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rPr>
          <w:sz w:val="27"/>
        </w:rPr>
      </w:pPr>
    </w:p>
    <w:p>
      <w:pPr>
        <w:spacing w:before="90"/>
        <w:ind w:left="101" w:right="0" w:firstLine="0"/>
        <w:jc w:val="left"/>
        <w:rPr>
          <w:sz w:val="24"/>
        </w:rPr>
      </w:pPr>
      <w:r>
        <w:rPr>
          <w:i/>
          <w:sz w:val="24"/>
          <w:u w:val="single"/>
        </w:rPr>
        <w:t>Submitted electronically via regulations.gov</w:t>
      </w:r>
      <w:r>
        <w:rPr>
          <w:sz w:val="24"/>
        </w:rPr>
        <w:t>, Docket </w:t>
      </w:r>
      <w:r>
        <w:rPr>
          <w:spacing w:val="3"/>
          <w:sz w:val="24"/>
        </w:rPr>
        <w:t>#: </w:t>
      </w:r>
      <w:r>
        <w:rPr>
          <w:spacing w:val="-6"/>
          <w:sz w:val="24"/>
        </w:rPr>
        <w:t>CMS-2017-0163</w: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spacing w:before="90"/>
        <w:ind w:right="116"/>
        <w:jc w:val="right"/>
      </w:pPr>
      <w:r>
        <w:rPr/>
        <w:t>March 5, 2018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74" w:lineRule="exact" w:before="90"/>
        <w:ind w:left="101"/>
      </w:pPr>
      <w:r>
        <w:rPr/>
        <w:t>Mr. Demetrios  Kouzoukas, Esq.</w:t>
      </w:r>
    </w:p>
    <w:p>
      <w:pPr>
        <w:pStyle w:val="BodyText"/>
        <w:spacing w:line="249" w:lineRule="auto"/>
        <w:ind w:left="101" w:right="4306"/>
      </w:pPr>
      <w:r>
        <w:rPr/>
        <w:t>CMS Principal Deputy Administrator and Director, Center for Medicare</w:t>
      </w:r>
    </w:p>
    <w:p>
      <w:pPr>
        <w:pStyle w:val="BodyText"/>
        <w:spacing w:line="237" w:lineRule="auto"/>
        <w:ind w:left="101" w:right="4306"/>
      </w:pPr>
      <w:r>
        <w:rPr/>
        <w:t>U.S. Department of Health and Human Services Room 314G</w:t>
      </w:r>
    </w:p>
    <w:p>
      <w:pPr>
        <w:pStyle w:val="BodyText"/>
        <w:spacing w:line="249" w:lineRule="auto" w:before="7"/>
        <w:ind w:left="101" w:right="5260"/>
      </w:pPr>
      <w:r>
        <w:rPr/>
        <w:t>200 Independence Avenue, SW Washington,  DC  20201</w:t>
      </w:r>
    </w:p>
    <w:p>
      <w:pPr>
        <w:pStyle w:val="BodyText"/>
        <w:rPr>
          <w:sz w:val="26"/>
        </w:rPr>
      </w:pPr>
    </w:p>
    <w:p>
      <w:pPr>
        <w:pStyle w:val="Heading1"/>
        <w:spacing w:line="244" w:lineRule="auto" w:before="231"/>
        <w:ind w:left="823" w:right="401"/>
        <w:jc w:val="both"/>
      </w:pPr>
      <w:r>
        <w:rPr/>
        <w:t>Re: Advance Notice of Methodological Changes for Calendar Year (CY) 2019 for Medicare Advantage (MA) Capitation Rates, Part C and Part D Payment Policies and 2019 Call Letter</w:t>
      </w:r>
    </w:p>
    <w:p>
      <w:pPr>
        <w:pStyle w:val="BodyText"/>
        <w:spacing w:before="9"/>
        <w:rPr>
          <w:b/>
          <w:sz w:val="22"/>
        </w:rPr>
      </w:pPr>
    </w:p>
    <w:p>
      <w:pPr>
        <w:pStyle w:val="BodyText"/>
        <w:ind w:left="101"/>
      </w:pPr>
      <w:r>
        <w:rPr/>
        <w:t>Dear Mr. Kouzoukas:</w:t>
      </w:r>
    </w:p>
    <w:p>
      <w:pPr>
        <w:pStyle w:val="BodyText"/>
        <w:spacing w:before="7"/>
      </w:pPr>
    </w:p>
    <w:p>
      <w:pPr>
        <w:pStyle w:val="BodyText"/>
        <w:spacing w:line="242" w:lineRule="auto"/>
        <w:ind w:left="101" w:right="227"/>
      </w:pPr>
      <w:r>
        <w:rPr/>
        <w:t>On </w:t>
      </w:r>
      <w:r>
        <w:rPr>
          <w:spacing w:val="-5"/>
        </w:rPr>
        <w:t>behalf </w:t>
      </w:r>
      <w:r>
        <w:rPr>
          <w:spacing w:val="-4"/>
        </w:rPr>
        <w:t>of AbbVie, </w:t>
      </w:r>
      <w:r>
        <w:rPr/>
        <w:t>we appreciate </w:t>
      </w:r>
      <w:r>
        <w:rPr>
          <w:spacing w:val="-4"/>
        </w:rPr>
        <w:t>the </w:t>
      </w:r>
      <w:r>
        <w:rPr>
          <w:spacing w:val="-7"/>
        </w:rPr>
        <w:t>opportunity   </w:t>
      </w:r>
      <w:r>
        <w:rPr/>
        <w:t>to </w:t>
      </w:r>
      <w:r>
        <w:rPr>
          <w:spacing w:val="-8"/>
        </w:rPr>
        <w:t>submit  </w:t>
      </w:r>
      <w:r>
        <w:rPr>
          <w:spacing w:val="-4"/>
        </w:rPr>
        <w:t>comments on the </w:t>
      </w:r>
      <w:r>
        <w:rPr>
          <w:spacing w:val="-3"/>
        </w:rPr>
        <w:t>“Advance   </w:t>
      </w:r>
      <w:r>
        <w:rPr>
          <w:spacing w:val="-4"/>
        </w:rPr>
        <w:t>Notice of </w:t>
      </w:r>
      <w:r>
        <w:rPr>
          <w:spacing w:val="-5"/>
        </w:rPr>
        <w:t>Methodological </w:t>
      </w:r>
      <w:r>
        <w:rPr>
          <w:spacing w:val="-3"/>
        </w:rPr>
        <w:t>Changes for Calendar </w:t>
      </w:r>
      <w:r>
        <w:rPr>
          <w:spacing w:val="3"/>
        </w:rPr>
        <w:t>Year </w:t>
      </w:r>
      <w:r>
        <w:rPr/>
        <w:t>(CY) </w:t>
      </w:r>
      <w:r>
        <w:rPr>
          <w:spacing w:val="-6"/>
        </w:rPr>
        <w:t>2019 </w:t>
      </w:r>
      <w:r>
        <w:rPr>
          <w:spacing w:val="-3"/>
        </w:rPr>
        <w:t>for Medicare Advantage </w:t>
      </w:r>
      <w:r>
        <w:rPr/>
        <w:t>(MA) </w:t>
      </w:r>
      <w:r>
        <w:rPr>
          <w:spacing w:val="-5"/>
        </w:rPr>
        <w:t>Capitation </w:t>
      </w:r>
      <w:r>
        <w:rPr/>
        <w:t>Rates, </w:t>
      </w:r>
      <w:r>
        <w:rPr>
          <w:spacing w:val="3"/>
        </w:rPr>
        <w:t>Part </w:t>
      </w:r>
      <w:r>
        <w:rPr/>
        <w:t>C and </w:t>
      </w:r>
      <w:r>
        <w:rPr>
          <w:spacing w:val="3"/>
        </w:rPr>
        <w:t>Part </w:t>
      </w:r>
      <w:r>
        <w:rPr/>
        <w:t>D Payment </w:t>
      </w:r>
      <w:r>
        <w:rPr>
          <w:spacing w:val="-6"/>
        </w:rPr>
        <w:t>Policies </w:t>
      </w:r>
      <w:r>
        <w:rPr/>
        <w:t>and </w:t>
      </w:r>
      <w:r>
        <w:rPr>
          <w:spacing w:val="-6"/>
        </w:rPr>
        <w:t>2019 </w:t>
      </w:r>
      <w:r>
        <w:rPr>
          <w:spacing w:val="-4"/>
        </w:rPr>
        <w:t>Call </w:t>
      </w:r>
      <w:r>
        <w:rPr/>
        <w:t>Letter” released February </w:t>
      </w:r>
      <w:r>
        <w:rPr>
          <w:spacing w:val="-4"/>
        </w:rPr>
        <w:t>1, </w:t>
      </w:r>
      <w:r>
        <w:rPr>
          <w:spacing w:val="-6"/>
        </w:rPr>
        <w:t>2018  </w:t>
      </w:r>
      <w:r>
        <w:rPr/>
        <w:t>(hereafter, </w:t>
      </w:r>
      <w:r>
        <w:rPr>
          <w:spacing w:val="-4"/>
        </w:rPr>
        <w:t>the </w:t>
      </w:r>
      <w:r>
        <w:rPr>
          <w:spacing w:val="-3"/>
        </w:rPr>
        <w:t>“Advance </w:t>
      </w:r>
      <w:r>
        <w:rPr>
          <w:spacing w:val="-4"/>
        </w:rPr>
        <w:t>Notice  </w:t>
      </w:r>
      <w:r>
        <w:rPr/>
        <w:t>and Draft </w:t>
      </w:r>
      <w:r>
        <w:rPr>
          <w:spacing w:val="-4"/>
        </w:rPr>
        <w:t>Call </w:t>
      </w:r>
      <w:r>
        <w:rPr/>
        <w:t>Letter” </w:t>
      </w:r>
      <w:r>
        <w:rPr>
          <w:spacing w:val="-4"/>
        </w:rPr>
        <w:t>or the </w:t>
      </w:r>
      <w:r>
        <w:rPr/>
        <w:t>“Draft </w:t>
      </w:r>
      <w:r>
        <w:rPr>
          <w:spacing w:val="-4"/>
        </w:rPr>
        <w:t>Call</w:t>
      </w:r>
      <w:r>
        <w:rPr>
          <w:spacing w:val="41"/>
        </w:rPr>
        <w:t> </w:t>
      </w:r>
      <w:r>
        <w:rPr/>
        <w:t>Letter”).</w:t>
      </w:r>
    </w:p>
    <w:p>
      <w:pPr>
        <w:pStyle w:val="BodyText"/>
        <w:spacing w:before="233"/>
        <w:ind w:left="101" w:right="260"/>
      </w:pPr>
      <w:r>
        <w:rPr/>
        <w:t>At </w:t>
      </w:r>
      <w:r>
        <w:rPr>
          <w:spacing w:val="-4"/>
        </w:rPr>
        <w:t>AbbVie, </w:t>
      </w:r>
      <w:r>
        <w:rPr/>
        <w:t>we </w:t>
      </w:r>
      <w:r>
        <w:rPr>
          <w:spacing w:val="-5"/>
        </w:rPr>
        <w:t>strive </w:t>
      </w:r>
      <w:r>
        <w:rPr/>
        <w:t>to </w:t>
      </w:r>
      <w:r>
        <w:rPr>
          <w:spacing w:val="-4"/>
        </w:rPr>
        <w:t>make </w:t>
      </w:r>
      <w:r>
        <w:rPr/>
        <w:t>a </w:t>
      </w:r>
      <w:r>
        <w:rPr>
          <w:spacing w:val="-4"/>
        </w:rPr>
        <w:t>remarkable </w:t>
      </w:r>
      <w:r>
        <w:rPr>
          <w:spacing w:val="-5"/>
        </w:rPr>
        <w:t>impact </w:t>
      </w:r>
      <w:r>
        <w:rPr>
          <w:spacing w:val="-10"/>
        </w:rPr>
        <w:t>in </w:t>
      </w:r>
      <w:r>
        <w:rPr>
          <w:spacing w:val="-4"/>
        </w:rPr>
        <w:t>the </w:t>
      </w:r>
      <w:r>
        <w:rPr>
          <w:spacing w:val="-9"/>
        </w:rPr>
        <w:t>lives </w:t>
      </w:r>
      <w:r>
        <w:rPr>
          <w:spacing w:val="-4"/>
        </w:rPr>
        <w:t>of patients. </w:t>
      </w:r>
      <w:r>
        <w:rPr/>
        <w:t>We are a </w:t>
      </w:r>
      <w:r>
        <w:rPr>
          <w:spacing w:val="-9"/>
        </w:rPr>
        <w:t>global, </w:t>
      </w:r>
      <w:r>
        <w:rPr/>
        <w:t>research-based </w:t>
      </w:r>
      <w:r>
        <w:rPr>
          <w:spacing w:val="-4"/>
        </w:rPr>
        <w:t>biopharmaceutical company </w:t>
      </w:r>
      <w:r>
        <w:rPr>
          <w:spacing w:val="-5"/>
        </w:rPr>
        <w:t>with </w:t>
      </w:r>
      <w:r>
        <w:rPr>
          <w:spacing w:val="-8"/>
        </w:rPr>
        <w:t>29,000 </w:t>
      </w:r>
      <w:r>
        <w:rPr>
          <w:spacing w:val="-7"/>
        </w:rPr>
        <w:t>people </w:t>
      </w:r>
      <w:r>
        <w:rPr>
          <w:spacing w:val="-2"/>
        </w:rPr>
        <w:t>who </w:t>
      </w:r>
      <w:r>
        <w:rPr/>
        <w:t>are dedicated to </w:t>
      </w:r>
      <w:r>
        <w:rPr>
          <w:spacing w:val="-6"/>
        </w:rPr>
        <w:t>developing </w:t>
      </w:r>
      <w:r>
        <w:rPr/>
        <w:t>and </w:t>
      </w:r>
      <w:r>
        <w:rPr>
          <w:spacing w:val="-8"/>
        </w:rPr>
        <w:t>delivering </w:t>
      </w:r>
      <w:r>
        <w:rPr/>
        <w:t>a </w:t>
      </w:r>
      <w:r>
        <w:rPr>
          <w:spacing w:val="-4"/>
        </w:rPr>
        <w:t>consistent  </w:t>
      </w:r>
      <w:r>
        <w:rPr/>
        <w:t>stream </w:t>
      </w:r>
      <w:r>
        <w:rPr>
          <w:spacing w:val="-4"/>
        </w:rPr>
        <w:t>of </w:t>
      </w:r>
      <w:r>
        <w:rPr>
          <w:spacing w:val="-8"/>
        </w:rPr>
        <w:t>innovative  </w:t>
      </w:r>
      <w:r>
        <w:rPr/>
        <w:t>new </w:t>
      </w:r>
      <w:r>
        <w:rPr>
          <w:spacing w:val="-6"/>
        </w:rPr>
        <w:t>medicines  </w:t>
      </w:r>
      <w:r>
        <w:rPr>
          <w:spacing w:val="-5"/>
        </w:rPr>
        <w:t>with  </w:t>
      </w:r>
      <w:r>
        <w:rPr>
          <w:spacing w:val="-7"/>
        </w:rPr>
        <w:t>distinct  </w:t>
      </w:r>
      <w:r>
        <w:rPr/>
        <w:t>and </w:t>
      </w:r>
      <w:r>
        <w:rPr>
          <w:spacing w:val="-7"/>
        </w:rPr>
        <w:t>compelling </w:t>
      </w:r>
      <w:r>
        <w:rPr>
          <w:spacing w:val="-4"/>
        </w:rPr>
        <w:t>patient </w:t>
      </w:r>
      <w:r>
        <w:rPr>
          <w:spacing w:val="-3"/>
        </w:rPr>
        <w:t>benefits. </w:t>
      </w:r>
      <w:r>
        <w:rPr>
          <w:spacing w:val="-7"/>
        </w:rPr>
        <w:t>With leading </w:t>
      </w:r>
      <w:r>
        <w:rPr>
          <w:spacing w:val="-6"/>
        </w:rPr>
        <w:t>scientific </w:t>
      </w:r>
      <w:r>
        <w:rPr/>
        <w:t>and </w:t>
      </w:r>
      <w:r>
        <w:rPr>
          <w:spacing w:val="-6"/>
        </w:rPr>
        <w:t>industry capabilities, </w:t>
      </w:r>
      <w:r>
        <w:rPr/>
        <w:t>a </w:t>
      </w:r>
      <w:r>
        <w:rPr>
          <w:spacing w:val="-5"/>
        </w:rPr>
        <w:t>comprehensive </w:t>
      </w:r>
      <w:r>
        <w:rPr/>
        <w:t>approach to </w:t>
      </w:r>
      <w:r>
        <w:rPr>
          <w:spacing w:val="-6"/>
        </w:rPr>
        <w:t>tackling </w:t>
      </w:r>
      <w:r>
        <w:rPr>
          <w:spacing w:val="-4"/>
        </w:rPr>
        <w:t>the toughest health </w:t>
      </w:r>
      <w:r>
        <w:rPr>
          <w:spacing w:val="2"/>
        </w:rPr>
        <w:t>care </w:t>
      </w:r>
      <w:r>
        <w:rPr>
          <w:spacing w:val="-5"/>
        </w:rPr>
        <w:t>challenges  </w:t>
      </w:r>
      <w:r>
        <w:rPr/>
        <w:t>and a track record </w:t>
      </w:r>
      <w:r>
        <w:rPr>
          <w:spacing w:val="-4"/>
        </w:rPr>
        <w:t>of </w:t>
      </w:r>
      <w:r>
        <w:rPr>
          <w:spacing w:val="-3"/>
        </w:rPr>
        <w:t>achievement,  </w:t>
      </w:r>
      <w:r>
        <w:rPr/>
        <w:t>we are a </w:t>
      </w:r>
      <w:r>
        <w:rPr>
          <w:spacing w:val="-8"/>
        </w:rPr>
        <w:t>long- </w:t>
      </w:r>
      <w:r>
        <w:rPr/>
        <w:t>term partner </w:t>
      </w:r>
      <w:r>
        <w:rPr>
          <w:spacing w:val="-10"/>
        </w:rPr>
        <w:t>in </w:t>
      </w:r>
      <w:r>
        <w:rPr>
          <w:spacing w:val="-4"/>
        </w:rPr>
        <w:t>the </w:t>
      </w:r>
      <w:r>
        <w:rPr>
          <w:spacing w:val="-6"/>
        </w:rPr>
        <w:t>pursuit </w:t>
      </w:r>
      <w:r>
        <w:rPr>
          <w:spacing w:val="-4"/>
        </w:rPr>
        <w:t>of </w:t>
      </w:r>
      <w:r>
        <w:rPr/>
        <w:t>better </w:t>
      </w:r>
      <w:r>
        <w:rPr>
          <w:spacing w:val="-4"/>
        </w:rPr>
        <w:t>health </w:t>
      </w:r>
      <w:r>
        <w:rPr>
          <w:spacing w:val="-3"/>
        </w:rPr>
        <w:t>outcomes. </w:t>
      </w:r>
      <w:r>
        <w:rPr>
          <w:spacing w:val="-4"/>
        </w:rPr>
        <w:t>Consistent </w:t>
      </w:r>
      <w:r>
        <w:rPr>
          <w:spacing w:val="-5"/>
        </w:rPr>
        <w:t>with </w:t>
      </w:r>
      <w:r>
        <w:rPr/>
        <w:t>that </w:t>
      </w:r>
      <w:r>
        <w:rPr>
          <w:spacing w:val="-8"/>
        </w:rPr>
        <w:t>mission, </w:t>
      </w:r>
      <w:r>
        <w:rPr/>
        <w:t>we are </w:t>
      </w:r>
      <w:r>
        <w:rPr>
          <w:spacing w:val="-3"/>
        </w:rPr>
        <w:t>also </w:t>
      </w:r>
      <w:r>
        <w:rPr>
          <w:spacing w:val="-5"/>
        </w:rPr>
        <w:t>committed  </w:t>
      </w:r>
      <w:r>
        <w:rPr/>
        <w:t>to </w:t>
      </w:r>
      <w:r>
        <w:rPr>
          <w:spacing w:val="-6"/>
        </w:rPr>
        <w:t>sustaining  </w:t>
      </w:r>
      <w:r>
        <w:rPr>
          <w:spacing w:val="-4"/>
        </w:rPr>
        <w:t>the </w:t>
      </w:r>
      <w:r>
        <w:rPr/>
        <w:t>success </w:t>
      </w:r>
      <w:r>
        <w:rPr>
          <w:spacing w:val="-4"/>
        </w:rPr>
        <w:t>of the </w:t>
      </w:r>
      <w:r>
        <w:rPr>
          <w:spacing w:val="-3"/>
        </w:rPr>
        <w:t>Medicare </w:t>
      </w:r>
      <w:r>
        <w:rPr>
          <w:spacing w:val="3"/>
        </w:rPr>
        <w:t>Part </w:t>
      </w:r>
      <w:r>
        <w:rPr/>
        <w:t>D </w:t>
      </w:r>
      <w:r>
        <w:rPr>
          <w:spacing w:val="-3"/>
        </w:rPr>
        <w:t>Prescription  </w:t>
      </w:r>
      <w:r>
        <w:rPr/>
        <w:t>Drug </w:t>
      </w:r>
      <w:r>
        <w:rPr>
          <w:spacing w:val="-3"/>
        </w:rPr>
        <w:t>Benefit </w:t>
      </w:r>
      <w:r>
        <w:rPr/>
        <w:t>Program.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01" w:right="273"/>
      </w:pPr>
      <w:r>
        <w:rPr>
          <w:spacing w:val="-6"/>
        </w:rPr>
        <w:t>AbbVie </w:t>
      </w:r>
      <w:r>
        <w:rPr/>
        <w:t>appreciates </w:t>
      </w:r>
      <w:r>
        <w:rPr>
          <w:spacing w:val="-4"/>
        </w:rPr>
        <w:t>the </w:t>
      </w:r>
      <w:r>
        <w:rPr/>
        <w:t>efforts </w:t>
      </w:r>
      <w:r>
        <w:rPr>
          <w:spacing w:val="-4"/>
        </w:rPr>
        <w:t>of </w:t>
      </w:r>
      <w:r>
        <w:rPr/>
        <w:t>CMS to </w:t>
      </w:r>
      <w:r>
        <w:rPr>
          <w:spacing w:val="-8"/>
        </w:rPr>
        <w:t>implement </w:t>
      </w:r>
      <w:r>
        <w:rPr/>
        <w:t>changes to </w:t>
      </w:r>
      <w:r>
        <w:rPr>
          <w:spacing w:val="-4"/>
        </w:rPr>
        <w:t>the </w:t>
      </w:r>
      <w:r>
        <w:rPr>
          <w:spacing w:val="-3"/>
        </w:rPr>
        <w:t>Medicare Advantage </w:t>
      </w:r>
      <w:r>
        <w:rPr/>
        <w:t>(MA, </w:t>
      </w:r>
      <w:r>
        <w:rPr>
          <w:spacing w:val="3"/>
        </w:rPr>
        <w:t>Part </w:t>
      </w:r>
      <w:r>
        <w:rPr/>
        <w:t>C) and </w:t>
      </w:r>
      <w:r>
        <w:rPr>
          <w:spacing w:val="-3"/>
        </w:rPr>
        <w:t>Prescription  </w:t>
      </w:r>
      <w:r>
        <w:rPr/>
        <w:t>Drug </w:t>
      </w:r>
      <w:r>
        <w:rPr>
          <w:spacing w:val="-3"/>
        </w:rPr>
        <w:t>Benefit </w:t>
      </w:r>
      <w:r>
        <w:rPr>
          <w:spacing w:val="3"/>
        </w:rPr>
        <w:t>(Part </w:t>
      </w:r>
      <w:r>
        <w:rPr/>
        <w:t>D) </w:t>
      </w:r>
      <w:r>
        <w:rPr>
          <w:spacing w:val="-4"/>
        </w:rPr>
        <w:t>programs  </w:t>
      </w:r>
      <w:r>
        <w:rPr/>
        <w:t>to </w:t>
      </w:r>
      <w:r>
        <w:rPr>
          <w:spacing w:val="-8"/>
        </w:rPr>
        <w:t>improve  </w:t>
      </w:r>
      <w:r>
        <w:rPr>
          <w:spacing w:val="-3"/>
        </w:rPr>
        <w:t>program </w:t>
      </w:r>
      <w:r>
        <w:rPr>
          <w:spacing w:val="-8"/>
        </w:rPr>
        <w:t>quality, </w:t>
      </w:r>
      <w:r>
        <w:rPr>
          <w:spacing w:val="-5"/>
        </w:rPr>
        <w:t>accessibility </w:t>
      </w:r>
      <w:r>
        <w:rPr/>
        <w:t>and </w:t>
      </w:r>
      <w:r>
        <w:rPr>
          <w:spacing w:val="-6"/>
        </w:rPr>
        <w:t>affordability </w:t>
      </w:r>
      <w:r>
        <w:rPr>
          <w:spacing w:val="-3"/>
        </w:rPr>
        <w:t>for </w:t>
      </w:r>
      <w:r>
        <w:rPr>
          <w:spacing w:val="-4"/>
        </w:rPr>
        <w:t>beneficiaries </w:t>
      </w:r>
      <w:r>
        <w:rPr>
          <w:spacing w:val="-10"/>
        </w:rPr>
        <w:t>in </w:t>
      </w:r>
      <w:r>
        <w:rPr>
          <w:spacing w:val="-4"/>
        </w:rPr>
        <w:t>the </w:t>
      </w:r>
      <w:r>
        <w:rPr/>
        <w:t>Advance </w:t>
      </w:r>
      <w:r>
        <w:rPr>
          <w:spacing w:val="-4"/>
        </w:rPr>
        <w:t>Notice  </w:t>
      </w:r>
      <w:r>
        <w:rPr/>
        <w:t>and Draft </w:t>
      </w:r>
      <w:r>
        <w:rPr>
          <w:spacing w:val="-4"/>
        </w:rPr>
        <w:t>Call </w:t>
      </w:r>
      <w:r>
        <w:rPr/>
        <w:t>Letter. We are </w:t>
      </w:r>
      <w:r>
        <w:rPr>
          <w:spacing w:val="-5"/>
        </w:rPr>
        <w:t>particularly </w:t>
      </w:r>
      <w:r>
        <w:rPr/>
        <w:t>encouraged </w:t>
      </w:r>
      <w:r>
        <w:rPr>
          <w:spacing w:val="-4"/>
        </w:rPr>
        <w:t>by </w:t>
      </w:r>
      <w:r>
        <w:rPr/>
        <w:t>efforts to ensure </w:t>
      </w:r>
      <w:r>
        <w:rPr>
          <w:spacing w:val="-4"/>
        </w:rPr>
        <w:t>beneficiary </w:t>
      </w:r>
      <w:r>
        <w:rPr>
          <w:spacing w:val="3"/>
        </w:rPr>
        <w:t>access </w:t>
      </w:r>
      <w:r>
        <w:rPr/>
        <w:t>to new </w:t>
      </w:r>
      <w:r>
        <w:rPr>
          <w:spacing w:val="-3"/>
        </w:rPr>
        <w:t>therapies </w:t>
      </w:r>
      <w:r>
        <w:rPr/>
        <w:t>that </w:t>
      </w:r>
      <w:r>
        <w:rPr>
          <w:spacing w:val="-4"/>
        </w:rPr>
        <w:t>come </w:t>
      </w:r>
      <w:r>
        <w:rPr>
          <w:spacing w:val="-5"/>
        </w:rPr>
        <w:t>onto </w:t>
      </w:r>
      <w:r>
        <w:rPr>
          <w:spacing w:val="-4"/>
        </w:rPr>
        <w:t>the </w:t>
      </w:r>
      <w:r>
        <w:rPr/>
        <w:t>market </w:t>
      </w:r>
      <w:r>
        <w:rPr>
          <w:spacing w:val="-7"/>
        </w:rPr>
        <w:t>just prior </w:t>
      </w:r>
      <w:r>
        <w:rPr/>
        <w:t>to – and </w:t>
      </w:r>
      <w:r>
        <w:rPr>
          <w:spacing w:val="-8"/>
        </w:rPr>
        <w:t>during </w:t>
      </w:r>
      <w:r>
        <w:rPr/>
        <w:t>– </w:t>
      </w:r>
      <w:r>
        <w:rPr>
          <w:spacing w:val="-4"/>
        </w:rPr>
        <w:t>the </w:t>
      </w:r>
      <w:r>
        <w:rPr>
          <w:spacing w:val="-3"/>
        </w:rPr>
        <w:t>Medicare </w:t>
      </w:r>
      <w:r>
        <w:rPr>
          <w:spacing w:val="-6"/>
        </w:rPr>
        <w:t>plan </w:t>
      </w:r>
      <w:r>
        <w:rPr/>
        <w:t>year. </w:t>
      </w:r>
      <w:r>
        <w:rPr>
          <w:spacing w:val="-6"/>
        </w:rPr>
        <w:t>AbbVie strongly </w:t>
      </w:r>
      <w:r>
        <w:rPr>
          <w:spacing w:val="-5"/>
        </w:rPr>
        <w:t>supports  </w:t>
      </w:r>
      <w:r>
        <w:rPr>
          <w:spacing w:val="-3"/>
        </w:rPr>
        <w:t>CMS’ </w:t>
      </w:r>
      <w:r>
        <w:rPr>
          <w:spacing w:val="-4"/>
        </w:rPr>
        <w:t>proposal </w:t>
      </w:r>
      <w:r>
        <w:rPr/>
        <w:t>to </w:t>
      </w:r>
      <w:r>
        <w:rPr>
          <w:spacing w:val="-7"/>
        </w:rPr>
        <w:t>move </w:t>
      </w:r>
      <w:r>
        <w:rPr>
          <w:spacing w:val="-4"/>
        </w:rPr>
        <w:t>the summer </w:t>
      </w:r>
      <w:r>
        <w:rPr>
          <w:spacing w:val="-5"/>
        </w:rPr>
        <w:t>formulary </w:t>
      </w:r>
      <w:r>
        <w:rPr>
          <w:spacing w:val="-4"/>
        </w:rPr>
        <w:t>update </w:t>
      </w:r>
      <w:r>
        <w:rPr>
          <w:spacing w:val="-7"/>
        </w:rPr>
        <w:t>window </w:t>
      </w:r>
      <w:r>
        <w:rPr/>
        <w:t>to </w:t>
      </w:r>
      <w:r>
        <w:rPr>
          <w:spacing w:val="-4"/>
        </w:rPr>
        <w:t>August, </w:t>
      </w:r>
      <w:r>
        <w:rPr/>
        <w:t>and to </w:t>
      </w:r>
      <w:r>
        <w:rPr>
          <w:spacing w:val="3"/>
        </w:rPr>
        <w:t>add </w:t>
      </w:r>
      <w:r>
        <w:rPr/>
        <w:t>two </w:t>
      </w:r>
      <w:r>
        <w:rPr>
          <w:spacing w:val="-4"/>
        </w:rPr>
        <w:t>enhancement-only </w:t>
      </w:r>
      <w:r>
        <w:rPr>
          <w:spacing w:val="-6"/>
        </w:rPr>
        <w:t>windows  </w:t>
      </w:r>
      <w:r>
        <w:rPr/>
        <w:t>to </w:t>
      </w:r>
      <w:r>
        <w:rPr>
          <w:spacing w:val="-4"/>
        </w:rPr>
        <w:t>the </w:t>
      </w:r>
      <w:r>
        <w:rPr/>
        <w:t>HPMS </w:t>
      </w:r>
      <w:r>
        <w:rPr>
          <w:spacing w:val="-5"/>
        </w:rPr>
        <w:t>formulary  </w:t>
      </w:r>
      <w:r>
        <w:rPr>
          <w:spacing w:val="-6"/>
        </w:rPr>
        <w:t>files.  </w:t>
      </w:r>
      <w:r>
        <w:rPr/>
        <w:t>We are concerned, however, </w:t>
      </w:r>
      <w:r>
        <w:rPr>
          <w:spacing w:val="-8"/>
        </w:rPr>
        <w:t>by </w:t>
      </w:r>
      <w:r>
        <w:rPr>
          <w:spacing w:val="-3"/>
        </w:rPr>
        <w:t>CMS’s </w:t>
      </w:r>
      <w:r>
        <w:rPr>
          <w:spacing w:val="-4"/>
        </w:rPr>
        <w:t>proposal </w:t>
      </w:r>
      <w:r>
        <w:rPr/>
        <w:t>to </w:t>
      </w:r>
      <w:r>
        <w:rPr>
          <w:spacing w:val="-7"/>
        </w:rPr>
        <w:t>move </w:t>
      </w:r>
      <w:r>
        <w:rPr/>
        <w:t>forward and </w:t>
      </w:r>
      <w:r>
        <w:rPr>
          <w:spacing w:val="-4"/>
        </w:rPr>
        <w:t>remove products </w:t>
      </w:r>
      <w:r>
        <w:rPr/>
        <w:t>from </w:t>
      </w:r>
      <w:r>
        <w:rPr>
          <w:spacing w:val="-4"/>
        </w:rPr>
        <w:t>the </w:t>
      </w:r>
      <w:r>
        <w:rPr>
          <w:spacing w:val="-5"/>
        </w:rPr>
        <w:t>formulary </w:t>
      </w:r>
      <w:r>
        <w:rPr/>
        <w:t>reference </w:t>
      </w:r>
      <w:r>
        <w:rPr>
          <w:spacing w:val="-10"/>
        </w:rPr>
        <w:t>file  </w:t>
      </w:r>
      <w:r>
        <w:rPr>
          <w:spacing w:val="-3"/>
        </w:rPr>
        <w:t>(FRF) </w:t>
      </w:r>
      <w:r>
        <w:rPr>
          <w:spacing w:val="-6"/>
        </w:rPr>
        <w:t>due </w:t>
      </w:r>
      <w:r>
        <w:rPr/>
        <w:t>to </w:t>
      </w:r>
      <w:r>
        <w:rPr>
          <w:spacing w:val="-9"/>
        </w:rPr>
        <w:t>low </w:t>
      </w:r>
      <w:r>
        <w:rPr>
          <w:spacing w:val="3"/>
        </w:rPr>
        <w:t>Part </w:t>
      </w:r>
      <w:r>
        <w:rPr/>
        <w:t>D </w:t>
      </w:r>
      <w:r>
        <w:rPr>
          <w:spacing w:val="-8"/>
        </w:rPr>
        <w:t>utilization </w:t>
      </w:r>
      <w:r>
        <w:rPr>
          <w:spacing w:val="-7"/>
        </w:rPr>
        <w:t>without </w:t>
      </w:r>
      <w:r>
        <w:rPr>
          <w:spacing w:val="-6"/>
        </w:rPr>
        <w:t>being </w:t>
      </w:r>
      <w:r>
        <w:rPr/>
        <w:t>transparent </w:t>
      </w:r>
      <w:r>
        <w:rPr>
          <w:spacing w:val="-4"/>
        </w:rPr>
        <w:t>about the proposed </w:t>
      </w:r>
      <w:r>
        <w:rPr>
          <w:spacing w:val="-7"/>
        </w:rPr>
        <w:t>methodology</w:t>
      </w:r>
      <w:r>
        <w:rPr>
          <w:spacing w:val="46"/>
        </w:rPr>
        <w:t> </w:t>
      </w:r>
      <w:r>
        <w:rPr/>
        <w:t>and </w:t>
      </w:r>
      <w:r>
        <w:rPr>
          <w:spacing w:val="-9"/>
        </w:rPr>
        <w:t>allowing  </w:t>
      </w:r>
      <w:r>
        <w:rPr>
          <w:spacing w:val="-3"/>
        </w:rPr>
        <w:t>for </w:t>
      </w:r>
      <w:r>
        <w:rPr>
          <w:spacing w:val="-4"/>
        </w:rPr>
        <w:t>stakeholder  comment  on the proposed </w:t>
      </w:r>
      <w:r>
        <w:rPr>
          <w:spacing w:val="12"/>
        </w:rPr>
        <w:t> </w:t>
      </w:r>
      <w:r>
        <w:rPr/>
        <w:t>changes.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72" w:lineRule="exact"/>
        <w:ind w:left="101"/>
      </w:pPr>
      <w:r>
        <w:rPr/>
        <w:t>We are </w:t>
      </w:r>
      <w:r>
        <w:rPr>
          <w:spacing w:val="-3"/>
        </w:rPr>
        <w:t>also </w:t>
      </w:r>
      <w:r>
        <w:rPr/>
        <w:t>concerned </w:t>
      </w:r>
      <w:r>
        <w:rPr>
          <w:spacing w:val="-5"/>
        </w:rPr>
        <w:t>with </w:t>
      </w:r>
      <w:r>
        <w:rPr>
          <w:spacing w:val="-3"/>
        </w:rPr>
        <w:t>CMS’s </w:t>
      </w:r>
      <w:r>
        <w:rPr/>
        <w:t>current </w:t>
      </w:r>
      <w:r>
        <w:rPr>
          <w:spacing w:val="-9"/>
        </w:rPr>
        <w:t>policy </w:t>
      </w:r>
      <w:r>
        <w:rPr>
          <w:spacing w:val="-4"/>
        </w:rPr>
        <w:t>regarding </w:t>
      </w:r>
      <w:r>
        <w:rPr/>
        <w:t>coverage </w:t>
      </w:r>
      <w:r>
        <w:rPr>
          <w:spacing w:val="-4"/>
        </w:rPr>
        <w:t>of </w:t>
      </w:r>
      <w:r>
        <w:rPr/>
        <w:t>over-the-counter (OTC) </w:t>
      </w:r>
      <w:r>
        <w:rPr>
          <w:spacing w:val="-4"/>
        </w:rPr>
        <w:t>drug products  </w:t>
      </w:r>
      <w:r>
        <w:rPr/>
        <w:t>and </w:t>
      </w:r>
      <w:r>
        <w:rPr>
          <w:spacing w:val="-4"/>
        </w:rPr>
        <w:t>the </w:t>
      </w:r>
      <w:r>
        <w:rPr/>
        <w:t>agency’s </w:t>
      </w:r>
      <w:r>
        <w:rPr>
          <w:spacing w:val="-4"/>
        </w:rPr>
        <w:t>proposal  </w:t>
      </w:r>
      <w:r>
        <w:rPr/>
        <w:t>to </w:t>
      </w:r>
      <w:r>
        <w:rPr>
          <w:spacing w:val="-3"/>
        </w:rPr>
        <w:t>expand </w:t>
      </w:r>
      <w:r>
        <w:rPr>
          <w:spacing w:val="-8"/>
        </w:rPr>
        <w:t>this  </w:t>
      </w:r>
      <w:r>
        <w:rPr>
          <w:spacing w:val="-6"/>
        </w:rPr>
        <w:t>problematic  </w:t>
      </w:r>
      <w:r>
        <w:rPr>
          <w:spacing w:val="-4"/>
        </w:rPr>
        <w:t>program. </w:t>
      </w:r>
      <w:r>
        <w:rPr>
          <w:spacing w:val="52"/>
        </w:rPr>
        <w:t> </w:t>
      </w:r>
      <w:r>
        <w:rPr>
          <w:spacing w:val="-3"/>
        </w:rPr>
        <w:t>Such </w:t>
      </w:r>
      <w:r>
        <w:rPr/>
        <w:t>a </w:t>
      </w:r>
      <w:r>
        <w:rPr>
          <w:spacing w:val="-3"/>
        </w:rPr>
        <w:t>program</w:t>
      </w:r>
    </w:p>
    <w:p>
      <w:pPr>
        <w:spacing w:after="0" w:line="272" w:lineRule="exact"/>
        <w:sectPr>
          <w:headerReference w:type="default" r:id="rId5"/>
          <w:footerReference w:type="default" r:id="rId6"/>
          <w:type w:val="continuous"/>
          <w:pgSz w:w="12240" w:h="15840"/>
          <w:pgMar w:header="720" w:footer="767" w:top="1020" w:bottom="960" w:left="1340" w:right="1300"/>
          <w:pgNumType w:start="1"/>
        </w:sect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4" w:lineRule="exact" w:before="90"/>
        <w:ind w:left="101"/>
        <w:rPr>
          <w:i/>
        </w:rPr>
      </w:pPr>
      <w:r>
        <w:rPr/>
        <w:t>clearly  runs counter to the intent  of the Part D program  to provide  access to </w:t>
      </w:r>
      <w:r>
        <w:rPr>
          <w:i/>
        </w:rPr>
        <w:t>prescription</w:t>
      </w:r>
    </w:p>
    <w:p>
      <w:pPr>
        <w:pStyle w:val="BodyText"/>
        <w:spacing w:line="446" w:lineRule="auto"/>
        <w:ind w:left="101" w:right="272"/>
      </w:pPr>
      <w:r>
        <w:rPr/>
        <w:t>medications, and threatens current beneficiary access to lifesaving, FDA-approved products. We discuss both of these topics  in  more detail  below.</w:t>
      </w:r>
    </w:p>
    <w:p>
      <w:pPr>
        <w:pStyle w:val="BodyText"/>
        <w:spacing w:before="25"/>
        <w:ind w:left="4519" w:right="4520"/>
        <w:jc w:val="center"/>
      </w:pPr>
      <w:r>
        <w:rPr/>
        <w:t>****</w:t>
      </w:r>
    </w:p>
    <w:p>
      <w:pPr>
        <w:pStyle w:val="BodyText"/>
        <w:spacing w:before="8"/>
        <w:rPr>
          <w:sz w:val="12"/>
        </w:rPr>
      </w:pPr>
    </w:p>
    <w:p>
      <w:pPr>
        <w:pStyle w:val="Heading1"/>
      </w:pPr>
      <w:r>
        <w:rPr/>
        <w:t>Formulary  Submissions [p. 193]</w:t>
      </w:r>
    </w:p>
    <w:p>
      <w:pPr>
        <w:pStyle w:val="BodyText"/>
        <w:spacing w:before="6"/>
        <w:rPr>
          <w:b/>
          <w:sz w:val="20"/>
        </w:rPr>
      </w:pPr>
    </w:p>
    <w:p>
      <w:pPr>
        <w:pStyle w:val="BodyText"/>
        <w:ind w:left="101" w:right="272"/>
      </w:pPr>
      <w:r>
        <w:rPr>
          <w:spacing w:val="-6"/>
        </w:rPr>
        <w:t>AbbVie </w:t>
      </w:r>
      <w:r>
        <w:rPr/>
        <w:t>appreciates that </w:t>
      </w:r>
      <w:r>
        <w:rPr>
          <w:spacing w:val="-4"/>
        </w:rPr>
        <w:t>the </w:t>
      </w:r>
      <w:r>
        <w:rPr/>
        <w:t>Draft </w:t>
      </w:r>
      <w:r>
        <w:rPr>
          <w:spacing w:val="-4"/>
        </w:rPr>
        <w:t>Call </w:t>
      </w:r>
      <w:r>
        <w:rPr/>
        <w:t>Letter reiterates that </w:t>
      </w:r>
      <w:r>
        <w:rPr>
          <w:spacing w:val="-4"/>
        </w:rPr>
        <w:t>the </w:t>
      </w:r>
      <w:r>
        <w:rPr/>
        <w:t>absence </w:t>
      </w:r>
      <w:r>
        <w:rPr>
          <w:spacing w:val="-4"/>
        </w:rPr>
        <w:t>of </w:t>
      </w:r>
      <w:r>
        <w:rPr/>
        <w:t>a </w:t>
      </w:r>
      <w:r>
        <w:rPr>
          <w:spacing w:val="-4"/>
        </w:rPr>
        <w:t>drug </w:t>
      </w:r>
      <w:r>
        <w:rPr/>
        <w:t>from </w:t>
      </w:r>
      <w:r>
        <w:rPr>
          <w:spacing w:val="-4"/>
        </w:rPr>
        <w:t>the </w:t>
      </w:r>
      <w:r>
        <w:rPr>
          <w:spacing w:val="-5"/>
        </w:rPr>
        <w:t>formulary </w:t>
      </w:r>
      <w:r>
        <w:rPr/>
        <w:t>reference </w:t>
      </w:r>
      <w:r>
        <w:rPr>
          <w:spacing w:val="-10"/>
        </w:rPr>
        <w:t>file </w:t>
      </w:r>
      <w:r>
        <w:rPr>
          <w:spacing w:val="-3"/>
        </w:rPr>
        <w:t>(FRF) does </w:t>
      </w:r>
      <w:r>
        <w:rPr>
          <w:spacing w:val="-6"/>
        </w:rPr>
        <w:t>not </w:t>
      </w:r>
      <w:r>
        <w:rPr>
          <w:spacing w:val="-12"/>
        </w:rPr>
        <w:t>imply </w:t>
      </w:r>
      <w:r>
        <w:rPr/>
        <w:t>that </w:t>
      </w:r>
      <w:r>
        <w:rPr>
          <w:spacing w:val="-4"/>
        </w:rPr>
        <w:t>the drug </w:t>
      </w:r>
      <w:r>
        <w:rPr>
          <w:spacing w:val="-10"/>
        </w:rPr>
        <w:t>is </w:t>
      </w:r>
      <w:r>
        <w:rPr>
          <w:spacing w:val="-9"/>
        </w:rPr>
        <w:t>ineligible </w:t>
      </w:r>
      <w:r>
        <w:rPr>
          <w:spacing w:val="-3"/>
        </w:rPr>
        <w:t>for </w:t>
      </w:r>
      <w:r>
        <w:rPr>
          <w:spacing w:val="3"/>
        </w:rPr>
        <w:t>Part </w:t>
      </w:r>
      <w:r>
        <w:rPr/>
        <w:t>D coverage. However, </w:t>
      </w:r>
      <w:r>
        <w:rPr>
          <w:spacing w:val="-5"/>
        </w:rPr>
        <w:t>some </w:t>
      </w:r>
      <w:r>
        <w:rPr>
          <w:spacing w:val="-6"/>
        </w:rPr>
        <w:t>plan </w:t>
      </w:r>
      <w:r>
        <w:rPr>
          <w:spacing w:val="-4"/>
        </w:rPr>
        <w:t>sponsors </w:t>
      </w:r>
      <w:r>
        <w:rPr>
          <w:spacing w:val="-2"/>
        </w:rPr>
        <w:t>may </w:t>
      </w:r>
      <w:r>
        <w:rPr>
          <w:spacing w:val="-8"/>
        </w:rPr>
        <w:t>still </w:t>
      </w:r>
      <w:r>
        <w:rPr>
          <w:spacing w:val="-7"/>
        </w:rPr>
        <w:t>decline  </w:t>
      </w:r>
      <w:r>
        <w:rPr/>
        <w:t>to </w:t>
      </w:r>
      <w:r>
        <w:rPr>
          <w:spacing w:val="-6"/>
        </w:rPr>
        <w:t>provide  </w:t>
      </w:r>
      <w:r>
        <w:rPr/>
        <w:t>coverage </w:t>
      </w:r>
      <w:r>
        <w:rPr>
          <w:spacing w:val="-3"/>
        </w:rPr>
        <w:t>for </w:t>
      </w:r>
      <w:r>
        <w:rPr>
          <w:spacing w:val="3"/>
        </w:rPr>
        <w:t>Part </w:t>
      </w:r>
      <w:r>
        <w:rPr>
          <w:spacing w:val="-9"/>
        </w:rPr>
        <w:t>D-eligible  </w:t>
      </w:r>
      <w:r>
        <w:rPr>
          <w:spacing w:val="-5"/>
        </w:rPr>
        <w:t>drugs </w:t>
      </w:r>
      <w:r>
        <w:rPr>
          <w:spacing w:val="-10"/>
        </w:rPr>
        <w:t>simply </w:t>
      </w:r>
      <w:r>
        <w:rPr/>
        <w:t>because they are </w:t>
      </w:r>
      <w:r>
        <w:rPr>
          <w:spacing w:val="-6"/>
        </w:rPr>
        <w:t>not listed </w:t>
      </w:r>
      <w:r>
        <w:rPr>
          <w:spacing w:val="-4"/>
        </w:rPr>
        <w:t>on the </w:t>
      </w:r>
      <w:r>
        <w:rPr>
          <w:spacing w:val="-3"/>
        </w:rPr>
        <w:t>FRF. </w:t>
      </w:r>
      <w:r>
        <w:rPr/>
        <w:t>We are therefore concerned that </w:t>
      </w:r>
      <w:r>
        <w:rPr>
          <w:spacing w:val="-7"/>
        </w:rPr>
        <w:t>removing </w:t>
      </w:r>
      <w:r>
        <w:rPr>
          <w:spacing w:val="-5"/>
        </w:rPr>
        <w:t>drugs with </w:t>
      </w:r>
      <w:r>
        <w:rPr>
          <w:spacing w:val="-9"/>
        </w:rPr>
        <w:t>low </w:t>
      </w:r>
      <w:r>
        <w:rPr>
          <w:spacing w:val="3"/>
        </w:rPr>
        <w:t>Part </w:t>
      </w:r>
      <w:r>
        <w:rPr/>
        <w:t>D </w:t>
      </w:r>
      <w:r>
        <w:rPr>
          <w:spacing w:val="-7"/>
        </w:rPr>
        <w:t>utilization </w:t>
      </w:r>
      <w:r>
        <w:rPr/>
        <w:t>from </w:t>
      </w:r>
      <w:r>
        <w:rPr>
          <w:spacing w:val="-4"/>
        </w:rPr>
        <w:t>the </w:t>
      </w:r>
      <w:r>
        <w:rPr/>
        <w:t>FRF </w:t>
      </w:r>
      <w:r>
        <w:rPr>
          <w:spacing w:val="-2"/>
        </w:rPr>
        <w:t>may </w:t>
      </w:r>
      <w:r>
        <w:rPr>
          <w:spacing w:val="-4"/>
        </w:rPr>
        <w:t>result </w:t>
      </w:r>
      <w:r>
        <w:rPr>
          <w:spacing w:val="-10"/>
        </w:rPr>
        <w:t>in </w:t>
      </w:r>
      <w:r>
        <w:rPr>
          <w:spacing w:val="-6"/>
        </w:rPr>
        <w:t>plan  </w:t>
      </w:r>
      <w:r>
        <w:rPr>
          <w:spacing w:val="-4"/>
        </w:rPr>
        <w:t>sponsors erroneously  </w:t>
      </w:r>
      <w:r>
        <w:rPr>
          <w:spacing w:val="-7"/>
        </w:rPr>
        <w:t>excluding </w:t>
      </w:r>
      <w:r>
        <w:rPr/>
        <w:t>certain </w:t>
      </w:r>
      <w:r>
        <w:rPr>
          <w:spacing w:val="-6"/>
        </w:rPr>
        <w:t>medicines  </w:t>
      </w:r>
      <w:r>
        <w:rPr/>
        <w:t>from </w:t>
      </w:r>
      <w:r>
        <w:rPr>
          <w:spacing w:val="-4"/>
        </w:rPr>
        <w:t>formularies,  </w:t>
      </w:r>
      <w:r>
        <w:rPr>
          <w:spacing w:val="-7"/>
        </w:rPr>
        <w:t>potentially   </w:t>
      </w:r>
      <w:r>
        <w:rPr>
          <w:spacing w:val="-6"/>
        </w:rPr>
        <w:t>resulting  </w:t>
      </w:r>
      <w:r>
        <w:rPr>
          <w:spacing w:val="-10"/>
        </w:rPr>
        <w:t>in </w:t>
      </w:r>
      <w:r>
        <w:rPr>
          <w:spacing w:val="3"/>
        </w:rPr>
        <w:t>access </w:t>
      </w:r>
      <w:r>
        <w:rPr>
          <w:spacing w:val="-3"/>
        </w:rPr>
        <w:t>barriers for</w:t>
      </w:r>
      <w:r>
        <w:rPr>
          <w:spacing w:val="19"/>
        </w:rPr>
        <w:t> </w:t>
      </w:r>
      <w:r>
        <w:rPr>
          <w:spacing w:val="-4"/>
        </w:rPr>
        <w:t>beneficiaries.</w:t>
      </w:r>
    </w:p>
    <w:p>
      <w:pPr>
        <w:pStyle w:val="BodyText"/>
        <w:spacing w:before="11"/>
        <w:ind w:left="101" w:right="272"/>
      </w:pPr>
      <w:r>
        <w:rPr>
          <w:spacing w:val="-10"/>
        </w:rPr>
        <w:t>While </w:t>
      </w:r>
      <w:r>
        <w:rPr/>
        <w:t>we appreciate that CMS has </w:t>
      </w:r>
      <w:r>
        <w:rPr>
          <w:spacing w:val="-4"/>
        </w:rPr>
        <w:t>made the </w:t>
      </w:r>
      <w:r>
        <w:rPr/>
        <w:t>draft CY </w:t>
      </w:r>
      <w:r>
        <w:rPr>
          <w:spacing w:val="-6"/>
        </w:rPr>
        <w:t>2019 </w:t>
      </w:r>
      <w:r>
        <w:rPr/>
        <w:t>FRF and </w:t>
      </w:r>
      <w:r>
        <w:rPr>
          <w:spacing w:val="-4"/>
        </w:rPr>
        <w:t>the </w:t>
      </w:r>
      <w:r>
        <w:rPr>
          <w:spacing w:val="-9"/>
        </w:rPr>
        <w:t>list </w:t>
      </w:r>
      <w:r>
        <w:rPr>
          <w:spacing w:val="-4"/>
        </w:rPr>
        <w:t>of </w:t>
      </w:r>
      <w:r>
        <w:rPr>
          <w:spacing w:val="-5"/>
        </w:rPr>
        <w:t>drugs </w:t>
      </w:r>
      <w:r>
        <w:rPr/>
        <w:t>targeted </w:t>
      </w:r>
      <w:r>
        <w:rPr>
          <w:spacing w:val="-3"/>
        </w:rPr>
        <w:t>for </w:t>
      </w:r>
      <w:r>
        <w:rPr>
          <w:spacing w:val="-6"/>
        </w:rPr>
        <w:t>deletion </w:t>
      </w:r>
      <w:r>
        <w:rPr>
          <w:spacing w:val="-7"/>
        </w:rPr>
        <w:t>available  </w:t>
      </w:r>
      <w:r>
        <w:rPr>
          <w:spacing w:val="-3"/>
        </w:rPr>
        <w:t>for review, </w:t>
      </w:r>
      <w:r>
        <w:rPr/>
        <w:t>we </w:t>
      </w:r>
      <w:r>
        <w:rPr>
          <w:spacing w:val="-4"/>
        </w:rPr>
        <w:t>urge </w:t>
      </w:r>
      <w:r>
        <w:rPr/>
        <w:t>CMS </w:t>
      </w:r>
      <w:r>
        <w:rPr>
          <w:spacing w:val="-6"/>
        </w:rPr>
        <w:t>not </w:t>
      </w:r>
      <w:r>
        <w:rPr/>
        <w:t>to </w:t>
      </w:r>
      <w:r>
        <w:rPr>
          <w:spacing w:val="-7"/>
        </w:rPr>
        <w:t>move  </w:t>
      </w:r>
      <w:r>
        <w:rPr/>
        <w:t>forward </w:t>
      </w:r>
      <w:r>
        <w:rPr>
          <w:spacing w:val="-5"/>
        </w:rPr>
        <w:t>with  </w:t>
      </w:r>
      <w:r>
        <w:rPr>
          <w:spacing w:val="-8"/>
        </w:rPr>
        <w:t>this  </w:t>
      </w:r>
      <w:r>
        <w:rPr>
          <w:spacing w:val="-4"/>
        </w:rPr>
        <w:t>proposal </w:t>
      </w:r>
      <w:r>
        <w:rPr>
          <w:spacing w:val="-8"/>
        </w:rPr>
        <w:t>until  </w:t>
      </w:r>
      <w:r>
        <w:rPr>
          <w:spacing w:val="-10"/>
        </w:rPr>
        <w:t>it </w:t>
      </w:r>
      <w:r>
        <w:rPr>
          <w:spacing w:val="-6"/>
        </w:rPr>
        <w:t>provides  </w:t>
      </w:r>
      <w:r>
        <w:rPr>
          <w:spacing w:val="-5"/>
        </w:rPr>
        <w:t>more  detailed  </w:t>
      </w:r>
      <w:r>
        <w:rPr>
          <w:spacing w:val="-7"/>
        </w:rPr>
        <w:t>information</w:t>
      </w:r>
      <w:r>
        <w:rPr>
          <w:spacing w:val="46"/>
        </w:rPr>
        <w:t> </w:t>
      </w:r>
      <w:r>
        <w:rPr>
          <w:spacing w:val="-4"/>
        </w:rPr>
        <w:t>on the criteria  and/or </w:t>
      </w:r>
      <w:r>
        <w:rPr>
          <w:spacing w:val="-5"/>
        </w:rPr>
        <w:t>thresholds  </w:t>
      </w:r>
      <w:r>
        <w:rPr/>
        <w:t>used to </w:t>
      </w:r>
      <w:r>
        <w:rPr>
          <w:spacing w:val="-7"/>
        </w:rPr>
        <w:t>identify  </w:t>
      </w:r>
      <w:r>
        <w:rPr>
          <w:spacing w:val="-5"/>
        </w:rPr>
        <w:t>drugs  with </w:t>
      </w:r>
      <w:r>
        <w:rPr>
          <w:spacing w:val="-9"/>
        </w:rPr>
        <w:t>low  </w:t>
      </w:r>
      <w:r>
        <w:rPr>
          <w:spacing w:val="3"/>
        </w:rPr>
        <w:t>Part </w:t>
      </w:r>
      <w:r>
        <w:rPr/>
        <w:t>D </w:t>
      </w:r>
      <w:r>
        <w:rPr>
          <w:spacing w:val="-7"/>
        </w:rPr>
        <w:t>utilization  </w:t>
      </w:r>
      <w:r>
        <w:rPr/>
        <w:t>and to </w:t>
      </w:r>
      <w:r>
        <w:rPr>
          <w:spacing w:val="-8"/>
        </w:rPr>
        <w:t>provide  </w:t>
      </w:r>
      <w:r>
        <w:rPr>
          <w:spacing w:val="-4"/>
        </w:rPr>
        <w:t>stakeholders </w:t>
      </w:r>
      <w:r>
        <w:rPr>
          <w:spacing w:val="-5"/>
        </w:rPr>
        <w:t>with  </w:t>
      </w:r>
      <w:r>
        <w:rPr>
          <w:spacing w:val="2"/>
        </w:rPr>
        <w:t>an </w:t>
      </w:r>
      <w:r>
        <w:rPr>
          <w:spacing w:val="-7"/>
        </w:rPr>
        <w:t>opportunity   </w:t>
      </w:r>
      <w:r>
        <w:rPr/>
        <w:t>to </w:t>
      </w:r>
      <w:r>
        <w:rPr>
          <w:spacing w:val="-4"/>
        </w:rPr>
        <w:t>comment on the proposed</w:t>
      </w:r>
      <w:r>
        <w:rPr>
          <w:spacing w:val="34"/>
        </w:rPr>
        <w:t> </w:t>
      </w:r>
      <w:r>
        <w:rPr>
          <w:spacing w:val="-7"/>
        </w:rPr>
        <w:t>methodology.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before="1"/>
        <w:ind w:left="101" w:right="272"/>
      </w:pPr>
      <w:r>
        <w:rPr/>
        <w:t>Next, </w:t>
      </w:r>
      <w:r>
        <w:rPr>
          <w:spacing w:val="2"/>
        </w:rPr>
        <w:t>as </w:t>
      </w:r>
      <w:r>
        <w:rPr/>
        <w:t>CMS </w:t>
      </w:r>
      <w:r>
        <w:rPr>
          <w:spacing w:val="-4"/>
        </w:rPr>
        <w:t>acknowledges </w:t>
      </w:r>
      <w:r>
        <w:rPr>
          <w:spacing w:val="-10"/>
        </w:rPr>
        <w:t>in </w:t>
      </w:r>
      <w:r>
        <w:rPr>
          <w:spacing w:val="-4"/>
        </w:rPr>
        <w:t>the  </w:t>
      </w:r>
      <w:r>
        <w:rPr/>
        <w:t>Draft </w:t>
      </w:r>
      <w:r>
        <w:rPr>
          <w:spacing w:val="-4"/>
        </w:rPr>
        <w:t>Call </w:t>
      </w:r>
      <w:r>
        <w:rPr/>
        <w:t>Letter, </w:t>
      </w:r>
      <w:r>
        <w:rPr>
          <w:spacing w:val="-4"/>
        </w:rPr>
        <w:t>the </w:t>
      </w:r>
      <w:r>
        <w:rPr/>
        <w:t>current </w:t>
      </w:r>
      <w:r>
        <w:rPr>
          <w:spacing w:val="-4"/>
        </w:rPr>
        <w:t>summer  </w:t>
      </w:r>
      <w:r>
        <w:rPr>
          <w:spacing w:val="-5"/>
        </w:rPr>
        <w:t>formulary  </w:t>
      </w:r>
      <w:r>
        <w:rPr>
          <w:spacing w:val="-4"/>
        </w:rPr>
        <w:t>update </w:t>
      </w:r>
      <w:r>
        <w:rPr>
          <w:spacing w:val="-7"/>
        </w:rPr>
        <w:t>window  </w:t>
      </w:r>
      <w:r>
        <w:rPr>
          <w:spacing w:val="-4"/>
        </w:rPr>
        <w:t>(late </w:t>
      </w:r>
      <w:r>
        <w:rPr>
          <w:spacing w:val="-7"/>
        </w:rPr>
        <w:t>July)  </w:t>
      </w:r>
      <w:r>
        <w:rPr/>
        <w:t>means that </w:t>
      </w:r>
      <w:r>
        <w:rPr>
          <w:spacing w:val="-3"/>
        </w:rPr>
        <w:t>brand </w:t>
      </w:r>
      <w:r>
        <w:rPr/>
        <w:t>and </w:t>
      </w:r>
      <w:r>
        <w:rPr>
          <w:spacing w:val="-4"/>
        </w:rPr>
        <w:t>generic  products  newly  </w:t>
      </w:r>
      <w:r>
        <w:rPr>
          <w:spacing w:val="-3"/>
        </w:rPr>
        <w:t>approved </w:t>
      </w:r>
      <w:r>
        <w:rPr>
          <w:spacing w:val="-10"/>
        </w:rPr>
        <w:t>in  </w:t>
      </w:r>
      <w:r>
        <w:rPr>
          <w:spacing w:val="-5"/>
        </w:rPr>
        <w:t>late </w:t>
      </w:r>
      <w:r>
        <w:rPr>
          <w:spacing w:val="-7"/>
        </w:rPr>
        <w:t>July  </w:t>
      </w:r>
      <w:r>
        <w:rPr/>
        <w:t>and </w:t>
      </w:r>
      <w:r>
        <w:rPr>
          <w:spacing w:val="-4"/>
        </w:rPr>
        <w:t>August </w:t>
      </w:r>
      <w:r>
        <w:rPr/>
        <w:t>are </w:t>
      </w:r>
      <w:r>
        <w:rPr>
          <w:spacing w:val="-6"/>
        </w:rPr>
        <w:t>not </w:t>
      </w:r>
      <w:r>
        <w:rPr>
          <w:spacing w:val="-7"/>
        </w:rPr>
        <w:t>included </w:t>
      </w:r>
      <w:r>
        <w:rPr>
          <w:spacing w:val="-10"/>
        </w:rPr>
        <w:t>in </w:t>
      </w:r>
      <w:r>
        <w:rPr>
          <w:spacing w:val="-6"/>
        </w:rPr>
        <w:t>plan </w:t>
      </w:r>
      <w:r>
        <w:rPr>
          <w:spacing w:val="-5"/>
        </w:rPr>
        <w:t>formularies </w:t>
      </w:r>
      <w:r>
        <w:rPr>
          <w:spacing w:val="-7"/>
        </w:rPr>
        <w:t>prior </w:t>
      </w:r>
      <w:r>
        <w:rPr/>
        <w:t>to </w:t>
      </w:r>
      <w:r>
        <w:rPr>
          <w:spacing w:val="-4"/>
        </w:rPr>
        <w:t>the </w:t>
      </w:r>
      <w:r>
        <w:rPr/>
        <w:t>start </w:t>
      </w:r>
      <w:r>
        <w:rPr>
          <w:spacing w:val="-4"/>
        </w:rPr>
        <w:t>of the </w:t>
      </w:r>
      <w:r>
        <w:rPr>
          <w:spacing w:val="-6"/>
        </w:rPr>
        <w:t>plan </w:t>
      </w:r>
      <w:r>
        <w:rPr/>
        <w:t>year. As a </w:t>
      </w:r>
      <w:r>
        <w:rPr>
          <w:spacing w:val="-4"/>
        </w:rPr>
        <w:t>result, beneficiaries </w:t>
      </w:r>
      <w:r>
        <w:rPr>
          <w:spacing w:val="-2"/>
        </w:rPr>
        <w:t>may </w:t>
      </w:r>
      <w:r>
        <w:rPr>
          <w:spacing w:val="-3"/>
        </w:rPr>
        <w:t>experience </w:t>
      </w:r>
      <w:r>
        <w:rPr>
          <w:spacing w:val="-5"/>
        </w:rPr>
        <w:t>delays </w:t>
      </w:r>
      <w:r>
        <w:rPr>
          <w:spacing w:val="-10"/>
        </w:rPr>
        <w:t>in </w:t>
      </w:r>
      <w:r>
        <w:rPr/>
        <w:t>accessing new, </w:t>
      </w:r>
      <w:r>
        <w:rPr>
          <w:spacing w:val="-4"/>
        </w:rPr>
        <w:t>critical </w:t>
      </w:r>
      <w:r>
        <w:rPr/>
        <w:t>therapy </w:t>
      </w:r>
      <w:r>
        <w:rPr>
          <w:spacing w:val="-7"/>
        </w:rPr>
        <w:t>options. </w:t>
      </w:r>
      <w:r>
        <w:rPr/>
        <w:t>Indeed, </w:t>
      </w:r>
      <w:r>
        <w:rPr>
          <w:spacing w:val="-5"/>
        </w:rPr>
        <w:t>despite receiving  </w:t>
      </w:r>
      <w:r>
        <w:rPr>
          <w:spacing w:val="-3"/>
        </w:rPr>
        <w:t>approval well </w:t>
      </w:r>
      <w:r>
        <w:rPr>
          <w:spacing w:val="-10"/>
        </w:rPr>
        <w:t>in  </w:t>
      </w:r>
      <w:r>
        <w:rPr/>
        <w:t>advance </w:t>
      </w:r>
      <w:r>
        <w:rPr>
          <w:spacing w:val="-4"/>
        </w:rPr>
        <w:t>of the </w:t>
      </w:r>
      <w:r>
        <w:rPr/>
        <w:t>start of </w:t>
      </w:r>
      <w:r>
        <w:rPr>
          <w:spacing w:val="-4"/>
        </w:rPr>
        <w:t>the </w:t>
      </w:r>
      <w:r>
        <w:rPr>
          <w:spacing w:val="-3"/>
        </w:rPr>
        <w:t>FY </w:t>
      </w:r>
      <w:r>
        <w:rPr>
          <w:spacing w:val="-6"/>
        </w:rPr>
        <w:t>2018  plan </w:t>
      </w:r>
      <w:r>
        <w:rPr/>
        <w:t>year, </w:t>
      </w:r>
      <w:r>
        <w:rPr>
          <w:spacing w:val="-4"/>
        </w:rPr>
        <w:t>many  </w:t>
      </w:r>
      <w:r>
        <w:rPr>
          <w:spacing w:val="-6"/>
        </w:rPr>
        <w:t>important </w:t>
      </w:r>
      <w:r>
        <w:rPr>
          <w:spacing w:val="-3"/>
        </w:rPr>
        <w:t>therapies </w:t>
      </w:r>
      <w:r>
        <w:rPr/>
        <w:t>were </w:t>
      </w:r>
      <w:r>
        <w:rPr>
          <w:spacing w:val="-6"/>
        </w:rPr>
        <w:t>not </w:t>
      </w:r>
      <w:r>
        <w:rPr/>
        <w:t>added </w:t>
      </w:r>
      <w:r>
        <w:rPr>
          <w:spacing w:val="-5"/>
        </w:rPr>
        <w:t>onto formularies </w:t>
      </w:r>
      <w:r>
        <w:rPr/>
        <w:t>– and </w:t>
      </w:r>
      <w:r>
        <w:rPr>
          <w:spacing w:val="-5"/>
        </w:rPr>
        <w:t>thus </w:t>
      </w:r>
      <w:r>
        <w:rPr/>
        <w:t>were </w:t>
      </w:r>
      <w:r>
        <w:rPr>
          <w:spacing w:val="-6"/>
        </w:rPr>
        <w:t>not </w:t>
      </w:r>
      <w:r>
        <w:rPr>
          <w:spacing w:val="-5"/>
        </w:rPr>
        <w:t>easily </w:t>
      </w:r>
      <w:r>
        <w:rPr>
          <w:spacing w:val="-3"/>
        </w:rPr>
        <w:t>accessible </w:t>
      </w:r>
      <w:r>
        <w:rPr/>
        <w:t>to </w:t>
      </w:r>
      <w:r>
        <w:rPr>
          <w:spacing w:val="-3"/>
        </w:rPr>
        <w:t>Medicare </w:t>
      </w:r>
      <w:r>
        <w:rPr>
          <w:spacing w:val="-4"/>
        </w:rPr>
        <w:t>beneficiaries </w:t>
      </w:r>
      <w:r>
        <w:rPr/>
        <w:t>– </w:t>
      </w:r>
      <w:r>
        <w:rPr>
          <w:spacing w:val="-8"/>
        </w:rPr>
        <w:t>until </w:t>
      </w:r>
      <w:r>
        <w:rPr/>
        <w:t>several </w:t>
      </w:r>
      <w:r>
        <w:rPr>
          <w:spacing w:val="-7"/>
        </w:rPr>
        <w:t>months </w:t>
      </w:r>
      <w:r>
        <w:rPr>
          <w:spacing w:val="-8"/>
        </w:rPr>
        <w:t>into </w:t>
      </w:r>
      <w:r>
        <w:rPr>
          <w:spacing w:val="-4"/>
        </w:rPr>
        <w:t>the </w:t>
      </w:r>
      <w:r>
        <w:rPr>
          <w:spacing w:val="-6"/>
        </w:rPr>
        <w:t>plan </w:t>
      </w:r>
      <w:r>
        <w:rPr/>
        <w:t>year. As </w:t>
      </w:r>
      <w:r>
        <w:rPr>
          <w:spacing w:val="2"/>
        </w:rPr>
        <w:t>an </w:t>
      </w:r>
      <w:r>
        <w:rPr>
          <w:spacing w:val="-4"/>
        </w:rPr>
        <w:t>example, AbbVie’s </w:t>
      </w:r>
      <w:r>
        <w:rPr/>
        <w:t>FDA-approved MAVYRET™, </w:t>
      </w:r>
      <w:r>
        <w:rPr>
          <w:spacing w:val="-4"/>
        </w:rPr>
        <w:t>the first </w:t>
      </w:r>
      <w:r>
        <w:rPr/>
        <w:t>eight-week </w:t>
      </w:r>
      <w:r>
        <w:rPr>
          <w:spacing w:val="-6"/>
        </w:rPr>
        <w:t>pan-genotypic </w:t>
      </w:r>
      <w:r>
        <w:rPr/>
        <w:t>treatment </w:t>
      </w:r>
      <w:r>
        <w:rPr>
          <w:spacing w:val="-3"/>
        </w:rPr>
        <w:t>for </w:t>
      </w:r>
      <w:r>
        <w:rPr>
          <w:spacing w:val="-6"/>
        </w:rPr>
        <w:t>chronic  hepatitis  </w:t>
      </w:r>
      <w:r>
        <w:rPr/>
        <w:t>C, </w:t>
      </w:r>
      <w:r>
        <w:rPr>
          <w:spacing w:val="2"/>
        </w:rPr>
        <w:t>was  </w:t>
      </w:r>
      <w:r>
        <w:rPr>
          <w:spacing w:val="-3"/>
        </w:rPr>
        <w:t>approved </w:t>
      </w:r>
      <w:r>
        <w:rPr>
          <w:spacing w:val="-4"/>
        </w:rPr>
        <w:t>on August 3, </w:t>
      </w:r>
      <w:r>
        <w:rPr>
          <w:spacing w:val="-6"/>
        </w:rPr>
        <w:t>2017, </w:t>
      </w:r>
      <w:r>
        <w:rPr>
          <w:spacing w:val="-7"/>
        </w:rPr>
        <w:t>just </w:t>
      </w:r>
      <w:r>
        <w:rPr>
          <w:spacing w:val="-3"/>
        </w:rPr>
        <w:t>days </w:t>
      </w:r>
      <w:r>
        <w:rPr/>
        <w:t>after </w:t>
      </w:r>
      <w:r>
        <w:rPr>
          <w:spacing w:val="-4"/>
        </w:rPr>
        <w:t>the close of the </w:t>
      </w:r>
      <w:r>
        <w:rPr>
          <w:spacing w:val="-3"/>
        </w:rPr>
        <w:t>FY </w:t>
      </w:r>
      <w:r>
        <w:rPr>
          <w:spacing w:val="-6"/>
        </w:rPr>
        <w:t>2018 </w:t>
      </w:r>
      <w:r>
        <w:rPr>
          <w:spacing w:val="-4"/>
        </w:rPr>
        <w:t>summer </w:t>
      </w:r>
      <w:r>
        <w:rPr>
          <w:spacing w:val="-5"/>
        </w:rPr>
        <w:t>formulary </w:t>
      </w:r>
      <w:r>
        <w:rPr>
          <w:spacing w:val="-4"/>
        </w:rPr>
        <w:t>update</w:t>
      </w:r>
      <w:r>
        <w:rPr>
          <w:spacing w:val="52"/>
        </w:rPr>
        <w:t> </w:t>
      </w:r>
      <w:r>
        <w:rPr>
          <w:spacing w:val="-6"/>
        </w:rPr>
        <w:t>window, </w:t>
      </w:r>
      <w:r>
        <w:rPr/>
        <w:t>and </w:t>
      </w:r>
      <w:r>
        <w:rPr>
          <w:spacing w:val="-5"/>
        </w:rPr>
        <w:t>despite  receiving  </w:t>
      </w:r>
      <w:r>
        <w:rPr>
          <w:spacing w:val="-3"/>
        </w:rPr>
        <w:t>approval nearly </w:t>
      </w:r>
      <w:r>
        <w:rPr/>
        <w:t>2.5 </w:t>
      </w:r>
      <w:r>
        <w:rPr>
          <w:spacing w:val="-7"/>
        </w:rPr>
        <w:t>months  </w:t>
      </w:r>
      <w:r>
        <w:rPr>
          <w:i/>
          <w:spacing w:val="2"/>
        </w:rPr>
        <w:t>prior </w:t>
      </w:r>
      <w:r>
        <w:rPr/>
        <w:t>to </w:t>
      </w:r>
      <w:r>
        <w:rPr>
          <w:spacing w:val="-4"/>
        </w:rPr>
        <w:t>the </w:t>
      </w:r>
      <w:r>
        <w:rPr/>
        <w:t>start </w:t>
      </w:r>
      <w:r>
        <w:rPr>
          <w:spacing w:val="-4"/>
        </w:rPr>
        <w:t>of </w:t>
      </w:r>
      <w:r>
        <w:rPr>
          <w:spacing w:val="-3"/>
        </w:rPr>
        <w:t>open </w:t>
      </w:r>
      <w:r>
        <w:rPr>
          <w:spacing w:val="-6"/>
        </w:rPr>
        <w:t>enrollment, </w:t>
      </w:r>
      <w:r>
        <w:rPr>
          <w:spacing w:val="-8"/>
        </w:rPr>
        <w:t>this  </w:t>
      </w:r>
      <w:r>
        <w:rPr>
          <w:spacing w:val="-4"/>
        </w:rPr>
        <w:t>critical  </w:t>
      </w:r>
      <w:r>
        <w:rPr/>
        <w:t>therapy </w:t>
      </w:r>
      <w:r>
        <w:rPr>
          <w:spacing w:val="2"/>
        </w:rPr>
        <w:t>was </w:t>
      </w:r>
      <w:r>
        <w:rPr>
          <w:spacing w:val="-5"/>
        </w:rPr>
        <w:t>generally  </w:t>
      </w:r>
      <w:r>
        <w:rPr>
          <w:spacing w:val="-6"/>
        </w:rPr>
        <w:t>not </w:t>
      </w:r>
      <w:r>
        <w:rPr>
          <w:spacing w:val="-7"/>
        </w:rPr>
        <w:t>included  </w:t>
      </w:r>
      <w:r>
        <w:rPr>
          <w:spacing w:val="-4"/>
        </w:rPr>
        <w:t>on </w:t>
      </w:r>
      <w:r>
        <w:rPr>
          <w:spacing w:val="-5"/>
        </w:rPr>
        <w:t>formularies  </w:t>
      </w:r>
      <w:r>
        <w:rPr>
          <w:spacing w:val="2"/>
        </w:rPr>
        <w:t>at </w:t>
      </w:r>
      <w:r>
        <w:rPr>
          <w:spacing w:val="-4"/>
        </w:rPr>
        <w:t>the </w:t>
      </w:r>
      <w:r>
        <w:rPr/>
        <w:t>start </w:t>
      </w:r>
      <w:r>
        <w:rPr>
          <w:spacing w:val="-4"/>
        </w:rPr>
        <w:t>of the </w:t>
      </w:r>
      <w:r>
        <w:rPr>
          <w:spacing w:val="-6"/>
        </w:rPr>
        <w:t>plan </w:t>
      </w:r>
      <w:r>
        <w:rPr>
          <w:spacing w:val="-1"/>
        </w:rPr>
        <w:t> </w:t>
      </w:r>
      <w:r>
        <w:rPr/>
        <w:t>year.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237" w:lineRule="auto"/>
        <w:ind w:left="101" w:right="318"/>
      </w:pPr>
      <w:r>
        <w:rPr/>
        <w:t>We </w:t>
      </w:r>
      <w:r>
        <w:rPr>
          <w:spacing w:val="-4"/>
        </w:rPr>
        <w:t>urge </w:t>
      </w:r>
      <w:r>
        <w:rPr/>
        <w:t>CMS to </w:t>
      </w:r>
      <w:r>
        <w:rPr>
          <w:spacing w:val="-4"/>
        </w:rPr>
        <w:t>delay the </w:t>
      </w:r>
      <w:r>
        <w:rPr>
          <w:spacing w:val="-5"/>
        </w:rPr>
        <w:t>formulary </w:t>
      </w:r>
      <w:r>
        <w:rPr>
          <w:spacing w:val="-4"/>
        </w:rPr>
        <w:t>update </w:t>
      </w:r>
      <w:r>
        <w:rPr>
          <w:spacing w:val="-7"/>
        </w:rPr>
        <w:t>window </w:t>
      </w:r>
      <w:r>
        <w:rPr>
          <w:spacing w:val="-8"/>
        </w:rPr>
        <w:t>until </w:t>
      </w:r>
      <w:r>
        <w:rPr>
          <w:spacing w:val="2"/>
        </w:rPr>
        <w:t>as </w:t>
      </w:r>
      <w:r>
        <w:rPr>
          <w:spacing w:val="-5"/>
        </w:rPr>
        <w:t>late  </w:t>
      </w:r>
      <w:r>
        <w:rPr>
          <w:spacing w:val="2"/>
        </w:rPr>
        <w:t>as </w:t>
      </w:r>
      <w:r>
        <w:rPr>
          <w:spacing w:val="-5"/>
        </w:rPr>
        <w:t>feasible  </w:t>
      </w:r>
      <w:r>
        <w:rPr>
          <w:spacing w:val="-10"/>
        </w:rPr>
        <w:t>in  </w:t>
      </w:r>
      <w:r>
        <w:rPr>
          <w:spacing w:val="-3"/>
        </w:rPr>
        <w:t>August, </w:t>
      </w:r>
      <w:r>
        <w:rPr/>
        <w:t>so that </w:t>
      </w:r>
      <w:r>
        <w:rPr>
          <w:spacing w:val="-4"/>
        </w:rPr>
        <w:t>the </w:t>
      </w:r>
      <w:r>
        <w:rPr>
          <w:spacing w:val="-5"/>
        </w:rPr>
        <w:t>formularies </w:t>
      </w:r>
      <w:r>
        <w:rPr/>
        <w:t>offered to </w:t>
      </w:r>
      <w:r>
        <w:rPr>
          <w:spacing w:val="-4"/>
        </w:rPr>
        <w:t>beneficiaries  </w:t>
      </w:r>
      <w:r>
        <w:rPr>
          <w:spacing w:val="-8"/>
        </w:rPr>
        <w:t>during  </w:t>
      </w:r>
      <w:r>
        <w:rPr>
          <w:spacing w:val="-3"/>
        </w:rPr>
        <w:t>open </w:t>
      </w:r>
      <w:r>
        <w:rPr>
          <w:spacing w:val="-7"/>
        </w:rPr>
        <w:t>enrollment  </w:t>
      </w:r>
      <w:r>
        <w:rPr/>
        <w:t>are </w:t>
      </w:r>
      <w:r>
        <w:rPr>
          <w:spacing w:val="-3"/>
        </w:rPr>
        <w:t>up-to-date  </w:t>
      </w:r>
      <w:r>
        <w:rPr/>
        <w:t>and </w:t>
      </w:r>
      <w:r>
        <w:rPr>
          <w:spacing w:val="-3"/>
        </w:rPr>
        <w:t>make </w:t>
      </w:r>
      <w:r>
        <w:rPr>
          <w:spacing w:val="-7"/>
        </w:rPr>
        <w:t>available </w:t>
      </w:r>
      <w:r>
        <w:rPr/>
        <w:t>to </w:t>
      </w:r>
      <w:r>
        <w:rPr>
          <w:spacing w:val="-4"/>
        </w:rPr>
        <w:t>seniors newly </w:t>
      </w:r>
      <w:r>
        <w:rPr>
          <w:spacing w:val="-3"/>
        </w:rPr>
        <w:t>approved brand </w:t>
      </w:r>
      <w:r>
        <w:rPr/>
        <w:t>and </w:t>
      </w:r>
      <w:r>
        <w:rPr>
          <w:spacing w:val="-4"/>
        </w:rPr>
        <w:t>generic products. </w:t>
      </w:r>
      <w:r>
        <w:rPr>
          <w:spacing w:val="-3"/>
        </w:rPr>
        <w:t>Such </w:t>
      </w:r>
      <w:r>
        <w:rPr/>
        <w:t>a </w:t>
      </w:r>
      <w:r>
        <w:rPr>
          <w:spacing w:val="-6"/>
        </w:rPr>
        <w:t>decision </w:t>
      </w:r>
      <w:r>
        <w:rPr>
          <w:spacing w:val="-9"/>
        </w:rPr>
        <w:t>will </w:t>
      </w:r>
      <w:r>
        <w:rPr>
          <w:spacing w:val="-8"/>
        </w:rPr>
        <w:t>still </w:t>
      </w:r>
      <w:r>
        <w:rPr>
          <w:spacing w:val="-9"/>
        </w:rPr>
        <w:t>allow </w:t>
      </w:r>
      <w:r>
        <w:rPr>
          <w:spacing w:val="-6"/>
        </w:rPr>
        <w:t>plans  </w:t>
      </w:r>
      <w:r>
        <w:rPr>
          <w:spacing w:val="-5"/>
        </w:rPr>
        <w:t>sufficient  </w:t>
      </w:r>
      <w:r>
        <w:rPr>
          <w:spacing w:val="-9"/>
        </w:rPr>
        <w:t>time  </w:t>
      </w:r>
      <w:r>
        <w:rPr/>
        <w:t>to prepare </w:t>
      </w:r>
      <w:r>
        <w:rPr>
          <w:spacing w:val="-5"/>
        </w:rPr>
        <w:t>materials  </w:t>
      </w:r>
      <w:r>
        <w:rPr>
          <w:spacing w:val="-3"/>
        </w:rPr>
        <w:t>well </w:t>
      </w:r>
      <w:r>
        <w:rPr>
          <w:spacing w:val="-10"/>
        </w:rPr>
        <w:t>in </w:t>
      </w:r>
      <w:r>
        <w:rPr/>
        <w:t>advance </w:t>
      </w:r>
      <w:r>
        <w:rPr>
          <w:spacing w:val="-4"/>
        </w:rPr>
        <w:t>of </w:t>
      </w:r>
      <w:r>
        <w:rPr>
          <w:spacing w:val="-3"/>
        </w:rPr>
        <w:t>open</w:t>
      </w:r>
      <w:r>
        <w:rPr>
          <w:spacing w:val="19"/>
        </w:rPr>
        <w:t> </w:t>
      </w:r>
      <w:r>
        <w:rPr>
          <w:spacing w:val="-6"/>
        </w:rPr>
        <w:t>enrollment.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1"/>
        <w:ind w:left="101" w:right="272"/>
      </w:pPr>
      <w:r>
        <w:rPr/>
        <w:t>In </w:t>
      </w:r>
      <w:r>
        <w:rPr>
          <w:spacing w:val="-8"/>
        </w:rPr>
        <w:t>addition, </w:t>
      </w:r>
      <w:r>
        <w:rPr/>
        <w:t>CMS </w:t>
      </w:r>
      <w:r>
        <w:rPr>
          <w:spacing w:val="-3"/>
        </w:rPr>
        <w:t>also </w:t>
      </w:r>
      <w:r>
        <w:rPr>
          <w:spacing w:val="-4"/>
        </w:rPr>
        <w:t>proposes </w:t>
      </w:r>
      <w:r>
        <w:rPr/>
        <w:t>to add two new </w:t>
      </w:r>
      <w:r>
        <w:rPr>
          <w:spacing w:val="-4"/>
        </w:rPr>
        <w:t>enhancement-only </w:t>
      </w:r>
      <w:r>
        <w:rPr>
          <w:spacing w:val="-6"/>
        </w:rPr>
        <w:t>windows </w:t>
      </w:r>
      <w:r>
        <w:rPr>
          <w:spacing w:val="-4"/>
        </w:rPr>
        <w:t>(one </w:t>
      </w:r>
      <w:r>
        <w:rPr>
          <w:spacing w:val="-10"/>
        </w:rPr>
        <w:t>in </w:t>
      </w:r>
      <w:r>
        <w:rPr>
          <w:spacing w:val="-5"/>
        </w:rPr>
        <w:t>late </w:t>
      </w:r>
      <w:r>
        <w:rPr>
          <w:spacing w:val="-4"/>
        </w:rPr>
        <w:t>fall </w:t>
      </w:r>
      <w:r>
        <w:rPr/>
        <w:t>and  </w:t>
      </w:r>
      <w:r>
        <w:rPr>
          <w:spacing w:val="-6"/>
        </w:rPr>
        <w:t>one </w:t>
      </w:r>
      <w:r>
        <w:rPr>
          <w:spacing w:val="-10"/>
        </w:rPr>
        <w:t>in </w:t>
      </w:r>
      <w:r>
        <w:rPr/>
        <w:t>January </w:t>
      </w:r>
      <w:r>
        <w:rPr>
          <w:spacing w:val="-7"/>
        </w:rPr>
        <w:t>2019) </w:t>
      </w:r>
      <w:r>
        <w:rPr>
          <w:spacing w:val="-10"/>
        </w:rPr>
        <w:t>in </w:t>
      </w:r>
      <w:r>
        <w:rPr>
          <w:spacing w:val="2"/>
        </w:rPr>
        <w:t>an </w:t>
      </w:r>
      <w:r>
        <w:rPr/>
        <w:t>effort to </w:t>
      </w:r>
      <w:r>
        <w:rPr>
          <w:spacing w:val="-8"/>
        </w:rPr>
        <w:t>provide </w:t>
      </w:r>
      <w:r>
        <w:rPr>
          <w:spacing w:val="-4"/>
        </w:rPr>
        <w:t>beneficiaries </w:t>
      </w:r>
      <w:r>
        <w:rPr>
          <w:spacing w:val="-5"/>
        </w:rPr>
        <w:t>with more </w:t>
      </w:r>
      <w:r>
        <w:rPr>
          <w:spacing w:val="-3"/>
        </w:rPr>
        <w:t>up-to-date </w:t>
      </w:r>
      <w:r>
        <w:rPr>
          <w:spacing w:val="3"/>
        </w:rPr>
        <w:t>access </w:t>
      </w:r>
      <w:r>
        <w:rPr/>
        <w:t>and </w:t>
      </w:r>
      <w:r>
        <w:rPr>
          <w:spacing w:val="-7"/>
        </w:rPr>
        <w:t>information </w:t>
      </w:r>
      <w:r>
        <w:rPr>
          <w:spacing w:val="-8"/>
        </w:rPr>
        <w:t>within </w:t>
      </w:r>
      <w:r>
        <w:rPr>
          <w:spacing w:val="-4"/>
        </w:rPr>
        <w:t>the </w:t>
      </w:r>
      <w:r>
        <w:rPr>
          <w:spacing w:val="-3"/>
        </w:rPr>
        <w:t>Medicare </w:t>
      </w:r>
      <w:r>
        <w:rPr/>
        <w:t>Plan </w:t>
      </w:r>
      <w:r>
        <w:rPr>
          <w:spacing w:val="-6"/>
        </w:rPr>
        <w:t>Finder </w:t>
      </w:r>
      <w:r>
        <w:rPr/>
        <w:t>system. </w:t>
      </w:r>
      <w:r>
        <w:rPr>
          <w:spacing w:val="-6"/>
        </w:rPr>
        <w:t>AbbVie </w:t>
      </w:r>
      <w:r>
        <w:rPr>
          <w:spacing w:val="-7"/>
        </w:rPr>
        <w:t>likewise  </w:t>
      </w:r>
      <w:r>
        <w:rPr>
          <w:spacing w:val="-5"/>
        </w:rPr>
        <w:t>supports  </w:t>
      </w:r>
      <w:r>
        <w:rPr>
          <w:spacing w:val="-8"/>
        </w:rPr>
        <w:t>this  </w:t>
      </w:r>
      <w:r>
        <w:rPr>
          <w:spacing w:val="-5"/>
        </w:rPr>
        <w:t>proposal, </w:t>
      </w:r>
      <w:r>
        <w:rPr>
          <w:spacing w:val="-4"/>
        </w:rPr>
        <w:t>which </w:t>
      </w:r>
      <w:r>
        <w:rPr>
          <w:spacing w:val="-9"/>
        </w:rPr>
        <w:t>will </w:t>
      </w:r>
      <w:r>
        <w:rPr/>
        <w:t>enhance </w:t>
      </w:r>
      <w:r>
        <w:rPr>
          <w:spacing w:val="-4"/>
        </w:rPr>
        <w:t>beneficiary </w:t>
      </w:r>
      <w:r>
        <w:rPr>
          <w:spacing w:val="-6"/>
        </w:rPr>
        <w:t>knowledge </w:t>
      </w:r>
      <w:r>
        <w:rPr>
          <w:spacing w:val="-10"/>
        </w:rPr>
        <w:t>in </w:t>
      </w:r>
      <w:r>
        <w:rPr>
          <w:spacing w:val="-3"/>
        </w:rPr>
        <w:t>selecting </w:t>
      </w:r>
      <w:r>
        <w:rPr>
          <w:spacing w:val="-4"/>
        </w:rPr>
        <w:t>the </w:t>
      </w:r>
      <w:r>
        <w:rPr/>
        <w:t>best </w:t>
      </w:r>
      <w:r>
        <w:rPr>
          <w:spacing w:val="-6"/>
        </w:rPr>
        <w:t>plan </w:t>
      </w:r>
      <w:r>
        <w:rPr>
          <w:spacing w:val="-3"/>
        </w:rPr>
        <w:t>for </w:t>
      </w:r>
      <w:r>
        <w:rPr>
          <w:spacing w:val="-5"/>
        </w:rPr>
        <w:t>their  particular  </w:t>
      </w:r>
      <w:r>
        <w:rPr>
          <w:spacing w:val="-4"/>
        </w:rPr>
        <w:t>health </w:t>
      </w:r>
      <w:r>
        <w:rPr/>
        <w:t>needs, </w:t>
      </w:r>
      <w:r>
        <w:rPr>
          <w:spacing w:val="-9"/>
        </w:rPr>
        <w:t>while </w:t>
      </w:r>
      <w:r>
        <w:rPr>
          <w:spacing w:val="-3"/>
        </w:rPr>
        <w:t>also </w:t>
      </w:r>
      <w:r>
        <w:rPr>
          <w:spacing w:val="-5"/>
        </w:rPr>
        <w:t>ensuring </w:t>
      </w:r>
      <w:r>
        <w:rPr/>
        <w:t>seamless </w:t>
      </w:r>
      <w:r>
        <w:rPr>
          <w:spacing w:val="3"/>
        </w:rPr>
        <w:t>access </w:t>
      </w:r>
      <w:r>
        <w:rPr/>
        <w:t>to </w:t>
      </w:r>
      <w:r>
        <w:rPr>
          <w:spacing w:val="-4"/>
        </w:rPr>
        <w:t>newly </w:t>
      </w:r>
      <w:r>
        <w:rPr>
          <w:spacing w:val="-3"/>
        </w:rPr>
        <w:t>approved therapies. </w:t>
      </w:r>
      <w:r>
        <w:rPr/>
        <w:t>We are </w:t>
      </w:r>
      <w:r>
        <w:rPr>
          <w:spacing w:val="-6"/>
        </w:rPr>
        <w:t>particularly supportive </w:t>
      </w:r>
      <w:r>
        <w:rPr>
          <w:spacing w:val="-4"/>
        </w:rPr>
        <w:t>of </w:t>
      </w:r>
      <w:r>
        <w:rPr/>
        <w:t>a </w:t>
      </w:r>
      <w:r>
        <w:rPr>
          <w:spacing w:val="-5"/>
        </w:rPr>
        <w:t>late </w:t>
      </w:r>
      <w:r>
        <w:rPr>
          <w:spacing w:val="-4"/>
        </w:rPr>
        <w:t>fall enhancement-only </w:t>
      </w:r>
      <w:r>
        <w:rPr>
          <w:spacing w:val="-6"/>
        </w:rPr>
        <w:t>window, </w:t>
      </w:r>
      <w:r>
        <w:rPr>
          <w:spacing w:val="-4"/>
        </w:rPr>
        <w:t>which </w:t>
      </w:r>
      <w:r>
        <w:rPr>
          <w:spacing w:val="-9"/>
        </w:rPr>
        <w:t>will </w:t>
      </w:r>
      <w:r>
        <w:rPr/>
        <w:t>better </w:t>
      </w:r>
      <w:r>
        <w:rPr>
          <w:spacing w:val="-6"/>
        </w:rPr>
        <w:t>permit </w:t>
      </w:r>
      <w:r>
        <w:rPr>
          <w:spacing w:val="-4"/>
        </w:rPr>
        <w:t>beneficiaries </w:t>
      </w:r>
      <w:r>
        <w:rPr>
          <w:spacing w:val="-10"/>
        </w:rPr>
        <w:t>in </w:t>
      </w:r>
      <w:r>
        <w:rPr>
          <w:spacing w:val="-4"/>
        </w:rPr>
        <w:t>the </w:t>
      </w:r>
      <w:r>
        <w:rPr>
          <w:spacing w:val="-8"/>
        </w:rPr>
        <w:t>midst </w:t>
      </w:r>
      <w:r>
        <w:rPr>
          <w:spacing w:val="-4"/>
        </w:rPr>
        <w:t>of </w:t>
      </w:r>
      <w:r>
        <w:rPr>
          <w:spacing w:val="-5"/>
        </w:rPr>
        <w:t>reviewing </w:t>
      </w:r>
      <w:r>
        <w:rPr>
          <w:spacing w:val="-4"/>
        </w:rPr>
        <w:t>the </w:t>
      </w:r>
      <w:r>
        <w:rPr>
          <w:spacing w:val="-6"/>
        </w:rPr>
        <w:t>2019  plan </w:t>
      </w:r>
      <w:r>
        <w:rPr>
          <w:spacing w:val="-8"/>
        </w:rPr>
        <w:t>options  </w:t>
      </w:r>
      <w:r>
        <w:rPr/>
        <w:t>to select </w:t>
      </w:r>
      <w:r>
        <w:rPr>
          <w:spacing w:val="-4"/>
        </w:rPr>
        <w:t>the </w:t>
      </w:r>
      <w:r>
        <w:rPr/>
        <w:t>best </w:t>
      </w:r>
      <w:r>
        <w:rPr>
          <w:spacing w:val="-6"/>
        </w:rPr>
        <w:t>plan </w:t>
      </w:r>
      <w:r>
        <w:rPr>
          <w:spacing w:val="-3"/>
        </w:rPr>
        <w:t>for </w:t>
      </w:r>
      <w:r>
        <w:rPr>
          <w:spacing w:val="-5"/>
        </w:rPr>
        <w:t>their particular  prescription  </w:t>
      </w:r>
      <w:r>
        <w:rPr>
          <w:spacing w:val="-4"/>
        </w:rPr>
        <w:t>drug </w:t>
      </w:r>
      <w:r>
        <w:rPr/>
        <w:t>needs. In </w:t>
      </w:r>
      <w:r>
        <w:rPr>
          <w:spacing w:val="-11"/>
        </w:rPr>
        <w:t>light </w:t>
      </w:r>
      <w:r>
        <w:rPr>
          <w:spacing w:val="-4"/>
        </w:rPr>
        <w:t>of the </w:t>
      </w:r>
      <w:r>
        <w:rPr>
          <w:spacing w:val="2"/>
        </w:rPr>
        <w:t>fact </w:t>
      </w:r>
      <w:r>
        <w:rPr/>
        <w:t>that </w:t>
      </w:r>
      <w:r>
        <w:rPr>
          <w:spacing w:val="-4"/>
        </w:rPr>
        <w:t>many beneficiaries benefit  </w:t>
      </w:r>
      <w:r>
        <w:rPr/>
        <w:t>from </w:t>
      </w:r>
      <w:r>
        <w:rPr>
          <w:spacing w:val="-4"/>
        </w:rPr>
        <w:t>the </w:t>
      </w:r>
      <w:r>
        <w:rPr>
          <w:spacing w:val="-3"/>
        </w:rPr>
        <w:t>approval </w:t>
      </w:r>
      <w:r>
        <w:rPr>
          <w:spacing w:val="-4"/>
        </w:rPr>
        <w:t>of </w:t>
      </w:r>
      <w:r>
        <w:rPr/>
        <w:t>new,  </w:t>
      </w:r>
      <w:r>
        <w:rPr>
          <w:spacing w:val="-8"/>
        </w:rPr>
        <w:t>innovative   </w:t>
      </w:r>
      <w:r>
        <w:rPr>
          <w:spacing w:val="-3"/>
        </w:rPr>
        <w:t>therapies, </w:t>
      </w:r>
      <w:r>
        <w:rPr>
          <w:spacing w:val="-5"/>
        </w:rPr>
        <w:t>ensuring  </w:t>
      </w:r>
      <w:r>
        <w:rPr/>
        <w:t>that they are </w:t>
      </w:r>
      <w:r>
        <w:rPr>
          <w:spacing w:val="-4"/>
        </w:rPr>
        <w:t>selecting  </w:t>
      </w:r>
      <w:r>
        <w:rPr/>
        <w:t>a </w:t>
      </w:r>
      <w:r>
        <w:rPr>
          <w:spacing w:val="-6"/>
        </w:rPr>
        <w:t>plan  </w:t>
      </w:r>
      <w:r>
        <w:rPr/>
        <w:t>based </w:t>
      </w:r>
      <w:r>
        <w:rPr>
          <w:spacing w:val="-4"/>
        </w:rPr>
        <w:t>on the </w:t>
      </w:r>
      <w:r>
        <w:rPr>
          <w:spacing w:val="-5"/>
        </w:rPr>
        <w:t>most  </w:t>
      </w:r>
      <w:r>
        <w:rPr>
          <w:spacing w:val="-4"/>
        </w:rPr>
        <w:t>up-to-date</w:t>
      </w:r>
      <w:r>
        <w:rPr>
          <w:spacing w:val="-7"/>
        </w:rPr>
        <w:t> </w:t>
      </w:r>
      <w:r>
        <w:rPr>
          <w:spacing w:val="-6"/>
        </w:rPr>
        <w:t>plan</w:t>
      </w:r>
    </w:p>
    <w:p>
      <w:pPr>
        <w:spacing w:after="0"/>
        <w:sectPr>
          <w:pgSz w:w="12240" w:h="15840"/>
          <w:pgMar w:header="720" w:footer="767" w:top="1020" w:bottom="960" w:left="1340" w:right="1340"/>
        </w:sect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2" w:lineRule="exact" w:before="96"/>
        <w:ind w:left="121" w:right="227"/>
      </w:pPr>
      <w:r>
        <w:rPr/>
        <w:t>information is critical. We applaud CMS’ commitment to ensuring seniors have access to all newly approved products in  a more timely   fashion.</w:t>
      </w:r>
    </w:p>
    <w:p>
      <w:pPr>
        <w:pStyle w:val="Heading1"/>
        <w:spacing w:before="233"/>
        <w:ind w:left="121"/>
      </w:pPr>
      <w:r>
        <w:rPr/>
        <w:t>Expanding  the Part D OTC Program  [p. 196]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ind w:left="121" w:right="315"/>
      </w:pPr>
      <w:r>
        <w:rPr/>
        <w:t>In </w:t>
      </w:r>
      <w:r>
        <w:rPr>
          <w:spacing w:val="-4"/>
        </w:rPr>
        <w:t>the </w:t>
      </w:r>
      <w:r>
        <w:rPr/>
        <w:t>Draft </w:t>
      </w:r>
      <w:r>
        <w:rPr>
          <w:spacing w:val="-4"/>
        </w:rPr>
        <w:t>Call </w:t>
      </w:r>
      <w:r>
        <w:rPr/>
        <w:t>Letter, CMS seeks </w:t>
      </w:r>
      <w:r>
        <w:rPr>
          <w:spacing w:val="-4"/>
        </w:rPr>
        <w:t>comment on </w:t>
      </w:r>
      <w:r>
        <w:rPr>
          <w:spacing w:val="-7"/>
        </w:rPr>
        <w:t>adding </w:t>
      </w:r>
      <w:r>
        <w:rPr>
          <w:spacing w:val="-6"/>
        </w:rPr>
        <w:t>additional  flexibilities  </w:t>
      </w:r>
      <w:r>
        <w:rPr/>
        <w:t>and </w:t>
      </w:r>
      <w:r>
        <w:rPr>
          <w:spacing w:val="-5"/>
        </w:rPr>
        <w:t>broadening  </w:t>
      </w:r>
      <w:r>
        <w:rPr>
          <w:spacing w:val="-4"/>
        </w:rPr>
        <w:t>the </w:t>
      </w:r>
      <w:r>
        <w:rPr/>
        <w:t>current </w:t>
      </w:r>
      <w:r>
        <w:rPr>
          <w:spacing w:val="3"/>
        </w:rPr>
        <w:t>Part </w:t>
      </w:r>
      <w:r>
        <w:rPr/>
        <w:t>D </w:t>
      </w:r>
      <w:r>
        <w:rPr>
          <w:spacing w:val="-3"/>
        </w:rPr>
        <w:t>over-the-counter </w:t>
      </w:r>
      <w:r>
        <w:rPr/>
        <w:t>(OTC) </w:t>
      </w:r>
      <w:r>
        <w:rPr>
          <w:spacing w:val="-4"/>
        </w:rPr>
        <w:t>drug program. </w:t>
      </w:r>
      <w:r>
        <w:rPr/>
        <w:t>Under </w:t>
      </w:r>
      <w:r>
        <w:rPr>
          <w:spacing w:val="-4"/>
        </w:rPr>
        <w:t>the </w:t>
      </w:r>
      <w:r>
        <w:rPr/>
        <w:t>current </w:t>
      </w:r>
      <w:r>
        <w:rPr>
          <w:spacing w:val="-4"/>
        </w:rPr>
        <w:t>program, </w:t>
      </w:r>
      <w:r>
        <w:rPr/>
        <w:t>CMS </w:t>
      </w:r>
      <w:r>
        <w:rPr>
          <w:spacing w:val="-6"/>
        </w:rPr>
        <w:t>permits </w:t>
      </w:r>
      <w:r>
        <w:rPr>
          <w:spacing w:val="3"/>
        </w:rPr>
        <w:t>Part </w:t>
      </w:r>
      <w:r>
        <w:rPr/>
        <w:t>D </w:t>
      </w:r>
      <w:r>
        <w:rPr>
          <w:spacing w:val="-6"/>
        </w:rPr>
        <w:t>plans </w:t>
      </w:r>
      <w:r>
        <w:rPr/>
        <w:t>to </w:t>
      </w:r>
      <w:r>
        <w:rPr>
          <w:spacing w:val="-8"/>
        </w:rPr>
        <w:t>provide </w:t>
      </w:r>
      <w:r>
        <w:rPr/>
        <w:t>OTCs </w:t>
      </w:r>
      <w:r>
        <w:rPr>
          <w:spacing w:val="2"/>
        </w:rPr>
        <w:t>as </w:t>
      </w:r>
      <w:r>
        <w:rPr/>
        <w:t>a </w:t>
      </w:r>
      <w:r>
        <w:rPr>
          <w:spacing w:val="-7"/>
        </w:rPr>
        <w:t>utilization </w:t>
      </w:r>
      <w:r>
        <w:rPr>
          <w:spacing w:val="-3"/>
        </w:rPr>
        <w:t>management </w:t>
      </w:r>
      <w:r>
        <w:rPr/>
        <w:t>strategy </w:t>
      </w:r>
      <w:r>
        <w:rPr>
          <w:spacing w:val="-8"/>
        </w:rPr>
        <w:t>within </w:t>
      </w:r>
      <w:r>
        <w:rPr>
          <w:spacing w:val="-5"/>
        </w:rPr>
        <w:t>their </w:t>
      </w:r>
      <w:r>
        <w:rPr>
          <w:i/>
        </w:rPr>
        <w:t>administrative </w:t>
      </w:r>
      <w:r>
        <w:rPr/>
        <w:t>cost structure </w:t>
      </w:r>
      <w:r>
        <w:rPr>
          <w:spacing w:val="-5"/>
        </w:rPr>
        <w:t>with </w:t>
      </w:r>
      <w:r>
        <w:rPr>
          <w:spacing w:val="-4"/>
        </w:rPr>
        <w:t>the </w:t>
      </w:r>
      <w:r>
        <w:rPr>
          <w:spacing w:val="-3"/>
        </w:rPr>
        <w:t>expectation </w:t>
      </w:r>
      <w:r>
        <w:rPr/>
        <w:t>that such </w:t>
      </w:r>
      <w:r>
        <w:rPr>
          <w:spacing w:val="-4"/>
        </w:rPr>
        <w:t>products </w:t>
      </w:r>
      <w:r>
        <w:rPr/>
        <w:t>offset </w:t>
      </w:r>
      <w:r>
        <w:rPr>
          <w:spacing w:val="-4"/>
        </w:rPr>
        <w:t>the </w:t>
      </w:r>
      <w:r>
        <w:rPr/>
        <w:t>cost </w:t>
      </w:r>
      <w:r>
        <w:rPr>
          <w:spacing w:val="-4"/>
        </w:rPr>
        <w:t>of </w:t>
      </w:r>
      <w:r>
        <w:rPr/>
        <w:t>a covered </w:t>
      </w:r>
      <w:r>
        <w:rPr>
          <w:spacing w:val="3"/>
        </w:rPr>
        <w:t>Part </w:t>
      </w:r>
      <w:r>
        <w:rPr/>
        <w:t>D </w:t>
      </w:r>
      <w:r>
        <w:rPr>
          <w:spacing w:val="-5"/>
        </w:rPr>
        <w:t>drug. </w:t>
      </w:r>
      <w:r>
        <w:rPr/>
        <w:t>CMS </w:t>
      </w:r>
      <w:r>
        <w:rPr>
          <w:spacing w:val="-10"/>
        </w:rPr>
        <w:t>is </w:t>
      </w:r>
      <w:r>
        <w:rPr>
          <w:spacing w:val="-6"/>
        </w:rPr>
        <w:t>considering </w:t>
      </w:r>
      <w:r>
        <w:rPr>
          <w:spacing w:val="-7"/>
        </w:rPr>
        <w:t>adding additional </w:t>
      </w:r>
      <w:r>
        <w:rPr>
          <w:spacing w:val="-6"/>
        </w:rPr>
        <w:t>flexibilities </w:t>
      </w:r>
      <w:r>
        <w:rPr>
          <w:spacing w:val="-8"/>
        </w:rPr>
        <w:t>into </w:t>
      </w:r>
      <w:r>
        <w:rPr>
          <w:spacing w:val="-4"/>
        </w:rPr>
        <w:t>the </w:t>
      </w:r>
      <w:r>
        <w:rPr/>
        <w:t>OTC </w:t>
      </w:r>
      <w:r>
        <w:rPr>
          <w:spacing w:val="-4"/>
        </w:rPr>
        <w:t>program, </w:t>
      </w:r>
      <w:r>
        <w:rPr>
          <w:spacing w:val="-8"/>
        </w:rPr>
        <w:t>including </w:t>
      </w:r>
      <w:r>
        <w:rPr>
          <w:spacing w:val="-7"/>
        </w:rPr>
        <w:t>removing  </w:t>
      </w:r>
      <w:r>
        <w:rPr>
          <w:spacing w:val="-4"/>
        </w:rPr>
        <w:t>the requirement  </w:t>
      </w:r>
      <w:r>
        <w:rPr/>
        <w:t>that such </w:t>
      </w:r>
      <w:r>
        <w:rPr>
          <w:spacing w:val="-4"/>
        </w:rPr>
        <w:t>products </w:t>
      </w:r>
      <w:r>
        <w:rPr/>
        <w:t>offset </w:t>
      </w:r>
      <w:r>
        <w:rPr>
          <w:spacing w:val="-3"/>
        </w:rPr>
        <w:t>other </w:t>
      </w:r>
      <w:r>
        <w:rPr>
          <w:spacing w:val="3"/>
        </w:rPr>
        <w:t>Part </w:t>
      </w:r>
      <w:r>
        <w:rPr/>
        <w:t>D</w:t>
      </w:r>
      <w:r>
        <w:rPr>
          <w:spacing w:val="32"/>
        </w:rPr>
        <w:t> </w:t>
      </w:r>
      <w:r>
        <w:rPr/>
        <w:t>costs.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ind w:left="121" w:right="315"/>
        <w:rPr>
          <w:sz w:val="16"/>
        </w:rPr>
      </w:pPr>
      <w:r>
        <w:rPr/>
        <w:t>At </w:t>
      </w:r>
      <w:r>
        <w:rPr>
          <w:spacing w:val="-4"/>
        </w:rPr>
        <w:t>the </w:t>
      </w:r>
      <w:r>
        <w:rPr>
          <w:spacing w:val="-2"/>
        </w:rPr>
        <w:t>outset </w:t>
      </w:r>
      <w:r>
        <w:rPr/>
        <w:t>we </w:t>
      </w:r>
      <w:r>
        <w:rPr>
          <w:spacing w:val="-6"/>
        </w:rPr>
        <w:t>remind </w:t>
      </w:r>
      <w:r>
        <w:rPr/>
        <w:t>CMS that </w:t>
      </w:r>
      <w:r>
        <w:rPr>
          <w:spacing w:val="-4"/>
        </w:rPr>
        <w:t>the </w:t>
      </w:r>
      <w:r>
        <w:rPr/>
        <w:t>statutory </w:t>
      </w:r>
      <w:r>
        <w:rPr>
          <w:spacing w:val="-8"/>
        </w:rPr>
        <w:t>definition </w:t>
      </w:r>
      <w:r>
        <w:rPr>
          <w:spacing w:val="-4"/>
        </w:rPr>
        <w:t>of </w:t>
      </w:r>
      <w:r>
        <w:rPr/>
        <w:t>a </w:t>
      </w:r>
      <w:r>
        <w:rPr>
          <w:spacing w:val="3"/>
        </w:rPr>
        <w:t>Part </w:t>
      </w:r>
      <w:r>
        <w:rPr/>
        <w:t>D </w:t>
      </w:r>
      <w:r>
        <w:rPr>
          <w:spacing w:val="-4"/>
        </w:rPr>
        <w:t>drug </w:t>
      </w:r>
      <w:r>
        <w:rPr>
          <w:i/>
          <w:spacing w:val="2"/>
        </w:rPr>
        <w:t>was </w:t>
      </w:r>
      <w:r>
        <w:rPr>
          <w:i/>
          <w:spacing w:val="3"/>
        </w:rPr>
        <w:t>intended </w:t>
      </w:r>
      <w:r>
        <w:rPr>
          <w:i/>
        </w:rPr>
        <w:t>to </w:t>
      </w:r>
      <w:r>
        <w:rPr>
          <w:i/>
          <w:spacing w:val="3"/>
        </w:rPr>
        <w:t>preclude </w:t>
      </w:r>
      <w:r>
        <w:rPr/>
        <w:t>coverage </w:t>
      </w:r>
      <w:r>
        <w:rPr>
          <w:spacing w:val="-4"/>
        </w:rPr>
        <w:t>of </w:t>
      </w:r>
      <w:r>
        <w:rPr/>
        <w:t>OTC </w:t>
      </w:r>
      <w:r>
        <w:rPr>
          <w:spacing w:val="-3"/>
        </w:rPr>
        <w:t>products.</w:t>
      </w:r>
      <w:r>
        <w:rPr>
          <w:spacing w:val="-3"/>
          <w:position w:val="6"/>
          <w:sz w:val="16"/>
        </w:rPr>
        <w:t>1 </w:t>
      </w:r>
      <w:r>
        <w:rPr/>
        <w:t>Indeed, </w:t>
      </w:r>
      <w:r>
        <w:rPr>
          <w:spacing w:val="2"/>
        </w:rPr>
        <w:t>as </w:t>
      </w:r>
      <w:r>
        <w:rPr/>
        <w:t>CMS </w:t>
      </w:r>
      <w:r>
        <w:rPr>
          <w:spacing w:val="-6"/>
        </w:rPr>
        <w:t>readily </w:t>
      </w:r>
      <w:r>
        <w:rPr/>
        <w:t>concedes </w:t>
      </w:r>
      <w:r>
        <w:rPr>
          <w:spacing w:val="-10"/>
        </w:rPr>
        <w:t>in </w:t>
      </w:r>
      <w:r>
        <w:rPr>
          <w:spacing w:val="-4"/>
        </w:rPr>
        <w:t>the Call </w:t>
      </w:r>
      <w:r>
        <w:rPr/>
        <w:t>Letter, </w:t>
      </w:r>
      <w:r>
        <w:rPr>
          <w:spacing w:val="-6"/>
        </w:rPr>
        <w:t>“the </w:t>
      </w:r>
      <w:r>
        <w:rPr>
          <w:spacing w:val="-8"/>
        </w:rPr>
        <w:t>definition </w:t>
      </w:r>
      <w:r>
        <w:rPr>
          <w:spacing w:val="-4"/>
        </w:rPr>
        <w:t>of </w:t>
      </w:r>
      <w:r>
        <w:rPr/>
        <w:t>a </w:t>
      </w:r>
      <w:r>
        <w:rPr>
          <w:spacing w:val="3"/>
        </w:rPr>
        <w:t>Part </w:t>
      </w:r>
      <w:r>
        <w:rPr/>
        <w:t>D </w:t>
      </w:r>
      <w:r>
        <w:rPr>
          <w:spacing w:val="-4"/>
        </w:rPr>
        <w:t>drug </w:t>
      </w:r>
      <w:r>
        <w:rPr>
          <w:spacing w:val="-3"/>
        </w:rPr>
        <w:t>does </w:t>
      </w:r>
      <w:r>
        <w:rPr>
          <w:spacing w:val="-6"/>
        </w:rPr>
        <w:t>not </w:t>
      </w:r>
      <w:r>
        <w:rPr>
          <w:spacing w:val="-9"/>
        </w:rPr>
        <w:t>include </w:t>
      </w:r>
      <w:r>
        <w:rPr/>
        <w:t>over-the-counter </w:t>
      </w:r>
      <w:r>
        <w:rPr>
          <w:spacing w:val="-4"/>
        </w:rPr>
        <w:t>drug </w:t>
      </w:r>
      <w:r>
        <w:rPr>
          <w:spacing w:val="-3"/>
        </w:rPr>
        <w:t>products.” </w:t>
      </w:r>
      <w:r>
        <w:rPr>
          <w:spacing w:val="-4"/>
        </w:rPr>
        <w:t>Thus, </w:t>
      </w:r>
      <w:r>
        <w:rPr>
          <w:spacing w:val="-3"/>
        </w:rPr>
        <w:t>Medicare </w:t>
      </w:r>
      <w:r>
        <w:rPr>
          <w:spacing w:val="-5"/>
        </w:rPr>
        <w:t>prescription </w:t>
      </w:r>
      <w:r>
        <w:rPr>
          <w:spacing w:val="-4"/>
        </w:rPr>
        <w:t>drug </w:t>
      </w:r>
      <w:r>
        <w:rPr>
          <w:spacing w:val="-6"/>
        </w:rPr>
        <w:t>plans </w:t>
      </w:r>
      <w:r>
        <w:rPr>
          <w:spacing w:val="-7"/>
        </w:rPr>
        <w:t>should </w:t>
      </w:r>
      <w:r>
        <w:rPr>
          <w:spacing w:val="-6"/>
        </w:rPr>
        <w:t>not </w:t>
      </w:r>
      <w:r>
        <w:rPr>
          <w:spacing w:val="-9"/>
        </w:rPr>
        <w:t>include </w:t>
      </w:r>
      <w:r>
        <w:rPr/>
        <w:t>OTCs </w:t>
      </w:r>
      <w:r>
        <w:rPr>
          <w:spacing w:val="2"/>
        </w:rPr>
        <w:t>as </w:t>
      </w:r>
      <w:r>
        <w:rPr/>
        <w:t>part </w:t>
      </w:r>
      <w:r>
        <w:rPr>
          <w:spacing w:val="-4"/>
        </w:rPr>
        <w:t>of </w:t>
      </w:r>
      <w:r>
        <w:rPr>
          <w:spacing w:val="-5"/>
        </w:rPr>
        <w:t>their </w:t>
      </w:r>
      <w:r>
        <w:rPr>
          <w:spacing w:val="-4"/>
        </w:rPr>
        <w:t>basic benefit or supplemental </w:t>
      </w:r>
      <w:r>
        <w:rPr/>
        <w:t>coverage. </w:t>
      </w:r>
      <w:r>
        <w:rPr>
          <w:spacing w:val="-8"/>
        </w:rPr>
        <w:t>This </w:t>
      </w:r>
      <w:r>
        <w:rPr>
          <w:spacing w:val="2"/>
        </w:rPr>
        <w:t>was </w:t>
      </w:r>
      <w:r>
        <w:rPr>
          <w:spacing w:val="-4"/>
        </w:rPr>
        <w:t>clearly the </w:t>
      </w:r>
      <w:r>
        <w:rPr>
          <w:spacing w:val="-6"/>
        </w:rPr>
        <w:t>intent </w:t>
      </w:r>
      <w:r>
        <w:rPr>
          <w:spacing w:val="-4"/>
        </w:rPr>
        <w:t>of </w:t>
      </w:r>
      <w:r>
        <w:rPr>
          <w:spacing w:val="-3"/>
        </w:rPr>
        <w:t>Congress </w:t>
      </w:r>
      <w:r>
        <w:rPr>
          <w:spacing w:val="-10"/>
        </w:rPr>
        <w:t>in  </w:t>
      </w:r>
      <w:r>
        <w:rPr/>
        <w:t>creating a </w:t>
      </w:r>
      <w:r>
        <w:rPr>
          <w:i/>
          <w:spacing w:val="2"/>
        </w:rPr>
        <w:t>prescription </w:t>
      </w:r>
      <w:r>
        <w:rPr>
          <w:i/>
          <w:spacing w:val="4"/>
        </w:rPr>
        <w:t>drug </w:t>
      </w:r>
      <w:r>
        <w:rPr>
          <w:i/>
        </w:rPr>
        <w:t>benefit </w:t>
      </w:r>
      <w:r>
        <w:rPr>
          <w:spacing w:val="-4"/>
        </w:rPr>
        <w:t>program. </w:t>
      </w:r>
      <w:r>
        <w:rPr/>
        <w:t>OTC </w:t>
      </w:r>
      <w:r>
        <w:rPr>
          <w:spacing w:val="-4"/>
        </w:rPr>
        <w:t>products </w:t>
      </w:r>
      <w:r>
        <w:rPr/>
        <w:t>often </w:t>
      </w:r>
      <w:r>
        <w:rPr>
          <w:spacing w:val="-3"/>
        </w:rPr>
        <w:t>lack </w:t>
      </w:r>
      <w:r>
        <w:rPr>
          <w:spacing w:val="-5"/>
        </w:rPr>
        <w:t>both </w:t>
      </w:r>
      <w:r>
        <w:rPr>
          <w:spacing w:val="-4"/>
        </w:rPr>
        <w:t>the regulatory </w:t>
      </w:r>
      <w:r>
        <w:rPr>
          <w:spacing w:val="-7"/>
        </w:rPr>
        <w:t>rigor </w:t>
      </w:r>
      <w:r>
        <w:rPr/>
        <w:t>and </w:t>
      </w:r>
      <w:r>
        <w:rPr>
          <w:spacing w:val="-4"/>
        </w:rPr>
        <w:t>proven </w:t>
      </w:r>
      <w:r>
        <w:rPr/>
        <w:t>efficacy </w:t>
      </w:r>
      <w:r>
        <w:rPr>
          <w:spacing w:val="-4"/>
        </w:rPr>
        <w:t>of </w:t>
      </w:r>
      <w:r>
        <w:rPr>
          <w:spacing w:val="-5"/>
        </w:rPr>
        <w:t>their prescription </w:t>
      </w:r>
      <w:r>
        <w:rPr>
          <w:spacing w:val="-4"/>
        </w:rPr>
        <w:t>drug </w:t>
      </w:r>
      <w:r>
        <w:rPr/>
        <w:t>counterparts. </w:t>
      </w:r>
      <w:r>
        <w:rPr>
          <w:spacing w:val="-5"/>
        </w:rPr>
        <w:t>For </w:t>
      </w:r>
      <w:r>
        <w:rPr>
          <w:spacing w:val="-4"/>
        </w:rPr>
        <w:t>example, </w:t>
      </w:r>
      <w:r>
        <w:rPr>
          <w:spacing w:val="-11"/>
        </w:rPr>
        <w:t>unlike </w:t>
      </w:r>
      <w:r>
        <w:rPr>
          <w:spacing w:val="-4"/>
        </w:rPr>
        <w:t>the </w:t>
      </w:r>
      <w:r>
        <w:rPr/>
        <w:t>NDA </w:t>
      </w:r>
      <w:r>
        <w:rPr>
          <w:spacing w:val="-3"/>
        </w:rPr>
        <w:t>approval </w:t>
      </w:r>
      <w:r>
        <w:rPr/>
        <w:t>process </w:t>
      </w:r>
      <w:r>
        <w:rPr>
          <w:spacing w:val="-3"/>
        </w:rPr>
        <w:t>for </w:t>
      </w:r>
      <w:r>
        <w:rPr>
          <w:spacing w:val="-5"/>
        </w:rPr>
        <w:t>prescription </w:t>
      </w:r>
      <w:r>
        <w:rPr>
          <w:spacing w:val="-4"/>
        </w:rPr>
        <w:t>drugs, the </w:t>
      </w:r>
      <w:r>
        <w:rPr/>
        <w:t>OTC </w:t>
      </w:r>
      <w:r>
        <w:rPr>
          <w:spacing w:val="-6"/>
        </w:rPr>
        <w:t>monograph </w:t>
      </w:r>
      <w:r>
        <w:rPr/>
        <w:t>process: </w:t>
      </w:r>
      <w:r>
        <w:rPr>
          <w:spacing w:val="-3"/>
        </w:rPr>
        <w:t>(1) </w:t>
      </w:r>
      <w:r>
        <w:rPr>
          <w:spacing w:val="-5"/>
        </w:rPr>
        <w:t>contains </w:t>
      </w:r>
      <w:r>
        <w:rPr>
          <w:i/>
          <w:spacing w:val="4"/>
        </w:rPr>
        <w:t>no </w:t>
      </w:r>
      <w:r>
        <w:rPr/>
        <w:t>pre-market </w:t>
      </w:r>
      <w:r>
        <w:rPr>
          <w:spacing w:val="-3"/>
        </w:rPr>
        <w:t>approval </w:t>
      </w:r>
      <w:r>
        <w:rPr/>
        <w:t>process and </w:t>
      </w:r>
      <w:r>
        <w:rPr>
          <w:spacing w:val="-5"/>
        </w:rPr>
        <w:t>oversight </w:t>
      </w:r>
      <w:r>
        <w:rPr/>
        <w:t>occurs </w:t>
      </w:r>
      <w:r>
        <w:rPr>
          <w:spacing w:val="-9"/>
        </w:rPr>
        <w:t>only </w:t>
      </w:r>
      <w:r>
        <w:rPr>
          <w:spacing w:val="-4"/>
        </w:rPr>
        <w:t>on </w:t>
      </w:r>
      <w:r>
        <w:rPr/>
        <w:t>a </w:t>
      </w:r>
      <w:r>
        <w:rPr>
          <w:spacing w:val="-4"/>
        </w:rPr>
        <w:t>post-marketing </w:t>
      </w:r>
      <w:r>
        <w:rPr>
          <w:spacing w:val="-3"/>
        </w:rPr>
        <w:t>basis; (2) </w:t>
      </w:r>
      <w:r>
        <w:rPr>
          <w:spacing w:val="-10"/>
        </w:rPr>
        <w:t>is </w:t>
      </w:r>
      <w:r>
        <w:rPr>
          <w:spacing w:val="-6"/>
        </w:rPr>
        <w:t>ingredient, </w:t>
      </w:r>
      <w:r>
        <w:rPr/>
        <w:t>and </w:t>
      </w:r>
      <w:r>
        <w:rPr>
          <w:spacing w:val="-6"/>
        </w:rPr>
        <w:t>not </w:t>
      </w:r>
      <w:r>
        <w:rPr>
          <w:spacing w:val="-4"/>
        </w:rPr>
        <w:t>drug specific; </w:t>
      </w:r>
      <w:r>
        <w:rPr/>
        <w:t>and </w:t>
      </w:r>
      <w:r>
        <w:rPr>
          <w:spacing w:val="-3"/>
        </w:rPr>
        <w:t>(3) </w:t>
      </w:r>
      <w:r>
        <w:rPr>
          <w:spacing w:val="-5"/>
        </w:rPr>
        <w:t>generally </w:t>
      </w:r>
      <w:r>
        <w:rPr>
          <w:spacing w:val="-4"/>
        </w:rPr>
        <w:t>requires  no </w:t>
      </w:r>
      <w:r>
        <w:rPr>
          <w:spacing w:val="-7"/>
        </w:rPr>
        <w:t>clinical  </w:t>
      </w:r>
      <w:r>
        <w:rPr>
          <w:spacing w:val="-5"/>
        </w:rPr>
        <w:t>studies  </w:t>
      </w:r>
      <w:r>
        <w:rPr>
          <w:spacing w:val="-6"/>
        </w:rPr>
        <w:t>nor  </w:t>
      </w:r>
      <w:r>
        <w:rPr/>
        <w:t>are </w:t>
      </w:r>
      <w:r>
        <w:rPr>
          <w:spacing w:val="-5"/>
        </w:rPr>
        <w:t>most </w:t>
      </w:r>
      <w:r>
        <w:rPr>
          <w:spacing w:val="-4"/>
        </w:rPr>
        <w:t>products  subject </w:t>
      </w:r>
      <w:r>
        <w:rPr/>
        <w:t>to </w:t>
      </w:r>
      <w:r>
        <w:rPr>
          <w:spacing w:val="-4"/>
        </w:rPr>
        <w:t>label </w:t>
      </w:r>
      <w:r>
        <w:rPr>
          <w:spacing w:val="-5"/>
        </w:rPr>
        <w:t>comprehension  </w:t>
      </w:r>
      <w:r>
        <w:rPr>
          <w:spacing w:val="-4"/>
        </w:rPr>
        <w:t>studies. </w:t>
      </w:r>
      <w:r>
        <w:rPr>
          <w:position w:val="6"/>
          <w:sz w:val="16"/>
        </w:rPr>
        <w:t>2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237" w:lineRule="auto"/>
        <w:ind w:left="121" w:right="106"/>
      </w:pPr>
      <w:r>
        <w:rPr/>
        <w:t>Over </w:t>
      </w:r>
      <w:r>
        <w:rPr>
          <w:spacing w:val="-4"/>
        </w:rPr>
        <w:t>10 </w:t>
      </w:r>
      <w:r>
        <w:rPr/>
        <w:t>years </w:t>
      </w:r>
      <w:r>
        <w:rPr>
          <w:spacing w:val="-3"/>
        </w:rPr>
        <w:t>ago, </w:t>
      </w:r>
      <w:r>
        <w:rPr/>
        <w:t>CMS </w:t>
      </w:r>
      <w:r>
        <w:rPr>
          <w:spacing w:val="2"/>
        </w:rPr>
        <w:t>created </w:t>
      </w:r>
      <w:r>
        <w:rPr/>
        <w:t>a </w:t>
      </w:r>
      <w:r>
        <w:rPr>
          <w:spacing w:val="-9"/>
        </w:rPr>
        <w:t>policy  allowing   </w:t>
      </w:r>
      <w:r>
        <w:rPr>
          <w:spacing w:val="3"/>
        </w:rPr>
        <w:t>Part </w:t>
      </w:r>
      <w:r>
        <w:rPr/>
        <w:t>D </w:t>
      </w:r>
      <w:r>
        <w:rPr>
          <w:spacing w:val="-4"/>
        </w:rPr>
        <w:t>sponsors  the </w:t>
      </w:r>
      <w:r>
        <w:rPr>
          <w:spacing w:val="-8"/>
        </w:rPr>
        <w:t>option  </w:t>
      </w:r>
      <w:r>
        <w:rPr/>
        <w:t>to </w:t>
      </w:r>
      <w:r>
        <w:rPr>
          <w:spacing w:val="-8"/>
        </w:rPr>
        <w:t>provide  </w:t>
      </w:r>
      <w:r>
        <w:rPr/>
        <w:t>OTCs </w:t>
      </w:r>
      <w:r>
        <w:rPr>
          <w:spacing w:val="2"/>
        </w:rPr>
        <w:t>as </w:t>
      </w:r>
      <w:r>
        <w:rPr/>
        <w:t>a </w:t>
      </w:r>
      <w:r>
        <w:rPr>
          <w:spacing w:val="-8"/>
        </w:rPr>
        <w:t>utilization   </w:t>
      </w:r>
      <w:r>
        <w:rPr>
          <w:spacing w:val="-3"/>
        </w:rPr>
        <w:t>management  </w:t>
      </w:r>
      <w:r>
        <w:rPr/>
        <w:t>strategy </w:t>
      </w:r>
      <w:r>
        <w:rPr>
          <w:i/>
        </w:rPr>
        <w:t>within their administrative </w:t>
      </w:r>
      <w:r>
        <w:rPr>
          <w:i/>
          <w:spacing w:val="3"/>
        </w:rPr>
        <w:t>cost structure</w:t>
      </w:r>
      <w:r>
        <w:rPr>
          <w:spacing w:val="3"/>
        </w:rPr>
        <w:t>, </w:t>
      </w:r>
      <w:r>
        <w:rPr>
          <w:spacing w:val="-6"/>
        </w:rPr>
        <w:t>but </w:t>
      </w:r>
      <w:r>
        <w:rPr>
          <w:spacing w:val="-9"/>
        </w:rPr>
        <w:t>only  </w:t>
      </w:r>
      <w:r>
        <w:rPr/>
        <w:t>where </w:t>
      </w:r>
      <w:r>
        <w:rPr>
          <w:spacing w:val="-4"/>
        </w:rPr>
        <w:t>the </w:t>
      </w:r>
      <w:r>
        <w:rPr>
          <w:spacing w:val="-2"/>
        </w:rPr>
        <w:t>use </w:t>
      </w:r>
      <w:r>
        <w:rPr>
          <w:spacing w:val="-4"/>
        </w:rPr>
        <w:t>of the </w:t>
      </w:r>
      <w:r>
        <w:rPr/>
        <w:t>OTC </w:t>
      </w:r>
      <w:r>
        <w:rPr>
          <w:spacing w:val="-6"/>
        </w:rPr>
        <w:t>medication  </w:t>
      </w:r>
      <w:r>
        <w:rPr>
          <w:spacing w:val="-7"/>
        </w:rPr>
        <w:t>would  </w:t>
      </w:r>
      <w:r>
        <w:rPr/>
        <w:t>offset </w:t>
      </w:r>
      <w:r>
        <w:rPr>
          <w:spacing w:val="-4"/>
        </w:rPr>
        <w:t>the  </w:t>
      </w:r>
      <w:r>
        <w:rPr>
          <w:spacing w:val="-2"/>
        </w:rPr>
        <w:t>use </w:t>
      </w:r>
      <w:r>
        <w:rPr>
          <w:spacing w:val="-4"/>
        </w:rPr>
        <w:t>of </w:t>
      </w:r>
      <w:r>
        <w:rPr/>
        <w:t>a </w:t>
      </w:r>
      <w:r>
        <w:rPr>
          <w:spacing w:val="-5"/>
        </w:rPr>
        <w:t>more </w:t>
      </w:r>
      <w:r>
        <w:rPr>
          <w:spacing w:val="-4"/>
        </w:rPr>
        <w:t>costly  </w:t>
      </w:r>
      <w:r>
        <w:rPr>
          <w:spacing w:val="3"/>
        </w:rPr>
        <w:t>Part </w:t>
      </w:r>
      <w:r>
        <w:rPr/>
        <w:t>D </w:t>
      </w:r>
      <w:r>
        <w:rPr>
          <w:spacing w:val="-3"/>
        </w:rPr>
        <w:t>drug.</w:t>
      </w:r>
      <w:r>
        <w:rPr>
          <w:spacing w:val="-3"/>
          <w:position w:val="6"/>
          <w:sz w:val="16"/>
        </w:rPr>
        <w:t>3    </w:t>
      </w:r>
      <w:r>
        <w:rPr/>
        <w:t>As CMS </w:t>
      </w:r>
      <w:r>
        <w:rPr>
          <w:spacing w:val="-3"/>
        </w:rPr>
        <w:t>notes </w:t>
      </w:r>
      <w:r>
        <w:rPr>
          <w:spacing w:val="-10"/>
        </w:rPr>
        <w:t>in </w:t>
      </w:r>
      <w:r>
        <w:rPr>
          <w:spacing w:val="-4"/>
        </w:rPr>
        <w:t>the </w:t>
      </w:r>
      <w:r>
        <w:rPr/>
        <w:t>Draft </w:t>
      </w:r>
      <w:r>
        <w:rPr>
          <w:spacing w:val="-4"/>
        </w:rPr>
        <w:t>Call </w:t>
      </w:r>
      <w:r>
        <w:rPr/>
        <w:t>Letter, </w:t>
      </w:r>
      <w:r>
        <w:rPr>
          <w:spacing w:val="-4"/>
        </w:rPr>
        <w:t>currently </w:t>
      </w:r>
      <w:r>
        <w:rPr>
          <w:i/>
          <w:spacing w:val="4"/>
        </w:rPr>
        <w:t>no </w:t>
      </w:r>
      <w:r>
        <w:rPr>
          <w:spacing w:val="-5"/>
        </w:rPr>
        <w:t>standalone prescription </w:t>
      </w:r>
      <w:r>
        <w:rPr>
          <w:spacing w:val="-4"/>
        </w:rPr>
        <w:t>drug </w:t>
      </w:r>
      <w:r>
        <w:rPr>
          <w:spacing w:val="-6"/>
        </w:rPr>
        <w:t>plans </w:t>
      </w:r>
      <w:r>
        <w:rPr/>
        <w:t>and </w:t>
      </w:r>
      <w:r>
        <w:rPr>
          <w:spacing w:val="-9"/>
        </w:rPr>
        <w:t>only </w:t>
      </w:r>
      <w:r>
        <w:rPr/>
        <w:t>a </w:t>
      </w:r>
      <w:r>
        <w:rPr>
          <w:i/>
          <w:spacing w:val="3"/>
        </w:rPr>
        <w:t>very </w:t>
      </w:r>
      <w:r>
        <w:rPr>
          <w:i/>
          <w:spacing w:val="6"/>
        </w:rPr>
        <w:t>few </w:t>
      </w:r>
      <w:r>
        <w:rPr/>
        <w:t>MA-PDs offer OTCs </w:t>
      </w:r>
      <w:r>
        <w:rPr>
          <w:spacing w:val="-4"/>
        </w:rPr>
        <w:t>under </w:t>
      </w:r>
      <w:r>
        <w:rPr>
          <w:spacing w:val="-7"/>
        </w:rPr>
        <w:t>existing </w:t>
      </w:r>
      <w:r>
        <w:rPr>
          <w:spacing w:val="3"/>
        </w:rPr>
        <w:t>Part </w:t>
      </w:r>
      <w:r>
        <w:rPr/>
        <w:t>D </w:t>
      </w:r>
      <w:r>
        <w:rPr>
          <w:spacing w:val="-7"/>
        </w:rPr>
        <w:t>policies. </w:t>
      </w:r>
      <w:r>
        <w:rPr>
          <w:spacing w:val="-6"/>
        </w:rPr>
        <w:t>AbbVie strongly </w:t>
      </w:r>
      <w:r>
        <w:rPr>
          <w:spacing w:val="-5"/>
        </w:rPr>
        <w:t>believes </w:t>
      </w:r>
      <w:r>
        <w:rPr/>
        <w:t>that any efforts to </w:t>
      </w:r>
      <w:r>
        <w:rPr>
          <w:spacing w:val="-3"/>
        </w:rPr>
        <w:t>expand </w:t>
      </w:r>
      <w:r>
        <w:rPr>
          <w:spacing w:val="-4"/>
        </w:rPr>
        <w:t>the </w:t>
      </w:r>
      <w:r>
        <w:rPr/>
        <w:t>OTC </w:t>
      </w:r>
      <w:r>
        <w:rPr>
          <w:spacing w:val="-3"/>
        </w:rPr>
        <w:t>program </w:t>
      </w:r>
      <w:r>
        <w:rPr/>
        <w:t>– </w:t>
      </w:r>
      <w:r>
        <w:rPr>
          <w:spacing w:val="-4"/>
        </w:rPr>
        <w:t>or </w:t>
      </w:r>
      <w:r>
        <w:rPr/>
        <w:t>increase </w:t>
      </w:r>
      <w:r>
        <w:rPr>
          <w:spacing w:val="-8"/>
        </w:rPr>
        <w:t>its  </w:t>
      </w:r>
      <w:r>
        <w:rPr>
          <w:spacing w:val="-6"/>
        </w:rPr>
        <w:t>flexibilities   </w:t>
      </w:r>
      <w:r>
        <w:rPr/>
        <w:t>– </w:t>
      </w:r>
      <w:r>
        <w:rPr>
          <w:spacing w:val="-9"/>
        </w:rPr>
        <w:t>will  </w:t>
      </w:r>
      <w:r>
        <w:rPr>
          <w:spacing w:val="-4"/>
        </w:rPr>
        <w:t>be </w:t>
      </w:r>
      <w:r>
        <w:rPr/>
        <w:t>a </w:t>
      </w:r>
      <w:r>
        <w:rPr>
          <w:spacing w:val="-5"/>
        </w:rPr>
        <w:t>detriment  </w:t>
      </w:r>
      <w:r>
        <w:rPr/>
        <w:t>to </w:t>
      </w:r>
      <w:r>
        <w:rPr>
          <w:spacing w:val="-4"/>
        </w:rPr>
        <w:t>the </w:t>
      </w:r>
      <w:r>
        <w:rPr>
          <w:spacing w:val="3"/>
        </w:rPr>
        <w:t>Part </w:t>
      </w:r>
      <w:r>
        <w:rPr/>
        <w:t>D  </w:t>
      </w:r>
      <w:r>
        <w:rPr>
          <w:spacing w:val="-3"/>
        </w:rPr>
        <w:t>program </w:t>
      </w:r>
      <w:r>
        <w:rPr>
          <w:spacing w:val="-4"/>
        </w:rPr>
        <w:t>which </w:t>
      </w:r>
      <w:r>
        <w:rPr/>
        <w:t>has, </w:t>
      </w:r>
      <w:r>
        <w:rPr>
          <w:spacing w:val="-4"/>
        </w:rPr>
        <w:t>since </w:t>
      </w:r>
      <w:r>
        <w:rPr>
          <w:spacing w:val="-8"/>
        </w:rPr>
        <w:t>its </w:t>
      </w:r>
      <w:r>
        <w:rPr>
          <w:spacing w:val="-7"/>
        </w:rPr>
        <w:t>inception, </w:t>
      </w:r>
      <w:r>
        <w:rPr>
          <w:spacing w:val="-3"/>
        </w:rPr>
        <w:t>successfully </w:t>
      </w:r>
      <w:r>
        <w:rPr>
          <w:spacing w:val="-6"/>
        </w:rPr>
        <w:t>provided </w:t>
      </w:r>
      <w:r>
        <w:rPr>
          <w:spacing w:val="-7"/>
        </w:rPr>
        <w:t>valuable </w:t>
      </w:r>
      <w:r>
        <w:rPr/>
        <w:t>and </w:t>
      </w:r>
      <w:r>
        <w:rPr>
          <w:spacing w:val="-8"/>
        </w:rPr>
        <w:t>innovative </w:t>
      </w:r>
      <w:r>
        <w:rPr>
          <w:spacing w:val="2"/>
        </w:rPr>
        <w:t>care </w:t>
      </w:r>
      <w:r>
        <w:rPr/>
        <w:t>to America’s</w:t>
      </w:r>
      <w:r>
        <w:rPr>
          <w:spacing w:val="-1"/>
        </w:rPr>
        <w:t> </w:t>
      </w:r>
      <w:r>
        <w:rPr>
          <w:spacing w:val="-4"/>
        </w:rPr>
        <w:t>seniors.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237" w:lineRule="auto" w:before="1"/>
        <w:ind w:left="121" w:right="315"/>
      </w:pPr>
      <w:r>
        <w:rPr>
          <w:spacing w:val="-3"/>
        </w:rPr>
        <w:t>Moreover, </w:t>
      </w:r>
      <w:r>
        <w:rPr/>
        <w:t>we are </w:t>
      </w:r>
      <w:r>
        <w:rPr>
          <w:spacing w:val="-4"/>
        </w:rPr>
        <w:t>gravely </w:t>
      </w:r>
      <w:r>
        <w:rPr/>
        <w:t>concerned </w:t>
      </w:r>
      <w:r>
        <w:rPr>
          <w:spacing w:val="-4"/>
        </w:rPr>
        <w:t>by </w:t>
      </w:r>
      <w:r>
        <w:rPr/>
        <w:t>any </w:t>
      </w:r>
      <w:r>
        <w:rPr>
          <w:spacing w:val="-9"/>
        </w:rPr>
        <w:t>policy </w:t>
      </w:r>
      <w:r>
        <w:rPr>
          <w:spacing w:val="-4"/>
        </w:rPr>
        <w:t>which </w:t>
      </w:r>
      <w:r>
        <w:rPr>
          <w:spacing w:val="-9"/>
        </w:rPr>
        <w:t>will </w:t>
      </w:r>
      <w:r>
        <w:rPr/>
        <w:t>add </w:t>
      </w:r>
      <w:r>
        <w:rPr>
          <w:spacing w:val="-7"/>
        </w:rPr>
        <w:t>additional  utilization</w:t>
      </w:r>
      <w:r>
        <w:rPr>
          <w:spacing w:val="46"/>
        </w:rPr>
        <w:t> </w:t>
      </w:r>
      <w:r>
        <w:rPr>
          <w:spacing w:val="-6"/>
        </w:rPr>
        <w:t>controls </w:t>
      </w:r>
      <w:r>
        <w:rPr/>
        <w:t>and </w:t>
      </w:r>
      <w:r>
        <w:rPr>
          <w:spacing w:val="-3"/>
        </w:rPr>
        <w:t>barriers </w:t>
      </w:r>
      <w:r>
        <w:rPr/>
        <w:t>to accessing </w:t>
      </w:r>
      <w:r>
        <w:rPr>
          <w:spacing w:val="-4"/>
        </w:rPr>
        <w:t>the </w:t>
      </w:r>
      <w:r>
        <w:rPr>
          <w:i/>
          <w:spacing w:val="3"/>
        </w:rPr>
        <w:t>actual </w:t>
      </w:r>
      <w:r>
        <w:rPr>
          <w:spacing w:val="-4"/>
        </w:rPr>
        <w:t>benefit under the </w:t>
      </w:r>
      <w:r>
        <w:rPr>
          <w:spacing w:val="3"/>
        </w:rPr>
        <w:t>Part </w:t>
      </w:r>
      <w:r>
        <w:rPr/>
        <w:t>D </w:t>
      </w:r>
      <w:r>
        <w:rPr>
          <w:spacing w:val="-3"/>
        </w:rPr>
        <w:t>program </w:t>
      </w:r>
      <w:r>
        <w:rPr/>
        <w:t>– </w:t>
      </w:r>
      <w:r>
        <w:rPr>
          <w:spacing w:val="-5"/>
        </w:rPr>
        <w:t>prescription </w:t>
      </w:r>
      <w:r>
        <w:rPr>
          <w:spacing w:val="-4"/>
        </w:rPr>
        <w:t>drugs.</w:t>
      </w:r>
      <w:r>
        <w:rPr>
          <w:spacing w:val="52"/>
        </w:rPr>
        <w:t> </w:t>
      </w:r>
      <w:r>
        <w:rPr/>
        <w:t>If </w:t>
      </w:r>
      <w:r>
        <w:rPr>
          <w:spacing w:val="-6"/>
        </w:rPr>
        <w:t>given </w:t>
      </w:r>
      <w:r>
        <w:rPr>
          <w:spacing w:val="-7"/>
        </w:rPr>
        <w:t>additional </w:t>
      </w:r>
      <w:r>
        <w:rPr>
          <w:spacing w:val="-6"/>
        </w:rPr>
        <w:t>flexibilities, plans  </w:t>
      </w:r>
      <w:r>
        <w:rPr/>
        <w:t>are </w:t>
      </w:r>
      <w:r>
        <w:rPr>
          <w:spacing w:val="-10"/>
        </w:rPr>
        <w:t>likely  </w:t>
      </w:r>
      <w:r>
        <w:rPr/>
        <w:t>to increase </w:t>
      </w:r>
      <w:r>
        <w:rPr>
          <w:spacing w:val="-4"/>
        </w:rPr>
        <w:t>the </w:t>
      </w:r>
      <w:r>
        <w:rPr>
          <w:spacing w:val="-2"/>
        </w:rPr>
        <w:t>use </w:t>
      </w:r>
      <w:r>
        <w:rPr>
          <w:spacing w:val="-4"/>
        </w:rPr>
        <w:t>of </w:t>
      </w:r>
      <w:r>
        <w:rPr/>
        <w:t>step therapy and </w:t>
      </w:r>
      <w:r>
        <w:rPr>
          <w:spacing w:val="-3"/>
        </w:rPr>
        <w:t>other </w:t>
      </w:r>
      <w:r>
        <w:rPr>
          <w:spacing w:val="-7"/>
        </w:rPr>
        <w:t>utilization </w:t>
      </w:r>
      <w:r>
        <w:rPr>
          <w:spacing w:val="-5"/>
        </w:rPr>
        <w:t>edits  </w:t>
      </w:r>
      <w:r>
        <w:rPr>
          <w:spacing w:val="-4"/>
        </w:rPr>
        <w:t>which </w:t>
      </w:r>
      <w:r>
        <w:rPr>
          <w:spacing w:val="-5"/>
        </w:rPr>
        <w:t>require  </w:t>
      </w:r>
      <w:r>
        <w:rPr>
          <w:spacing w:val="-4"/>
        </w:rPr>
        <w:t>beneficiaries  first </w:t>
      </w:r>
      <w:r>
        <w:rPr/>
        <w:t>to </w:t>
      </w:r>
      <w:r>
        <w:rPr>
          <w:spacing w:val="-12"/>
        </w:rPr>
        <w:t>utilize</w:t>
      </w:r>
      <w:r>
        <w:rPr>
          <w:spacing w:val="36"/>
        </w:rPr>
        <w:t> </w:t>
      </w:r>
      <w:r>
        <w:rPr/>
        <w:t>(and </w:t>
      </w:r>
      <w:r>
        <w:rPr>
          <w:spacing w:val="-7"/>
        </w:rPr>
        <w:t>fail)  </w:t>
      </w:r>
      <w:r>
        <w:rPr>
          <w:spacing w:val="-4"/>
        </w:rPr>
        <w:t>on </w:t>
      </w:r>
      <w:r>
        <w:rPr>
          <w:spacing w:val="-5"/>
        </w:rPr>
        <w:t>conventional  </w:t>
      </w:r>
      <w:r>
        <w:rPr/>
        <w:t>OTC </w:t>
      </w:r>
      <w:r>
        <w:rPr>
          <w:spacing w:val="-3"/>
        </w:rPr>
        <w:t>therapies </w:t>
      </w:r>
      <w:r>
        <w:rPr>
          <w:spacing w:val="-7"/>
        </w:rPr>
        <w:t>prior </w:t>
      </w:r>
      <w:r>
        <w:rPr/>
        <w:t>to accessing </w:t>
      </w:r>
      <w:r>
        <w:rPr>
          <w:spacing w:val="-5"/>
        </w:rPr>
        <w:t>prescription </w:t>
      </w:r>
      <w:r>
        <w:rPr>
          <w:spacing w:val="-4"/>
        </w:rPr>
        <w:t>drug products. </w:t>
      </w:r>
      <w:r>
        <w:rPr>
          <w:spacing w:val="52"/>
        </w:rPr>
        <w:t> </w:t>
      </w:r>
      <w:r>
        <w:rPr>
          <w:spacing w:val="-3"/>
        </w:rPr>
        <w:t>Such </w:t>
      </w:r>
      <w:r>
        <w:rPr/>
        <w:t>a </w:t>
      </w:r>
      <w:r>
        <w:rPr>
          <w:spacing w:val="-9"/>
        </w:rPr>
        <w:t>policy  </w:t>
      </w:r>
      <w:r>
        <w:rPr>
          <w:spacing w:val="-10"/>
        </w:rPr>
        <w:t>is  </w:t>
      </w:r>
      <w:r>
        <w:rPr>
          <w:spacing w:val="-5"/>
        </w:rPr>
        <w:t>both  </w:t>
      </w:r>
      <w:r>
        <w:rPr/>
        <w:t>contrary to </w:t>
      </w:r>
      <w:r>
        <w:rPr>
          <w:spacing w:val="-4"/>
        </w:rPr>
        <w:t>the </w:t>
      </w:r>
      <w:r>
        <w:rPr>
          <w:spacing w:val="-6"/>
        </w:rPr>
        <w:t>intent </w:t>
      </w:r>
      <w:r>
        <w:rPr>
          <w:spacing w:val="-4"/>
        </w:rPr>
        <w:t>of the </w:t>
      </w:r>
      <w:r>
        <w:rPr/>
        <w:t>statute, because </w:t>
      </w:r>
      <w:r>
        <w:rPr>
          <w:spacing w:val="-10"/>
        </w:rPr>
        <w:t>it </w:t>
      </w:r>
      <w:r>
        <w:rPr>
          <w:spacing w:val="-7"/>
        </w:rPr>
        <w:t>would </w:t>
      </w:r>
      <w:r>
        <w:rPr/>
        <w:t>cause </w:t>
      </w:r>
      <w:r>
        <w:rPr>
          <w:spacing w:val="3"/>
        </w:rPr>
        <w:t>Part </w:t>
      </w:r>
      <w:r>
        <w:rPr/>
        <w:t>D </w:t>
      </w:r>
      <w:r>
        <w:rPr>
          <w:spacing w:val="-5"/>
        </w:rPr>
        <w:t>funds </w:t>
      </w:r>
      <w:r>
        <w:rPr/>
        <w:t>to </w:t>
      </w:r>
      <w:r>
        <w:rPr>
          <w:spacing w:val="-4"/>
        </w:rPr>
        <w:t>be </w:t>
      </w:r>
      <w:r>
        <w:rPr/>
        <w:t>used </w:t>
      </w:r>
      <w:r>
        <w:rPr>
          <w:spacing w:val="-3"/>
        </w:rPr>
        <w:t>for </w:t>
      </w:r>
      <w:r>
        <w:rPr>
          <w:spacing w:val="-5"/>
        </w:rPr>
        <w:t>non-prescription drugs </w:t>
      </w:r>
      <w:r>
        <w:rPr>
          <w:spacing w:val="-7"/>
        </w:rPr>
        <w:t>outside </w:t>
      </w:r>
      <w:r>
        <w:rPr>
          <w:spacing w:val="-4"/>
        </w:rPr>
        <w:t>the </w:t>
      </w:r>
      <w:r>
        <w:rPr>
          <w:spacing w:val="-7"/>
        </w:rPr>
        <w:t>administrative </w:t>
      </w:r>
      <w:r>
        <w:rPr>
          <w:spacing w:val="-6"/>
        </w:rPr>
        <w:t>dollars, </w:t>
      </w:r>
      <w:r>
        <w:rPr/>
        <w:t>and </w:t>
      </w:r>
      <w:r>
        <w:rPr>
          <w:spacing w:val="-2"/>
        </w:rPr>
        <w:t>places </w:t>
      </w:r>
      <w:r>
        <w:rPr>
          <w:spacing w:val="-12"/>
        </w:rPr>
        <w:t>limits </w:t>
      </w:r>
      <w:r>
        <w:rPr>
          <w:spacing w:val="-4"/>
        </w:rPr>
        <w:t>on </w:t>
      </w:r>
      <w:r>
        <w:rPr>
          <w:spacing w:val="3"/>
        </w:rPr>
        <w:t>access </w:t>
      </w:r>
      <w:r>
        <w:rPr/>
        <w:t>to </w:t>
      </w:r>
      <w:r>
        <w:rPr>
          <w:spacing w:val="-4"/>
        </w:rPr>
        <w:t>the </w:t>
      </w:r>
      <w:r>
        <w:rPr>
          <w:spacing w:val="-5"/>
        </w:rPr>
        <w:t>prescription </w:t>
      </w:r>
      <w:r>
        <w:rPr>
          <w:spacing w:val="-4"/>
        </w:rPr>
        <w:t>drug  </w:t>
      </w:r>
      <w:r>
        <w:rPr/>
        <w:t>that a </w:t>
      </w:r>
      <w:r>
        <w:rPr>
          <w:spacing w:val="-6"/>
        </w:rPr>
        <w:t>physician  </w:t>
      </w:r>
      <w:r>
        <w:rPr/>
        <w:t>has </w:t>
      </w:r>
      <w:r>
        <w:rPr>
          <w:spacing w:val="-4"/>
        </w:rPr>
        <w:t>determined  </w:t>
      </w:r>
      <w:r>
        <w:rPr/>
        <w:t>to </w:t>
      </w:r>
      <w:r>
        <w:rPr>
          <w:spacing w:val="-4"/>
        </w:rPr>
        <w:t>be appropriate  </w:t>
      </w:r>
      <w:r>
        <w:rPr>
          <w:spacing w:val="-3"/>
        </w:rPr>
        <w:t>for </w:t>
      </w:r>
      <w:r>
        <w:rPr/>
        <w:t>a </w:t>
      </w:r>
      <w:r>
        <w:rPr>
          <w:spacing w:val="-4"/>
        </w:rPr>
        <w:t>beneficiary.  </w:t>
      </w:r>
      <w:r>
        <w:rPr/>
        <w:t>As a </w:t>
      </w:r>
      <w:r>
        <w:rPr>
          <w:spacing w:val="-4"/>
        </w:rPr>
        <w:t>result,  </w:t>
      </w:r>
      <w:r>
        <w:rPr/>
        <w:t>any </w:t>
      </w:r>
      <w:r>
        <w:rPr>
          <w:spacing w:val="-5"/>
        </w:rPr>
        <w:t>expansion  </w:t>
      </w:r>
      <w:r>
        <w:rPr>
          <w:spacing w:val="-4"/>
        </w:rPr>
        <w:t>of</w:t>
      </w:r>
      <w:r>
        <w:rPr>
          <w:spacing w:val="-28"/>
        </w:rPr>
        <w:t> </w:t>
      </w:r>
      <w:r>
        <w:rPr>
          <w:spacing w:val="-4"/>
        </w:rPr>
        <w:t>the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9"/>
        </w:rPr>
      </w:pPr>
      <w:r>
        <w:rPr/>
        <w:pict>
          <v:line style="position:absolute;mso-position-horizontal-relative:page;mso-position-vertical-relative:paragraph;z-index:0;mso-wrap-distance-left:0;mso-wrap-distance-right:0" from="72.099998pt,19.169809pt" to="216.279998pt,19.169809pt" stroked="true" strokeweight=".79999pt" strokecolor="#000000">
            <v:stroke dashstyle="solid"/>
            <w10:wrap type="topAndBottom"/>
          </v:line>
        </w:pict>
      </w:r>
    </w:p>
    <w:p>
      <w:pPr>
        <w:pStyle w:val="BodyText"/>
        <w:spacing w:before="5"/>
        <w:rPr>
          <w:sz w:val="16"/>
        </w:rPr>
      </w:pPr>
    </w:p>
    <w:p>
      <w:pPr>
        <w:spacing w:line="235" w:lineRule="auto" w:before="106"/>
        <w:ind w:left="121" w:right="208" w:firstLine="0"/>
        <w:jc w:val="left"/>
        <w:rPr>
          <w:sz w:val="20"/>
        </w:rPr>
      </w:pPr>
      <w:r>
        <w:rPr>
          <w:position w:val="8"/>
          <w:sz w:val="12"/>
        </w:rPr>
        <w:t>1 </w:t>
      </w:r>
      <w:r>
        <w:rPr>
          <w:sz w:val="20"/>
        </w:rPr>
        <w:t>See Social Security </w:t>
      </w:r>
      <w:r>
        <w:rPr>
          <w:spacing w:val="4"/>
          <w:sz w:val="20"/>
        </w:rPr>
        <w:t>Act </w:t>
      </w:r>
      <w:r>
        <w:rPr>
          <w:sz w:val="20"/>
        </w:rPr>
        <w:t>§ </w:t>
      </w:r>
      <w:r>
        <w:rPr>
          <w:spacing w:val="-6"/>
          <w:sz w:val="20"/>
        </w:rPr>
        <w:t>1860D-2(e)(2) </w:t>
      </w:r>
      <w:r>
        <w:rPr>
          <w:spacing w:val="-3"/>
          <w:sz w:val="20"/>
        </w:rPr>
        <w:t>(excluding </w:t>
      </w:r>
      <w:r>
        <w:rPr>
          <w:sz w:val="20"/>
        </w:rPr>
        <w:t>from </w:t>
      </w:r>
      <w:r>
        <w:rPr>
          <w:spacing w:val="4"/>
          <w:sz w:val="20"/>
        </w:rPr>
        <w:t>coverageunder the </w:t>
      </w:r>
      <w:r>
        <w:rPr>
          <w:sz w:val="20"/>
        </w:rPr>
        <w:t>Part </w:t>
      </w:r>
      <w:r>
        <w:rPr>
          <w:spacing w:val="3"/>
          <w:sz w:val="20"/>
        </w:rPr>
        <w:t>Dbenefit </w:t>
      </w:r>
      <w:r>
        <w:rPr>
          <w:sz w:val="20"/>
        </w:rPr>
        <w:t>those drugs excluded from </w:t>
      </w:r>
      <w:r>
        <w:rPr>
          <w:spacing w:val="3"/>
          <w:sz w:val="20"/>
        </w:rPr>
        <w:t>coverage  </w:t>
      </w:r>
      <w:r>
        <w:rPr>
          <w:sz w:val="20"/>
        </w:rPr>
        <w:t>under section  </w:t>
      </w:r>
      <w:r>
        <w:rPr>
          <w:spacing w:val="-6"/>
          <w:sz w:val="20"/>
        </w:rPr>
        <w:t>1927(d)(2),  </w:t>
      </w:r>
      <w:r>
        <w:rPr>
          <w:sz w:val="20"/>
        </w:rPr>
        <w:t>which  </w:t>
      </w:r>
      <w:r>
        <w:rPr>
          <w:spacing w:val="-5"/>
          <w:sz w:val="20"/>
        </w:rPr>
        <w:t>explicitly   </w:t>
      </w:r>
      <w:r>
        <w:rPr>
          <w:sz w:val="20"/>
        </w:rPr>
        <w:t>excludes  </w:t>
      </w:r>
      <w:r>
        <w:rPr>
          <w:spacing w:val="2"/>
          <w:sz w:val="20"/>
        </w:rPr>
        <w:t>fromcoverage  </w:t>
      </w:r>
      <w:r>
        <w:rPr>
          <w:sz w:val="20"/>
        </w:rPr>
        <w:t>most“nonprescriptiondrugs.”) </w:t>
      </w:r>
      <w:r>
        <w:rPr>
          <w:position w:val="8"/>
          <w:sz w:val="12"/>
        </w:rPr>
        <w:t>2 </w:t>
      </w:r>
      <w:r>
        <w:rPr>
          <w:spacing w:val="-4"/>
          <w:sz w:val="20"/>
        </w:rPr>
        <w:t>U.S. </w:t>
      </w:r>
      <w:r>
        <w:rPr>
          <w:spacing w:val="2"/>
          <w:sz w:val="20"/>
        </w:rPr>
        <w:t>Food </w:t>
      </w:r>
      <w:r>
        <w:rPr>
          <w:spacing w:val="3"/>
          <w:sz w:val="20"/>
        </w:rPr>
        <w:t>and </w:t>
      </w:r>
      <w:r>
        <w:rPr>
          <w:sz w:val="20"/>
        </w:rPr>
        <w:t>Drug Administration(FDA), Differences: </w:t>
      </w:r>
      <w:r>
        <w:rPr>
          <w:spacing w:val="-5"/>
          <w:sz w:val="20"/>
        </w:rPr>
        <w:t>NDA </w:t>
      </w:r>
      <w:r>
        <w:rPr>
          <w:sz w:val="20"/>
        </w:rPr>
        <w:t>Process </w:t>
      </w:r>
      <w:r>
        <w:rPr>
          <w:spacing w:val="3"/>
          <w:sz w:val="20"/>
        </w:rPr>
        <w:t>and </w:t>
      </w:r>
      <w:r>
        <w:rPr>
          <w:sz w:val="20"/>
        </w:rPr>
        <w:t>OTCMonograph Process, </w:t>
      </w:r>
      <w:hyperlink r:id="rId7">
        <w:r>
          <w:rPr>
            <w:color w:val="0000FF"/>
            <w:spacing w:val="-4"/>
            <w:sz w:val="20"/>
            <w:u w:val="single" w:color="0000FF"/>
          </w:rPr>
          <w:t>https://www.accessdata.fda.gov/scripts/cder/training/OTC/topic3/topic3/da_01_03_0190.htm</w:t>
        </w:r>
      </w:hyperlink>
    </w:p>
    <w:p>
      <w:pPr>
        <w:spacing w:before="3"/>
        <w:ind w:left="121" w:right="0" w:firstLine="0"/>
        <w:jc w:val="left"/>
        <w:rPr>
          <w:sz w:val="20"/>
        </w:rPr>
      </w:pPr>
      <w:r>
        <w:rPr>
          <w:w w:val="105"/>
          <w:position w:val="8"/>
          <w:sz w:val="12"/>
        </w:rPr>
        <w:t>3 </w:t>
      </w:r>
      <w:r>
        <w:rPr>
          <w:w w:val="105"/>
          <w:sz w:val="20"/>
        </w:rPr>
        <w:t>This policy is nowdiscussedin the Medicare Prescription Drug Benefit Manual, ch. 7, section 60.2.</w:t>
      </w:r>
    </w:p>
    <w:p>
      <w:pPr>
        <w:spacing w:after="0"/>
        <w:jc w:val="left"/>
        <w:rPr>
          <w:sz w:val="20"/>
        </w:rPr>
        <w:sectPr>
          <w:pgSz w:w="12240" w:h="15840"/>
          <w:pgMar w:header="720" w:footer="767" w:top="1020" w:bottom="960" w:left="1320" w:right="1320"/>
        </w:sect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2" w:lineRule="exact" w:before="96"/>
        <w:ind w:left="121" w:right="211"/>
        <w:rPr>
          <w:sz w:val="16"/>
        </w:rPr>
      </w:pPr>
      <w:r>
        <w:rPr/>
        <w:t>OTC program could both increase Part D premiums, and result in poorer health outcomes for Medicare beneficiaries.</w:t>
      </w:r>
      <w:r>
        <w:rPr>
          <w:position w:val="6"/>
          <w:sz w:val="16"/>
        </w:rPr>
        <w:t>4</w:t>
      </w:r>
    </w:p>
    <w:p>
      <w:pPr>
        <w:pStyle w:val="BodyText"/>
        <w:spacing w:line="244" w:lineRule="auto" w:before="233"/>
        <w:ind w:left="121" w:right="140"/>
        <w:jc w:val="both"/>
      </w:pPr>
      <w:r>
        <w:rPr/>
        <w:t>In </w:t>
      </w:r>
      <w:r>
        <w:rPr>
          <w:spacing w:val="-11"/>
        </w:rPr>
        <w:t>light </w:t>
      </w:r>
      <w:r>
        <w:rPr>
          <w:spacing w:val="-4"/>
        </w:rPr>
        <w:t>of the </w:t>
      </w:r>
      <w:r>
        <w:rPr>
          <w:spacing w:val="3"/>
        </w:rPr>
        <w:t>fact </w:t>
      </w:r>
      <w:r>
        <w:rPr/>
        <w:t>that there </w:t>
      </w:r>
      <w:r>
        <w:rPr>
          <w:spacing w:val="-10"/>
        </w:rPr>
        <w:t>is </w:t>
      </w:r>
      <w:r>
        <w:rPr/>
        <w:t>very </w:t>
      </w:r>
      <w:r>
        <w:rPr>
          <w:spacing w:val="-11"/>
        </w:rPr>
        <w:t>little </w:t>
      </w:r>
      <w:r>
        <w:rPr>
          <w:spacing w:val="-4"/>
        </w:rPr>
        <w:t>evidence </w:t>
      </w:r>
      <w:r>
        <w:rPr/>
        <w:t>that </w:t>
      </w:r>
      <w:r>
        <w:rPr>
          <w:spacing w:val="-4"/>
        </w:rPr>
        <w:t>beneficiaries </w:t>
      </w:r>
      <w:r>
        <w:rPr>
          <w:spacing w:val="-3"/>
        </w:rPr>
        <w:t>lack </w:t>
      </w:r>
      <w:r>
        <w:rPr/>
        <w:t>current </w:t>
      </w:r>
      <w:r>
        <w:rPr>
          <w:spacing w:val="3"/>
        </w:rPr>
        <w:t>access </w:t>
      </w:r>
      <w:r>
        <w:rPr/>
        <w:t>to </w:t>
      </w:r>
      <w:r>
        <w:rPr>
          <w:spacing w:val="5"/>
        </w:rPr>
        <w:t>OTC </w:t>
      </w:r>
      <w:r>
        <w:rPr>
          <w:spacing w:val="-3"/>
        </w:rPr>
        <w:t>therapies </w:t>
      </w:r>
      <w:r>
        <w:rPr/>
        <w:t>– and </w:t>
      </w:r>
      <w:r>
        <w:rPr>
          <w:spacing w:val="-6"/>
        </w:rPr>
        <w:t>given </w:t>
      </w:r>
      <w:r>
        <w:rPr>
          <w:spacing w:val="-4"/>
        </w:rPr>
        <w:t>the </w:t>
      </w:r>
      <w:r>
        <w:rPr>
          <w:spacing w:val="-5"/>
        </w:rPr>
        <w:t>negative </w:t>
      </w:r>
      <w:r>
        <w:rPr/>
        <w:t>consequences that such a </w:t>
      </w:r>
      <w:r>
        <w:rPr>
          <w:spacing w:val="-4"/>
        </w:rPr>
        <w:t>proposed </w:t>
      </w:r>
      <w:r>
        <w:rPr>
          <w:spacing w:val="-9"/>
        </w:rPr>
        <w:t>policy </w:t>
      </w:r>
      <w:r>
        <w:rPr>
          <w:spacing w:val="-6"/>
        </w:rPr>
        <w:t>could </w:t>
      </w:r>
      <w:r>
        <w:rPr>
          <w:spacing w:val="-3"/>
        </w:rPr>
        <w:t>have for </w:t>
      </w:r>
      <w:r>
        <w:rPr>
          <w:spacing w:val="-4"/>
        </w:rPr>
        <w:t>the health of seniors </w:t>
      </w:r>
      <w:r>
        <w:rPr/>
        <w:t>– we </w:t>
      </w:r>
      <w:r>
        <w:rPr>
          <w:spacing w:val="-4"/>
        </w:rPr>
        <w:t>urge </w:t>
      </w:r>
      <w:r>
        <w:rPr/>
        <w:t>CMS to refrain from </w:t>
      </w:r>
      <w:r>
        <w:rPr>
          <w:spacing w:val="-7"/>
        </w:rPr>
        <w:t>adding  </w:t>
      </w:r>
      <w:r>
        <w:rPr/>
        <w:t>new </w:t>
      </w:r>
      <w:r>
        <w:rPr>
          <w:spacing w:val="-7"/>
        </w:rPr>
        <w:t>flexibilities   </w:t>
      </w:r>
      <w:r>
        <w:rPr/>
        <w:t>to the OTC  </w:t>
      </w:r>
      <w:r>
        <w:rPr>
          <w:spacing w:val="-4"/>
        </w:rPr>
        <w:t>program.</w:t>
      </w:r>
    </w:p>
    <w:p>
      <w:pPr>
        <w:pStyle w:val="BodyText"/>
        <w:spacing w:before="230"/>
        <w:ind w:left="4539" w:right="4401"/>
        <w:jc w:val="center"/>
      </w:pPr>
      <w:r>
        <w:rPr/>
        <w:t>****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237" w:lineRule="auto" w:before="169"/>
        <w:ind w:left="121" w:right="211"/>
      </w:pPr>
      <w:r>
        <w:rPr>
          <w:spacing w:val="-5"/>
        </w:rPr>
        <w:t>Again, </w:t>
      </w:r>
      <w:r>
        <w:rPr>
          <w:spacing w:val="-3"/>
        </w:rPr>
        <w:t>thank </w:t>
      </w:r>
      <w:r>
        <w:rPr>
          <w:spacing w:val="-6"/>
        </w:rPr>
        <w:t>you </w:t>
      </w:r>
      <w:r>
        <w:rPr>
          <w:spacing w:val="-3"/>
        </w:rPr>
        <w:t>for </w:t>
      </w:r>
      <w:r>
        <w:rPr>
          <w:spacing w:val="-4"/>
        </w:rPr>
        <w:t>the </w:t>
      </w:r>
      <w:r>
        <w:rPr>
          <w:spacing w:val="-7"/>
        </w:rPr>
        <w:t>opportunity</w:t>
      </w:r>
      <w:r>
        <w:rPr>
          <w:spacing w:val="46"/>
        </w:rPr>
        <w:t> </w:t>
      </w:r>
      <w:r>
        <w:rPr/>
        <w:t>to </w:t>
      </w:r>
      <w:r>
        <w:rPr>
          <w:spacing w:val="-4"/>
        </w:rPr>
        <w:t>comment  on </w:t>
      </w:r>
      <w:r>
        <w:rPr/>
        <w:t>these </w:t>
      </w:r>
      <w:r>
        <w:rPr>
          <w:spacing w:val="-6"/>
        </w:rPr>
        <w:t>important  </w:t>
      </w:r>
      <w:r>
        <w:rPr>
          <w:spacing w:val="-3"/>
        </w:rPr>
        <w:t>issues for </w:t>
      </w:r>
      <w:r>
        <w:rPr>
          <w:spacing w:val="-4"/>
        </w:rPr>
        <w:t>the </w:t>
      </w:r>
      <w:r>
        <w:rPr>
          <w:spacing w:val="3"/>
        </w:rPr>
        <w:t>Part </w:t>
      </w:r>
      <w:r>
        <w:rPr/>
        <w:t>D </w:t>
      </w:r>
      <w:r>
        <w:rPr>
          <w:spacing w:val="-3"/>
        </w:rPr>
        <w:t>program </w:t>
      </w:r>
      <w:r>
        <w:rPr/>
        <w:t>and </w:t>
      </w:r>
      <w:r>
        <w:rPr>
          <w:spacing w:val="-4"/>
        </w:rPr>
        <w:t>enrollees.</w:t>
      </w:r>
      <w:r>
        <w:rPr>
          <w:spacing w:val="52"/>
        </w:rPr>
        <w:t> </w:t>
      </w:r>
      <w:r>
        <w:rPr/>
        <w:t>Please contact </w:t>
      </w:r>
      <w:r>
        <w:rPr>
          <w:spacing w:val="-3"/>
        </w:rPr>
        <w:t>Ashley </w:t>
      </w:r>
      <w:r>
        <w:rPr>
          <w:spacing w:val="-11"/>
        </w:rPr>
        <w:t>Flint </w:t>
      </w:r>
      <w:r>
        <w:rPr>
          <w:spacing w:val="-10"/>
        </w:rPr>
        <w:t>if </w:t>
      </w:r>
      <w:r>
        <w:rPr>
          <w:spacing w:val="-6"/>
        </w:rPr>
        <w:t>you </w:t>
      </w:r>
      <w:r>
        <w:rPr>
          <w:spacing w:val="-3"/>
        </w:rPr>
        <w:t>have </w:t>
      </w:r>
      <w:r>
        <w:rPr/>
        <w:t>any </w:t>
      </w:r>
      <w:r>
        <w:rPr>
          <w:spacing w:val="-5"/>
        </w:rPr>
        <w:t>questions. </w:t>
      </w:r>
      <w:r>
        <w:rPr/>
        <w:t>We </w:t>
      </w:r>
      <w:r>
        <w:rPr>
          <w:spacing w:val="-9"/>
        </w:rPr>
        <w:t>look  </w:t>
      </w:r>
      <w:r>
        <w:rPr/>
        <w:t>forward  to </w:t>
      </w:r>
      <w:r>
        <w:rPr>
          <w:spacing w:val="-7"/>
        </w:rPr>
        <w:t>continuing  </w:t>
      </w:r>
      <w:r>
        <w:rPr/>
        <w:t>to work </w:t>
      </w:r>
      <w:r>
        <w:rPr>
          <w:spacing w:val="-5"/>
        </w:rPr>
        <w:t>with  </w:t>
      </w:r>
      <w:r>
        <w:rPr/>
        <w:t>CMS </w:t>
      </w:r>
      <w:r>
        <w:rPr>
          <w:spacing w:val="-4"/>
        </w:rPr>
        <w:t>on </w:t>
      </w:r>
      <w:r>
        <w:rPr/>
        <w:t>these and </w:t>
      </w:r>
      <w:r>
        <w:rPr>
          <w:spacing w:val="-3"/>
        </w:rPr>
        <w:t>other </w:t>
      </w:r>
      <w:r>
        <w:rPr/>
        <w:t>issues </w:t>
      </w:r>
      <w:r>
        <w:rPr>
          <w:spacing w:val="-9"/>
        </w:rPr>
        <w:t>moving </w:t>
      </w:r>
      <w:r>
        <w:rPr>
          <w:spacing w:val="9"/>
        </w:rPr>
        <w:t> </w:t>
      </w:r>
      <w:r>
        <w:rPr/>
        <w:t>forward.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67"/>
        <w:ind w:left="121"/>
      </w:pPr>
      <w:r>
        <w:rPr/>
        <w:t>Sincerely,</w:t>
      </w:r>
    </w:p>
    <w:p>
      <w:pPr>
        <w:pStyle w:val="BodyText"/>
        <w:spacing w:before="6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952500</wp:posOffset>
            </wp:positionH>
            <wp:positionV relativeFrom="paragraph">
              <wp:posOffset>145612</wp:posOffset>
            </wp:positionV>
            <wp:extent cx="1494669" cy="385572"/>
            <wp:effectExtent l="0" t="0" r="0" b="0"/>
            <wp:wrapTopAndBottom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4669" cy="385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4" w:lineRule="exact" w:before="91"/>
        <w:ind w:left="121"/>
      </w:pPr>
      <w:r>
        <w:rPr/>
        <w:t>Ashley Flint</w:t>
      </w:r>
    </w:p>
    <w:p>
      <w:pPr>
        <w:pStyle w:val="BodyText"/>
        <w:spacing w:line="274" w:lineRule="exact"/>
        <w:ind w:left="121"/>
      </w:pPr>
      <w:r>
        <w:rPr/>
        <w:t>Director, Federal Policy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8"/>
        </w:rPr>
      </w:pPr>
      <w:r>
        <w:rPr/>
        <w:pict>
          <v:line style="position:absolute;mso-position-horizontal-relative:page;mso-position-vertical-relative:paragraph;z-index:1072;mso-wrap-distance-left:0;mso-wrap-distance-right:0" from="72.099998pt,18.934639pt" to="216.279998pt,18.934639pt" stroked="true" strokeweight=".79999pt" strokecolor="#000000">
            <v:stroke dashstyle="solid"/>
            <w10:wrap type="topAndBottom"/>
          </v:line>
        </w:pict>
      </w:r>
    </w:p>
    <w:p>
      <w:pPr>
        <w:pStyle w:val="BodyText"/>
        <w:spacing w:before="5"/>
        <w:rPr>
          <w:sz w:val="16"/>
        </w:rPr>
      </w:pPr>
    </w:p>
    <w:p>
      <w:pPr>
        <w:spacing w:line="247" w:lineRule="auto" w:before="93"/>
        <w:ind w:left="121" w:right="211" w:firstLine="0"/>
        <w:jc w:val="left"/>
        <w:rPr>
          <w:sz w:val="20"/>
        </w:rPr>
      </w:pPr>
      <w:r>
        <w:rPr>
          <w:position w:val="8"/>
          <w:sz w:val="12"/>
        </w:rPr>
        <w:t>4 </w:t>
      </w:r>
      <w:r>
        <w:rPr>
          <w:sz w:val="20"/>
        </w:rPr>
        <w:t>CMS notes in the Advance Notice Call Letter, “Part D sponsors </w:t>
      </w:r>
      <w:r>
        <w:rPr>
          <w:sz w:val="20"/>
          <w:u w:val="single"/>
        </w:rPr>
        <w:t>cannot </w:t>
      </w:r>
      <w:r>
        <w:rPr>
          <w:sz w:val="20"/>
        </w:rPr>
        <w:t>cover OTCs under the prescriptiondrug benefit or as  a supplementalbenefit under enhancedalternative coverage.” (P. 196)  (Emphasis   added.)</w:t>
      </w:r>
    </w:p>
    <w:sectPr>
      <w:pgSz w:w="12240" w:h="15840"/>
      <w:pgMar w:header="720" w:footer="767" w:top="1020" w:bottom="960" w:left="1320" w:right="1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1.600006pt;margin-top:742.656616pt;width:10pt;height:15.3pt;mso-position-horizontal-relative:page;mso-position-vertical-relative:page;z-index:-431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4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8431119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1105535" cy="198754"/>
          <wp:effectExtent l="0" t="0" r="0" b="0"/>
          <wp:wrapNone/>
          <wp:docPr id="1" name="image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05535" cy="1987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90"/>
      <w:ind w:left="101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www.accessdata.fda.gov/scripts/cder/training/OTC/topic3/topic3/da_01_03_0190.htm" TargetMode="External"/><Relationship Id="rId8" Type="http://schemas.openxmlformats.org/officeDocument/2006/relationships/image" Target="media/image2.jpeg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Current User</dc:creator>
  <dcterms:created xsi:type="dcterms:W3CDTF">2018-06-12T23:33:37Z</dcterms:created>
  <dcterms:modified xsi:type="dcterms:W3CDTF">2018-06-12T23:33:37Z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2018-06-13T00:00:00Z</vt:filetime>
  </property>
</Properties>
</file>