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8"/>
        <w:rPr>
          <w:rFonts w:ascii="Times New Roman"/>
          <w:b w:val="0"/>
          <w:sz w:val="26"/>
        </w:rPr>
      </w:pPr>
    </w:p>
    <w:tbl>
      <w:tblPr>
        <w:tblW w:w="0" w:type="auto"/>
        <w:jc w:val="left"/>
        <w:tblInd w:w="4287" w:type="dxa"/>
        <w:tblBorders>
          <w:top w:val="single" w:sz="15" w:space="0" w:color="000000"/>
          <w:left w:val="single" w:sz="15" w:space="0" w:color="000000"/>
          <w:bottom w:val="single" w:sz="15" w:space="0" w:color="000000"/>
          <w:right w:val="single" w:sz="15" w:space="0" w:color="000000"/>
          <w:insideH w:val="single" w:sz="15" w:space="0" w:color="000000"/>
          <w:insideV w:val="single" w:sz="15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16"/>
        <w:gridCol w:w="1705"/>
      </w:tblGrid>
      <w:tr>
        <w:trPr>
          <w:trHeight w:val="302" w:hRule="exact"/>
        </w:trPr>
        <w:tc>
          <w:tcPr>
            <w:tcW w:w="1716" w:type="dxa"/>
            <w:shd w:val="clear" w:color="auto" w:fill="FFFF00"/>
          </w:tcPr>
          <w:p>
            <w:pPr>
              <w:pStyle w:val="TableParagraph"/>
              <w:spacing w:line="241" w:lineRule="exact"/>
              <w:ind w:left="648" w:right="63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0.7</w:t>
            </w:r>
          </w:p>
        </w:tc>
        <w:tc>
          <w:tcPr>
            <w:tcW w:w="170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16"/>
              <w:ind w:left="16"/>
              <w:rPr>
                <w:sz w:val="20"/>
              </w:rPr>
            </w:pPr>
            <w:r>
              <w:rPr>
                <w:sz w:val="20"/>
              </w:rPr>
              <w:t>&lt;- AGA floor Input</w:t>
            </w:r>
          </w:p>
        </w:tc>
      </w:tr>
    </w:tbl>
    <w:p>
      <w:pPr>
        <w:pStyle w:val="BodyText"/>
        <w:rPr>
          <w:rFonts w:ascii="Times New Roman"/>
          <w:b w:val="0"/>
        </w:rPr>
      </w:pPr>
    </w:p>
    <w:p>
      <w:pPr>
        <w:pStyle w:val="BodyText"/>
        <w:rPr>
          <w:rFonts w:ascii="Times New Roman"/>
          <w:b w:val="0"/>
        </w:rPr>
      </w:pPr>
    </w:p>
    <w:p>
      <w:pPr>
        <w:pStyle w:val="BodyText"/>
        <w:rPr>
          <w:rFonts w:ascii="Times New Roman"/>
          <w:b w:val="0"/>
        </w:rPr>
      </w:pPr>
    </w:p>
    <w:p>
      <w:pPr>
        <w:pStyle w:val="BodyText"/>
        <w:spacing w:before="10"/>
        <w:rPr>
          <w:rFonts w:ascii="Times New Roman"/>
          <w:b w:val="0"/>
          <w:sz w:val="15"/>
        </w:rPr>
      </w:pPr>
    </w:p>
    <w:p>
      <w:pPr>
        <w:pStyle w:val="BodyText"/>
        <w:ind w:left="370"/>
      </w:pPr>
      <w:r>
        <w:rPr/>
        <w:pict>
          <v:shape style="position:absolute;margin-left:63.743999pt;margin-top:-30.438496pt;width:455.4pt;height:104.2pt;mso-position-horizontal-relative:page;mso-position-vertical-relative:paragraph;z-index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nil"/>
                      <w:left w:val="nil"/>
                      <w:bottom w:val="nil"/>
                      <w:right w:val="nil"/>
                      <w:insideH w:val="nil"/>
                      <w:insideV w:val="nil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697"/>
                    <w:gridCol w:w="1680"/>
                    <w:gridCol w:w="1673"/>
                  </w:tblGrid>
                  <w:tr>
                    <w:trPr>
                      <w:trHeight w:val="301" w:hRule="exact"/>
                    </w:trPr>
                    <w:tc>
                      <w:tcPr>
                        <w:tcW w:w="5697" w:type="dxa"/>
                        <w:tcBorders>
                          <w:top w:val="single" w:sz="15" w:space="0" w:color="000000"/>
                          <w:left w:val="single" w:sz="1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"/>
                          <w:ind w:right="746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  <w:u w:val="single"/>
                          </w:rPr>
                          <w:t>PR</w:t>
                        </w:r>
                      </w:p>
                    </w:tc>
                    <w:tc>
                      <w:tcPr>
                        <w:tcW w:w="1680" w:type="dxa"/>
                        <w:tcBorders>
                          <w:top w:val="single" w:sz="1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"/>
                          <w:ind w:left="578" w:right="577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  <w:u w:val="single"/>
                          </w:rPr>
                          <w:t>Other</w:t>
                        </w:r>
                      </w:p>
                    </w:tc>
                    <w:tc>
                      <w:tcPr>
                        <w:tcW w:w="1673" w:type="dxa"/>
                        <w:tcBorders>
                          <w:top w:val="single" w:sz="15" w:space="0" w:color="000000"/>
                          <w:right w:val="single" w:sz="1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"/>
                          <w:ind w:left="610" w:right="579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  <w:u w:val="single"/>
                          </w:rPr>
                          <w:t>Total</w:t>
                        </w:r>
                      </w:p>
                    </w:tc>
                  </w:tr>
                  <w:tr>
                    <w:trPr>
                      <w:trHeight w:val="438" w:hRule="exact"/>
                    </w:trPr>
                    <w:tc>
                      <w:tcPr>
                        <w:tcW w:w="5697" w:type="dxa"/>
                        <w:tcBorders>
                          <w:left w:val="single" w:sz="15" w:space="0" w:color="000000"/>
                        </w:tcBorders>
                      </w:tcPr>
                      <w:p>
                        <w:pPr>
                          <w:pStyle w:val="TableParagraph"/>
                          <w:tabs>
                            <w:tab w:pos="4325" w:val="left" w:leader="none"/>
                          </w:tabs>
                          <w:spacing w:line="262" w:lineRule="exact"/>
                          <w:ind w:left="16"/>
                          <w:rPr>
                            <w:sz w:val="22"/>
                          </w:rPr>
                        </w:pPr>
                        <w:r>
                          <w:rPr>
                            <w:b/>
                            <w:position w:val="1"/>
                            <w:sz w:val="20"/>
                          </w:rPr>
                          <w:t>2018 Part C</w:t>
                        </w:r>
                        <w:r>
                          <w:rPr>
                            <w:b/>
                            <w:spacing w:val="-7"/>
                            <w:position w:val="1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position w:val="1"/>
                            <w:sz w:val="20"/>
                          </w:rPr>
                          <w:t>Benchmark</w:t>
                        </w:r>
                        <w:r>
                          <w:rPr>
                            <w:b/>
                            <w:spacing w:val="-2"/>
                            <w:position w:val="1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position w:val="1"/>
                            <w:sz w:val="20"/>
                          </w:rPr>
                          <w:t>Dollars</w:t>
                          <w:tab/>
                        </w:r>
                        <w:r>
                          <w:rPr>
                            <w:sz w:val="22"/>
                          </w:rPr>
                          <w:t>$279,295,277</w:t>
                        </w:r>
                      </w:p>
                    </w:tc>
                    <w:tc>
                      <w:tcPr>
                        <w:tcW w:w="1680" w:type="dxa"/>
                      </w:tcPr>
                      <w:p>
                        <w:pPr>
                          <w:pStyle w:val="TableParagraph"/>
                          <w:spacing w:line="262" w:lineRule="exact"/>
                          <w:ind w:left="4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$17,167,628,021</w:t>
                        </w:r>
                      </w:p>
                    </w:tc>
                    <w:tc>
                      <w:tcPr>
                        <w:tcW w:w="1673" w:type="dxa"/>
                        <w:tcBorders>
                          <w:right w:val="single" w:sz="15" w:space="0" w:color="000000"/>
                        </w:tcBorders>
                      </w:tcPr>
                      <w:p>
                        <w:pPr>
                          <w:pStyle w:val="TableParagraph"/>
                          <w:spacing w:line="262" w:lineRule="exact"/>
                          <w:ind w:left="4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$17,446,923,298</w:t>
                        </w:r>
                      </w:p>
                    </w:tc>
                  </w:tr>
                  <w:tr>
                    <w:trPr>
                      <w:trHeight w:val="436" w:hRule="exact"/>
                    </w:trPr>
                    <w:tc>
                      <w:tcPr>
                        <w:tcW w:w="5697" w:type="dxa"/>
                        <w:tcBorders>
                          <w:left w:val="single" w:sz="15" w:space="0" w:color="000000"/>
                        </w:tcBorders>
                      </w:tcPr>
                      <w:p>
                        <w:pPr>
                          <w:pStyle w:val="TableParagraph"/>
                          <w:tabs>
                            <w:tab w:pos="5564" w:val="right" w:leader="none"/>
                          </w:tabs>
                          <w:spacing w:line="240" w:lineRule="auto" w:before="136"/>
                          <w:ind w:left="167"/>
                          <w:rPr>
                            <w:sz w:val="22"/>
                          </w:rPr>
                        </w:pPr>
                        <w:r>
                          <w:rPr>
                            <w:b/>
                            <w:position w:val="1"/>
                            <w:sz w:val="20"/>
                          </w:rPr>
                          <w:t># of Counties w/</w:t>
                        </w:r>
                        <w:r>
                          <w:rPr>
                            <w:b/>
                            <w:spacing w:val="-4"/>
                            <w:position w:val="1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position w:val="1"/>
                            <w:sz w:val="20"/>
                          </w:rPr>
                          <w:t>Enrolled</w:t>
                        </w:r>
                        <w:r>
                          <w:rPr>
                            <w:b/>
                            <w:spacing w:val="-1"/>
                            <w:position w:val="1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position w:val="1"/>
                            <w:sz w:val="20"/>
                          </w:rPr>
                          <w:t>Members</w:t>
                        </w:r>
                        <w:r>
                          <w:rPr>
                            <w:sz w:val="22"/>
                          </w:rPr>
                          <w:tab/>
                          <w:t>75</w:t>
                        </w:r>
                      </w:p>
                    </w:tc>
                    <w:tc>
                      <w:tcPr>
                        <w:tcW w:w="1680" w:type="dxa"/>
                      </w:tcPr>
                      <w:p>
                        <w:pPr>
                          <w:pStyle w:val="TableParagraph"/>
                          <w:spacing w:line="240" w:lineRule="auto" w:before="136"/>
                          <w:ind w:right="11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1673" w:type="dxa"/>
                        <w:tcBorders>
                          <w:right w:val="single" w:sz="1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36"/>
                          <w:ind w:right="8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76</w:t>
                        </w:r>
                      </w:p>
                    </w:tc>
                  </w:tr>
                  <w:tr>
                    <w:trPr>
                      <w:trHeight w:val="290" w:hRule="exact"/>
                    </w:trPr>
                    <w:tc>
                      <w:tcPr>
                        <w:tcW w:w="5697" w:type="dxa"/>
                        <w:tcBorders>
                          <w:left w:val="single" w:sz="15" w:space="0" w:color="000000"/>
                        </w:tcBorders>
                      </w:tcPr>
                      <w:p>
                        <w:pPr>
                          <w:pStyle w:val="TableParagraph"/>
                          <w:tabs>
                            <w:tab w:pos="4831" w:val="left" w:leader="none"/>
                          </w:tabs>
                          <w:ind w:left="167"/>
                          <w:rPr>
                            <w:sz w:val="22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Members Enrolled</w:t>
                        </w:r>
                        <w:r>
                          <w:rPr>
                            <w:b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in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MA</w:t>
                          <w:tab/>
                        </w:r>
                        <w:r>
                          <w:rPr>
                            <w:sz w:val="22"/>
                          </w:rPr>
                          <w:t>559,879</w:t>
                        </w:r>
                      </w:p>
                    </w:tc>
                    <w:tc>
                      <w:tcPr>
                        <w:tcW w:w="1680" w:type="dxa"/>
                      </w:tcPr>
                      <w:p>
                        <w:pPr>
                          <w:pStyle w:val="TableParagraph"/>
                          <w:ind w:right="11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222</w:t>
                        </w:r>
                      </w:p>
                    </w:tc>
                    <w:tc>
                      <w:tcPr>
                        <w:tcW w:w="1673" w:type="dxa"/>
                        <w:tcBorders>
                          <w:right w:val="single" w:sz="15" w:space="0" w:color="000000"/>
                        </w:tcBorders>
                      </w:tcPr>
                      <w:p>
                        <w:pPr>
                          <w:pStyle w:val="TableParagraph"/>
                          <w:ind w:right="86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560,101</w:t>
                        </w:r>
                      </w:p>
                    </w:tc>
                  </w:tr>
                  <w:tr>
                    <w:trPr>
                      <w:trHeight w:val="287" w:hRule="exact"/>
                    </w:trPr>
                    <w:tc>
                      <w:tcPr>
                        <w:tcW w:w="5697" w:type="dxa"/>
                        <w:tcBorders>
                          <w:left w:val="single" w:sz="15" w:space="0" w:color="000000"/>
                        </w:tcBorders>
                      </w:tcPr>
                      <w:p>
                        <w:pPr>
                          <w:pStyle w:val="TableParagraph"/>
                          <w:tabs>
                            <w:tab w:pos="4325" w:val="left" w:leader="none"/>
                          </w:tabs>
                          <w:ind w:left="167"/>
                          <w:rPr>
                            <w:sz w:val="22"/>
                          </w:rPr>
                        </w:pPr>
                        <w:r>
                          <w:rPr>
                            <w:b/>
                            <w:position w:val="1"/>
                            <w:sz w:val="20"/>
                          </w:rPr>
                          <w:t>Benchmark Rate</w:t>
                        </w:r>
                        <w:r>
                          <w:rPr>
                            <w:b/>
                            <w:spacing w:val="-5"/>
                            <w:position w:val="1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position w:val="1"/>
                            <w:sz w:val="20"/>
                          </w:rPr>
                          <w:t>Impact</w:t>
                        </w:r>
                        <w:r>
                          <w:rPr>
                            <w:b/>
                            <w:spacing w:val="-3"/>
                            <w:position w:val="1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position w:val="1"/>
                            <w:sz w:val="20"/>
                          </w:rPr>
                          <w:t>(Aggregate)</w:t>
                          <w:tab/>
                        </w:r>
                        <w:r>
                          <w:rPr>
                            <w:sz w:val="22"/>
                          </w:rPr>
                          <w:t>$100,822,400</w:t>
                        </w:r>
                      </w:p>
                    </w:tc>
                    <w:tc>
                      <w:tcPr>
                        <w:tcW w:w="1680" w:type="dxa"/>
                      </w:tcPr>
                      <w:p>
                        <w:pPr>
                          <w:pStyle w:val="TableParagraph"/>
                          <w:ind w:right="11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$700</w:t>
                        </w:r>
                      </w:p>
                    </w:tc>
                    <w:tc>
                      <w:tcPr>
                        <w:tcW w:w="1673" w:type="dxa"/>
                        <w:tcBorders>
                          <w:right w:val="single" w:sz="15" w:space="0" w:color="000000"/>
                        </w:tcBorders>
                      </w:tcPr>
                      <w:p>
                        <w:pPr>
                          <w:pStyle w:val="TableParagraph"/>
                          <w:ind w:left="32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$100,823,100</w:t>
                        </w:r>
                      </w:p>
                    </w:tc>
                  </w:tr>
                  <w:tr>
                    <w:trPr>
                      <w:trHeight w:val="293" w:hRule="exact"/>
                    </w:trPr>
                    <w:tc>
                      <w:tcPr>
                        <w:tcW w:w="5697" w:type="dxa"/>
                        <w:tcBorders>
                          <w:left w:val="single" w:sz="15" w:space="0" w:color="000000"/>
                          <w:bottom w:val="single" w:sz="15" w:space="0" w:color="000000"/>
                        </w:tcBorders>
                      </w:tcPr>
                      <w:p>
                        <w:pPr>
                          <w:pStyle w:val="TableParagraph"/>
                          <w:tabs>
                            <w:tab w:pos="4966" w:val="left" w:leader="none"/>
                          </w:tabs>
                          <w:spacing w:line="256" w:lineRule="exact"/>
                          <w:ind w:left="167"/>
                          <w:rPr>
                            <w:sz w:val="22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%</w:t>
                        </w:r>
                        <w:r>
                          <w:rPr>
                            <w:b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Change</w:t>
                          <w:tab/>
                        </w:r>
                        <w:r>
                          <w:rPr>
                            <w:sz w:val="22"/>
                          </w:rPr>
                          <w:t>36.10%</w:t>
                        </w:r>
                      </w:p>
                    </w:tc>
                    <w:tc>
                      <w:tcPr>
                        <w:tcW w:w="1680" w:type="dxa"/>
                        <w:tcBorders>
                          <w:bottom w:val="single" w:sz="15" w:space="0" w:color="000000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4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0.00%</w:t>
                        </w:r>
                      </w:p>
                    </w:tc>
                    <w:tc>
                      <w:tcPr>
                        <w:tcW w:w="1673" w:type="dxa"/>
                        <w:tcBorders>
                          <w:bottom w:val="single" w:sz="15" w:space="0" w:color="000000"/>
                          <w:right w:val="single" w:sz="15" w:space="0" w:color="000000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18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0.58%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u w:val="single"/>
        </w:rPr>
        <w:t>Impact of AGA Floor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9" w:after="0"/>
        <w:rPr>
          <w:b/>
          <w:sz w:val="10"/>
        </w:rPr>
      </w:pPr>
    </w:p>
    <w:tbl>
      <w:tblPr>
        <w:tblW w:w="0" w:type="auto"/>
        <w:jc w:val="left"/>
        <w:tblInd w:w="17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99"/>
      </w:tblGrid>
      <w:tr>
        <w:trPr>
          <w:trHeight w:val="256" w:hRule="exact"/>
        </w:trPr>
        <w:tc>
          <w:tcPr>
            <w:tcW w:w="8599" w:type="dxa"/>
          </w:tcPr>
          <w:p>
            <w:pPr>
              <w:pStyle w:val="TableParagraph"/>
              <w:spacing w:line="225" w:lineRule="exact"/>
              <w:ind w:left="200"/>
              <w:rPr>
                <w:sz w:val="22"/>
              </w:rPr>
            </w:pPr>
            <w:r>
              <w:rPr>
                <w:sz w:val="22"/>
              </w:rPr>
              <w:t>Notes:</w:t>
            </w:r>
          </w:p>
        </w:tc>
      </w:tr>
      <w:tr>
        <w:trPr>
          <w:trHeight w:val="290" w:hRule="exact"/>
        </w:trPr>
        <w:tc>
          <w:tcPr>
            <w:tcW w:w="8599" w:type="dxa"/>
          </w:tcPr>
          <w:p>
            <w:pPr>
              <w:pStyle w:val="TableParagraph"/>
              <w:ind w:left="200"/>
              <w:rPr>
                <w:sz w:val="22"/>
              </w:rPr>
            </w:pPr>
            <w:r>
              <w:rPr>
                <w:sz w:val="22"/>
              </w:rPr>
              <w:t>Based on benchmark rate with no quality bonus</w:t>
            </w:r>
          </w:p>
        </w:tc>
      </w:tr>
      <w:tr>
        <w:trPr>
          <w:trHeight w:val="290" w:hRule="exact"/>
        </w:trPr>
        <w:tc>
          <w:tcPr>
            <w:tcW w:w="8599" w:type="dxa"/>
          </w:tcPr>
          <w:p>
            <w:pPr>
              <w:pStyle w:val="TableParagraph"/>
              <w:ind w:left="200"/>
              <w:rPr>
                <w:sz w:val="22"/>
              </w:rPr>
            </w:pPr>
            <w:r>
              <w:rPr>
                <w:sz w:val="22"/>
              </w:rPr>
              <w:t>AGA floor simulations are estimates; other components of rate calculation may cause slight</w:t>
            </w:r>
          </w:p>
        </w:tc>
      </w:tr>
      <w:tr>
        <w:trPr>
          <w:trHeight w:val="290" w:hRule="exact"/>
        </w:trPr>
        <w:tc>
          <w:tcPr>
            <w:tcW w:w="8599" w:type="dxa"/>
          </w:tcPr>
          <w:p>
            <w:pPr>
              <w:pStyle w:val="TableParagraph"/>
              <w:ind w:left="200"/>
              <w:rPr>
                <w:sz w:val="22"/>
              </w:rPr>
            </w:pPr>
            <w:r>
              <w:rPr>
                <w:sz w:val="22"/>
              </w:rPr>
              <w:t>discrepancies in county level rates</w:t>
            </w:r>
          </w:p>
        </w:tc>
      </w:tr>
      <w:tr>
        <w:trPr>
          <w:trHeight w:val="290" w:hRule="exact"/>
        </w:trPr>
        <w:tc>
          <w:tcPr>
            <w:tcW w:w="8599" w:type="dxa"/>
          </w:tcPr>
          <w:p>
            <w:pPr>
              <w:pStyle w:val="TableParagraph"/>
              <w:ind w:left="200"/>
              <w:rPr>
                <w:sz w:val="22"/>
              </w:rPr>
            </w:pPr>
            <w:r>
              <w:rPr>
                <w:sz w:val="22"/>
              </w:rPr>
              <w:t>Excludes counties with no CMS enrollment data:</w:t>
            </w:r>
          </w:p>
        </w:tc>
      </w:tr>
      <w:tr>
        <w:trPr>
          <w:trHeight w:val="290" w:hRule="exact"/>
        </w:trPr>
        <w:tc>
          <w:tcPr>
            <w:tcW w:w="8599" w:type="dxa"/>
          </w:tcPr>
          <w:p>
            <w:pPr>
              <w:pStyle w:val="TableParagraph"/>
              <w:ind w:left="351"/>
              <w:rPr>
                <w:sz w:val="22"/>
              </w:rPr>
            </w:pPr>
            <w:r>
              <w:rPr>
                <w:sz w:val="22"/>
              </w:rPr>
              <w:t>Puerto Rico: Canovanas, Florida, Maricao</w:t>
            </w:r>
          </w:p>
        </w:tc>
      </w:tr>
      <w:tr>
        <w:trPr>
          <w:trHeight w:val="290" w:hRule="exact"/>
        </w:trPr>
        <w:tc>
          <w:tcPr>
            <w:tcW w:w="8599" w:type="dxa"/>
          </w:tcPr>
          <w:p>
            <w:pPr>
              <w:pStyle w:val="TableParagraph"/>
              <w:ind w:left="351"/>
              <w:rPr>
                <w:sz w:val="22"/>
              </w:rPr>
            </w:pPr>
            <w:r>
              <w:rPr>
                <w:sz w:val="22"/>
              </w:rPr>
              <w:t>Other US Territories</w:t>
            </w:r>
          </w:p>
        </w:tc>
      </w:tr>
      <w:tr>
        <w:trPr>
          <w:trHeight w:val="256" w:hRule="exact"/>
        </w:trPr>
        <w:tc>
          <w:tcPr>
            <w:tcW w:w="8599" w:type="dxa"/>
          </w:tcPr>
          <w:p>
            <w:pPr>
              <w:pStyle w:val="TableParagraph"/>
              <w:ind w:left="351"/>
              <w:rPr>
                <w:sz w:val="22"/>
              </w:rPr>
            </w:pPr>
            <w:r>
              <w:rPr>
                <w:sz w:val="22"/>
              </w:rPr>
              <w:t>Various other US counties</w:t>
            </w:r>
          </w:p>
        </w:tc>
      </w:tr>
    </w:tbl>
    <w:p>
      <w:pPr>
        <w:spacing w:after="0"/>
        <w:rPr>
          <w:sz w:val="22"/>
        </w:rPr>
        <w:sectPr>
          <w:headerReference w:type="default" r:id="rId5"/>
          <w:footerReference w:type="default" r:id="rId6"/>
          <w:type w:val="continuous"/>
          <w:pgSz w:w="12240" w:h="15840"/>
          <w:pgMar w:header="1169" w:footer="553" w:top="1480" w:bottom="740" w:left="960" w:right="920"/>
        </w:sectPr>
      </w:pPr>
    </w:p>
    <w:p>
      <w:pPr>
        <w:spacing w:line="240" w:lineRule="auto" w:before="1" w:after="1"/>
        <w:rPr>
          <w:b/>
          <w:sz w:val="25"/>
        </w:rPr>
      </w:pPr>
    </w:p>
    <w:tbl>
      <w:tblPr>
        <w:tblW w:w="0" w:type="auto"/>
        <w:jc w:val="left"/>
        <w:tblInd w:w="4287" w:type="dxa"/>
        <w:tblBorders>
          <w:top w:val="single" w:sz="15" w:space="0" w:color="000000"/>
          <w:left w:val="single" w:sz="15" w:space="0" w:color="000000"/>
          <w:bottom w:val="single" w:sz="15" w:space="0" w:color="000000"/>
          <w:right w:val="single" w:sz="15" w:space="0" w:color="000000"/>
          <w:insideH w:val="single" w:sz="15" w:space="0" w:color="000000"/>
          <w:insideV w:val="single" w:sz="15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16"/>
        <w:gridCol w:w="1705"/>
      </w:tblGrid>
      <w:tr>
        <w:trPr>
          <w:trHeight w:val="302" w:hRule="exact"/>
        </w:trPr>
        <w:tc>
          <w:tcPr>
            <w:tcW w:w="1716" w:type="dxa"/>
            <w:shd w:val="clear" w:color="auto" w:fill="FFFF00"/>
          </w:tcPr>
          <w:p>
            <w:pPr>
              <w:pStyle w:val="TableParagraph"/>
              <w:spacing w:line="241" w:lineRule="exact"/>
              <w:ind w:left="648" w:right="63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0.65</w:t>
            </w:r>
          </w:p>
        </w:tc>
        <w:tc>
          <w:tcPr>
            <w:tcW w:w="170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16"/>
              <w:ind w:left="16"/>
              <w:rPr>
                <w:sz w:val="20"/>
              </w:rPr>
            </w:pPr>
            <w:r>
              <w:rPr>
                <w:sz w:val="20"/>
              </w:rPr>
              <w:t>&lt;- AGA floor Input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8"/>
        <w:rPr>
          <w:b/>
          <w:sz w:val="26"/>
        </w:rPr>
      </w:pPr>
    </w:p>
    <w:p>
      <w:pPr>
        <w:pStyle w:val="BodyText"/>
        <w:spacing w:before="59"/>
        <w:ind w:left="370"/>
      </w:pPr>
      <w:r>
        <w:rPr/>
        <w:pict>
          <v:shape style="position:absolute;margin-left:63.743999pt;margin-top:-27.488497pt;width:455.4pt;height:104.2pt;mso-position-horizontal-relative:page;mso-position-vertical-relative:paragraph;z-index:104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nil"/>
                      <w:left w:val="nil"/>
                      <w:bottom w:val="nil"/>
                      <w:right w:val="nil"/>
                      <w:insideH w:val="nil"/>
                      <w:insideV w:val="nil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697"/>
                    <w:gridCol w:w="1680"/>
                    <w:gridCol w:w="1673"/>
                  </w:tblGrid>
                  <w:tr>
                    <w:trPr>
                      <w:trHeight w:val="301" w:hRule="exact"/>
                    </w:trPr>
                    <w:tc>
                      <w:tcPr>
                        <w:tcW w:w="5697" w:type="dxa"/>
                        <w:tcBorders>
                          <w:top w:val="single" w:sz="15" w:space="0" w:color="000000"/>
                          <w:left w:val="single" w:sz="1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"/>
                          <w:ind w:right="746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  <w:u w:val="single"/>
                          </w:rPr>
                          <w:t>PR</w:t>
                        </w:r>
                      </w:p>
                    </w:tc>
                    <w:tc>
                      <w:tcPr>
                        <w:tcW w:w="1680" w:type="dxa"/>
                        <w:tcBorders>
                          <w:top w:val="single" w:sz="1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"/>
                          <w:ind w:left="578" w:right="577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  <w:u w:val="single"/>
                          </w:rPr>
                          <w:t>Other</w:t>
                        </w:r>
                      </w:p>
                    </w:tc>
                    <w:tc>
                      <w:tcPr>
                        <w:tcW w:w="1673" w:type="dxa"/>
                        <w:tcBorders>
                          <w:top w:val="single" w:sz="15" w:space="0" w:color="000000"/>
                          <w:right w:val="single" w:sz="1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"/>
                          <w:ind w:left="610" w:right="579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  <w:u w:val="single"/>
                          </w:rPr>
                          <w:t>Total</w:t>
                        </w:r>
                      </w:p>
                    </w:tc>
                  </w:tr>
                  <w:tr>
                    <w:trPr>
                      <w:trHeight w:val="438" w:hRule="exact"/>
                    </w:trPr>
                    <w:tc>
                      <w:tcPr>
                        <w:tcW w:w="5697" w:type="dxa"/>
                        <w:tcBorders>
                          <w:left w:val="single" w:sz="15" w:space="0" w:color="000000"/>
                        </w:tcBorders>
                      </w:tcPr>
                      <w:p>
                        <w:pPr>
                          <w:pStyle w:val="TableParagraph"/>
                          <w:tabs>
                            <w:tab w:pos="4325" w:val="left" w:leader="none"/>
                          </w:tabs>
                          <w:spacing w:line="262" w:lineRule="exact"/>
                          <w:ind w:left="16"/>
                          <w:rPr>
                            <w:sz w:val="22"/>
                          </w:rPr>
                        </w:pPr>
                        <w:r>
                          <w:rPr>
                            <w:b/>
                            <w:position w:val="1"/>
                            <w:sz w:val="20"/>
                          </w:rPr>
                          <w:t>2018 Part C</w:t>
                        </w:r>
                        <w:r>
                          <w:rPr>
                            <w:b/>
                            <w:spacing w:val="-7"/>
                            <w:position w:val="1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position w:val="1"/>
                            <w:sz w:val="20"/>
                          </w:rPr>
                          <w:t>Benchmark</w:t>
                        </w:r>
                        <w:r>
                          <w:rPr>
                            <w:b/>
                            <w:spacing w:val="-2"/>
                            <w:position w:val="1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position w:val="1"/>
                            <w:sz w:val="20"/>
                          </w:rPr>
                          <w:t>Dollars</w:t>
                          <w:tab/>
                        </w:r>
                        <w:r>
                          <w:rPr>
                            <w:sz w:val="22"/>
                          </w:rPr>
                          <w:t>$279,295,277</w:t>
                        </w:r>
                      </w:p>
                    </w:tc>
                    <w:tc>
                      <w:tcPr>
                        <w:tcW w:w="1680" w:type="dxa"/>
                      </w:tcPr>
                      <w:p>
                        <w:pPr>
                          <w:pStyle w:val="TableParagraph"/>
                          <w:spacing w:line="262" w:lineRule="exact"/>
                          <w:ind w:left="4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$17,167,628,021</w:t>
                        </w:r>
                      </w:p>
                    </w:tc>
                    <w:tc>
                      <w:tcPr>
                        <w:tcW w:w="1673" w:type="dxa"/>
                        <w:tcBorders>
                          <w:right w:val="single" w:sz="15" w:space="0" w:color="000000"/>
                        </w:tcBorders>
                      </w:tcPr>
                      <w:p>
                        <w:pPr>
                          <w:pStyle w:val="TableParagraph"/>
                          <w:spacing w:line="262" w:lineRule="exact"/>
                          <w:ind w:left="4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$17,446,923,298</w:t>
                        </w:r>
                      </w:p>
                    </w:tc>
                  </w:tr>
                  <w:tr>
                    <w:trPr>
                      <w:trHeight w:val="436" w:hRule="exact"/>
                    </w:trPr>
                    <w:tc>
                      <w:tcPr>
                        <w:tcW w:w="5697" w:type="dxa"/>
                        <w:tcBorders>
                          <w:left w:val="single" w:sz="15" w:space="0" w:color="000000"/>
                        </w:tcBorders>
                      </w:tcPr>
                      <w:p>
                        <w:pPr>
                          <w:pStyle w:val="TableParagraph"/>
                          <w:tabs>
                            <w:tab w:pos="5564" w:val="right" w:leader="none"/>
                          </w:tabs>
                          <w:spacing w:line="240" w:lineRule="auto" w:before="136"/>
                          <w:ind w:left="167"/>
                          <w:rPr>
                            <w:sz w:val="22"/>
                          </w:rPr>
                        </w:pPr>
                        <w:r>
                          <w:rPr>
                            <w:b/>
                            <w:position w:val="1"/>
                            <w:sz w:val="20"/>
                          </w:rPr>
                          <w:t># of Counties w/</w:t>
                        </w:r>
                        <w:r>
                          <w:rPr>
                            <w:b/>
                            <w:spacing w:val="-4"/>
                            <w:position w:val="1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position w:val="1"/>
                            <w:sz w:val="20"/>
                          </w:rPr>
                          <w:t>Enrolled</w:t>
                        </w:r>
                        <w:r>
                          <w:rPr>
                            <w:b/>
                            <w:spacing w:val="-1"/>
                            <w:position w:val="1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position w:val="1"/>
                            <w:sz w:val="20"/>
                          </w:rPr>
                          <w:t>Members</w:t>
                        </w:r>
                        <w:r>
                          <w:rPr>
                            <w:sz w:val="22"/>
                          </w:rPr>
                          <w:tab/>
                          <w:t>75</w:t>
                        </w:r>
                      </w:p>
                    </w:tc>
                    <w:tc>
                      <w:tcPr>
                        <w:tcW w:w="1680" w:type="dxa"/>
                      </w:tcPr>
                      <w:p>
                        <w:pPr>
                          <w:pStyle w:val="TableParagraph"/>
                          <w:spacing w:line="240" w:lineRule="auto" w:before="136"/>
                          <w:ind w:right="336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-</w:t>
                        </w:r>
                      </w:p>
                    </w:tc>
                    <w:tc>
                      <w:tcPr>
                        <w:tcW w:w="1673" w:type="dxa"/>
                        <w:tcBorders>
                          <w:right w:val="single" w:sz="1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36"/>
                          <w:ind w:right="8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75</w:t>
                        </w:r>
                      </w:p>
                    </w:tc>
                  </w:tr>
                  <w:tr>
                    <w:trPr>
                      <w:trHeight w:val="290" w:hRule="exact"/>
                    </w:trPr>
                    <w:tc>
                      <w:tcPr>
                        <w:tcW w:w="5697" w:type="dxa"/>
                        <w:tcBorders>
                          <w:left w:val="single" w:sz="15" w:space="0" w:color="000000"/>
                        </w:tcBorders>
                      </w:tcPr>
                      <w:p>
                        <w:pPr>
                          <w:pStyle w:val="TableParagraph"/>
                          <w:tabs>
                            <w:tab w:pos="4831" w:val="left" w:leader="none"/>
                          </w:tabs>
                          <w:ind w:left="167"/>
                          <w:rPr>
                            <w:sz w:val="22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Members Enrolled</w:t>
                        </w:r>
                        <w:r>
                          <w:rPr>
                            <w:b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in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MA</w:t>
                          <w:tab/>
                        </w:r>
                        <w:r>
                          <w:rPr>
                            <w:sz w:val="22"/>
                          </w:rPr>
                          <w:t>559,879</w:t>
                        </w:r>
                      </w:p>
                    </w:tc>
                    <w:tc>
                      <w:tcPr>
                        <w:tcW w:w="1680" w:type="dxa"/>
                      </w:tcPr>
                      <w:p>
                        <w:pPr>
                          <w:pStyle w:val="TableParagraph"/>
                          <w:ind w:right="336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-</w:t>
                        </w:r>
                      </w:p>
                    </w:tc>
                    <w:tc>
                      <w:tcPr>
                        <w:tcW w:w="1673" w:type="dxa"/>
                        <w:tcBorders>
                          <w:right w:val="single" w:sz="15" w:space="0" w:color="000000"/>
                        </w:tcBorders>
                      </w:tcPr>
                      <w:p>
                        <w:pPr>
                          <w:pStyle w:val="TableParagraph"/>
                          <w:ind w:right="86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559,879</w:t>
                        </w:r>
                      </w:p>
                    </w:tc>
                  </w:tr>
                  <w:tr>
                    <w:trPr>
                      <w:trHeight w:val="287" w:hRule="exact"/>
                    </w:trPr>
                    <w:tc>
                      <w:tcPr>
                        <w:tcW w:w="5697" w:type="dxa"/>
                        <w:tcBorders>
                          <w:left w:val="single" w:sz="15" w:space="0" w:color="000000"/>
                        </w:tcBorders>
                      </w:tcPr>
                      <w:p>
                        <w:pPr>
                          <w:pStyle w:val="TableParagraph"/>
                          <w:tabs>
                            <w:tab w:pos="4438" w:val="left" w:leader="none"/>
                          </w:tabs>
                          <w:ind w:left="167"/>
                          <w:rPr>
                            <w:sz w:val="22"/>
                          </w:rPr>
                        </w:pPr>
                        <w:r>
                          <w:rPr>
                            <w:b/>
                            <w:position w:val="1"/>
                            <w:sz w:val="20"/>
                          </w:rPr>
                          <w:t>Benchmark Rate</w:t>
                        </w:r>
                        <w:r>
                          <w:rPr>
                            <w:b/>
                            <w:spacing w:val="-5"/>
                            <w:position w:val="1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position w:val="1"/>
                            <w:sz w:val="20"/>
                          </w:rPr>
                          <w:t>Impact</w:t>
                        </w:r>
                        <w:r>
                          <w:rPr>
                            <w:b/>
                            <w:spacing w:val="-3"/>
                            <w:position w:val="1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position w:val="1"/>
                            <w:sz w:val="20"/>
                          </w:rPr>
                          <w:t>(Aggregate)</w:t>
                          <w:tab/>
                        </w:r>
                        <w:r>
                          <w:rPr>
                            <w:sz w:val="22"/>
                          </w:rPr>
                          <w:t>$73,673,200</w:t>
                        </w:r>
                      </w:p>
                    </w:tc>
                    <w:tc>
                      <w:tcPr>
                        <w:tcW w:w="1680" w:type="dxa"/>
                      </w:tcPr>
                      <w:p>
                        <w:pPr>
                          <w:pStyle w:val="TableParagraph"/>
                          <w:ind w:right="11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$0</w:t>
                        </w:r>
                      </w:p>
                    </w:tc>
                    <w:tc>
                      <w:tcPr>
                        <w:tcW w:w="1673" w:type="dxa"/>
                        <w:tcBorders>
                          <w:right w:val="single" w:sz="15" w:space="0" w:color="000000"/>
                        </w:tcBorders>
                      </w:tcPr>
                      <w:p>
                        <w:pPr>
                          <w:pStyle w:val="TableParagraph"/>
                          <w:ind w:right="86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$73,673,200</w:t>
                        </w:r>
                      </w:p>
                    </w:tc>
                  </w:tr>
                  <w:tr>
                    <w:trPr>
                      <w:trHeight w:val="293" w:hRule="exact"/>
                    </w:trPr>
                    <w:tc>
                      <w:tcPr>
                        <w:tcW w:w="5697" w:type="dxa"/>
                        <w:tcBorders>
                          <w:left w:val="single" w:sz="15" w:space="0" w:color="000000"/>
                          <w:bottom w:val="single" w:sz="15" w:space="0" w:color="000000"/>
                        </w:tcBorders>
                      </w:tcPr>
                      <w:p>
                        <w:pPr>
                          <w:pStyle w:val="TableParagraph"/>
                          <w:tabs>
                            <w:tab w:pos="4966" w:val="left" w:leader="none"/>
                          </w:tabs>
                          <w:spacing w:line="256" w:lineRule="exact"/>
                          <w:ind w:left="167"/>
                          <w:rPr>
                            <w:sz w:val="22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%</w:t>
                        </w:r>
                        <w:r>
                          <w:rPr>
                            <w:b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Change</w:t>
                          <w:tab/>
                        </w:r>
                        <w:r>
                          <w:rPr>
                            <w:sz w:val="22"/>
                          </w:rPr>
                          <w:t>26.38%</w:t>
                        </w:r>
                      </w:p>
                    </w:tc>
                    <w:tc>
                      <w:tcPr>
                        <w:tcW w:w="1680" w:type="dxa"/>
                        <w:tcBorders>
                          <w:bottom w:val="single" w:sz="15" w:space="0" w:color="000000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4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0.00%</w:t>
                        </w:r>
                      </w:p>
                    </w:tc>
                    <w:tc>
                      <w:tcPr>
                        <w:tcW w:w="1673" w:type="dxa"/>
                        <w:tcBorders>
                          <w:bottom w:val="single" w:sz="15" w:space="0" w:color="000000"/>
                          <w:right w:val="single" w:sz="15" w:space="0" w:color="000000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18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0.42%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u w:val="single"/>
        </w:rPr>
        <w:t>Impact of AGA Floor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9" w:after="0"/>
        <w:rPr>
          <w:b/>
          <w:sz w:val="10"/>
        </w:rPr>
      </w:pPr>
    </w:p>
    <w:tbl>
      <w:tblPr>
        <w:tblW w:w="0" w:type="auto"/>
        <w:jc w:val="left"/>
        <w:tblInd w:w="17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99"/>
      </w:tblGrid>
      <w:tr>
        <w:trPr>
          <w:trHeight w:val="256" w:hRule="exact"/>
        </w:trPr>
        <w:tc>
          <w:tcPr>
            <w:tcW w:w="8599" w:type="dxa"/>
          </w:tcPr>
          <w:p>
            <w:pPr>
              <w:pStyle w:val="TableParagraph"/>
              <w:spacing w:line="225" w:lineRule="exact"/>
              <w:ind w:left="200"/>
              <w:rPr>
                <w:sz w:val="22"/>
              </w:rPr>
            </w:pPr>
            <w:r>
              <w:rPr>
                <w:sz w:val="22"/>
              </w:rPr>
              <w:t>Notes:</w:t>
            </w:r>
          </w:p>
        </w:tc>
      </w:tr>
      <w:tr>
        <w:trPr>
          <w:trHeight w:val="290" w:hRule="exact"/>
        </w:trPr>
        <w:tc>
          <w:tcPr>
            <w:tcW w:w="8599" w:type="dxa"/>
          </w:tcPr>
          <w:p>
            <w:pPr>
              <w:pStyle w:val="TableParagraph"/>
              <w:ind w:left="200"/>
              <w:rPr>
                <w:sz w:val="22"/>
              </w:rPr>
            </w:pPr>
            <w:r>
              <w:rPr>
                <w:sz w:val="22"/>
              </w:rPr>
              <w:t>Based on benchmark rate with no quality bonus</w:t>
            </w:r>
          </w:p>
        </w:tc>
      </w:tr>
      <w:tr>
        <w:trPr>
          <w:trHeight w:val="290" w:hRule="exact"/>
        </w:trPr>
        <w:tc>
          <w:tcPr>
            <w:tcW w:w="8599" w:type="dxa"/>
          </w:tcPr>
          <w:p>
            <w:pPr>
              <w:pStyle w:val="TableParagraph"/>
              <w:ind w:left="200"/>
              <w:rPr>
                <w:sz w:val="22"/>
              </w:rPr>
            </w:pPr>
            <w:r>
              <w:rPr>
                <w:sz w:val="22"/>
              </w:rPr>
              <w:t>AGA floor simulations are estimates; other components of rate calculation may cause slight</w:t>
            </w:r>
          </w:p>
        </w:tc>
      </w:tr>
      <w:tr>
        <w:trPr>
          <w:trHeight w:val="290" w:hRule="exact"/>
        </w:trPr>
        <w:tc>
          <w:tcPr>
            <w:tcW w:w="8599" w:type="dxa"/>
          </w:tcPr>
          <w:p>
            <w:pPr>
              <w:pStyle w:val="TableParagraph"/>
              <w:ind w:left="200"/>
              <w:rPr>
                <w:sz w:val="22"/>
              </w:rPr>
            </w:pPr>
            <w:r>
              <w:rPr>
                <w:sz w:val="22"/>
              </w:rPr>
              <w:t>discrepancies in county level rates</w:t>
            </w:r>
          </w:p>
        </w:tc>
      </w:tr>
      <w:tr>
        <w:trPr>
          <w:trHeight w:val="290" w:hRule="exact"/>
        </w:trPr>
        <w:tc>
          <w:tcPr>
            <w:tcW w:w="8599" w:type="dxa"/>
          </w:tcPr>
          <w:p>
            <w:pPr>
              <w:pStyle w:val="TableParagraph"/>
              <w:ind w:left="200"/>
              <w:rPr>
                <w:sz w:val="22"/>
              </w:rPr>
            </w:pPr>
            <w:r>
              <w:rPr>
                <w:sz w:val="22"/>
              </w:rPr>
              <w:t>Excludes counties with no CMS enrollment data:</w:t>
            </w:r>
          </w:p>
        </w:tc>
      </w:tr>
      <w:tr>
        <w:trPr>
          <w:trHeight w:val="290" w:hRule="exact"/>
        </w:trPr>
        <w:tc>
          <w:tcPr>
            <w:tcW w:w="8599" w:type="dxa"/>
          </w:tcPr>
          <w:p>
            <w:pPr>
              <w:pStyle w:val="TableParagraph"/>
              <w:ind w:left="351"/>
              <w:rPr>
                <w:sz w:val="22"/>
              </w:rPr>
            </w:pPr>
            <w:r>
              <w:rPr>
                <w:sz w:val="22"/>
              </w:rPr>
              <w:t>Puerto Rico: Canovanas, Florida, Maricao</w:t>
            </w:r>
          </w:p>
        </w:tc>
      </w:tr>
      <w:tr>
        <w:trPr>
          <w:trHeight w:val="290" w:hRule="exact"/>
        </w:trPr>
        <w:tc>
          <w:tcPr>
            <w:tcW w:w="8599" w:type="dxa"/>
          </w:tcPr>
          <w:p>
            <w:pPr>
              <w:pStyle w:val="TableParagraph"/>
              <w:ind w:left="351"/>
              <w:rPr>
                <w:sz w:val="22"/>
              </w:rPr>
            </w:pPr>
            <w:r>
              <w:rPr>
                <w:sz w:val="22"/>
              </w:rPr>
              <w:t>Other US Territories</w:t>
            </w:r>
          </w:p>
        </w:tc>
      </w:tr>
      <w:tr>
        <w:trPr>
          <w:trHeight w:val="256" w:hRule="exact"/>
        </w:trPr>
        <w:tc>
          <w:tcPr>
            <w:tcW w:w="8599" w:type="dxa"/>
          </w:tcPr>
          <w:p>
            <w:pPr>
              <w:pStyle w:val="TableParagraph"/>
              <w:ind w:left="351"/>
              <w:rPr>
                <w:sz w:val="22"/>
              </w:rPr>
            </w:pPr>
            <w:r>
              <w:rPr>
                <w:sz w:val="22"/>
              </w:rPr>
              <w:t>Various other US counties</w:t>
            </w:r>
          </w:p>
        </w:tc>
      </w:tr>
    </w:tbl>
    <w:p>
      <w:pPr>
        <w:spacing w:after="0"/>
        <w:rPr>
          <w:sz w:val="22"/>
        </w:rPr>
        <w:sectPr>
          <w:pgSz w:w="12240" w:h="15840"/>
          <w:pgMar w:header="1169" w:footer="553" w:top="1480" w:bottom="740" w:left="960" w:right="920"/>
        </w:sectPr>
      </w:pPr>
    </w:p>
    <w:p>
      <w:pPr>
        <w:spacing w:line="240" w:lineRule="auto" w:before="1" w:after="1"/>
        <w:rPr>
          <w:b/>
          <w:sz w:val="25"/>
        </w:rPr>
      </w:pPr>
    </w:p>
    <w:tbl>
      <w:tblPr>
        <w:tblW w:w="0" w:type="auto"/>
        <w:jc w:val="left"/>
        <w:tblInd w:w="4287" w:type="dxa"/>
        <w:tblBorders>
          <w:top w:val="single" w:sz="15" w:space="0" w:color="000000"/>
          <w:left w:val="single" w:sz="15" w:space="0" w:color="000000"/>
          <w:bottom w:val="single" w:sz="15" w:space="0" w:color="000000"/>
          <w:right w:val="single" w:sz="15" w:space="0" w:color="000000"/>
          <w:insideH w:val="single" w:sz="15" w:space="0" w:color="000000"/>
          <w:insideV w:val="single" w:sz="15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16"/>
        <w:gridCol w:w="1705"/>
      </w:tblGrid>
      <w:tr>
        <w:trPr>
          <w:trHeight w:val="302" w:hRule="exact"/>
        </w:trPr>
        <w:tc>
          <w:tcPr>
            <w:tcW w:w="1716" w:type="dxa"/>
            <w:shd w:val="clear" w:color="auto" w:fill="FFFF00"/>
          </w:tcPr>
          <w:p>
            <w:pPr>
              <w:pStyle w:val="TableParagraph"/>
              <w:spacing w:line="241" w:lineRule="exact"/>
              <w:ind w:left="648" w:right="63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0.6</w:t>
            </w:r>
          </w:p>
        </w:tc>
        <w:tc>
          <w:tcPr>
            <w:tcW w:w="170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16"/>
              <w:ind w:left="16"/>
              <w:rPr>
                <w:sz w:val="20"/>
              </w:rPr>
            </w:pPr>
            <w:r>
              <w:rPr>
                <w:sz w:val="20"/>
              </w:rPr>
              <w:t>&lt;- AGA floor Input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8"/>
        <w:rPr>
          <w:b/>
          <w:sz w:val="26"/>
        </w:rPr>
      </w:pPr>
    </w:p>
    <w:p>
      <w:pPr>
        <w:pStyle w:val="BodyText"/>
        <w:spacing w:before="59"/>
        <w:ind w:left="370"/>
      </w:pPr>
      <w:r>
        <w:rPr/>
        <w:pict>
          <v:shape style="position:absolute;margin-left:63.743999pt;margin-top:-27.488497pt;width:455.4pt;height:104.2pt;mso-position-horizontal-relative:page;mso-position-vertical-relative:paragraph;z-index:107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nil"/>
                      <w:left w:val="nil"/>
                      <w:bottom w:val="nil"/>
                      <w:right w:val="nil"/>
                      <w:insideH w:val="nil"/>
                      <w:insideV w:val="nil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697"/>
                    <w:gridCol w:w="1680"/>
                    <w:gridCol w:w="1673"/>
                  </w:tblGrid>
                  <w:tr>
                    <w:trPr>
                      <w:trHeight w:val="301" w:hRule="exact"/>
                    </w:trPr>
                    <w:tc>
                      <w:tcPr>
                        <w:tcW w:w="5697" w:type="dxa"/>
                        <w:tcBorders>
                          <w:top w:val="single" w:sz="15" w:space="0" w:color="000000"/>
                          <w:left w:val="single" w:sz="1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"/>
                          <w:ind w:right="746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  <w:u w:val="single"/>
                          </w:rPr>
                          <w:t>PR</w:t>
                        </w:r>
                      </w:p>
                    </w:tc>
                    <w:tc>
                      <w:tcPr>
                        <w:tcW w:w="1680" w:type="dxa"/>
                        <w:tcBorders>
                          <w:top w:val="single" w:sz="1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"/>
                          <w:ind w:left="578" w:right="577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  <w:u w:val="single"/>
                          </w:rPr>
                          <w:t>Other</w:t>
                        </w:r>
                      </w:p>
                    </w:tc>
                    <w:tc>
                      <w:tcPr>
                        <w:tcW w:w="1673" w:type="dxa"/>
                        <w:tcBorders>
                          <w:top w:val="single" w:sz="15" w:space="0" w:color="000000"/>
                          <w:right w:val="single" w:sz="1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"/>
                          <w:ind w:left="610" w:right="579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  <w:u w:val="single"/>
                          </w:rPr>
                          <w:t>Total</w:t>
                        </w:r>
                      </w:p>
                    </w:tc>
                  </w:tr>
                  <w:tr>
                    <w:trPr>
                      <w:trHeight w:val="438" w:hRule="exact"/>
                    </w:trPr>
                    <w:tc>
                      <w:tcPr>
                        <w:tcW w:w="5697" w:type="dxa"/>
                        <w:tcBorders>
                          <w:left w:val="single" w:sz="15" w:space="0" w:color="000000"/>
                        </w:tcBorders>
                      </w:tcPr>
                      <w:p>
                        <w:pPr>
                          <w:pStyle w:val="TableParagraph"/>
                          <w:tabs>
                            <w:tab w:pos="4325" w:val="left" w:leader="none"/>
                          </w:tabs>
                          <w:spacing w:line="262" w:lineRule="exact"/>
                          <w:ind w:left="16"/>
                          <w:rPr>
                            <w:sz w:val="22"/>
                          </w:rPr>
                        </w:pPr>
                        <w:r>
                          <w:rPr>
                            <w:b/>
                            <w:position w:val="1"/>
                            <w:sz w:val="20"/>
                          </w:rPr>
                          <w:t>2018 Part C</w:t>
                        </w:r>
                        <w:r>
                          <w:rPr>
                            <w:b/>
                            <w:spacing w:val="-7"/>
                            <w:position w:val="1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position w:val="1"/>
                            <w:sz w:val="20"/>
                          </w:rPr>
                          <w:t>Benchmark</w:t>
                        </w:r>
                        <w:r>
                          <w:rPr>
                            <w:b/>
                            <w:spacing w:val="-2"/>
                            <w:position w:val="1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position w:val="1"/>
                            <w:sz w:val="20"/>
                          </w:rPr>
                          <w:t>Dollars</w:t>
                          <w:tab/>
                        </w:r>
                        <w:r>
                          <w:rPr>
                            <w:sz w:val="22"/>
                          </w:rPr>
                          <w:t>$279,295,277</w:t>
                        </w:r>
                      </w:p>
                    </w:tc>
                    <w:tc>
                      <w:tcPr>
                        <w:tcW w:w="1680" w:type="dxa"/>
                      </w:tcPr>
                      <w:p>
                        <w:pPr>
                          <w:pStyle w:val="TableParagraph"/>
                          <w:spacing w:line="262" w:lineRule="exact"/>
                          <w:ind w:left="4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$17,167,628,021</w:t>
                        </w:r>
                      </w:p>
                    </w:tc>
                    <w:tc>
                      <w:tcPr>
                        <w:tcW w:w="1673" w:type="dxa"/>
                        <w:tcBorders>
                          <w:right w:val="single" w:sz="15" w:space="0" w:color="000000"/>
                        </w:tcBorders>
                      </w:tcPr>
                      <w:p>
                        <w:pPr>
                          <w:pStyle w:val="TableParagraph"/>
                          <w:spacing w:line="262" w:lineRule="exact"/>
                          <w:ind w:left="4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$17,446,923,298</w:t>
                        </w:r>
                      </w:p>
                    </w:tc>
                  </w:tr>
                  <w:tr>
                    <w:trPr>
                      <w:trHeight w:val="436" w:hRule="exact"/>
                    </w:trPr>
                    <w:tc>
                      <w:tcPr>
                        <w:tcW w:w="5697" w:type="dxa"/>
                        <w:tcBorders>
                          <w:left w:val="single" w:sz="15" w:space="0" w:color="000000"/>
                        </w:tcBorders>
                      </w:tcPr>
                      <w:p>
                        <w:pPr>
                          <w:pStyle w:val="TableParagraph"/>
                          <w:tabs>
                            <w:tab w:pos="5564" w:val="right" w:leader="none"/>
                          </w:tabs>
                          <w:spacing w:line="240" w:lineRule="auto" w:before="136"/>
                          <w:ind w:left="167"/>
                          <w:rPr>
                            <w:sz w:val="22"/>
                          </w:rPr>
                        </w:pPr>
                        <w:r>
                          <w:rPr>
                            <w:b/>
                            <w:position w:val="1"/>
                            <w:sz w:val="20"/>
                          </w:rPr>
                          <w:t># of Counties w/</w:t>
                        </w:r>
                        <w:r>
                          <w:rPr>
                            <w:b/>
                            <w:spacing w:val="-4"/>
                            <w:position w:val="1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position w:val="1"/>
                            <w:sz w:val="20"/>
                          </w:rPr>
                          <w:t>Enrolled</w:t>
                        </w:r>
                        <w:r>
                          <w:rPr>
                            <w:b/>
                            <w:spacing w:val="-1"/>
                            <w:position w:val="1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position w:val="1"/>
                            <w:sz w:val="20"/>
                          </w:rPr>
                          <w:t>Members</w:t>
                        </w:r>
                        <w:r>
                          <w:rPr>
                            <w:sz w:val="22"/>
                          </w:rPr>
                          <w:tab/>
                          <w:t>75</w:t>
                        </w:r>
                      </w:p>
                    </w:tc>
                    <w:tc>
                      <w:tcPr>
                        <w:tcW w:w="1680" w:type="dxa"/>
                      </w:tcPr>
                      <w:p>
                        <w:pPr>
                          <w:pStyle w:val="TableParagraph"/>
                          <w:spacing w:line="240" w:lineRule="auto" w:before="136"/>
                          <w:ind w:right="336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-</w:t>
                        </w:r>
                      </w:p>
                    </w:tc>
                    <w:tc>
                      <w:tcPr>
                        <w:tcW w:w="1673" w:type="dxa"/>
                        <w:tcBorders>
                          <w:right w:val="single" w:sz="1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36"/>
                          <w:ind w:right="8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75</w:t>
                        </w:r>
                      </w:p>
                    </w:tc>
                  </w:tr>
                  <w:tr>
                    <w:trPr>
                      <w:trHeight w:val="290" w:hRule="exact"/>
                    </w:trPr>
                    <w:tc>
                      <w:tcPr>
                        <w:tcW w:w="5697" w:type="dxa"/>
                        <w:tcBorders>
                          <w:left w:val="single" w:sz="15" w:space="0" w:color="000000"/>
                        </w:tcBorders>
                      </w:tcPr>
                      <w:p>
                        <w:pPr>
                          <w:pStyle w:val="TableParagraph"/>
                          <w:tabs>
                            <w:tab w:pos="4831" w:val="left" w:leader="none"/>
                          </w:tabs>
                          <w:ind w:left="167"/>
                          <w:rPr>
                            <w:sz w:val="22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Members Enrolled</w:t>
                        </w:r>
                        <w:r>
                          <w:rPr>
                            <w:b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in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MA</w:t>
                          <w:tab/>
                        </w:r>
                        <w:r>
                          <w:rPr>
                            <w:sz w:val="22"/>
                          </w:rPr>
                          <w:t>559,879</w:t>
                        </w:r>
                      </w:p>
                    </w:tc>
                    <w:tc>
                      <w:tcPr>
                        <w:tcW w:w="1680" w:type="dxa"/>
                      </w:tcPr>
                      <w:p>
                        <w:pPr>
                          <w:pStyle w:val="TableParagraph"/>
                          <w:ind w:right="336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-</w:t>
                        </w:r>
                      </w:p>
                    </w:tc>
                    <w:tc>
                      <w:tcPr>
                        <w:tcW w:w="1673" w:type="dxa"/>
                        <w:tcBorders>
                          <w:right w:val="single" w:sz="15" w:space="0" w:color="000000"/>
                        </w:tcBorders>
                      </w:tcPr>
                      <w:p>
                        <w:pPr>
                          <w:pStyle w:val="TableParagraph"/>
                          <w:ind w:right="86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559,879</w:t>
                        </w:r>
                      </w:p>
                    </w:tc>
                  </w:tr>
                  <w:tr>
                    <w:trPr>
                      <w:trHeight w:val="287" w:hRule="exact"/>
                    </w:trPr>
                    <w:tc>
                      <w:tcPr>
                        <w:tcW w:w="5697" w:type="dxa"/>
                        <w:tcBorders>
                          <w:left w:val="single" w:sz="15" w:space="0" w:color="000000"/>
                        </w:tcBorders>
                      </w:tcPr>
                      <w:p>
                        <w:pPr>
                          <w:pStyle w:val="TableParagraph"/>
                          <w:tabs>
                            <w:tab w:pos="4438" w:val="left" w:leader="none"/>
                          </w:tabs>
                          <w:ind w:left="167"/>
                          <w:rPr>
                            <w:sz w:val="22"/>
                          </w:rPr>
                        </w:pPr>
                        <w:r>
                          <w:rPr>
                            <w:b/>
                            <w:position w:val="1"/>
                            <w:sz w:val="20"/>
                          </w:rPr>
                          <w:t>Benchmark Rate</w:t>
                        </w:r>
                        <w:r>
                          <w:rPr>
                            <w:b/>
                            <w:spacing w:val="-5"/>
                            <w:position w:val="1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position w:val="1"/>
                            <w:sz w:val="20"/>
                          </w:rPr>
                          <w:t>Impact</w:t>
                        </w:r>
                        <w:r>
                          <w:rPr>
                            <w:b/>
                            <w:spacing w:val="-3"/>
                            <w:position w:val="1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position w:val="1"/>
                            <w:sz w:val="20"/>
                          </w:rPr>
                          <w:t>(Aggregate)</w:t>
                          <w:tab/>
                        </w:r>
                        <w:r>
                          <w:rPr>
                            <w:sz w:val="22"/>
                          </w:rPr>
                          <w:t>$46,593,800</w:t>
                        </w:r>
                      </w:p>
                    </w:tc>
                    <w:tc>
                      <w:tcPr>
                        <w:tcW w:w="1680" w:type="dxa"/>
                      </w:tcPr>
                      <w:p>
                        <w:pPr>
                          <w:pStyle w:val="TableParagraph"/>
                          <w:ind w:right="11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$0</w:t>
                        </w:r>
                      </w:p>
                    </w:tc>
                    <w:tc>
                      <w:tcPr>
                        <w:tcW w:w="1673" w:type="dxa"/>
                        <w:tcBorders>
                          <w:right w:val="single" w:sz="15" w:space="0" w:color="000000"/>
                        </w:tcBorders>
                      </w:tcPr>
                      <w:p>
                        <w:pPr>
                          <w:pStyle w:val="TableParagraph"/>
                          <w:ind w:right="86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$46,593,800</w:t>
                        </w:r>
                      </w:p>
                    </w:tc>
                  </w:tr>
                  <w:tr>
                    <w:trPr>
                      <w:trHeight w:val="293" w:hRule="exact"/>
                    </w:trPr>
                    <w:tc>
                      <w:tcPr>
                        <w:tcW w:w="5697" w:type="dxa"/>
                        <w:tcBorders>
                          <w:left w:val="single" w:sz="15" w:space="0" w:color="000000"/>
                          <w:bottom w:val="single" w:sz="15" w:space="0" w:color="000000"/>
                        </w:tcBorders>
                      </w:tcPr>
                      <w:p>
                        <w:pPr>
                          <w:pStyle w:val="TableParagraph"/>
                          <w:tabs>
                            <w:tab w:pos="4966" w:val="left" w:leader="none"/>
                          </w:tabs>
                          <w:spacing w:line="256" w:lineRule="exact"/>
                          <w:ind w:left="167"/>
                          <w:rPr>
                            <w:sz w:val="22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%</w:t>
                        </w:r>
                        <w:r>
                          <w:rPr>
                            <w:b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Change</w:t>
                          <w:tab/>
                        </w:r>
                        <w:r>
                          <w:rPr>
                            <w:sz w:val="22"/>
                          </w:rPr>
                          <w:t>16.68%</w:t>
                        </w:r>
                      </w:p>
                    </w:tc>
                    <w:tc>
                      <w:tcPr>
                        <w:tcW w:w="1680" w:type="dxa"/>
                        <w:tcBorders>
                          <w:bottom w:val="single" w:sz="15" w:space="0" w:color="000000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4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0.00%</w:t>
                        </w:r>
                      </w:p>
                    </w:tc>
                    <w:tc>
                      <w:tcPr>
                        <w:tcW w:w="1673" w:type="dxa"/>
                        <w:tcBorders>
                          <w:bottom w:val="single" w:sz="15" w:space="0" w:color="000000"/>
                          <w:right w:val="single" w:sz="15" w:space="0" w:color="000000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18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0.27%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u w:val="single"/>
        </w:rPr>
        <w:t>Impact of AGA Floor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9" w:after="0"/>
        <w:rPr>
          <w:b/>
          <w:sz w:val="10"/>
        </w:rPr>
      </w:pPr>
    </w:p>
    <w:tbl>
      <w:tblPr>
        <w:tblW w:w="0" w:type="auto"/>
        <w:jc w:val="left"/>
        <w:tblInd w:w="17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99"/>
      </w:tblGrid>
      <w:tr>
        <w:trPr>
          <w:trHeight w:val="256" w:hRule="exact"/>
        </w:trPr>
        <w:tc>
          <w:tcPr>
            <w:tcW w:w="8599" w:type="dxa"/>
          </w:tcPr>
          <w:p>
            <w:pPr>
              <w:pStyle w:val="TableParagraph"/>
              <w:spacing w:line="225" w:lineRule="exact"/>
              <w:ind w:left="200"/>
              <w:rPr>
                <w:sz w:val="22"/>
              </w:rPr>
            </w:pPr>
            <w:r>
              <w:rPr>
                <w:sz w:val="22"/>
              </w:rPr>
              <w:t>Notes:</w:t>
            </w:r>
          </w:p>
        </w:tc>
      </w:tr>
      <w:tr>
        <w:trPr>
          <w:trHeight w:val="290" w:hRule="exact"/>
        </w:trPr>
        <w:tc>
          <w:tcPr>
            <w:tcW w:w="8599" w:type="dxa"/>
          </w:tcPr>
          <w:p>
            <w:pPr>
              <w:pStyle w:val="TableParagraph"/>
              <w:ind w:left="200"/>
              <w:rPr>
                <w:sz w:val="22"/>
              </w:rPr>
            </w:pPr>
            <w:r>
              <w:rPr>
                <w:sz w:val="22"/>
              </w:rPr>
              <w:t>Based on benchmark rate with no quality bonus</w:t>
            </w:r>
          </w:p>
        </w:tc>
      </w:tr>
      <w:tr>
        <w:trPr>
          <w:trHeight w:val="290" w:hRule="exact"/>
        </w:trPr>
        <w:tc>
          <w:tcPr>
            <w:tcW w:w="8599" w:type="dxa"/>
          </w:tcPr>
          <w:p>
            <w:pPr>
              <w:pStyle w:val="TableParagraph"/>
              <w:ind w:left="200"/>
              <w:rPr>
                <w:sz w:val="22"/>
              </w:rPr>
            </w:pPr>
            <w:r>
              <w:rPr>
                <w:sz w:val="22"/>
              </w:rPr>
              <w:t>AGA floor simulations are estimates; other components of rate calculation may cause slight</w:t>
            </w:r>
          </w:p>
        </w:tc>
      </w:tr>
      <w:tr>
        <w:trPr>
          <w:trHeight w:val="290" w:hRule="exact"/>
        </w:trPr>
        <w:tc>
          <w:tcPr>
            <w:tcW w:w="8599" w:type="dxa"/>
          </w:tcPr>
          <w:p>
            <w:pPr>
              <w:pStyle w:val="TableParagraph"/>
              <w:ind w:left="200"/>
              <w:rPr>
                <w:sz w:val="22"/>
              </w:rPr>
            </w:pPr>
            <w:r>
              <w:rPr>
                <w:sz w:val="22"/>
              </w:rPr>
              <w:t>discrepancies in county level rates</w:t>
            </w:r>
          </w:p>
        </w:tc>
      </w:tr>
      <w:tr>
        <w:trPr>
          <w:trHeight w:val="290" w:hRule="exact"/>
        </w:trPr>
        <w:tc>
          <w:tcPr>
            <w:tcW w:w="8599" w:type="dxa"/>
          </w:tcPr>
          <w:p>
            <w:pPr>
              <w:pStyle w:val="TableParagraph"/>
              <w:ind w:left="200"/>
              <w:rPr>
                <w:sz w:val="22"/>
              </w:rPr>
            </w:pPr>
            <w:r>
              <w:rPr>
                <w:sz w:val="22"/>
              </w:rPr>
              <w:t>Excludes counties with no CMS enrollment data:</w:t>
            </w:r>
          </w:p>
        </w:tc>
      </w:tr>
      <w:tr>
        <w:trPr>
          <w:trHeight w:val="290" w:hRule="exact"/>
        </w:trPr>
        <w:tc>
          <w:tcPr>
            <w:tcW w:w="8599" w:type="dxa"/>
          </w:tcPr>
          <w:p>
            <w:pPr>
              <w:pStyle w:val="TableParagraph"/>
              <w:ind w:left="351"/>
              <w:rPr>
                <w:sz w:val="22"/>
              </w:rPr>
            </w:pPr>
            <w:r>
              <w:rPr>
                <w:sz w:val="22"/>
              </w:rPr>
              <w:t>Puerto Rico: Canovanas, Florida, Maricao</w:t>
            </w:r>
          </w:p>
        </w:tc>
      </w:tr>
      <w:tr>
        <w:trPr>
          <w:trHeight w:val="290" w:hRule="exact"/>
        </w:trPr>
        <w:tc>
          <w:tcPr>
            <w:tcW w:w="8599" w:type="dxa"/>
          </w:tcPr>
          <w:p>
            <w:pPr>
              <w:pStyle w:val="TableParagraph"/>
              <w:ind w:left="351"/>
              <w:rPr>
                <w:sz w:val="22"/>
              </w:rPr>
            </w:pPr>
            <w:r>
              <w:rPr>
                <w:sz w:val="22"/>
              </w:rPr>
              <w:t>Other US Territories</w:t>
            </w:r>
          </w:p>
        </w:tc>
      </w:tr>
      <w:tr>
        <w:trPr>
          <w:trHeight w:val="256" w:hRule="exact"/>
        </w:trPr>
        <w:tc>
          <w:tcPr>
            <w:tcW w:w="8599" w:type="dxa"/>
          </w:tcPr>
          <w:p>
            <w:pPr>
              <w:pStyle w:val="TableParagraph"/>
              <w:ind w:left="351"/>
              <w:rPr>
                <w:sz w:val="22"/>
              </w:rPr>
            </w:pPr>
            <w:r>
              <w:rPr>
                <w:sz w:val="22"/>
              </w:rPr>
              <w:t>Various other US counties</w:t>
            </w:r>
          </w:p>
        </w:tc>
      </w:tr>
    </w:tbl>
    <w:sectPr>
      <w:pgSz w:w="12240" w:h="15840"/>
      <w:pgMar w:header="1169" w:footer="553" w:top="1480" w:bottom="740" w:left="960" w:right="9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</w:rPr>
    </w:pPr>
    <w:r>
      <w:rPr/>
      <w:pict>
        <v:shape style="position:absolute;margin-left:201.130005pt;margin-top:753.349976pt;width:209pt;height:16.05pt;mso-position-horizontal-relative:page;mso-position-vertical-relative:page;z-index:-9568" type="#_x0000_t202" filled="false" stroked="false">
          <v:textbox inset="0,0,0,0">
            <w:txbxContent>
              <w:p>
                <w:pPr>
                  <w:spacing w:line="306" w:lineRule="exact" w:before="0"/>
                  <w:ind w:left="20" w:right="0" w:firstLine="0"/>
                  <w:jc w:val="left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FOR ILLUSTRATIVE PURPOSES ONLY</w:t>
                </w:r>
              </w:p>
            </w:txbxContent>
          </v:textbox>
          <w10:wrap type="none"/>
        </v:shape>
      </w:pict>
    </w:r>
    <w:r>
      <w:rPr/>
      <w:pict>
        <v:shape style="position:absolute;margin-left:511.619995pt;margin-top:756.320007pt;width:50pt;height:13.05pt;mso-position-horizontal-relative:page;mso-position-vertical-relative:page;z-index:-9544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2/26/2018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2.400002pt;margin-top:57.470001pt;width:140.550pt;height:18pt;mso-position-horizontal-relative:page;mso-position-vertical-relative:page;z-index:-9592" type="#_x0000_t202" filled="false" stroked="false">
          <v:textbox inset="0,0,0,0">
            <w:txbxContent>
              <w:p>
                <w:pPr>
                  <w:spacing w:line="345" w:lineRule="exact" w:before="0"/>
                  <w:ind w:left="20" w:right="0" w:firstLine="0"/>
                  <w:jc w:val="left"/>
                  <w:rPr>
                    <w:sz w:val="32"/>
                  </w:rPr>
                </w:pPr>
                <w:r>
                  <w:rPr>
                    <w:sz w:val="32"/>
                  </w:rPr>
                  <w:t>AGA Floor Simulation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spacing w:line="259" w:lineRule="exact"/>
    </w:pPr>
    <w:rPr>
      <w:rFonts w:ascii="Calibri" w:hAnsi="Calibri" w:eastAsia="Calibri" w:cs="Calibri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Meyers</dc:creator>
  <dcterms:created xsi:type="dcterms:W3CDTF">2018-06-12T23:34:14Z</dcterms:created>
  <dcterms:modified xsi:type="dcterms:W3CDTF">2018-06-12T23:34:14Z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2018-02-26T00:00:00Z</vt:filetime>
  </property>
  <property fmtid="{D5CDD505-2E9C-101B-9397-08002B2CF9AE}" pid="3" name="Creator">
    <vt:lpwstr>Microsoft® Excel® 2016</vt:lpwstr>
  </property>
  <property fmtid="{D5CDD505-2E9C-101B-9397-08002B2CF9AE}" pid="4" name="LastSaved">
    <vt:filetime>2018-06-13T00:00:00Z</vt:filetime>
  </property>
</Properties>
</file>