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3998"/>
        <w:rPr>
          <w:rFonts w:ascii="Times New Roman"/>
          <w:sz w:val="20"/>
        </w:rPr>
      </w:pPr>
      <w:r>
        <w:rPr>
          <w:rFonts w:ascii="Times New Roman"/>
          <w:sz w:val="20"/>
        </w:rPr>
        <w:drawing>
          <wp:inline distT="0" distB="0" distL="0" distR="0">
            <wp:extent cx="1036319" cy="512064"/>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1036319" cy="512064"/>
                    </a:xfrm>
                    <a:prstGeom prst="rect">
                      <a:avLst/>
                    </a:prstGeom>
                  </pic:spPr>
                </pic:pic>
              </a:graphicData>
            </a:graphic>
          </wp:inline>
        </w:drawing>
      </w:r>
      <w:r>
        <w:rPr>
          <w:rFonts w:ascii="Times New Roman"/>
          <w:sz w:val="20"/>
        </w:rPr>
      </w:r>
    </w:p>
    <w:p>
      <w:pPr>
        <w:tabs>
          <w:tab w:pos="1393" w:val="left" w:leader="none"/>
        </w:tabs>
        <w:spacing w:before="159"/>
        <w:ind w:left="22" w:right="0" w:firstLine="0"/>
        <w:jc w:val="center"/>
        <w:rPr>
          <w:b/>
          <w:sz w:val="24"/>
        </w:rPr>
      </w:pPr>
      <w:r>
        <w:rPr>
          <w:b/>
          <w:color w:val="053B54"/>
          <w:spacing w:val="-1"/>
          <w:w w:val="120"/>
          <w:sz w:val="24"/>
        </w:rPr>
        <w:t>MEALS</w:t>
        <w:tab/>
      </w:r>
      <w:r>
        <w:rPr>
          <w:b/>
          <w:color w:val="053B54"/>
          <w:position w:val="-1"/>
          <w:sz w:val="24"/>
        </w:rPr>
        <w:drawing>
          <wp:inline distT="0" distB="0" distL="0" distR="0">
            <wp:extent cx="804672" cy="134111"/>
            <wp:effectExtent l="0" t="0" r="0" b="0"/>
            <wp:docPr id="3" name="image2.png" descr=""/>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804672" cy="134111"/>
                    </a:xfrm>
                    <a:prstGeom prst="rect">
                      <a:avLst/>
                    </a:prstGeom>
                  </pic:spPr>
                </pic:pic>
              </a:graphicData>
            </a:graphic>
          </wp:inline>
        </w:drawing>
      </w:r>
      <w:r>
        <w:rPr>
          <w:b/>
          <w:color w:val="053B54"/>
          <w:position w:val="-1"/>
          <w:sz w:val="24"/>
        </w:rPr>
      </w:r>
    </w:p>
    <w:p>
      <w:pPr>
        <w:spacing w:before="49"/>
        <w:ind w:left="29" w:right="0" w:firstLine="0"/>
        <w:jc w:val="center"/>
        <w:rPr>
          <w:b/>
          <w:sz w:val="18"/>
        </w:rPr>
      </w:pPr>
      <w:r>
        <w:rPr>
          <w:b/>
          <w:color w:val="05B6D1"/>
          <w:w w:val="130"/>
          <w:sz w:val="18"/>
        </w:rPr>
        <w:t>AMERICA</w:t>
      </w:r>
    </w:p>
    <w:p>
      <w:pPr>
        <w:pStyle w:val="BodyText"/>
        <w:rPr>
          <w:b/>
          <w:sz w:val="20"/>
        </w:rPr>
      </w:pPr>
    </w:p>
    <w:p>
      <w:pPr>
        <w:pStyle w:val="BodyText"/>
        <w:spacing w:before="11"/>
        <w:rPr>
          <w:b/>
          <w:sz w:val="22"/>
        </w:rPr>
      </w:pPr>
    </w:p>
    <w:p>
      <w:pPr>
        <w:pStyle w:val="BodyText"/>
        <w:ind w:left="128"/>
      </w:pPr>
      <w:r>
        <w:rPr>
          <w:color w:val="053B54"/>
          <w:w w:val="105"/>
        </w:rPr>
        <w:t>March 5, 2018</w:t>
      </w:r>
    </w:p>
    <w:p>
      <w:pPr>
        <w:pStyle w:val="BodyText"/>
        <w:spacing w:before="5"/>
        <w:rPr>
          <w:sz w:val="24"/>
        </w:rPr>
      </w:pPr>
    </w:p>
    <w:p>
      <w:pPr>
        <w:pStyle w:val="BodyText"/>
        <w:spacing w:line="256" w:lineRule="auto"/>
        <w:ind w:left="125" w:right="5434" w:hanging="6"/>
      </w:pPr>
      <w:r>
        <w:rPr>
          <w:color w:val="053B54"/>
        </w:rPr>
        <w:t>The Honorable Seema Verma Administrator</w:t>
      </w:r>
    </w:p>
    <w:p>
      <w:pPr>
        <w:pStyle w:val="BodyText"/>
        <w:spacing w:line="259" w:lineRule="auto" w:before="1"/>
        <w:ind w:left="123" w:right="4904" w:hanging="4"/>
      </w:pPr>
      <w:r>
        <w:rPr>
          <w:color w:val="053B54"/>
        </w:rPr>
        <w:t>Centers for Medicare &amp; Medicaid Services Department of Health and Human Services Attent  ion</w:t>
      </w:r>
      <w:r>
        <w:rPr>
          <w:color w:val="235469"/>
        </w:rPr>
        <w:t>: </w:t>
      </w:r>
      <w:r>
        <w:rPr>
          <w:color w:val="053B54"/>
        </w:rPr>
        <w:t>CMS-2017-0163</w:t>
      </w:r>
    </w:p>
    <w:p>
      <w:pPr>
        <w:pStyle w:val="ListParagraph"/>
        <w:numPr>
          <w:ilvl w:val="1"/>
          <w:numId w:val="1"/>
        </w:numPr>
        <w:tabs>
          <w:tab w:pos="609" w:val="left" w:leader="none"/>
        </w:tabs>
        <w:spacing w:line="240" w:lineRule="auto" w:before="3" w:after="0"/>
        <w:ind w:left="608" w:right="0" w:hanging="485"/>
        <w:jc w:val="left"/>
        <w:rPr>
          <w:sz w:val="21"/>
        </w:rPr>
      </w:pPr>
      <w:r>
        <w:rPr>
          <w:color w:val="053B54"/>
          <w:w w:val="105"/>
          <w:sz w:val="21"/>
        </w:rPr>
        <w:t>Box 8016</w:t>
      </w:r>
    </w:p>
    <w:p>
      <w:pPr>
        <w:pStyle w:val="BodyText"/>
        <w:spacing w:before="17"/>
        <w:ind w:left="128"/>
      </w:pPr>
      <w:r>
        <w:rPr>
          <w:color w:val="053B54"/>
        </w:rPr>
        <w:t>Balt imore </w:t>
      </w:r>
      <w:r>
        <w:rPr>
          <w:color w:val="235469"/>
        </w:rPr>
        <w:t>,  </w:t>
      </w:r>
      <w:r>
        <w:rPr>
          <w:color w:val="053B54"/>
        </w:rPr>
        <w:t>MD  21244-8013</w:t>
      </w:r>
    </w:p>
    <w:p>
      <w:pPr>
        <w:pStyle w:val="BodyText"/>
        <w:rPr>
          <w:sz w:val="24"/>
        </w:rPr>
      </w:pPr>
    </w:p>
    <w:p>
      <w:pPr>
        <w:pStyle w:val="BodyText"/>
        <w:tabs>
          <w:tab w:pos="1565" w:val="left" w:leader="none"/>
        </w:tabs>
        <w:spacing w:line="256" w:lineRule="auto" w:before="1"/>
        <w:ind w:left="1562" w:right="394" w:hanging="720"/>
      </w:pPr>
      <w:r>
        <w:rPr>
          <w:color w:val="053B54"/>
        </w:rPr>
        <w:t>Re:</w:t>
        <w:tab/>
        <w:tab/>
        <w:t>Advance Notice of Methodological Changes for Calendar Year (CY) </w:t>
      </w:r>
      <w:r>
        <w:rPr>
          <w:color w:val="053B54"/>
          <w:spacing w:val="30"/>
        </w:rPr>
        <w:t> </w:t>
      </w:r>
      <w:r>
        <w:rPr>
          <w:color w:val="053B54"/>
        </w:rPr>
        <w:t>2019</w:t>
      </w:r>
      <w:r>
        <w:rPr>
          <w:color w:val="053B54"/>
          <w:spacing w:val="9"/>
        </w:rPr>
        <w:t> </w:t>
      </w:r>
      <w:r>
        <w:rPr>
          <w:color w:val="053B54"/>
        </w:rPr>
        <w:t>for</w:t>
      </w:r>
      <w:r>
        <w:rPr>
          <w:color w:val="053B54"/>
          <w:w w:val="99"/>
        </w:rPr>
        <w:t> </w:t>
      </w:r>
      <w:r>
        <w:rPr>
          <w:color w:val="053B54"/>
        </w:rPr>
        <w:t>Medicare Advantage (MA) Capitation Rates, Part C and Part D Payment Policies and  2019  draft  Call  Letter </w:t>
      </w:r>
      <w:r>
        <w:rPr>
          <w:color w:val="053B54"/>
          <w:spacing w:val="4"/>
        </w:rPr>
        <w:t> </w:t>
      </w:r>
      <w:r>
        <w:rPr>
          <w:color w:val="053B54"/>
        </w:rPr>
        <w:t>(CMS-2017-0163)</w:t>
      </w:r>
    </w:p>
    <w:p>
      <w:pPr>
        <w:pStyle w:val="BodyText"/>
        <w:spacing w:before="5"/>
        <w:rPr>
          <w:sz w:val="23"/>
        </w:rPr>
      </w:pPr>
    </w:p>
    <w:p>
      <w:pPr>
        <w:pStyle w:val="BodyText"/>
        <w:ind w:left="123"/>
      </w:pPr>
      <w:r>
        <w:rPr>
          <w:color w:val="053B54"/>
        </w:rPr>
        <w:t>Dear Administrator Ver ma</w:t>
      </w:r>
      <w:r>
        <w:rPr>
          <w:color w:val="235469"/>
        </w:rPr>
        <w:t>:</w:t>
      </w:r>
    </w:p>
    <w:p>
      <w:pPr>
        <w:pStyle w:val="BodyText"/>
        <w:rPr>
          <w:sz w:val="24"/>
        </w:rPr>
      </w:pPr>
    </w:p>
    <w:p>
      <w:pPr>
        <w:pStyle w:val="BodyText"/>
        <w:spacing w:line="259" w:lineRule="auto"/>
        <w:ind w:left="118" w:right="394" w:firstLine="1"/>
      </w:pPr>
      <w:r>
        <w:rPr>
          <w:color w:val="053B54"/>
        </w:rPr>
        <w:t>On behalf of the thousands of Meals on Wheels programs across the country that provide    nutrition services to millions of seniors each year, Meals on Wheels America is pleased to be submitting these comments to you on the recently released 2019 Advance Notice and draft Call Letter</w:t>
      </w:r>
      <w:r>
        <w:rPr>
          <w:color w:val="053B54"/>
          <w:spacing w:val="-39"/>
        </w:rPr>
        <w:t> </w:t>
      </w:r>
      <w:r>
        <w:rPr>
          <w:color w:val="4B7283"/>
        </w:rPr>
        <w:t>.</w:t>
      </w:r>
    </w:p>
    <w:p>
      <w:pPr>
        <w:pStyle w:val="BodyText"/>
        <w:spacing w:before="4"/>
        <w:rPr>
          <w:sz w:val="22"/>
        </w:rPr>
      </w:pPr>
    </w:p>
    <w:p>
      <w:pPr>
        <w:pStyle w:val="BodyText"/>
        <w:spacing w:line="259" w:lineRule="auto" w:before="1"/>
        <w:ind w:left="116" w:right="295" w:firstLine="10"/>
      </w:pPr>
      <w:r>
        <w:rPr>
          <w:color w:val="053B54"/>
        </w:rPr>
        <w:t>We strongly support the Centers for Medicare &amp; Medicaid Services'  (CMS) efforts to strengthen  and increase flexibility  for Medicare  Advantage programs to augment the valuable and   coordinated care they offer for Medicare benefici aries </w:t>
      </w:r>
      <w:r>
        <w:rPr>
          <w:color w:val="4B7283"/>
        </w:rPr>
        <w:t>. </w:t>
      </w:r>
      <w:r>
        <w:rPr>
          <w:color w:val="053B54"/>
        </w:rPr>
        <w:t>We appreciate and share in the goal to ensure and increase access to innovative and effective Medicare Advantage plans for seniors who can benefit from </w:t>
      </w:r>
      <w:r>
        <w:rPr>
          <w:color w:val="053B54"/>
          <w:spacing w:val="6"/>
        </w:rPr>
        <w:t>them</w:t>
      </w:r>
      <w:r>
        <w:rPr>
          <w:color w:val="366477"/>
          <w:spacing w:val="6"/>
        </w:rPr>
        <w:t>. </w:t>
      </w:r>
      <w:r>
        <w:rPr>
          <w:color w:val="053B54"/>
        </w:rPr>
        <w:t>In part icular </w:t>
      </w:r>
      <w:r>
        <w:rPr>
          <w:color w:val="235469"/>
        </w:rPr>
        <w:t>, </w:t>
      </w:r>
      <w:r>
        <w:rPr>
          <w:color w:val="053B54"/>
        </w:rPr>
        <w:t>we value the reforms and changes proposed by your Administration that relate to the expansion of Supplemental Benefits and greater flexibility in the Uniformity Re quirements</w:t>
      </w:r>
      <w:r>
        <w:rPr>
          <w:color w:val="4B7283"/>
        </w:rPr>
        <w:t>. </w:t>
      </w:r>
      <w:r>
        <w:rPr>
          <w:color w:val="053B54"/>
        </w:rPr>
        <w:t>Both of these actions will help to strengthen Medicare Advantage by focusing on the essential needs of beneficiaries</w:t>
      </w:r>
      <w:r>
        <w:rPr>
          <w:color w:val="235469"/>
        </w:rPr>
        <w:t>, </w:t>
      </w:r>
      <w:r>
        <w:rPr>
          <w:color w:val="053B54"/>
        </w:rPr>
        <w:t>thus permitting these individuals to be served  much more effectively.  We are also pleased with the focus that CMS has placed on special     needs, chronically-ill, dual eligible, low income and disabled  enrollees,  populations  for  which Meals on Wheels provides services on a regular basis to reduce </w:t>
      </w:r>
      <w:r>
        <w:rPr>
          <w:color w:val="053B54"/>
          <w:spacing w:val="2"/>
        </w:rPr>
        <w:t>hunger</w:t>
      </w:r>
      <w:r>
        <w:rPr>
          <w:color w:val="235469"/>
          <w:spacing w:val="2"/>
        </w:rPr>
        <w:t>, </w:t>
      </w:r>
      <w:r>
        <w:rPr>
          <w:color w:val="053B54"/>
        </w:rPr>
        <w:t>food insecurity and loneliness</w:t>
      </w:r>
      <w:r>
        <w:rPr>
          <w:color w:val="235469"/>
        </w:rPr>
        <w:t>, </w:t>
      </w:r>
      <w:r>
        <w:rPr>
          <w:color w:val="053B54"/>
        </w:rPr>
        <w:t>promote health and well-being, and delay adverse health condit ions</w:t>
      </w:r>
      <w:r>
        <w:rPr>
          <w:color w:val="366477"/>
        </w:rPr>
        <w:t>. </w:t>
      </w:r>
      <w:r>
        <w:rPr>
          <w:color w:val="053B54"/>
        </w:rPr>
        <w:t>As you know,   these are high need/high risk populations that contribute significantly  to healthcare costs, and  Meals on Wheels is uniquely  positioned to present a far more economical  solution by keeping  these individuals well-nourished </w:t>
      </w:r>
      <w:r>
        <w:rPr>
          <w:color w:val="366477"/>
        </w:rPr>
        <w:t>, </w:t>
      </w:r>
      <w:r>
        <w:rPr>
          <w:color w:val="053B54"/>
        </w:rPr>
        <w:t>healthier and safer at home and out of much more expensive healthcare and/or nursing home sett</w:t>
      </w:r>
      <w:r>
        <w:rPr>
          <w:color w:val="053B54"/>
          <w:spacing w:val="19"/>
        </w:rPr>
        <w:t> </w:t>
      </w:r>
      <w:r>
        <w:rPr>
          <w:color w:val="053B54"/>
          <w:spacing w:val="3"/>
        </w:rPr>
        <w:t>ings</w:t>
      </w:r>
      <w:r>
        <w:rPr>
          <w:color w:val="4B7283"/>
          <w:spacing w:val="3"/>
        </w:rPr>
        <w:t>.</w:t>
      </w:r>
    </w:p>
    <w:p>
      <w:pPr>
        <w:pStyle w:val="BodyText"/>
        <w:spacing w:before="5"/>
        <w:rPr>
          <w:sz w:val="22"/>
        </w:rPr>
      </w:pPr>
    </w:p>
    <w:p>
      <w:pPr>
        <w:pStyle w:val="BodyText"/>
        <w:spacing w:line="259" w:lineRule="auto"/>
        <w:ind w:left="116" w:right="394" w:firstLine="12"/>
      </w:pPr>
      <w:r>
        <w:rPr>
          <w:color w:val="053B54"/>
        </w:rPr>
        <w:t>Because of the trust that Meals on Wheels has among seniors in communities all across the  country </w:t>
      </w:r>
      <w:r>
        <w:rPr>
          <w:color w:val="235469"/>
        </w:rPr>
        <w:t>, </w:t>
      </w:r>
      <w:r>
        <w:rPr>
          <w:color w:val="053B54"/>
        </w:rPr>
        <w:t>we are invited to cross the threshold into the homes where the meals, friendly visits and safety checks enable seniors to live longer and more independent ly</w:t>
      </w:r>
      <w:r>
        <w:rPr>
          <w:color w:val="4B7283"/>
        </w:rPr>
        <w:t>. </w:t>
      </w:r>
      <w:r>
        <w:rPr>
          <w:color w:val="053B54"/>
        </w:rPr>
        <w:t>The direct </w:t>
      </w:r>
      <w:r>
        <w:rPr>
          <w:color w:val="235469"/>
        </w:rPr>
        <w:t>, </w:t>
      </w:r>
      <w:r>
        <w:rPr>
          <w:color w:val="053B54"/>
        </w:rPr>
        <w:t>frequent and ongoing in-person interactions, caring conversations  and relationships fostered  by Meals on Wheels volunteers  and staff  are difficult  to replicate through  other  means</w:t>
      </w:r>
      <w:r>
        <w:rPr>
          <w:color w:val="235469"/>
        </w:rPr>
        <w:t>, </w:t>
      </w:r>
      <w:r>
        <w:rPr>
          <w:color w:val="053B54"/>
        </w:rPr>
        <w:t>such as telephone calls or even visits by persons affiliated with insurance companies or hospitals </w:t>
      </w:r>
      <w:r>
        <w:rPr>
          <w:color w:val="4B7283"/>
        </w:rPr>
        <w:t>. </w:t>
      </w:r>
      <w:r>
        <w:rPr>
          <w:color w:val="053B54"/>
        </w:rPr>
        <w:t>Through these   daily connections,  Meals on  Wheels can provide critical  feedback to hospitals, </w:t>
      </w:r>
      <w:r>
        <w:rPr>
          <w:color w:val="053B54"/>
          <w:spacing w:val="27"/>
        </w:rPr>
        <w:t> </w:t>
      </w:r>
      <w:r>
        <w:rPr>
          <w:color w:val="053B54"/>
        </w:rPr>
        <w:t>insurers,</w:t>
      </w:r>
    </w:p>
    <w:p>
      <w:pPr>
        <w:pStyle w:val="BodyText"/>
        <w:rPr>
          <w:sz w:val="22"/>
        </w:rPr>
      </w:pPr>
    </w:p>
    <w:p>
      <w:pPr>
        <w:pStyle w:val="BodyText"/>
        <w:spacing w:before="4"/>
        <w:rPr>
          <w:sz w:val="18"/>
        </w:rPr>
      </w:pPr>
    </w:p>
    <w:p>
      <w:pPr>
        <w:spacing w:before="0"/>
        <w:ind w:left="28" w:right="0" w:firstLine="0"/>
        <w:jc w:val="center"/>
        <w:rPr>
          <w:sz w:val="21"/>
        </w:rPr>
      </w:pPr>
      <w:r>
        <w:rPr>
          <w:color w:val="053B54"/>
          <w:sz w:val="21"/>
        </w:rPr>
        <w:t>1550 </w:t>
      </w:r>
      <w:r>
        <w:rPr>
          <w:color w:val="053B54"/>
          <w:sz w:val="20"/>
        </w:rPr>
        <w:t>Crystal Drive </w:t>
      </w:r>
      <w:r>
        <w:rPr>
          <w:color w:val="235469"/>
          <w:sz w:val="20"/>
        </w:rPr>
        <w:t>, </w:t>
      </w:r>
      <w:r>
        <w:rPr>
          <w:color w:val="053B54"/>
          <w:sz w:val="20"/>
        </w:rPr>
        <w:t>Suite </w:t>
      </w:r>
      <w:r>
        <w:rPr>
          <w:color w:val="053B54"/>
          <w:sz w:val="21"/>
        </w:rPr>
        <w:t>1004, </w:t>
      </w:r>
      <w:r>
        <w:rPr>
          <w:color w:val="053B54"/>
          <w:sz w:val="20"/>
        </w:rPr>
        <w:t>Arli ngton</w:t>
      </w:r>
      <w:r>
        <w:rPr>
          <w:color w:val="235469"/>
          <w:sz w:val="20"/>
        </w:rPr>
        <w:t>, </w:t>
      </w:r>
      <w:r>
        <w:rPr>
          <w:color w:val="053B54"/>
          <w:sz w:val="20"/>
        </w:rPr>
        <w:t>VA </w:t>
      </w:r>
      <w:r>
        <w:rPr>
          <w:color w:val="053B54"/>
          <w:sz w:val="21"/>
        </w:rPr>
        <w:t>22202 • 888 </w:t>
      </w:r>
      <w:r>
        <w:rPr>
          <w:color w:val="4B7283"/>
          <w:sz w:val="21"/>
        </w:rPr>
        <w:t>.</w:t>
      </w:r>
      <w:r>
        <w:rPr>
          <w:color w:val="053B54"/>
          <w:sz w:val="21"/>
        </w:rPr>
        <w:t>998 </w:t>
      </w:r>
      <w:r>
        <w:rPr>
          <w:color w:val="4B7283"/>
          <w:sz w:val="21"/>
        </w:rPr>
        <w:t>.</w:t>
      </w:r>
      <w:r>
        <w:rPr>
          <w:color w:val="053B54"/>
          <w:sz w:val="21"/>
        </w:rPr>
        <w:t>63 25</w:t>
      </w:r>
    </w:p>
    <w:p>
      <w:pPr>
        <w:spacing w:before="7"/>
        <w:ind w:left="35" w:right="0" w:firstLine="0"/>
        <w:jc w:val="center"/>
        <w:rPr>
          <w:sz w:val="20"/>
        </w:rPr>
      </w:pPr>
      <w:hyperlink r:id="rId7">
        <w:r>
          <w:rPr>
            <w:color w:val="053B54"/>
            <w:sz w:val="20"/>
            <w:u w:val="single" w:color="000000"/>
          </w:rPr>
          <w:t>www</w:t>
        </w:r>
        <w:r>
          <w:rPr>
            <w:color w:val="366477"/>
            <w:sz w:val="20"/>
            <w:u w:val="single" w:color="000000"/>
          </w:rPr>
          <w:t>.</w:t>
        </w:r>
        <w:r>
          <w:rPr>
            <w:color w:val="053B54"/>
            <w:sz w:val="20"/>
            <w:u w:val="single" w:color="000000"/>
          </w:rPr>
          <w:t>mealsonwheelsamerica</w:t>
        </w:r>
        <w:r>
          <w:rPr>
            <w:color w:val="4B7283"/>
            <w:sz w:val="20"/>
            <w:u w:val="single" w:color="000000"/>
          </w:rPr>
          <w:t>.</w:t>
        </w:r>
        <w:r>
          <w:rPr>
            <w:color w:val="053B54"/>
            <w:sz w:val="20"/>
            <w:u w:val="single" w:color="000000"/>
          </w:rPr>
          <w:t>org</w:t>
        </w:r>
      </w:hyperlink>
    </w:p>
    <w:p>
      <w:pPr>
        <w:spacing w:after="0"/>
        <w:jc w:val="center"/>
        <w:rPr>
          <w:sz w:val="20"/>
        </w:rPr>
        <w:sectPr>
          <w:type w:val="continuous"/>
          <w:pgSz w:w="12240" w:h="15840"/>
          <w:pgMar w:top="340" w:bottom="280" w:left="1320" w:right="1360"/>
        </w:sectPr>
      </w:pPr>
    </w:p>
    <w:p>
      <w:pPr>
        <w:pStyle w:val="BodyText"/>
        <w:spacing w:line="259" w:lineRule="auto" w:before="74"/>
        <w:ind w:left="116" w:firstLine="8"/>
      </w:pPr>
      <w:r>
        <w:rPr>
          <w:color w:val="053B54"/>
          <w:w w:val="105"/>
        </w:rPr>
        <w:t>physicians</w:t>
      </w:r>
      <w:r>
        <w:rPr>
          <w:color w:val="053B54"/>
          <w:spacing w:val="-17"/>
          <w:w w:val="105"/>
        </w:rPr>
        <w:t> </w:t>
      </w:r>
      <w:r>
        <w:rPr>
          <w:color w:val="053B54"/>
          <w:w w:val="105"/>
        </w:rPr>
        <w:t>and</w:t>
      </w:r>
      <w:r>
        <w:rPr>
          <w:color w:val="053B54"/>
          <w:spacing w:val="-19"/>
          <w:w w:val="105"/>
        </w:rPr>
        <w:t> </w:t>
      </w:r>
      <w:r>
        <w:rPr>
          <w:color w:val="053B54"/>
          <w:w w:val="105"/>
        </w:rPr>
        <w:t>case</w:t>
      </w:r>
      <w:r>
        <w:rPr>
          <w:color w:val="053B54"/>
          <w:spacing w:val="-17"/>
          <w:w w:val="105"/>
        </w:rPr>
        <w:t> </w:t>
      </w:r>
      <w:r>
        <w:rPr>
          <w:color w:val="053B54"/>
          <w:w w:val="105"/>
        </w:rPr>
        <w:t>workers</w:t>
      </w:r>
      <w:r>
        <w:rPr>
          <w:color w:val="053B54"/>
          <w:spacing w:val="-29"/>
          <w:w w:val="105"/>
        </w:rPr>
        <w:t> </w:t>
      </w:r>
      <w:r>
        <w:rPr>
          <w:color w:val="4B7485"/>
          <w:w w:val="105"/>
        </w:rPr>
        <w:t>.</w:t>
      </w:r>
      <w:r>
        <w:rPr>
          <w:color w:val="4B7485"/>
          <w:spacing w:val="-17"/>
          <w:w w:val="105"/>
        </w:rPr>
        <w:t> </w:t>
      </w:r>
      <w:r>
        <w:rPr>
          <w:color w:val="053B54"/>
          <w:w w:val="105"/>
        </w:rPr>
        <w:t>In</w:t>
      </w:r>
      <w:r>
        <w:rPr>
          <w:color w:val="053B54"/>
          <w:spacing w:val="-19"/>
          <w:w w:val="105"/>
        </w:rPr>
        <w:t> </w:t>
      </w:r>
      <w:r>
        <w:rPr>
          <w:color w:val="053B54"/>
          <w:w w:val="105"/>
        </w:rPr>
        <w:t>addit</w:t>
      </w:r>
      <w:r>
        <w:rPr>
          <w:color w:val="053B54"/>
          <w:spacing w:val="-18"/>
          <w:w w:val="105"/>
        </w:rPr>
        <w:t> </w:t>
      </w:r>
      <w:r>
        <w:rPr>
          <w:color w:val="053B54"/>
          <w:w w:val="105"/>
        </w:rPr>
        <w:t>ion</w:t>
      </w:r>
      <w:r>
        <w:rPr>
          <w:color w:val="1D4F66"/>
          <w:w w:val="105"/>
        </w:rPr>
        <w:t>,</w:t>
      </w:r>
      <w:r>
        <w:rPr>
          <w:color w:val="1D4F66"/>
          <w:spacing w:val="-17"/>
          <w:w w:val="105"/>
        </w:rPr>
        <w:t> </w:t>
      </w:r>
      <w:r>
        <w:rPr>
          <w:color w:val="053B54"/>
          <w:w w:val="105"/>
        </w:rPr>
        <w:t>many</w:t>
      </w:r>
      <w:r>
        <w:rPr>
          <w:color w:val="053B54"/>
          <w:spacing w:val="-12"/>
          <w:w w:val="105"/>
        </w:rPr>
        <w:t> </w:t>
      </w:r>
      <w:r>
        <w:rPr>
          <w:color w:val="053B54"/>
          <w:w w:val="105"/>
        </w:rPr>
        <w:t>Meals</w:t>
      </w:r>
      <w:r>
        <w:rPr>
          <w:color w:val="053B54"/>
          <w:spacing w:val="-19"/>
          <w:w w:val="105"/>
        </w:rPr>
        <w:t> </w:t>
      </w:r>
      <w:r>
        <w:rPr>
          <w:color w:val="053B54"/>
          <w:w w:val="105"/>
        </w:rPr>
        <w:t>on</w:t>
      </w:r>
      <w:r>
        <w:rPr>
          <w:color w:val="053B54"/>
          <w:spacing w:val="-17"/>
          <w:w w:val="105"/>
        </w:rPr>
        <w:t> </w:t>
      </w:r>
      <w:r>
        <w:rPr>
          <w:color w:val="053B54"/>
          <w:w w:val="105"/>
        </w:rPr>
        <w:t>Wheels</w:t>
      </w:r>
      <w:r>
        <w:rPr>
          <w:color w:val="053B54"/>
          <w:spacing w:val="-16"/>
          <w:w w:val="105"/>
        </w:rPr>
        <w:t> </w:t>
      </w:r>
      <w:r>
        <w:rPr>
          <w:color w:val="053B54"/>
          <w:w w:val="105"/>
        </w:rPr>
        <w:t>programs</w:t>
      </w:r>
      <w:r>
        <w:rPr>
          <w:color w:val="053B54"/>
          <w:spacing w:val="-17"/>
          <w:w w:val="105"/>
        </w:rPr>
        <w:t> </w:t>
      </w:r>
      <w:r>
        <w:rPr>
          <w:color w:val="053B54"/>
          <w:w w:val="105"/>
        </w:rPr>
        <w:t>also</w:t>
      </w:r>
      <w:r>
        <w:rPr>
          <w:color w:val="053B54"/>
          <w:spacing w:val="-21"/>
          <w:w w:val="105"/>
        </w:rPr>
        <w:t> </w:t>
      </w:r>
      <w:r>
        <w:rPr>
          <w:color w:val="053B54"/>
          <w:w w:val="105"/>
        </w:rPr>
        <w:t>may</w:t>
      </w:r>
      <w:r>
        <w:rPr>
          <w:color w:val="053B54"/>
          <w:spacing w:val="-16"/>
          <w:w w:val="105"/>
        </w:rPr>
        <w:t> </w:t>
      </w:r>
      <w:r>
        <w:rPr>
          <w:color w:val="053B54"/>
          <w:w w:val="105"/>
        </w:rPr>
        <w:t>provide</w:t>
      </w:r>
      <w:r>
        <w:rPr>
          <w:color w:val="053B54"/>
          <w:spacing w:val="-16"/>
          <w:w w:val="105"/>
        </w:rPr>
        <w:t> </w:t>
      </w:r>
      <w:r>
        <w:rPr>
          <w:color w:val="053B54"/>
          <w:w w:val="105"/>
        </w:rPr>
        <w:t>a variety</w:t>
      </w:r>
      <w:r>
        <w:rPr>
          <w:color w:val="053B54"/>
          <w:spacing w:val="-10"/>
          <w:w w:val="105"/>
        </w:rPr>
        <w:t> </w:t>
      </w:r>
      <w:r>
        <w:rPr>
          <w:color w:val="053B54"/>
          <w:w w:val="105"/>
        </w:rPr>
        <w:t>of</w:t>
      </w:r>
      <w:r>
        <w:rPr>
          <w:color w:val="053B54"/>
          <w:spacing w:val="-12"/>
          <w:w w:val="105"/>
        </w:rPr>
        <w:t> </w:t>
      </w:r>
      <w:r>
        <w:rPr>
          <w:color w:val="053B54"/>
          <w:w w:val="105"/>
        </w:rPr>
        <w:t>beneficial</w:t>
      </w:r>
      <w:r>
        <w:rPr>
          <w:color w:val="053B54"/>
          <w:spacing w:val="3"/>
          <w:w w:val="105"/>
        </w:rPr>
        <w:t> </w:t>
      </w:r>
      <w:r>
        <w:rPr>
          <w:color w:val="053B54"/>
          <w:w w:val="105"/>
        </w:rPr>
        <w:t>in-home</w:t>
      </w:r>
      <w:r>
        <w:rPr>
          <w:color w:val="053B54"/>
          <w:spacing w:val="-12"/>
          <w:w w:val="105"/>
        </w:rPr>
        <w:t> </w:t>
      </w:r>
      <w:r>
        <w:rPr>
          <w:color w:val="053B54"/>
          <w:w w:val="105"/>
        </w:rPr>
        <w:t>and</w:t>
      </w:r>
      <w:r>
        <w:rPr>
          <w:color w:val="053B54"/>
          <w:spacing w:val="-14"/>
          <w:w w:val="105"/>
        </w:rPr>
        <w:t> </w:t>
      </w:r>
      <w:r>
        <w:rPr>
          <w:color w:val="053B54"/>
          <w:w w:val="105"/>
        </w:rPr>
        <w:t>supportive</w:t>
      </w:r>
      <w:r>
        <w:rPr>
          <w:color w:val="053B54"/>
          <w:spacing w:val="-5"/>
          <w:w w:val="105"/>
        </w:rPr>
        <w:t> </w:t>
      </w:r>
      <w:r>
        <w:rPr>
          <w:color w:val="053B54"/>
          <w:w w:val="105"/>
        </w:rPr>
        <w:t>services,</w:t>
      </w:r>
      <w:r>
        <w:rPr>
          <w:color w:val="053B54"/>
          <w:spacing w:val="-9"/>
          <w:w w:val="105"/>
        </w:rPr>
        <w:t> </w:t>
      </w:r>
      <w:r>
        <w:rPr>
          <w:color w:val="053B54"/>
          <w:w w:val="105"/>
        </w:rPr>
        <w:t>such</w:t>
      </w:r>
      <w:r>
        <w:rPr>
          <w:color w:val="053B54"/>
          <w:spacing w:val="-14"/>
          <w:w w:val="105"/>
        </w:rPr>
        <w:t> </w:t>
      </w:r>
      <w:r>
        <w:rPr>
          <w:color w:val="053B54"/>
          <w:w w:val="105"/>
        </w:rPr>
        <w:t>as</w:t>
      </w:r>
      <w:r>
        <w:rPr>
          <w:color w:val="053B54"/>
          <w:spacing w:val="-22"/>
          <w:w w:val="105"/>
        </w:rPr>
        <w:t> </w:t>
      </w:r>
      <w:r>
        <w:rPr>
          <w:color w:val="053B54"/>
          <w:w w:val="105"/>
        </w:rPr>
        <w:t>transportation,</w:t>
      </w:r>
      <w:r>
        <w:rPr>
          <w:color w:val="053B54"/>
          <w:spacing w:val="-12"/>
          <w:w w:val="105"/>
        </w:rPr>
        <w:t> </w:t>
      </w:r>
      <w:r>
        <w:rPr>
          <w:color w:val="053B54"/>
          <w:w w:val="105"/>
        </w:rPr>
        <w:t>nutrition</w:t>
      </w:r>
      <w:r>
        <w:rPr>
          <w:color w:val="053B54"/>
          <w:spacing w:val="-6"/>
          <w:w w:val="105"/>
        </w:rPr>
        <w:t> </w:t>
      </w:r>
      <w:r>
        <w:rPr>
          <w:color w:val="053B54"/>
          <w:w w:val="105"/>
        </w:rPr>
        <w:t>counseling and minor home repairs. Meals on Wheels providers are established, poised to help and should be an essential link in the healthcare continuum for those beneficiaries who can find value from the</w:t>
      </w:r>
      <w:r>
        <w:rPr>
          <w:color w:val="053B54"/>
          <w:spacing w:val="-27"/>
          <w:w w:val="105"/>
        </w:rPr>
        <w:t> </w:t>
      </w:r>
      <w:r>
        <w:rPr>
          <w:color w:val="053B54"/>
          <w:w w:val="105"/>
        </w:rPr>
        <w:t>services</w:t>
      </w:r>
      <w:r>
        <w:rPr>
          <w:color w:val="053B54"/>
          <w:spacing w:val="-25"/>
          <w:w w:val="105"/>
        </w:rPr>
        <w:t> </w:t>
      </w:r>
      <w:r>
        <w:rPr>
          <w:color w:val="053B54"/>
          <w:w w:val="105"/>
        </w:rPr>
        <w:t>they</w:t>
      </w:r>
      <w:r>
        <w:rPr>
          <w:color w:val="053B54"/>
          <w:spacing w:val="-22"/>
          <w:w w:val="105"/>
        </w:rPr>
        <w:t> </w:t>
      </w:r>
      <w:r>
        <w:rPr>
          <w:color w:val="053B54"/>
          <w:w w:val="105"/>
        </w:rPr>
        <w:t>offer</w:t>
      </w:r>
      <w:r>
        <w:rPr>
          <w:color w:val="053B54"/>
          <w:spacing w:val="-41"/>
          <w:w w:val="105"/>
        </w:rPr>
        <w:t> </w:t>
      </w:r>
      <w:r>
        <w:rPr>
          <w:color w:val="336074"/>
          <w:w w:val="105"/>
        </w:rPr>
        <w:t>.</w:t>
      </w:r>
    </w:p>
    <w:p>
      <w:pPr>
        <w:pStyle w:val="BodyText"/>
        <w:spacing w:before="1"/>
        <w:rPr>
          <w:sz w:val="32"/>
        </w:rPr>
      </w:pPr>
    </w:p>
    <w:p>
      <w:pPr>
        <w:spacing w:before="0"/>
        <w:ind w:left="120" w:right="0" w:firstLine="0"/>
        <w:jc w:val="left"/>
        <w:rPr>
          <w:b/>
          <w:sz w:val="26"/>
        </w:rPr>
      </w:pPr>
      <w:r>
        <w:rPr>
          <w:b/>
          <w:color w:val="01B6C3"/>
          <w:w w:val="105"/>
          <w:sz w:val="26"/>
        </w:rPr>
        <w:t>EXPANDING   HEALTH-RELATED   SUPPLEMENTAL</w:t>
      </w:r>
      <w:r>
        <w:rPr>
          <w:b/>
          <w:color w:val="01B6C3"/>
          <w:spacing w:val="68"/>
          <w:w w:val="105"/>
          <w:sz w:val="26"/>
        </w:rPr>
        <w:t> </w:t>
      </w:r>
      <w:r>
        <w:rPr>
          <w:b/>
          <w:color w:val="01B6C3"/>
          <w:w w:val="105"/>
          <w:sz w:val="26"/>
        </w:rPr>
        <w:t>BENEFITS</w:t>
      </w:r>
    </w:p>
    <w:p>
      <w:pPr>
        <w:pStyle w:val="BodyText"/>
        <w:spacing w:line="259" w:lineRule="auto" w:before="150"/>
        <w:ind w:left="116" w:right="397" w:firstLine="11"/>
      </w:pPr>
      <w:r>
        <w:rPr>
          <w:color w:val="053B54"/>
        </w:rPr>
        <w:t>Meals on Wheels America strongly supports the reinterpretation and expansion of Supplemental Benefits, as outlined in Part  </w:t>
      </w:r>
      <w:r>
        <w:rPr>
          <w:b/>
          <w:color w:val="053B54"/>
          <w:sz w:val="14"/>
        </w:rPr>
        <w:t>11  </w:t>
      </w:r>
      <w:r>
        <w:rPr>
          <w:color w:val="053B54"/>
        </w:rPr>
        <w:t>of the draft Call Letter. We believe that these changes -  along    with further expansion of Supplemental Benefits to meet the needs of chronically-ill and other vulnerable Medicare Advantage enrollees </w:t>
      </w:r>
      <w:r>
        <w:rPr>
          <w:color w:val="1D4F66"/>
        </w:rPr>
        <w:t>, </w:t>
      </w:r>
      <w:r>
        <w:rPr>
          <w:color w:val="053B54"/>
        </w:rPr>
        <w:t>as included in the recently-enacted Bipartisan Budget Act of 2018 - will go a long way in bringing to bear a broader range of critical services to those individuals who are at greatest risk and thus most likely to add higher costs to the healthcare </w:t>
      </w:r>
      <w:r>
        <w:rPr>
          <w:color w:val="053B54"/>
          <w:spacing w:val="3"/>
        </w:rPr>
        <w:t>system</w:t>
      </w:r>
      <w:r>
        <w:rPr>
          <w:color w:val="336074"/>
          <w:spacing w:val="3"/>
        </w:rPr>
        <w:t>. </w:t>
      </w:r>
      <w:r>
        <w:rPr>
          <w:color w:val="053B54"/>
        </w:rPr>
        <w:t>We applaud CMS' recognition that social determinants  of  health contribute substantially  to overall health </w:t>
      </w:r>
      <w:r>
        <w:rPr>
          <w:color w:val="053B54"/>
          <w:spacing w:val="4"/>
        </w:rPr>
        <w:t>costs</w:t>
      </w:r>
      <w:r>
        <w:rPr>
          <w:color w:val="1D4F66"/>
          <w:spacing w:val="4"/>
        </w:rPr>
        <w:t>, </w:t>
      </w:r>
      <w:r>
        <w:rPr>
          <w:color w:val="053B54"/>
        </w:rPr>
        <w:t>and that providing patients with benefits and services that improve their quality  of  life will  in turn improve  health  outcomes and reduce</w:t>
      </w:r>
      <w:r>
        <w:rPr>
          <w:color w:val="053B54"/>
          <w:spacing w:val="5"/>
        </w:rPr>
        <w:t> </w:t>
      </w:r>
      <w:r>
        <w:rPr>
          <w:color w:val="053B54"/>
        </w:rPr>
        <w:t>costs.</w:t>
      </w:r>
    </w:p>
    <w:p>
      <w:pPr>
        <w:pStyle w:val="BodyText"/>
        <w:spacing w:before="7"/>
        <w:rPr>
          <w:sz w:val="23"/>
        </w:rPr>
      </w:pPr>
    </w:p>
    <w:p>
      <w:pPr>
        <w:pStyle w:val="BodyText"/>
        <w:spacing w:line="259" w:lineRule="auto"/>
        <w:ind w:left="116" w:right="110" w:firstLine="12"/>
      </w:pPr>
      <w:r>
        <w:rPr>
          <w:b/>
          <w:color w:val="053B54"/>
          <w:w w:val="105"/>
          <w:sz w:val="20"/>
        </w:rPr>
        <w:t>However, in the midst of this promising language, Meals on Wheels America believes there   is a striking omission - "nutrition." </w:t>
      </w:r>
      <w:r>
        <w:rPr>
          <w:color w:val="053B54"/>
          <w:w w:val="105"/>
        </w:rPr>
        <w:t>As is well known </w:t>
      </w:r>
      <w:r>
        <w:rPr>
          <w:color w:val="1D4F66"/>
          <w:w w:val="105"/>
        </w:rPr>
        <w:t>, </w:t>
      </w:r>
      <w:r>
        <w:rPr>
          <w:color w:val="053B54"/>
          <w:w w:val="105"/>
        </w:rPr>
        <w:t>proper nutrition is essential to health and wellness. With the proposed reinterpretation and expansion of the scope of the primarily health­ related standards for Supplemental Benefits as outlined in the draft Call Letter, CMS had a tremendous opportunity to expand</w:t>
      </w:r>
      <w:r>
        <w:rPr>
          <w:color w:val="1D4F66"/>
          <w:w w:val="105"/>
        </w:rPr>
        <w:t>, </w:t>
      </w:r>
      <w:r>
        <w:rPr>
          <w:color w:val="053B54"/>
          <w:w w:val="105"/>
        </w:rPr>
        <w:t>and more explicitly state </w:t>
      </w:r>
      <w:r>
        <w:rPr>
          <w:color w:val="336074"/>
          <w:w w:val="105"/>
        </w:rPr>
        <w:t>, </w:t>
      </w:r>
      <w:r>
        <w:rPr>
          <w:color w:val="053B54"/>
          <w:w w:val="105"/>
        </w:rPr>
        <w:t>the circumstances by which a beneficiary is entitled to receive nutrition services to support her/his health beyond the allowances</w:t>
      </w:r>
      <w:r>
        <w:rPr>
          <w:color w:val="053B54"/>
          <w:spacing w:val="-11"/>
          <w:w w:val="105"/>
        </w:rPr>
        <w:t> </w:t>
      </w:r>
      <w:r>
        <w:rPr>
          <w:color w:val="053B54"/>
          <w:w w:val="105"/>
        </w:rPr>
        <w:t>currently</w:t>
      </w:r>
      <w:r>
        <w:rPr>
          <w:color w:val="053B54"/>
          <w:spacing w:val="-1"/>
          <w:w w:val="105"/>
        </w:rPr>
        <w:t> </w:t>
      </w:r>
      <w:r>
        <w:rPr>
          <w:color w:val="053B54"/>
          <w:w w:val="105"/>
        </w:rPr>
        <w:t>permitted</w:t>
      </w:r>
      <w:r>
        <w:rPr>
          <w:color w:val="053B54"/>
          <w:spacing w:val="-1"/>
          <w:w w:val="105"/>
        </w:rPr>
        <w:t> </w:t>
      </w:r>
      <w:r>
        <w:rPr>
          <w:color w:val="053B54"/>
          <w:w w:val="105"/>
        </w:rPr>
        <w:t>for</w:t>
      </w:r>
      <w:r>
        <w:rPr>
          <w:color w:val="053B54"/>
          <w:spacing w:val="-11"/>
          <w:w w:val="105"/>
        </w:rPr>
        <w:t> </w:t>
      </w:r>
      <w:r>
        <w:rPr>
          <w:color w:val="053B54"/>
          <w:w w:val="105"/>
        </w:rPr>
        <w:t>the</w:t>
      </w:r>
      <w:r>
        <w:rPr>
          <w:color w:val="053B54"/>
          <w:spacing w:val="-11"/>
          <w:w w:val="105"/>
        </w:rPr>
        <w:t> </w:t>
      </w:r>
      <w:r>
        <w:rPr>
          <w:color w:val="053B54"/>
          <w:w w:val="105"/>
        </w:rPr>
        <w:t>provision</w:t>
      </w:r>
      <w:r>
        <w:rPr>
          <w:color w:val="053B54"/>
          <w:spacing w:val="-1"/>
          <w:w w:val="105"/>
        </w:rPr>
        <w:t> </w:t>
      </w:r>
      <w:r>
        <w:rPr>
          <w:color w:val="053B54"/>
          <w:w w:val="105"/>
        </w:rPr>
        <w:t>of</w:t>
      </w:r>
      <w:r>
        <w:rPr>
          <w:color w:val="053B54"/>
          <w:spacing w:val="-4"/>
          <w:w w:val="105"/>
        </w:rPr>
        <w:t> </w:t>
      </w:r>
      <w:r>
        <w:rPr>
          <w:color w:val="053B54"/>
          <w:w w:val="105"/>
        </w:rPr>
        <w:t>a</w:t>
      </w:r>
      <w:r>
        <w:rPr>
          <w:color w:val="053B54"/>
          <w:spacing w:val="-18"/>
          <w:w w:val="105"/>
        </w:rPr>
        <w:t> </w:t>
      </w:r>
      <w:r>
        <w:rPr>
          <w:color w:val="053B54"/>
          <w:w w:val="105"/>
        </w:rPr>
        <w:t>30-day</w:t>
      </w:r>
      <w:r>
        <w:rPr>
          <w:color w:val="053B54"/>
          <w:spacing w:val="-6"/>
          <w:w w:val="105"/>
        </w:rPr>
        <w:t> </w:t>
      </w:r>
      <w:r>
        <w:rPr>
          <w:color w:val="053B54"/>
          <w:w w:val="105"/>
        </w:rPr>
        <w:t>supply</w:t>
      </w:r>
      <w:r>
        <w:rPr>
          <w:color w:val="053B54"/>
          <w:spacing w:val="-7"/>
          <w:w w:val="105"/>
        </w:rPr>
        <w:t> </w:t>
      </w:r>
      <w:r>
        <w:rPr>
          <w:color w:val="053B54"/>
          <w:w w:val="105"/>
        </w:rPr>
        <w:t>of</w:t>
      </w:r>
      <w:r>
        <w:rPr>
          <w:color w:val="053B54"/>
          <w:spacing w:val="-6"/>
          <w:w w:val="105"/>
        </w:rPr>
        <w:t> </w:t>
      </w:r>
      <w:r>
        <w:rPr>
          <w:color w:val="053B54"/>
          <w:w w:val="105"/>
        </w:rPr>
        <w:t>meals</w:t>
      </w:r>
      <w:r>
        <w:rPr>
          <w:color w:val="053B54"/>
          <w:spacing w:val="-11"/>
          <w:w w:val="105"/>
        </w:rPr>
        <w:t> </w:t>
      </w:r>
      <w:r>
        <w:rPr>
          <w:color w:val="053B54"/>
          <w:w w:val="105"/>
        </w:rPr>
        <w:t>following</w:t>
      </w:r>
      <w:r>
        <w:rPr>
          <w:color w:val="053B54"/>
          <w:spacing w:val="-11"/>
          <w:w w:val="105"/>
        </w:rPr>
        <w:t> </w:t>
      </w:r>
      <w:r>
        <w:rPr>
          <w:color w:val="053B54"/>
          <w:w w:val="105"/>
        </w:rPr>
        <w:t>discharge, and other more limited nutrition support for certain chronic health conditions. And yet,</w:t>
      </w:r>
      <w:r>
        <w:rPr>
          <w:color w:val="053B54"/>
          <w:spacing w:val="38"/>
          <w:w w:val="105"/>
        </w:rPr>
        <w:t> </w:t>
      </w:r>
      <w:r>
        <w:rPr>
          <w:color w:val="053B54"/>
          <w:w w:val="105"/>
        </w:rPr>
        <w:t>it</w:t>
      </w:r>
    </w:p>
    <w:p>
      <w:pPr>
        <w:pStyle w:val="BodyText"/>
        <w:spacing w:line="261" w:lineRule="auto" w:before="3"/>
        <w:ind w:left="125" w:right="338" w:hanging="4"/>
      </w:pPr>
      <w:r>
        <w:rPr>
          <w:color w:val="053B54"/>
        </w:rPr>
        <w:t>appears that nutrition is only mentioned once in both Parts I and </w:t>
      </w:r>
      <w:r>
        <w:rPr>
          <w:b/>
          <w:color w:val="053B54"/>
          <w:sz w:val="14"/>
        </w:rPr>
        <w:t>11  </w:t>
      </w:r>
      <w:r>
        <w:rPr>
          <w:color w:val="053B54"/>
        </w:rPr>
        <w:t>and only in the context of the  use of the Supplemental  Nutrition Assistance  Program during disasters </w:t>
      </w:r>
      <w:r>
        <w:rPr>
          <w:color w:val="4B7485"/>
        </w:rPr>
        <w:t>. </w:t>
      </w:r>
      <w:r>
        <w:rPr>
          <w:color w:val="053B54"/>
        </w:rPr>
        <w:t>Nutrition  is</w:t>
      </w:r>
      <w:r>
        <w:rPr>
          <w:color w:val="053B54"/>
          <w:spacing w:val="52"/>
        </w:rPr>
        <w:t> </w:t>
      </w:r>
      <w:r>
        <w:rPr>
          <w:color w:val="053B54"/>
        </w:rPr>
        <w:t>paramount</w:t>
      </w:r>
    </w:p>
    <w:p>
      <w:pPr>
        <w:pStyle w:val="BodyText"/>
        <w:spacing w:line="256" w:lineRule="auto"/>
        <w:ind w:left="116" w:right="338"/>
      </w:pPr>
      <w:r>
        <w:rPr>
          <w:color w:val="053B54"/>
        </w:rPr>
        <w:t>to so many aspects of health maintenance </w:t>
      </w:r>
      <w:r>
        <w:rPr>
          <w:color w:val="1D4F66"/>
        </w:rPr>
        <w:t>, </w:t>
      </w:r>
      <w:r>
        <w:rPr>
          <w:color w:val="053B54"/>
        </w:rPr>
        <w:t>from patient strength to pharmaceutical efficacy, and can have a dramatic  impact on reducing hospital  admissions  and other healthcare  costs.</w:t>
      </w:r>
    </w:p>
    <w:p>
      <w:pPr>
        <w:pStyle w:val="BodyText"/>
        <w:spacing w:line="259" w:lineRule="auto" w:before="5"/>
        <w:ind w:left="116" w:right="338" w:firstLine="11"/>
      </w:pPr>
      <w:r>
        <w:rPr>
          <w:color w:val="053B54"/>
          <w:w w:val="105"/>
        </w:rPr>
        <w:t>Nutrition</w:t>
      </w:r>
      <w:r>
        <w:rPr>
          <w:color w:val="053B54"/>
          <w:spacing w:val="-6"/>
          <w:w w:val="105"/>
        </w:rPr>
        <w:t> </w:t>
      </w:r>
      <w:r>
        <w:rPr>
          <w:color w:val="053B54"/>
          <w:w w:val="105"/>
        </w:rPr>
        <w:t>certainly</w:t>
      </w:r>
      <w:r>
        <w:rPr>
          <w:color w:val="053B54"/>
          <w:spacing w:val="-4"/>
          <w:w w:val="105"/>
        </w:rPr>
        <w:t> </w:t>
      </w:r>
      <w:r>
        <w:rPr>
          <w:color w:val="053B54"/>
          <w:w w:val="105"/>
        </w:rPr>
        <w:t>meets</w:t>
      </w:r>
      <w:r>
        <w:rPr>
          <w:color w:val="053B54"/>
          <w:spacing w:val="-16"/>
          <w:w w:val="105"/>
        </w:rPr>
        <w:t> </w:t>
      </w:r>
      <w:r>
        <w:rPr>
          <w:color w:val="053B54"/>
          <w:w w:val="105"/>
        </w:rPr>
        <w:t>the</w:t>
      </w:r>
      <w:r>
        <w:rPr>
          <w:color w:val="053B54"/>
          <w:spacing w:val="-11"/>
          <w:w w:val="105"/>
        </w:rPr>
        <w:t> </w:t>
      </w:r>
      <w:r>
        <w:rPr>
          <w:color w:val="053B54"/>
          <w:w w:val="105"/>
        </w:rPr>
        <w:t>newly-expanded</w:t>
      </w:r>
      <w:r>
        <w:rPr>
          <w:color w:val="053B54"/>
          <w:spacing w:val="-14"/>
          <w:w w:val="105"/>
        </w:rPr>
        <w:t> </w:t>
      </w:r>
      <w:r>
        <w:rPr>
          <w:color w:val="053B54"/>
          <w:w w:val="105"/>
        </w:rPr>
        <w:t>standard</w:t>
      </w:r>
      <w:r>
        <w:rPr>
          <w:color w:val="053B54"/>
          <w:spacing w:val="-5"/>
          <w:w w:val="105"/>
        </w:rPr>
        <w:t> </w:t>
      </w:r>
      <w:r>
        <w:rPr>
          <w:color w:val="053B54"/>
          <w:w w:val="105"/>
        </w:rPr>
        <w:t>espoused</w:t>
      </w:r>
      <w:r>
        <w:rPr>
          <w:color w:val="053B54"/>
          <w:spacing w:val="-2"/>
          <w:w w:val="105"/>
        </w:rPr>
        <w:t> </w:t>
      </w:r>
      <w:r>
        <w:rPr>
          <w:color w:val="053B54"/>
          <w:w w:val="105"/>
        </w:rPr>
        <w:t>in</w:t>
      </w:r>
      <w:r>
        <w:rPr>
          <w:color w:val="053B54"/>
          <w:spacing w:val="-14"/>
          <w:w w:val="105"/>
        </w:rPr>
        <w:t> </w:t>
      </w:r>
      <w:r>
        <w:rPr>
          <w:color w:val="053B54"/>
          <w:w w:val="105"/>
        </w:rPr>
        <w:t>the</w:t>
      </w:r>
      <w:r>
        <w:rPr>
          <w:color w:val="053B54"/>
          <w:spacing w:val="-12"/>
          <w:w w:val="105"/>
        </w:rPr>
        <w:t> </w:t>
      </w:r>
      <w:r>
        <w:rPr>
          <w:color w:val="053B54"/>
          <w:w w:val="105"/>
        </w:rPr>
        <w:t>draft</w:t>
      </w:r>
      <w:r>
        <w:rPr>
          <w:color w:val="053B54"/>
          <w:spacing w:val="-9"/>
          <w:w w:val="105"/>
        </w:rPr>
        <w:t> </w:t>
      </w:r>
      <w:r>
        <w:rPr>
          <w:color w:val="053B54"/>
          <w:w w:val="105"/>
        </w:rPr>
        <w:t>Call Letter</w:t>
      </w:r>
      <w:r>
        <w:rPr>
          <w:color w:val="053B54"/>
          <w:spacing w:val="-5"/>
          <w:w w:val="105"/>
        </w:rPr>
        <w:t> </w:t>
      </w:r>
      <w:r>
        <w:rPr>
          <w:color w:val="053B54"/>
          <w:w w:val="105"/>
        </w:rPr>
        <w:t>for</w:t>
      </w:r>
      <w:r>
        <w:rPr>
          <w:color w:val="053B54"/>
          <w:spacing w:val="-13"/>
          <w:w w:val="105"/>
        </w:rPr>
        <w:t> </w:t>
      </w:r>
      <w:r>
        <w:rPr>
          <w:color w:val="053B54"/>
          <w:w w:val="105"/>
        </w:rPr>
        <w:t>the allowance of supplemental benefits that </w:t>
      </w:r>
      <w:r>
        <w:rPr>
          <w:color w:val="1D4F66"/>
          <w:w w:val="105"/>
        </w:rPr>
        <w:t>" </w:t>
      </w:r>
      <w:r>
        <w:rPr>
          <w:color w:val="053B54"/>
          <w:spacing w:val="-3"/>
          <w:w w:val="105"/>
        </w:rPr>
        <w:t>diagnose</w:t>
      </w:r>
      <w:r>
        <w:rPr>
          <w:color w:val="1D4F66"/>
          <w:spacing w:val="-3"/>
          <w:w w:val="105"/>
        </w:rPr>
        <w:t>, </w:t>
      </w:r>
      <w:r>
        <w:rPr>
          <w:color w:val="053B54"/>
          <w:w w:val="105"/>
        </w:rPr>
        <w:t>prevent</w:t>
      </w:r>
      <w:r>
        <w:rPr>
          <w:color w:val="1D4F66"/>
          <w:w w:val="105"/>
        </w:rPr>
        <w:t>, </w:t>
      </w:r>
      <w:r>
        <w:rPr>
          <w:color w:val="053B54"/>
          <w:w w:val="105"/>
        </w:rPr>
        <w:t>or treat an illness or injury </w:t>
      </w:r>
      <w:r>
        <w:rPr>
          <w:color w:val="1D4F66"/>
          <w:w w:val="105"/>
        </w:rPr>
        <w:t>, </w:t>
      </w:r>
      <w:r>
        <w:rPr>
          <w:color w:val="053B54"/>
          <w:w w:val="105"/>
        </w:rPr>
        <w:t>compensate</w:t>
      </w:r>
      <w:r>
        <w:rPr>
          <w:color w:val="053B54"/>
          <w:spacing w:val="-2"/>
          <w:w w:val="105"/>
        </w:rPr>
        <w:t> </w:t>
      </w:r>
      <w:r>
        <w:rPr>
          <w:color w:val="053B54"/>
          <w:w w:val="105"/>
        </w:rPr>
        <w:t>for</w:t>
      </w:r>
      <w:r>
        <w:rPr>
          <w:color w:val="053B54"/>
          <w:spacing w:val="-7"/>
          <w:w w:val="105"/>
        </w:rPr>
        <w:t> </w:t>
      </w:r>
      <w:r>
        <w:rPr>
          <w:color w:val="053B54"/>
          <w:w w:val="105"/>
        </w:rPr>
        <w:t>physical</w:t>
      </w:r>
      <w:r>
        <w:rPr>
          <w:color w:val="053B54"/>
          <w:spacing w:val="1"/>
          <w:w w:val="105"/>
        </w:rPr>
        <w:t> </w:t>
      </w:r>
      <w:r>
        <w:rPr>
          <w:color w:val="053B54"/>
          <w:w w:val="105"/>
        </w:rPr>
        <w:t>impairments</w:t>
      </w:r>
      <w:r>
        <w:rPr>
          <w:color w:val="053B54"/>
          <w:spacing w:val="-25"/>
          <w:w w:val="105"/>
        </w:rPr>
        <w:t> </w:t>
      </w:r>
      <w:r>
        <w:rPr>
          <w:color w:val="1D4F66"/>
          <w:w w:val="105"/>
        </w:rPr>
        <w:t>,</w:t>
      </w:r>
      <w:r>
        <w:rPr>
          <w:color w:val="1D4F66"/>
          <w:spacing w:val="-14"/>
          <w:w w:val="105"/>
        </w:rPr>
        <w:t> </w:t>
      </w:r>
      <w:r>
        <w:rPr>
          <w:color w:val="053B54"/>
          <w:w w:val="105"/>
        </w:rPr>
        <w:t>act</w:t>
      </w:r>
      <w:r>
        <w:rPr>
          <w:color w:val="053B54"/>
          <w:spacing w:val="-14"/>
          <w:w w:val="105"/>
        </w:rPr>
        <w:t> </w:t>
      </w:r>
      <w:r>
        <w:rPr>
          <w:color w:val="053B54"/>
          <w:w w:val="105"/>
        </w:rPr>
        <w:t>to</w:t>
      </w:r>
      <w:r>
        <w:rPr>
          <w:color w:val="053B54"/>
          <w:spacing w:val="-16"/>
          <w:w w:val="105"/>
        </w:rPr>
        <w:t> </w:t>
      </w:r>
      <w:r>
        <w:rPr>
          <w:color w:val="053B54"/>
          <w:w w:val="105"/>
        </w:rPr>
        <w:t>ameliorate</w:t>
      </w:r>
      <w:r>
        <w:rPr>
          <w:color w:val="053B54"/>
          <w:spacing w:val="-6"/>
          <w:w w:val="105"/>
        </w:rPr>
        <w:t> </w:t>
      </w:r>
      <w:r>
        <w:rPr>
          <w:color w:val="053B54"/>
          <w:w w:val="105"/>
        </w:rPr>
        <w:t>the</w:t>
      </w:r>
      <w:r>
        <w:rPr>
          <w:color w:val="053B54"/>
          <w:spacing w:val="-14"/>
          <w:w w:val="105"/>
        </w:rPr>
        <w:t> </w:t>
      </w:r>
      <w:r>
        <w:rPr>
          <w:color w:val="053B54"/>
          <w:w w:val="105"/>
        </w:rPr>
        <w:t>functional/psychological</w:t>
      </w:r>
      <w:r>
        <w:rPr>
          <w:color w:val="053B54"/>
          <w:spacing w:val="-8"/>
          <w:w w:val="105"/>
        </w:rPr>
        <w:t> </w:t>
      </w:r>
      <w:r>
        <w:rPr>
          <w:color w:val="053B54"/>
          <w:w w:val="105"/>
        </w:rPr>
        <w:t>impact</w:t>
      </w:r>
      <w:r>
        <w:rPr>
          <w:color w:val="053B54"/>
          <w:spacing w:val="-10"/>
          <w:w w:val="105"/>
        </w:rPr>
        <w:t> </w:t>
      </w:r>
      <w:r>
        <w:rPr>
          <w:color w:val="053B54"/>
          <w:w w:val="105"/>
        </w:rPr>
        <w:t>of injuries</w:t>
      </w:r>
      <w:r>
        <w:rPr>
          <w:color w:val="053B54"/>
          <w:spacing w:val="-14"/>
          <w:w w:val="105"/>
        </w:rPr>
        <w:t> </w:t>
      </w:r>
      <w:r>
        <w:rPr>
          <w:color w:val="053B54"/>
          <w:w w:val="105"/>
        </w:rPr>
        <w:t>or</w:t>
      </w:r>
      <w:r>
        <w:rPr>
          <w:color w:val="053B54"/>
          <w:spacing w:val="-14"/>
          <w:w w:val="105"/>
        </w:rPr>
        <w:t> </w:t>
      </w:r>
      <w:r>
        <w:rPr>
          <w:color w:val="053B54"/>
          <w:w w:val="105"/>
        </w:rPr>
        <w:t>health</w:t>
      </w:r>
      <w:r>
        <w:rPr>
          <w:color w:val="053B54"/>
          <w:spacing w:val="-13"/>
          <w:w w:val="105"/>
        </w:rPr>
        <w:t> </w:t>
      </w:r>
      <w:r>
        <w:rPr>
          <w:color w:val="053B54"/>
          <w:w w:val="105"/>
        </w:rPr>
        <w:t>conditions,</w:t>
      </w:r>
      <w:r>
        <w:rPr>
          <w:color w:val="053B54"/>
          <w:spacing w:val="-1"/>
          <w:w w:val="105"/>
        </w:rPr>
        <w:t> </w:t>
      </w:r>
      <w:r>
        <w:rPr>
          <w:color w:val="053B54"/>
          <w:w w:val="105"/>
        </w:rPr>
        <w:t>or</w:t>
      </w:r>
      <w:r>
        <w:rPr>
          <w:color w:val="053B54"/>
          <w:spacing w:val="-16"/>
          <w:w w:val="105"/>
        </w:rPr>
        <w:t> </w:t>
      </w:r>
      <w:r>
        <w:rPr>
          <w:color w:val="053B54"/>
          <w:w w:val="105"/>
        </w:rPr>
        <w:t>reduce</w:t>
      </w:r>
      <w:r>
        <w:rPr>
          <w:color w:val="053B54"/>
          <w:spacing w:val="-12"/>
          <w:w w:val="105"/>
        </w:rPr>
        <w:t> </w:t>
      </w:r>
      <w:r>
        <w:rPr>
          <w:color w:val="053B54"/>
          <w:w w:val="105"/>
        </w:rPr>
        <w:t>avoidable</w:t>
      </w:r>
      <w:r>
        <w:rPr>
          <w:color w:val="053B54"/>
          <w:spacing w:val="-9"/>
          <w:w w:val="105"/>
        </w:rPr>
        <w:t> </w:t>
      </w:r>
      <w:r>
        <w:rPr>
          <w:color w:val="053B54"/>
          <w:w w:val="105"/>
        </w:rPr>
        <w:t>emergency</w:t>
      </w:r>
      <w:r>
        <w:rPr>
          <w:color w:val="053B54"/>
          <w:spacing w:val="-1"/>
          <w:w w:val="105"/>
        </w:rPr>
        <w:t> </w:t>
      </w:r>
      <w:r>
        <w:rPr>
          <w:color w:val="053B54"/>
          <w:w w:val="105"/>
        </w:rPr>
        <w:t>and</w:t>
      </w:r>
      <w:r>
        <w:rPr>
          <w:color w:val="053B54"/>
          <w:spacing w:val="-12"/>
          <w:w w:val="105"/>
        </w:rPr>
        <w:t> </w:t>
      </w:r>
      <w:r>
        <w:rPr>
          <w:color w:val="053B54"/>
          <w:w w:val="105"/>
        </w:rPr>
        <w:t>healthcare</w:t>
      </w:r>
      <w:r>
        <w:rPr>
          <w:color w:val="053B54"/>
          <w:spacing w:val="-7"/>
          <w:w w:val="105"/>
        </w:rPr>
        <w:t> </w:t>
      </w:r>
      <w:r>
        <w:rPr>
          <w:color w:val="053B54"/>
          <w:w w:val="105"/>
        </w:rPr>
        <w:t>utilization."</w:t>
      </w:r>
      <w:r>
        <w:rPr>
          <w:color w:val="053B54"/>
          <w:spacing w:val="7"/>
          <w:w w:val="105"/>
        </w:rPr>
        <w:t> </w:t>
      </w:r>
      <w:r>
        <w:rPr>
          <w:color w:val="053B54"/>
          <w:w w:val="105"/>
        </w:rPr>
        <w:t>Meals on Wheels does all of this and more - it is the most cost-effective and trusted means by which healthy</w:t>
      </w:r>
      <w:r>
        <w:rPr>
          <w:color w:val="053B54"/>
          <w:spacing w:val="-11"/>
          <w:w w:val="105"/>
        </w:rPr>
        <w:t> </w:t>
      </w:r>
      <w:r>
        <w:rPr>
          <w:color w:val="053B54"/>
          <w:w w:val="105"/>
        </w:rPr>
        <w:t>meals,</w:t>
      </w:r>
      <w:r>
        <w:rPr>
          <w:color w:val="053B54"/>
          <w:spacing w:val="-15"/>
          <w:w w:val="105"/>
        </w:rPr>
        <w:t> </w:t>
      </w:r>
      <w:r>
        <w:rPr>
          <w:color w:val="053B54"/>
          <w:w w:val="105"/>
        </w:rPr>
        <w:t>social</w:t>
      </w:r>
      <w:r>
        <w:rPr>
          <w:color w:val="053B54"/>
          <w:spacing w:val="-14"/>
          <w:w w:val="105"/>
        </w:rPr>
        <w:t> </w:t>
      </w:r>
      <w:r>
        <w:rPr>
          <w:color w:val="053B54"/>
          <w:w w:val="105"/>
        </w:rPr>
        <w:t>interaction</w:t>
      </w:r>
      <w:r>
        <w:rPr>
          <w:color w:val="053B54"/>
          <w:spacing w:val="-7"/>
          <w:w w:val="105"/>
        </w:rPr>
        <w:t> </w:t>
      </w:r>
      <w:r>
        <w:rPr>
          <w:color w:val="053B54"/>
          <w:w w:val="105"/>
        </w:rPr>
        <w:t>and</w:t>
      </w:r>
      <w:r>
        <w:rPr>
          <w:color w:val="053B54"/>
          <w:spacing w:val="-18"/>
          <w:w w:val="105"/>
        </w:rPr>
        <w:t> </w:t>
      </w:r>
      <w:r>
        <w:rPr>
          <w:color w:val="053B54"/>
          <w:w w:val="105"/>
        </w:rPr>
        <w:t>safety</w:t>
      </w:r>
      <w:r>
        <w:rPr>
          <w:color w:val="053B54"/>
          <w:spacing w:val="-20"/>
          <w:w w:val="105"/>
        </w:rPr>
        <w:t> </w:t>
      </w:r>
      <w:r>
        <w:rPr>
          <w:color w:val="053B54"/>
          <w:w w:val="105"/>
        </w:rPr>
        <w:t>checks</w:t>
      </w:r>
      <w:r>
        <w:rPr>
          <w:color w:val="053B54"/>
          <w:spacing w:val="-21"/>
          <w:w w:val="105"/>
        </w:rPr>
        <w:t> </w:t>
      </w:r>
      <w:r>
        <w:rPr>
          <w:color w:val="053B54"/>
          <w:w w:val="105"/>
        </w:rPr>
        <w:t>can</w:t>
      </w:r>
      <w:r>
        <w:rPr>
          <w:color w:val="053B54"/>
          <w:spacing w:val="-18"/>
          <w:w w:val="105"/>
        </w:rPr>
        <w:t> </w:t>
      </w:r>
      <w:r>
        <w:rPr>
          <w:color w:val="053B54"/>
          <w:w w:val="105"/>
        </w:rPr>
        <w:t>be</w:t>
      </w:r>
      <w:r>
        <w:rPr>
          <w:color w:val="053B54"/>
          <w:spacing w:val="-19"/>
          <w:w w:val="105"/>
        </w:rPr>
        <w:t> </w:t>
      </w:r>
      <w:r>
        <w:rPr>
          <w:color w:val="053B54"/>
          <w:w w:val="105"/>
        </w:rPr>
        <w:t>provided</w:t>
      </w:r>
      <w:r>
        <w:rPr>
          <w:color w:val="053B54"/>
          <w:spacing w:val="-18"/>
          <w:w w:val="105"/>
        </w:rPr>
        <w:t> </w:t>
      </w:r>
      <w:r>
        <w:rPr>
          <w:color w:val="053B54"/>
          <w:w w:val="105"/>
        </w:rPr>
        <w:t>to</w:t>
      </w:r>
      <w:r>
        <w:rPr>
          <w:color w:val="053B54"/>
          <w:spacing w:val="-24"/>
          <w:w w:val="105"/>
        </w:rPr>
        <w:t> </w:t>
      </w:r>
      <w:r>
        <w:rPr>
          <w:color w:val="053B54"/>
          <w:w w:val="105"/>
        </w:rPr>
        <w:t>aging</w:t>
      </w:r>
      <w:r>
        <w:rPr>
          <w:color w:val="053B54"/>
          <w:spacing w:val="-25"/>
          <w:w w:val="105"/>
        </w:rPr>
        <w:t> </w:t>
      </w:r>
      <w:r>
        <w:rPr>
          <w:color w:val="053B54"/>
          <w:spacing w:val="3"/>
          <w:w w:val="105"/>
        </w:rPr>
        <w:t>seniors</w:t>
      </w:r>
      <w:r>
        <w:rPr>
          <w:color w:val="336074"/>
          <w:spacing w:val="3"/>
          <w:w w:val="105"/>
        </w:rPr>
        <w:t>.</w:t>
      </w:r>
    </w:p>
    <w:p>
      <w:pPr>
        <w:pStyle w:val="BodyText"/>
        <w:spacing w:before="4"/>
        <w:rPr>
          <w:sz w:val="22"/>
        </w:rPr>
      </w:pPr>
    </w:p>
    <w:p>
      <w:pPr>
        <w:pStyle w:val="BodyText"/>
        <w:spacing w:line="261" w:lineRule="auto" w:before="1"/>
        <w:ind w:left="116" w:right="200" w:firstLine="12"/>
      </w:pPr>
      <w:r>
        <w:rPr>
          <w:color w:val="053B54"/>
        </w:rPr>
        <w:t>In Part  </w:t>
      </w:r>
      <w:r>
        <w:rPr>
          <w:b/>
          <w:color w:val="053B54"/>
          <w:sz w:val="14"/>
        </w:rPr>
        <w:t>11  </w:t>
      </w:r>
      <w:r>
        <w:rPr>
          <w:color w:val="053B54"/>
        </w:rPr>
        <w:t>of the draft Call Letter, fall prevention  devices are specifically  mentioned as an   effective means to assist enrollees at high risk of falls and protect against the likelihood of  additional injury resulting from falls </w:t>
      </w:r>
      <w:r>
        <w:rPr>
          <w:color w:val="4B7485"/>
        </w:rPr>
        <w:t>. </w:t>
      </w:r>
      <w:r>
        <w:rPr>
          <w:color w:val="053B54"/>
        </w:rPr>
        <w:t>Meals on Wheels contributes substantially  to a reduction  in the rate of falls and the fear of falling </w:t>
      </w:r>
      <w:r>
        <w:rPr>
          <w:color w:val="336074"/>
        </w:rPr>
        <w:t>, </w:t>
      </w:r>
      <w:r>
        <w:rPr>
          <w:color w:val="053B54"/>
        </w:rPr>
        <w:t>according to a ground-breaking 2015 study entitled </w:t>
      </w:r>
      <w:r>
        <w:rPr>
          <w:i/>
          <w:color w:val="053B54"/>
          <w:sz w:val="20"/>
        </w:rPr>
        <w:t>More </w:t>
      </w:r>
      <w:r>
        <w:rPr>
          <w:i/>
          <w:color w:val="053B54"/>
          <w:sz w:val="20"/>
        </w:rPr>
        <w:t>Than a Meal </w:t>
      </w:r>
      <w:r>
        <w:rPr>
          <w:color w:val="053B54"/>
        </w:rPr>
        <w:t>conducted by Meals on Wheels America in conjunction with Brown University and AARP Foundation </w:t>
      </w:r>
      <w:r>
        <w:rPr>
          <w:color w:val="053B54"/>
          <w:spacing w:val="-29"/>
        </w:rPr>
        <w:t>( </w:t>
      </w:r>
      <w:hyperlink r:id="rId8">
        <w:r>
          <w:rPr>
            <w:color w:val="053B54"/>
            <w:u w:val="single" w:color="000000"/>
          </w:rPr>
          <w:t>www</w:t>
        </w:r>
        <w:r>
          <w:rPr>
            <w:color w:val="4B7485"/>
            <w:u w:val="single" w:color="000000"/>
          </w:rPr>
          <w:t>.</w:t>
        </w:r>
        <w:r>
          <w:rPr>
            <w:color w:val="053B54"/>
            <w:u w:val="single" w:color="000000"/>
          </w:rPr>
          <w:t>mealsonwheelsamerica</w:t>
        </w:r>
        <w:r>
          <w:rPr>
            <w:color w:val="4B7485"/>
            <w:u w:val="single" w:color="000000"/>
          </w:rPr>
          <w:t>.</w:t>
        </w:r>
        <w:r>
          <w:rPr>
            <w:color w:val="053B54"/>
            <w:u w:val="single" w:color="000000"/>
          </w:rPr>
          <w:t>org/t heissue/research/more-t han-a-meal/pilot­</w:t>
        </w:r>
      </w:hyperlink>
      <w:r>
        <w:rPr>
          <w:color w:val="053B54"/>
          <w:u w:val="single" w:color="000000"/>
        </w:rPr>
        <w:t> </w:t>
      </w:r>
      <w:hyperlink r:id="rId8">
        <w:r>
          <w:rPr>
            <w:color w:val="053B54"/>
            <w:u w:val="single" w:color="000000"/>
          </w:rPr>
          <w:t>research-study</w:t>
        </w:r>
      </w:hyperlink>
      <w:r>
        <w:rPr>
          <w:color w:val="053B54"/>
        </w:rPr>
        <w:t>). This study showed that respondents receiving </w:t>
      </w:r>
      <w:r>
        <w:rPr>
          <w:b/>
          <w:color w:val="053B54"/>
          <w:sz w:val="20"/>
        </w:rPr>
        <w:t>daily-delivered meals,  </w:t>
      </w:r>
      <w:r>
        <w:rPr>
          <w:color w:val="053B54"/>
        </w:rPr>
        <w:t>compared  to weekly-frozen meals or no meals at all, were more likely to exhibit  </w:t>
      </w:r>
      <w:r>
        <w:rPr>
          <w:color w:val="053B54"/>
          <w:spacing w:val="21"/>
        </w:rPr>
        <w:t> </w:t>
      </w:r>
      <w:r>
        <w:rPr>
          <w:color w:val="1D4F66"/>
        </w:rPr>
        <w:t>:</w:t>
      </w:r>
    </w:p>
    <w:p>
      <w:pPr>
        <w:pStyle w:val="BodyText"/>
        <w:spacing w:before="2"/>
        <w:rPr>
          <w:sz w:val="22"/>
        </w:rPr>
      </w:pPr>
    </w:p>
    <w:p>
      <w:pPr>
        <w:pStyle w:val="ListParagraph"/>
        <w:numPr>
          <w:ilvl w:val="2"/>
          <w:numId w:val="1"/>
        </w:numPr>
        <w:tabs>
          <w:tab w:pos="1569" w:val="left" w:leader="none"/>
          <w:tab w:pos="1570" w:val="left" w:leader="none"/>
        </w:tabs>
        <w:spacing w:line="240" w:lineRule="auto" w:before="1" w:after="0"/>
        <w:ind w:left="1569" w:right="0" w:hanging="726"/>
        <w:jc w:val="left"/>
        <w:rPr>
          <w:sz w:val="21"/>
        </w:rPr>
      </w:pPr>
      <w:r>
        <w:rPr>
          <w:color w:val="053B54"/>
          <w:sz w:val="21"/>
        </w:rPr>
        <w:t>Improvement  in mental  health (i </w:t>
      </w:r>
      <w:r>
        <w:rPr>
          <w:color w:val="4B7485"/>
          <w:sz w:val="21"/>
        </w:rPr>
        <w:t>.</w:t>
      </w:r>
      <w:r>
        <w:rPr>
          <w:color w:val="053B54"/>
          <w:sz w:val="21"/>
        </w:rPr>
        <w:t>e</w:t>
      </w:r>
      <w:r>
        <w:rPr>
          <w:color w:val="4B7485"/>
          <w:sz w:val="21"/>
        </w:rPr>
        <w:t>.,</w:t>
      </w:r>
      <w:r>
        <w:rPr>
          <w:color w:val="4B7485"/>
          <w:spacing w:val="-10"/>
          <w:sz w:val="21"/>
        </w:rPr>
        <w:t> </w:t>
      </w:r>
      <w:r>
        <w:rPr>
          <w:color w:val="053B54"/>
          <w:sz w:val="21"/>
        </w:rPr>
        <w:t>anxiety)</w:t>
      </w:r>
    </w:p>
    <w:p>
      <w:pPr>
        <w:pStyle w:val="ListParagraph"/>
        <w:numPr>
          <w:ilvl w:val="2"/>
          <w:numId w:val="1"/>
        </w:numPr>
        <w:tabs>
          <w:tab w:pos="1569" w:val="left" w:leader="none"/>
          <w:tab w:pos="1570" w:val="left" w:leader="none"/>
        </w:tabs>
        <w:spacing w:line="240" w:lineRule="auto" w:before="22" w:after="0"/>
        <w:ind w:left="1569" w:right="0" w:hanging="726"/>
        <w:jc w:val="left"/>
        <w:rPr>
          <w:sz w:val="21"/>
        </w:rPr>
      </w:pPr>
      <w:r>
        <w:rPr>
          <w:color w:val="053B54"/>
          <w:sz w:val="21"/>
        </w:rPr>
        <w:t>Improvement  in self-rated  health  and self-reported </w:t>
      </w:r>
      <w:r>
        <w:rPr>
          <w:color w:val="053B54"/>
          <w:spacing w:val="6"/>
          <w:sz w:val="21"/>
        </w:rPr>
        <w:t> </w:t>
      </w:r>
      <w:r>
        <w:rPr>
          <w:color w:val="053B54"/>
          <w:sz w:val="21"/>
        </w:rPr>
        <w:t>hospitalizations</w:t>
      </w:r>
    </w:p>
    <w:p>
      <w:pPr>
        <w:pStyle w:val="ListParagraph"/>
        <w:numPr>
          <w:ilvl w:val="2"/>
          <w:numId w:val="1"/>
        </w:numPr>
        <w:tabs>
          <w:tab w:pos="1562" w:val="left" w:leader="none"/>
          <w:tab w:pos="1563" w:val="left" w:leader="none"/>
        </w:tabs>
        <w:spacing w:line="240" w:lineRule="auto" w:before="17" w:after="0"/>
        <w:ind w:left="1562" w:right="0" w:hanging="719"/>
        <w:jc w:val="left"/>
        <w:rPr>
          <w:sz w:val="21"/>
        </w:rPr>
      </w:pPr>
      <w:r>
        <w:rPr>
          <w:color w:val="053B54"/>
          <w:sz w:val="21"/>
        </w:rPr>
        <w:t>Reductions  in the rate of </w:t>
      </w:r>
      <w:r>
        <w:rPr>
          <w:color w:val="053B54"/>
          <w:spacing w:val="13"/>
          <w:sz w:val="21"/>
        </w:rPr>
        <w:t> </w:t>
      </w:r>
      <w:r>
        <w:rPr>
          <w:color w:val="053B54"/>
          <w:sz w:val="21"/>
        </w:rPr>
        <w:t>falls</w:t>
      </w:r>
    </w:p>
    <w:p>
      <w:pPr>
        <w:pStyle w:val="BodyText"/>
        <w:rPr>
          <w:sz w:val="22"/>
        </w:rPr>
      </w:pPr>
    </w:p>
    <w:p>
      <w:pPr>
        <w:pStyle w:val="BodyText"/>
        <w:spacing w:before="2"/>
        <w:rPr>
          <w:sz w:val="24"/>
        </w:rPr>
      </w:pPr>
    </w:p>
    <w:p>
      <w:pPr>
        <w:spacing w:before="1"/>
        <w:ind w:left="0" w:right="102" w:firstLine="0"/>
        <w:jc w:val="right"/>
        <w:rPr>
          <w:rFonts w:ascii="Times New Roman"/>
          <w:sz w:val="20"/>
        </w:rPr>
      </w:pPr>
      <w:r>
        <w:rPr>
          <w:rFonts w:ascii="Times New Roman"/>
          <w:color w:val="053B54"/>
          <w:w w:val="105"/>
          <w:sz w:val="20"/>
        </w:rPr>
        <w:t>2</w:t>
      </w:r>
    </w:p>
    <w:p>
      <w:pPr>
        <w:spacing w:after="0"/>
        <w:jc w:val="right"/>
        <w:rPr>
          <w:rFonts w:ascii="Times New Roman"/>
          <w:sz w:val="20"/>
        </w:rPr>
        <w:sectPr>
          <w:pgSz w:w="12240" w:h="15840"/>
          <w:pgMar w:top="1380" w:bottom="280" w:left="1320" w:right="1340"/>
        </w:sectPr>
      </w:pPr>
    </w:p>
    <w:p>
      <w:pPr>
        <w:tabs>
          <w:tab w:pos="1540" w:val="left" w:leader="none"/>
        </w:tabs>
        <w:spacing w:line="240" w:lineRule="auto"/>
        <w:ind w:left="820" w:right="0" w:firstLine="0"/>
        <w:rPr>
          <w:rFonts w:ascii="Times New Roman"/>
          <w:sz w:val="20"/>
        </w:rPr>
      </w:pPr>
      <w:r>
        <w:rPr>
          <w:rFonts w:ascii="Times New Roman"/>
          <w:sz w:val="20"/>
        </w:rPr>
        <w:drawing>
          <wp:inline distT="0" distB="0" distL="0" distR="0">
            <wp:extent cx="140100" cy="332231"/>
            <wp:effectExtent l="0" t="0" r="0" b="0"/>
            <wp:docPr id="5" name="image3.png" descr=""/>
            <wp:cNvGraphicFramePr>
              <a:graphicFrameLocks noChangeAspect="1"/>
            </wp:cNvGraphicFramePr>
            <a:graphic>
              <a:graphicData uri="http://schemas.openxmlformats.org/drawingml/2006/picture">
                <pic:pic>
                  <pic:nvPicPr>
                    <pic:cNvPr id="6" name="image3.png"/>
                    <pic:cNvPicPr/>
                  </pic:nvPicPr>
                  <pic:blipFill>
                    <a:blip r:embed="rId9" cstate="print"/>
                    <a:stretch>
                      <a:fillRect/>
                    </a:stretch>
                  </pic:blipFill>
                  <pic:spPr>
                    <a:xfrm>
                      <a:off x="0" y="0"/>
                      <a:ext cx="140100" cy="332231"/>
                    </a:xfrm>
                    <a:prstGeom prst="rect">
                      <a:avLst/>
                    </a:prstGeom>
                  </pic:spPr>
                </pic:pic>
              </a:graphicData>
            </a:graphic>
          </wp:inline>
        </w:drawing>
      </w:r>
      <w:r>
        <w:rPr>
          <w:rFonts w:ascii="Times New Roman"/>
          <w:sz w:val="20"/>
        </w:rPr>
      </w:r>
      <w:r>
        <w:rPr>
          <w:rFonts w:ascii="Times New Roman"/>
          <w:sz w:val="20"/>
        </w:rPr>
        <w:tab/>
      </w:r>
      <w:r>
        <w:rPr>
          <w:rFonts w:ascii="Times New Roman"/>
          <w:sz w:val="20"/>
        </w:rPr>
        <w:pict>
          <v:group style="width:268.7pt;height:26.2pt;mso-position-horizontal-relative:char;mso-position-vertical-relative:line" coordorigin="0,0" coordsize="5374,524">
            <v:shape style="position:absolute;left:0;top:0;width:4986;height:262" type="#_x0000_t75" stroked="false">
              <v:imagedata r:id="rId10" o:title=""/>
            </v:shape>
            <v:shape style="position:absolute;left:0;top:262;width:5373;height:262" type="#_x0000_t75" stroked="false">
              <v:imagedata r:id="rId11" o:title=""/>
            </v:shape>
          </v:group>
        </w:pict>
      </w:r>
      <w:r>
        <w:rPr>
          <w:rFonts w:ascii="Times New Roman"/>
          <w:sz w:val="20"/>
        </w:rPr>
      </w:r>
    </w:p>
    <w:p>
      <w:pPr>
        <w:pStyle w:val="BodyText"/>
        <w:rPr>
          <w:rFonts w:ascii="Times New Roman"/>
          <w:sz w:val="18"/>
        </w:rPr>
      </w:pPr>
      <w:r>
        <w:rPr/>
        <w:pict>
          <v:group style="position:absolute;margin-left:72.024002pt;margin-top:12.32pt;width:471.8pt;height:117.25pt;mso-position-horizontal-relative:page;mso-position-vertical-relative:paragraph;z-index:1048;mso-wrap-distance-left:0;mso-wrap-distance-right:0" coordorigin="1440,246" coordsize="9436,2345">
            <v:shape style="position:absolute;left:1440;top:246;width:4884;height:262" type="#_x0000_t75" stroked="false">
              <v:imagedata r:id="rId12" o:title=""/>
            </v:shape>
            <v:shape style="position:absolute;left:6224;top:246;width:4181;height:262" type="#_x0000_t75" stroked="false">
              <v:imagedata r:id="rId13" o:title=""/>
            </v:shape>
            <v:shape style="position:absolute;left:1440;top:506;width:9071;height:262" type="#_x0000_t75" stroked="false">
              <v:imagedata r:id="rId14" o:title=""/>
            </v:shape>
            <v:shape style="position:absolute;left:1440;top:767;width:9261;height:262" type="#_x0000_t75" stroked="false">
              <v:imagedata r:id="rId15" o:title=""/>
            </v:shape>
            <v:shape style="position:absolute;left:1440;top:1026;width:1050;height:262" type="#_x0000_t75" stroked="false">
              <v:imagedata r:id="rId16" o:title=""/>
            </v:shape>
            <v:shape style="position:absolute;left:2403;top:1026;width:8424;height:262" type="#_x0000_t75" stroked="false">
              <v:imagedata r:id="rId17" o:title=""/>
            </v:shape>
            <v:shape style="position:absolute;left:1440;top:1288;width:8222;height:262" type="#_x0000_t75" stroked="false">
              <v:imagedata r:id="rId18" o:title=""/>
            </v:shape>
            <v:shape style="position:absolute;left:9568;top:1288;width:1308;height:262" type="#_x0000_t75" stroked="false">
              <v:imagedata r:id="rId19" o:title=""/>
            </v:shape>
            <v:shape style="position:absolute;left:1440;top:1547;width:721;height:262" type="#_x0000_t75" stroked="false">
              <v:imagedata r:id="rId20" o:title=""/>
            </v:shape>
            <v:shape style="position:absolute;left:2072;top:1547;width:400;height:262" type="#_x0000_t75" stroked="false">
              <v:imagedata r:id="rId21" o:title=""/>
            </v:shape>
            <v:shape style="position:absolute;left:2372;top:1547;width:6730;height:262" type="#_x0000_t75" stroked="false">
              <v:imagedata r:id="rId22" o:title=""/>
            </v:shape>
            <v:shape style="position:absolute;left:9006;top:1547;width:796;height:262" type="#_x0000_t75" stroked="false">
              <v:imagedata r:id="rId23" o:title=""/>
            </v:shape>
            <v:shape style="position:absolute;left:1440;top:1809;width:2508;height:262" type="#_x0000_t75" stroked="false">
              <v:imagedata r:id="rId24" o:title=""/>
            </v:shape>
            <v:shape style="position:absolute;left:3848;top:1809;width:6445;height:262" type="#_x0000_t75" stroked="false">
              <v:imagedata r:id="rId25" o:title=""/>
            </v:shape>
            <v:shape style="position:absolute;left:1440;top:2068;width:4697;height:262" type="#_x0000_t75" stroked="false">
              <v:imagedata r:id="rId26" o:title=""/>
            </v:shape>
            <v:shape style="position:absolute;left:6039;top:2068;width:1948;height:262" type="#_x0000_t75" stroked="false">
              <v:imagedata r:id="rId27" o:title=""/>
            </v:shape>
            <v:shape style="position:absolute;left:7902;top:2068;width:2254;height:262" type="#_x0000_t75" stroked="false">
              <v:imagedata r:id="rId28" o:title=""/>
            </v:shape>
            <v:shape style="position:absolute;left:1440;top:2330;width:1096;height:262" type="#_x0000_t75" stroked="false">
              <v:imagedata r:id="rId29" o:title=""/>
            </v:shape>
            <v:shape style="position:absolute;left:2427;top:2330;width:2627;height:262" type="#_x0000_t75" stroked="false">
              <v:imagedata r:id="rId30" o:title=""/>
            </v:shape>
            <v:shape style="position:absolute;left:4957;top:2330;width:378;height:262" type="#_x0000_t75" stroked="false">
              <v:imagedata r:id="rId31" o:title=""/>
            </v:shape>
            <w10:wrap type="topAndBottom"/>
          </v:group>
        </w:pict>
      </w:r>
      <w:r>
        <w:rPr/>
        <w:pict>
          <v:group style="position:absolute;margin-left:72.024002pt;margin-top:148.550003pt;width:189.9pt;height:16.2pt;mso-position-horizontal-relative:page;mso-position-vertical-relative:paragraph;z-index:1072;mso-wrap-distance-left:0;mso-wrap-distance-right:0" coordorigin="1440,2971" coordsize="3798,324">
            <v:shape style="position:absolute;left:1440;top:2971;width:3420;height:324" type="#_x0000_t75" stroked="false">
              <v:imagedata r:id="rId32" o:title=""/>
            </v:shape>
            <v:shape style="position:absolute;left:4698;top:2971;width:540;height:324" type="#_x0000_t75" stroked="false">
              <v:imagedata r:id="rId33" o:title=""/>
            </v:shape>
            <w10:wrap type="topAndBottom"/>
          </v:group>
        </w:pict>
      </w:r>
    </w:p>
    <w:p>
      <w:pPr>
        <w:pStyle w:val="BodyText"/>
        <w:spacing w:before="1"/>
        <w:rPr>
          <w:rFonts w:ascii="Times New Roman"/>
          <w:sz w:val="27"/>
        </w:rPr>
      </w:pPr>
    </w:p>
    <w:p>
      <w:pPr>
        <w:pStyle w:val="BodyText"/>
        <w:spacing w:before="8"/>
        <w:rPr>
          <w:rFonts w:ascii="Times New Roman"/>
          <w:sz w:val="7"/>
        </w:rPr>
      </w:pPr>
    </w:p>
    <w:p>
      <w:pPr>
        <w:pStyle w:val="BodyText"/>
        <w:ind w:left="100"/>
        <w:rPr>
          <w:rFonts w:ascii="Times New Roman"/>
          <w:sz w:val="20"/>
        </w:rPr>
      </w:pPr>
      <w:r>
        <w:rPr>
          <w:rFonts w:ascii="Times New Roman"/>
          <w:sz w:val="20"/>
        </w:rPr>
        <w:pict>
          <v:group style="width:471.95pt;height:195.5pt;mso-position-horizontal-relative:char;mso-position-vertical-relative:line" coordorigin="0,0" coordsize="9439,3910">
            <v:shape style="position:absolute;left:0;top:0;width:541;height:262" type="#_x0000_t75" stroked="false">
              <v:imagedata r:id="rId34" o:title=""/>
            </v:shape>
            <v:shape style="position:absolute;left:406;top:0;width:8649;height:262" type="#_x0000_t75" stroked="false">
              <v:imagedata r:id="rId35" o:title=""/>
            </v:shape>
            <v:shape style="position:absolute;left:0;top:262;width:5550;height:262" type="#_x0000_t75" stroked="false">
              <v:imagedata r:id="rId36" o:title=""/>
            </v:shape>
            <v:shape style="position:absolute;left:5451;top:262;width:594;height:262" type="#_x0000_t75" stroked="false">
              <v:imagedata r:id="rId37" o:title=""/>
            </v:shape>
            <v:shape style="position:absolute;left:5960;top:262;width:815;height:262" type="#_x0000_t75" stroked="false">
              <v:imagedata r:id="rId38" o:title=""/>
            </v:shape>
            <v:shape style="position:absolute;left:6685;top:262;width:2249;height:262" type="#_x0000_t75" stroked="false">
              <v:imagedata r:id="rId39" o:title=""/>
            </v:shape>
            <v:shape style="position:absolute;left:0;top:521;width:869;height:262" type="#_x0000_t75" stroked="false">
              <v:imagedata r:id="rId40" o:title=""/>
            </v:shape>
            <v:shape style="position:absolute;left:773;top:521;width:8533;height:262" type="#_x0000_t75" stroked="false">
              <v:imagedata r:id="rId41" o:title=""/>
            </v:shape>
            <v:shape style="position:absolute;left:0;top:782;width:8736;height:262" type="#_x0000_t75" stroked="false">
              <v:imagedata r:id="rId42" o:title=""/>
            </v:shape>
            <v:shape style="position:absolute;left:0;top:1042;width:7104;height:262" type="#_x0000_t75" stroked="false">
              <v:imagedata r:id="rId43" o:title=""/>
            </v:shape>
            <v:shape style="position:absolute;left:7011;top:1042;width:2173;height:262" type="#_x0000_t75" stroked="false">
              <v:imagedata r:id="rId44" o:title=""/>
            </v:shape>
            <v:shape style="position:absolute;left:0;top:1303;width:9291;height:262" type="#_x0000_t75" stroked="false">
              <v:imagedata r:id="rId45" o:title=""/>
            </v:shape>
            <v:shape style="position:absolute;left:0;top:1562;width:4949;height:262" type="#_x0000_t75" stroked="false">
              <v:imagedata r:id="rId46" o:title=""/>
            </v:shape>
            <v:shape style="position:absolute;left:4858;top:1562;width:4092;height:262" type="#_x0000_t75" stroked="false">
              <v:imagedata r:id="rId47" o:title=""/>
            </v:shape>
            <v:shape style="position:absolute;left:0;top:1824;width:1201;height:262" type="#_x0000_t75" stroked="false">
              <v:imagedata r:id="rId48" o:title=""/>
            </v:shape>
            <v:shape style="position:absolute;left:1109;top:1824;width:3125;height:262" type="#_x0000_t75" stroked="false">
              <v:imagedata r:id="rId49" o:title=""/>
            </v:shape>
            <v:shape style="position:absolute;left:4136;top:1824;width:5192;height:262" type="#_x0000_t75" stroked="false">
              <v:imagedata r:id="rId50" o:title=""/>
            </v:shape>
            <v:shape style="position:absolute;left:0;top:2083;width:9073;height:262" type="#_x0000_t75" stroked="false">
              <v:imagedata r:id="rId51" o:title=""/>
            </v:shape>
            <v:shape style="position:absolute;left:0;top:2345;width:9439;height:262" type="#_x0000_t75" stroked="false">
              <v:imagedata r:id="rId52" o:title=""/>
            </v:shape>
            <v:shape style="position:absolute;left:0;top:2604;width:1201;height:262" type="#_x0000_t75" stroked="false">
              <v:imagedata r:id="rId48" o:title=""/>
            </v:shape>
            <v:shape style="position:absolute;left:1109;top:2604;width:8217;height:262" type="#_x0000_t75" stroked="false">
              <v:imagedata r:id="rId53" o:title=""/>
            </v:shape>
            <v:shape style="position:absolute;left:0;top:2866;width:8839;height:262" type="#_x0000_t75" stroked="false">
              <v:imagedata r:id="rId54" o:title=""/>
            </v:shape>
            <v:shape style="position:absolute;left:0;top:3128;width:7368;height:262" type="#_x0000_t75" stroked="false">
              <v:imagedata r:id="rId55" o:title=""/>
            </v:shape>
            <v:shape style="position:absolute;left:7273;top:3128;width:1852;height:262" type="#_x0000_t75" stroked="false">
              <v:imagedata r:id="rId56" o:title=""/>
            </v:shape>
            <v:shape style="position:absolute;left:0;top:3387;width:1474;height:262" type="#_x0000_t75" stroked="false">
              <v:imagedata r:id="rId57" o:title=""/>
            </v:shape>
            <v:shape style="position:absolute;left:1375;top:3387;width:6487;height:262" type="#_x0000_t75" stroked="false">
              <v:imagedata r:id="rId58" o:title=""/>
            </v:shape>
            <v:shape style="position:absolute;left:7763;top:3387;width:465;height:262" type="#_x0000_t75" stroked="false">
              <v:imagedata r:id="rId59" o:title=""/>
            </v:shape>
            <v:shape style="position:absolute;left:0;top:3648;width:6392;height:262" type="#_x0000_t75" stroked="false">
              <v:imagedata r:id="rId60" o:title=""/>
            </v:shape>
          </v:group>
        </w:pict>
      </w:r>
      <w:r>
        <w:rPr>
          <w:rFonts w:ascii="Times New Roman"/>
          <w:sz w:val="20"/>
        </w:rPr>
      </w:r>
    </w:p>
    <w:p>
      <w:pPr>
        <w:pStyle w:val="BodyText"/>
        <w:spacing w:before="11"/>
        <w:rPr>
          <w:rFonts w:ascii="Times New Roman"/>
          <w:sz w:val="29"/>
        </w:rPr>
      </w:pPr>
      <w:r>
        <w:rPr/>
        <w:pict>
          <v:group style="position:absolute;margin-left:72.024002pt;margin-top:19.185341pt;width:360.05pt;height:16.2pt;mso-position-horizontal-relative:page;mso-position-vertical-relative:paragraph;z-index:1120;mso-wrap-distance-left:0;mso-wrap-distance-right:0" coordorigin="1440,384" coordsize="7201,324">
            <v:shape style="position:absolute;left:1440;top:384;width:1478;height:324" type="#_x0000_t75" stroked="false">
              <v:imagedata r:id="rId61" o:title=""/>
            </v:shape>
            <v:shape style="position:absolute;left:2734;top:384;width:3455;height:324" type="#_x0000_t75" stroked="false">
              <v:imagedata r:id="rId62" o:title=""/>
            </v:shape>
            <v:shape style="position:absolute;left:6025;top:384;width:2616;height:324" type="#_x0000_t75" stroked="false">
              <v:imagedata r:id="rId63" o:title=""/>
            </v:shape>
            <w10:wrap type="topAndBottom"/>
          </v:group>
        </w:pict>
      </w:r>
    </w:p>
    <w:p>
      <w:pPr>
        <w:pStyle w:val="BodyText"/>
        <w:spacing w:before="8"/>
        <w:rPr>
          <w:rFonts w:ascii="Times New Roman"/>
          <w:sz w:val="7"/>
        </w:rPr>
      </w:pPr>
    </w:p>
    <w:p>
      <w:pPr>
        <w:pStyle w:val="BodyText"/>
        <w:ind w:left="100"/>
        <w:rPr>
          <w:rFonts w:ascii="Times New Roman"/>
          <w:sz w:val="20"/>
        </w:rPr>
      </w:pPr>
      <w:r>
        <w:rPr>
          <w:rFonts w:ascii="Times New Roman"/>
          <w:sz w:val="20"/>
        </w:rPr>
        <w:pict>
          <v:group style="width:474.45pt;height:130.35pt;mso-position-horizontal-relative:char;mso-position-vertical-relative:line" coordorigin="0,0" coordsize="9489,2607">
            <v:shape style="position:absolute;left:0;top:0;width:3936;height:262" type="#_x0000_t75" stroked="false">
              <v:imagedata r:id="rId64" o:title=""/>
            </v:shape>
            <v:shape style="position:absolute;left:3841;top:0;width:358;height:262" type="#_x0000_t75" stroked="false">
              <v:imagedata r:id="rId65" o:title=""/>
            </v:shape>
            <v:shape style="position:absolute;left:4109;top:0;width:5327;height:262" type="#_x0000_t75" stroked="false">
              <v:imagedata r:id="rId66" o:title=""/>
            </v:shape>
            <v:shape style="position:absolute;left:0;top:262;width:7514;height:262" type="#_x0000_t75" stroked="false">
              <v:imagedata r:id="rId67" o:title=""/>
            </v:shape>
            <v:shape style="position:absolute;left:7453;top:262;width:202;height:262" type="#_x0000_t75" stroked="false">
              <v:imagedata r:id="rId68" o:title=""/>
            </v:shape>
            <v:shape style="position:absolute;left:7587;top:262;width:966;height:262" type="#_x0000_t75" stroked="false">
              <v:imagedata r:id="rId69" o:title=""/>
            </v:shape>
            <v:shape style="position:absolute;left:0;top:521;width:8997;height:262" type="#_x0000_t75" stroked="false">
              <v:imagedata r:id="rId70" o:title=""/>
            </v:shape>
            <v:shape style="position:absolute;left:0;top:782;width:2032;height:262" type="#_x0000_t75" stroked="false">
              <v:imagedata r:id="rId71" o:title=""/>
            </v:shape>
            <v:shape style="position:absolute;left:1934;top:782;width:281;height:262" type="#_x0000_t75" stroked="false">
              <v:imagedata r:id="rId72" o:title=""/>
            </v:shape>
            <v:shape style="position:absolute;left:2122;top:790;width:108;height:154" type="#_x0000_t75" stroked="false">
              <v:imagedata r:id="rId73" o:title=""/>
            </v:shape>
            <v:shape style="position:absolute;left:2261;top:782;width:6039;height:262" type="#_x0000_t75" stroked="false">
              <v:imagedata r:id="rId74" o:title=""/>
            </v:shape>
            <v:shape style="position:absolute;left:0;top:1042;width:9473;height:262" type="#_x0000_t75" stroked="false">
              <v:imagedata r:id="rId75" o:title=""/>
            </v:shape>
            <v:shape style="position:absolute;left:0;top:1303;width:277;height:262" type="#_x0000_t75" stroked="false">
              <v:imagedata r:id="rId76" o:title=""/>
            </v:shape>
            <v:shape style="position:absolute;left:185;top:1303;width:149;height:262" type="#_x0000_t75" stroked="false">
              <v:imagedata r:id="rId77" o:title=""/>
            </v:shape>
            <v:shape style="position:absolute;left:259;top:1303;width:4572;height:262" type="#_x0000_t75" stroked="false">
              <v:imagedata r:id="rId78" o:title=""/>
            </v:shape>
            <v:shape style="position:absolute;left:4733;top:1303;width:144;height:262" type="#_x0000_t75" stroked="false">
              <v:imagedata r:id="rId79" o:title=""/>
            </v:shape>
            <v:shape style="position:absolute;left:4805;top:1303;width:4052;height:262" type="#_x0000_t75" stroked="false">
              <v:imagedata r:id="rId80" o:title=""/>
            </v:shape>
            <v:shape style="position:absolute;left:8762;top:1303;width:686;height:262" type="#_x0000_t75" stroked="false">
              <v:imagedata r:id="rId81" o:title=""/>
            </v:shape>
            <v:shape style="position:absolute;left:0;top:1565;width:2776;height:262" type="#_x0000_t75" stroked="false">
              <v:imagedata r:id="rId82" o:title=""/>
            </v:shape>
            <v:shape style="position:absolute;left:2669;top:1572;width:144;height:154" type="#_x0000_t75" stroked="false">
              <v:imagedata r:id="rId83" o:title=""/>
            </v:shape>
            <v:shape style="position:absolute;left:2845;top:1565;width:6644;height:262" type="#_x0000_t75" stroked="false">
              <v:imagedata r:id="rId84" o:title=""/>
            </v:shape>
            <v:shape style="position:absolute;left:0;top:1825;width:8387;height:262" type="#_x0000_t75" stroked="false">
              <v:imagedata r:id="rId85" o:title=""/>
            </v:shape>
            <v:shape style="position:absolute;left:0;top:2086;width:6600;height:262" type="#_x0000_t75" stroked="false">
              <v:imagedata r:id="rId86" o:title=""/>
            </v:shape>
            <v:shape style="position:absolute;left:6503;top:2086;width:2882;height:262" type="#_x0000_t75" stroked="false">
              <v:imagedata r:id="rId87" o:title=""/>
            </v:shape>
            <v:shape style="position:absolute;left:0;top:2345;width:5048;height:262" type="#_x0000_t75" stroked="false">
              <v:imagedata r:id="rId88" o:title=""/>
            </v:shape>
            <v:shape style="position:absolute;left:4954;top:2353;width:140;height:154" type="#_x0000_t75" stroked="false">
              <v:imagedata r:id="rId89" o:title=""/>
            </v:shape>
          </v:group>
        </w:pict>
      </w:r>
      <w:r>
        <w:rPr>
          <w:rFonts w:ascii="Times New Roman"/>
          <w:sz w:val="20"/>
        </w:rPr>
      </w:r>
    </w:p>
    <w:p>
      <w:pPr>
        <w:pStyle w:val="BodyText"/>
        <w:spacing w:before="3"/>
        <w:rPr>
          <w:rFonts w:ascii="Times New Roman"/>
          <w:sz w:val="18"/>
        </w:rPr>
      </w:pPr>
      <w:r>
        <w:rPr/>
        <w:pict>
          <v:group style="position:absolute;margin-left:72.024002pt;margin-top:12.465342pt;width:472.6pt;height:65.2pt;mso-position-horizontal-relative:page;mso-position-vertical-relative:paragraph;z-index:1168;mso-wrap-distance-left:0;mso-wrap-distance-right:0" coordorigin="1440,249" coordsize="9452,1304">
            <v:shape style="position:absolute;left:1440;top:249;width:7402;height:262" type="#_x0000_t75" stroked="false">
              <v:imagedata r:id="rId90" o:title=""/>
            </v:shape>
            <v:shape style="position:absolute;left:8742;top:249;width:149;height:262" type="#_x0000_t75" stroked="false">
              <v:imagedata r:id="rId77" o:title=""/>
            </v:shape>
            <v:shape style="position:absolute;left:8817;top:249;width:1855;height:262" type="#_x0000_t75" stroked="false">
              <v:imagedata r:id="rId91" o:title=""/>
            </v:shape>
            <v:shape style="position:absolute;left:1440;top:511;width:474;height:262" type="#_x0000_t75" stroked="false">
              <v:imagedata r:id="rId92" o:title=""/>
            </v:shape>
            <v:shape style="position:absolute;left:1820;top:511;width:149;height:262" type="#_x0000_t75" stroked="false">
              <v:imagedata r:id="rId77" o:title=""/>
            </v:shape>
            <v:shape style="position:absolute;left:1894;top:511;width:2532;height:262" type="#_x0000_t75" stroked="false">
              <v:imagedata r:id="rId93" o:title=""/>
            </v:shape>
            <v:shape style="position:absolute;left:4316;top:511;width:269;height:262" type="#_x0000_t75" stroked="false">
              <v:imagedata r:id="rId94" o:title=""/>
            </v:shape>
            <v:shape style="position:absolute;left:4451;top:511;width:1168;height:262" type="#_x0000_t75" stroked="false">
              <v:imagedata r:id="rId95" o:title=""/>
            </v:shape>
            <v:shape style="position:absolute;left:5502;top:511;width:3984;height:262" type="#_x0000_t75" stroked="false">
              <v:imagedata r:id="rId96" o:title=""/>
            </v:shape>
            <v:shape style="position:absolute;left:9384;top:511;width:680;height:262" type="#_x0000_t75" stroked="false">
              <v:imagedata r:id="rId97" o:title=""/>
            </v:shape>
            <v:shape style="position:absolute;left:9950;top:511;width:536;height:262" type="#_x0000_t75" stroked="false">
              <v:imagedata r:id="rId98" o:title=""/>
            </v:shape>
            <v:shape style="position:absolute;left:1440;top:770;width:3877;height:262" type="#_x0000_t75" stroked="false">
              <v:imagedata r:id="rId99" o:title=""/>
            </v:shape>
            <v:shape style="position:absolute;left:5235;top:770;width:612;height:262" type="#_x0000_t75" stroked="false">
              <v:imagedata r:id="rId100" o:title=""/>
            </v:shape>
            <v:shape style="position:absolute;left:5725;top:770;width:284;height:262" type="#_x0000_t75" stroked="false">
              <v:imagedata r:id="rId101" o:title=""/>
            </v:shape>
            <v:shape style="position:absolute;left:5915;top:770;width:4977;height:262" type="#_x0000_t75" stroked="false">
              <v:imagedata r:id="rId102" o:title=""/>
            </v:shape>
            <v:shape style="position:absolute;left:1440;top:1032;width:8560;height:262" type="#_x0000_t75" stroked="false">
              <v:imagedata r:id="rId103" o:title=""/>
            </v:shape>
            <v:shape style="position:absolute;left:9900;top:1032;width:619;height:262" type="#_x0000_t75" stroked="false">
              <v:imagedata r:id="rId104" o:title=""/>
            </v:shape>
            <v:shape style="position:absolute;left:1440;top:1291;width:1924;height:262" type="#_x0000_t75" stroked="false">
              <v:imagedata r:id="rId105" o:title=""/>
            </v:shape>
            <v:shape style="position:absolute;left:3257;top:1291;width:756;height:262" type="#_x0000_t75" stroked="false">
              <v:imagedata r:id="rId106" o:title=""/>
            </v:shape>
            <v:shape style="position:absolute;left:3860;top:1291;width:134;height:262" type="#_x0000_t75" stroked="false">
              <v:imagedata r:id="rId107" o:title=""/>
            </v:shape>
            <w10:wrap type="topAndBottom"/>
          </v:group>
        </w:pict>
      </w:r>
    </w:p>
    <w:p>
      <w:pPr>
        <w:pStyle w:val="BodyText"/>
        <w:rPr>
          <w:rFonts w:ascii="Times New Roman"/>
          <w:sz w:val="20"/>
        </w:rPr>
      </w:pPr>
    </w:p>
    <w:p>
      <w:pPr>
        <w:pStyle w:val="BodyText"/>
        <w:spacing w:before="10"/>
        <w:rPr>
          <w:rFonts w:ascii="Times New Roman"/>
          <w:sz w:val="16"/>
        </w:rPr>
      </w:pPr>
      <w:r>
        <w:rPr/>
        <w:drawing>
          <wp:anchor distT="0" distB="0" distL="0" distR="0" allowOverlap="1" layoutInCell="1" locked="0" behindDoc="0" simplePos="0" relativeHeight="1192">
            <wp:simplePos x="0" y="0"/>
            <wp:positionH relativeFrom="page">
              <wp:posOffset>6781545</wp:posOffset>
            </wp:positionH>
            <wp:positionV relativeFrom="paragraph">
              <wp:posOffset>147967</wp:posOffset>
            </wp:positionV>
            <wp:extent cx="153861" cy="147828"/>
            <wp:effectExtent l="0" t="0" r="0" b="0"/>
            <wp:wrapTopAndBottom/>
            <wp:docPr id="7" name="image102.png" descr=""/>
            <wp:cNvGraphicFramePr>
              <a:graphicFrameLocks noChangeAspect="1"/>
            </wp:cNvGraphicFramePr>
            <a:graphic>
              <a:graphicData uri="http://schemas.openxmlformats.org/drawingml/2006/picture">
                <pic:pic>
                  <pic:nvPicPr>
                    <pic:cNvPr id="8" name="image102.png"/>
                    <pic:cNvPicPr/>
                  </pic:nvPicPr>
                  <pic:blipFill>
                    <a:blip r:embed="rId108" cstate="print"/>
                    <a:stretch>
                      <a:fillRect/>
                    </a:stretch>
                  </pic:blipFill>
                  <pic:spPr>
                    <a:xfrm>
                      <a:off x="0" y="0"/>
                      <a:ext cx="153861" cy="147828"/>
                    </a:xfrm>
                    <a:prstGeom prst="rect">
                      <a:avLst/>
                    </a:prstGeom>
                  </pic:spPr>
                </pic:pic>
              </a:graphicData>
            </a:graphic>
          </wp:anchor>
        </w:drawing>
      </w:r>
    </w:p>
    <w:p>
      <w:pPr>
        <w:spacing w:after="0"/>
        <w:rPr>
          <w:rFonts w:ascii="Times New Roman"/>
          <w:sz w:val="16"/>
        </w:rPr>
        <w:sectPr>
          <w:pgSz w:w="12240" w:h="15840"/>
          <w:pgMar w:top="1440" w:bottom="280" w:left="1340" w:right="120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rPr>
      </w:pPr>
    </w:p>
    <w:p>
      <w:pPr>
        <w:spacing w:before="0"/>
        <w:ind w:left="460" w:right="0" w:firstLine="0"/>
        <w:jc w:val="left"/>
        <w:rPr>
          <w:rFonts w:ascii="Symbol" w:hAnsi="Symbol"/>
          <w:sz w:val="22"/>
        </w:rPr>
      </w:pPr>
      <w:r>
        <w:rPr/>
        <w:pict>
          <v:group style="position:absolute;margin-left:108.019997pt;margin-top:-117.100929pt;width:438.9pt;height:182.95pt;mso-position-horizontal-relative:page;mso-position-vertical-relative:paragraph;z-index:1504" coordorigin="2160,-2342" coordsize="8778,3659">
            <v:shape style="position:absolute;left:2880;top:-2342;width:2759;height:262" type="#_x0000_t75" stroked="false">
              <v:imagedata r:id="rId109" o:title=""/>
            </v:shape>
            <v:shape style="position:absolute;left:3600;top:-2083;width:7061;height:262" type="#_x0000_t75" stroked="false">
              <v:imagedata r:id="rId110" o:title=""/>
            </v:shape>
            <v:shape style="position:absolute;left:3600;top:-1821;width:7314;height:262" type="#_x0000_t75" stroked="false">
              <v:imagedata r:id="rId111" o:title=""/>
            </v:shape>
            <v:shape style="position:absolute;left:3600;top:-1562;width:1650;height:262" type="#_x0000_t75" stroked="false">
              <v:imagedata r:id="rId112" o:title=""/>
            </v:shape>
            <v:shape style="position:absolute;left:2880;top:-1300;width:1575;height:262" type="#_x0000_t75" stroked="false">
              <v:imagedata r:id="rId113" o:title=""/>
            </v:shape>
            <v:shape style="position:absolute;left:4357;top:-1300;width:1024;height:262" type="#_x0000_t75" stroked="false">
              <v:imagedata r:id="rId114" o:title=""/>
            </v:shape>
            <v:shape style="position:absolute;left:3600;top:-1041;width:2310;height:262" type="#_x0000_t75" stroked="false">
              <v:imagedata r:id="rId115" o:title=""/>
            </v:shape>
            <v:shape style="position:absolute;left:5814;top:-1041;width:149;height:262" type="#_x0000_t75" stroked="false">
              <v:imagedata r:id="rId77" o:title=""/>
            </v:shape>
            <v:shape style="position:absolute;left:5888;top:-1041;width:850;height:262" type="#_x0000_t75" stroked="false">
              <v:imagedata r:id="rId116" o:title=""/>
            </v:shape>
            <v:shape style="position:absolute;left:6632;top:-1041;width:608;height:262" type="#_x0000_t75" stroked="false">
              <v:imagedata r:id="rId117" o:title=""/>
            </v:shape>
            <v:shape style="position:absolute;left:7153;top:-1041;width:3394;height:262" type="#_x0000_t75" stroked="false">
              <v:imagedata r:id="rId118" o:title=""/>
            </v:shape>
            <v:shape style="position:absolute;left:3600;top:-780;width:3750;height:262" type="#_x0000_t75" stroked="false">
              <v:imagedata r:id="rId119" o:title=""/>
            </v:shape>
            <v:shape style="position:absolute;left:7252;top:-780;width:266;height:262" type="#_x0000_t75" stroked="false">
              <v:imagedata r:id="rId120" o:title=""/>
            </v:shape>
            <v:shape style="position:absolute;left:7429;top:-780;width:3075;height:262" type="#_x0000_t75" stroked="false">
              <v:imagedata r:id="rId121" o:title=""/>
            </v:shape>
            <v:shape style="position:absolute;left:3600;top:-520;width:6805;height:262" type="#_x0000_t75" stroked="false">
              <v:imagedata r:id="rId122" o:title=""/>
            </v:shape>
            <v:shape style="position:absolute;left:3600;top:-259;width:1650;height:262" type="#_x0000_t75" stroked="false">
              <v:imagedata r:id="rId112" o:title=""/>
            </v:shape>
            <v:shape style="position:absolute;left:2160;top:10;width:2158;height:262" type="#_x0000_t75" stroked="false">
              <v:imagedata r:id="rId123" o:title=""/>
            </v:shape>
            <v:shape style="position:absolute;left:4215;top:10;width:149;height:262" type="#_x0000_t75" stroked="false">
              <v:imagedata r:id="rId77" o:title=""/>
            </v:shape>
            <v:shape style="position:absolute;left:4290;top:10;width:3200;height:262" type="#_x0000_t75" stroked="false">
              <v:imagedata r:id="rId124" o:title=""/>
            </v:shape>
            <v:shape style="position:absolute;left:7386;top:10;width:130;height:262" type="#_x0000_t75" stroked="false">
              <v:imagedata r:id="rId125" o:title=""/>
            </v:shape>
            <v:shape style="position:absolute;left:2880;top:272;width:3639;height:262" type="#_x0000_t75" stroked="false">
              <v:imagedata r:id="rId126" o:title=""/>
            </v:shape>
            <v:shape style="position:absolute;left:3600;top:533;width:851;height:262" type="#_x0000_t75" stroked="false">
              <v:imagedata r:id="rId127" o:title=""/>
            </v:shape>
            <v:shape style="position:absolute;left:4367;top:533;width:6571;height:262" type="#_x0000_t75" stroked="false">
              <v:imagedata r:id="rId128" o:title=""/>
            </v:shape>
            <v:shape style="position:absolute;left:3600;top:792;width:6544;height:262" type="#_x0000_t75" stroked="false">
              <v:imagedata r:id="rId129" o:title=""/>
            </v:shape>
            <v:shape style="position:absolute;left:3600;top:1055;width:886;height:262" type="#_x0000_t75" stroked="false">
              <v:imagedata r:id="rId130" o:title=""/>
            </v:shape>
            <v:shapetype id="_x0000_t202" o:spt="202" coordsize="21600,21600" path="m,l,21600r21600,l21600,xe">
              <v:stroke joinstyle="miter"/>
              <v:path gradientshapeok="t" o:connecttype="rect"/>
            </v:shapetype>
            <v:shape style="position:absolute;left:2520;top:-2315;width:153;height:251" type="#_x0000_t202" filled="false" stroked="false">
              <v:textbox inset="0,0,0,0">
                <w:txbxContent>
                  <w:p>
                    <w:pPr>
                      <w:spacing w:before="0"/>
                      <w:ind w:left="0" w:right="0" w:firstLine="0"/>
                      <w:jc w:val="left"/>
                      <w:rPr>
                        <w:rFonts w:ascii="Courier New"/>
                        <w:sz w:val="22"/>
                      </w:rPr>
                    </w:pPr>
                    <w:r>
                      <w:rPr>
                        <w:rFonts w:ascii="Courier New"/>
                        <w:color w:val="003952"/>
                        <w:w w:val="100"/>
                        <w:sz w:val="22"/>
                      </w:rPr>
                      <w:t>o</w:t>
                    </w:r>
                  </w:p>
                </w:txbxContent>
              </v:textbox>
              <w10:wrap type="none"/>
            </v:shape>
            <v:shape style="position:absolute;left:3240;top:-2070;width:122;height:246" type="#_x0000_t202" filled="false" stroked="false">
              <v:textbox inset="0,0,0,0">
                <w:txbxContent>
                  <w:p>
                    <w:pPr>
                      <w:spacing w:before="0"/>
                      <w:ind w:left="0" w:right="0" w:firstLine="0"/>
                      <w:jc w:val="left"/>
                      <w:rPr>
                        <w:rFonts w:ascii="Wingdings" w:hAnsi="Wingdings"/>
                        <w:sz w:val="22"/>
                      </w:rPr>
                    </w:pPr>
                    <w:r>
                      <w:rPr>
                        <w:rFonts w:ascii="Wingdings" w:hAnsi="Wingdings"/>
                        <w:color w:val="003952"/>
                        <w:w w:val="100"/>
                        <w:sz w:val="22"/>
                      </w:rPr>
                      <w:t></w:t>
                    </w:r>
                  </w:p>
                </w:txbxContent>
              </v:textbox>
              <w10:wrap type="none"/>
            </v:shape>
            <v:shape style="position:absolute;left:2520;top:-1273;width:153;height:251" type="#_x0000_t202" filled="false" stroked="false">
              <v:textbox inset="0,0,0,0">
                <w:txbxContent>
                  <w:p>
                    <w:pPr>
                      <w:spacing w:before="0"/>
                      <w:ind w:left="0" w:right="0" w:firstLine="0"/>
                      <w:jc w:val="left"/>
                      <w:rPr>
                        <w:rFonts w:ascii="Courier New"/>
                        <w:sz w:val="22"/>
                      </w:rPr>
                    </w:pPr>
                    <w:r>
                      <w:rPr>
                        <w:rFonts w:ascii="Courier New"/>
                        <w:color w:val="003952"/>
                        <w:w w:val="100"/>
                        <w:sz w:val="22"/>
                      </w:rPr>
                      <w:t>o</w:t>
                    </w:r>
                  </w:p>
                </w:txbxContent>
              </v:textbox>
              <w10:wrap type="none"/>
            </v:shape>
            <v:shape style="position:absolute;left:3240;top:-1029;width:122;height:246" type="#_x0000_t202" filled="false" stroked="false">
              <v:textbox inset="0,0,0,0">
                <w:txbxContent>
                  <w:p>
                    <w:pPr>
                      <w:spacing w:before="0"/>
                      <w:ind w:left="0" w:right="0" w:firstLine="0"/>
                      <w:jc w:val="left"/>
                      <w:rPr>
                        <w:rFonts w:ascii="Wingdings" w:hAnsi="Wingdings"/>
                        <w:sz w:val="22"/>
                      </w:rPr>
                    </w:pPr>
                    <w:r>
                      <w:rPr>
                        <w:rFonts w:ascii="Wingdings" w:hAnsi="Wingdings"/>
                        <w:color w:val="003952"/>
                        <w:w w:val="100"/>
                        <w:sz w:val="22"/>
                      </w:rPr>
                      <w:t></w:t>
                    </w:r>
                  </w:p>
                </w:txbxContent>
              </v:textbox>
              <w10:wrap type="none"/>
            </v:shape>
            <v:shape style="position:absolute;left:2520;top:299;width:153;height:251" type="#_x0000_t202" filled="false" stroked="false">
              <v:textbox inset="0,0,0,0">
                <w:txbxContent>
                  <w:p>
                    <w:pPr>
                      <w:spacing w:before="0"/>
                      <w:ind w:left="0" w:right="0" w:firstLine="0"/>
                      <w:jc w:val="left"/>
                      <w:rPr>
                        <w:rFonts w:ascii="Courier New"/>
                        <w:sz w:val="22"/>
                      </w:rPr>
                    </w:pPr>
                    <w:r>
                      <w:rPr>
                        <w:rFonts w:ascii="Courier New"/>
                        <w:color w:val="003952"/>
                        <w:w w:val="100"/>
                        <w:sz w:val="22"/>
                      </w:rPr>
                      <w:t>o</w:t>
                    </w:r>
                  </w:p>
                </w:txbxContent>
              </v:textbox>
              <w10:wrap type="none"/>
            </v:shape>
            <v:shape style="position:absolute;left:3240;top:546;width:122;height:246" type="#_x0000_t202" filled="false" stroked="false">
              <v:textbox inset="0,0,0,0">
                <w:txbxContent>
                  <w:p>
                    <w:pPr>
                      <w:spacing w:before="0"/>
                      <w:ind w:left="0" w:right="0" w:firstLine="0"/>
                      <w:jc w:val="left"/>
                      <w:rPr>
                        <w:rFonts w:ascii="Wingdings" w:hAnsi="Wingdings"/>
                        <w:sz w:val="22"/>
                      </w:rPr>
                    </w:pPr>
                    <w:r>
                      <w:rPr>
                        <w:rFonts w:ascii="Wingdings" w:hAnsi="Wingdings"/>
                        <w:color w:val="003952"/>
                        <w:w w:val="100"/>
                        <w:sz w:val="22"/>
                      </w:rPr>
                      <w:t></w:t>
                    </w:r>
                  </w:p>
                </w:txbxContent>
              </v:textbox>
              <w10:wrap type="none"/>
            </v:shape>
            <w10:wrap type="none"/>
          </v:group>
        </w:pict>
      </w:r>
      <w:r>
        <w:rPr>
          <w:rFonts w:ascii="Symbol" w:hAnsi="Symbol"/>
          <w:color w:val="003952"/>
          <w:w w:val="100"/>
          <w:sz w:val="22"/>
        </w:rPr>
        <w:t></w:t>
      </w: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spacing w:before="4"/>
        <w:rPr>
          <w:rFonts w:ascii="Symbol" w:hAnsi="Symbol"/>
          <w:sz w:val="23"/>
        </w:rPr>
      </w:pPr>
      <w:r>
        <w:rPr/>
        <w:pict>
          <v:group style="position:absolute;margin-left:72.024002pt;margin-top:16.272364pt;width:474.9pt;height:182.45pt;mso-position-horizontal-relative:page;mso-position-vertical-relative:paragraph;z-index:1216;mso-wrap-distance-left:0;mso-wrap-distance-right:0" coordorigin="1440,325" coordsize="9498,3649">
            <v:shape style="position:absolute;left:1440;top:325;width:8582;height:262" type="#_x0000_t75" stroked="false">
              <v:imagedata r:id="rId131" o:title=""/>
            </v:shape>
            <v:shape style="position:absolute;left:1440;top:585;width:2954;height:262" type="#_x0000_t75" stroked="false">
              <v:imagedata r:id="rId132" o:title=""/>
            </v:shape>
            <v:shape style="position:absolute;left:4292;top:585;width:6161;height:262" type="#_x0000_t75" stroked="false">
              <v:imagedata r:id="rId133" o:title=""/>
            </v:shape>
            <v:shape style="position:absolute;left:1440;top:846;width:1523;height:262" type="#_x0000_t75" stroked="false">
              <v:imagedata r:id="rId134" o:title=""/>
            </v:shape>
            <v:shape style="position:absolute;left:2873;top:846;width:7442;height:262" type="#_x0000_t75" stroked="false">
              <v:imagedata r:id="rId135" o:title=""/>
            </v:shape>
            <v:shape style="position:absolute;left:1440;top:1105;width:2586;height:262" type="#_x0000_t75" stroked="false">
              <v:imagedata r:id="rId136" o:title=""/>
            </v:shape>
            <v:shape style="position:absolute;left:3922;top:1105;width:149;height:262" type="#_x0000_t75" stroked="false">
              <v:imagedata r:id="rId77" o:title=""/>
            </v:shape>
            <v:shape style="position:absolute;left:3997;top:1105;width:6294;height:262" type="#_x0000_t75" stroked="false">
              <v:imagedata r:id="rId137" o:title=""/>
            </v:shape>
            <v:shape style="position:absolute;left:1440;top:1367;width:672;height:262" type="#_x0000_t75" stroked="false">
              <v:imagedata r:id="rId138" o:title=""/>
            </v:shape>
            <v:shape style="position:absolute;left:2016;top:1367;width:948;height:262" type="#_x0000_t75" stroked="false">
              <v:imagedata r:id="rId139" o:title=""/>
            </v:shape>
            <v:shape style="position:absolute;left:2859;top:1367;width:2750;height:262" type="#_x0000_t75" stroked="false">
              <v:imagedata r:id="rId140" o:title=""/>
            </v:shape>
            <v:shape style="position:absolute;left:5519;top:1367;width:3324;height:262" type="#_x0000_t75" stroked="false">
              <v:imagedata r:id="rId141" o:title=""/>
            </v:shape>
            <v:shape style="position:absolute;left:8749;top:1367;width:818;height:262" type="#_x0000_t75" stroked="false">
              <v:imagedata r:id="rId142" o:title=""/>
            </v:shape>
            <v:shape style="position:absolute;left:9477;top:1367;width:1186;height:262" type="#_x0000_t75" stroked="false">
              <v:imagedata r:id="rId143" o:title=""/>
            </v:shape>
            <v:shape style="position:absolute;left:1440;top:1626;width:9243;height:262" type="#_x0000_t75" stroked="false">
              <v:imagedata r:id="rId144" o:title=""/>
            </v:shape>
            <v:shape style="position:absolute;left:1440;top:1888;width:3910;height:262" type="#_x0000_t75" stroked="false">
              <v:imagedata r:id="rId145" o:title=""/>
            </v:shape>
            <v:shape style="position:absolute;left:5250;top:1888;width:144;height:262" type="#_x0000_t75" stroked="false">
              <v:imagedata r:id="rId79" o:title=""/>
            </v:shape>
            <v:shape style="position:absolute;left:5322;top:1888;width:274;height:262" type="#_x0000_t75" stroked="false">
              <v:imagedata r:id="rId146" o:title=""/>
            </v:shape>
            <v:shape style="position:absolute;left:5504;top:1888;width:149;height:262" type="#_x0000_t75" stroked="false">
              <v:imagedata r:id="rId77" o:title=""/>
            </v:shape>
            <v:shape style="position:absolute;left:5579;top:1888;width:969;height:262" type="#_x0000_t75" stroked="false">
              <v:imagedata r:id="rId147" o:title=""/>
            </v:shape>
            <v:shape style="position:absolute;left:6464;top:1888;width:2249;height:262" type="#_x0000_t75" stroked="false">
              <v:imagedata r:id="rId148" o:title=""/>
            </v:shape>
            <v:shape style="position:absolute;left:8615;top:1888;width:528;height:262" type="#_x0000_t75" stroked="false">
              <v:imagedata r:id="rId149" o:title=""/>
            </v:shape>
            <v:shape style="position:absolute;left:9037;top:1888;width:1474;height:262" type="#_x0000_t75" stroked="false">
              <v:imagedata r:id="rId150" o:title=""/>
            </v:shape>
            <v:shape style="position:absolute;left:1440;top:2147;width:4577;height:262" type="#_x0000_t75" stroked="false">
              <v:imagedata r:id="rId151" o:title=""/>
            </v:shape>
            <v:shape style="position:absolute;left:5922;top:2147;width:1539;height:262" type="#_x0000_t75" stroked="false">
              <v:imagedata r:id="rId152" o:title=""/>
            </v:shape>
            <v:shape style="position:absolute;left:7377;top:2147;width:891;height:262" type="#_x0000_t75" stroked="false">
              <v:imagedata r:id="rId153" o:title=""/>
            </v:shape>
            <v:shape style="position:absolute;left:8178;top:2147;width:2247;height:262" type="#_x0000_t75" stroked="false">
              <v:imagedata r:id="rId154" o:title=""/>
            </v:shape>
            <v:shape style="position:absolute;left:1440;top:2409;width:7362;height:262" type="#_x0000_t75" stroked="false">
              <v:imagedata r:id="rId155" o:title=""/>
            </v:shape>
            <v:shape style="position:absolute;left:8706;top:2409;width:1008;height:262" type="#_x0000_t75" stroked="false">
              <v:imagedata r:id="rId156" o:title=""/>
            </v:shape>
            <v:shape style="position:absolute;left:9631;top:2409;width:1144;height:262" type="#_x0000_t75" stroked="false">
              <v:imagedata r:id="rId157" o:title=""/>
            </v:shape>
            <v:shape style="position:absolute;left:1440;top:2670;width:925;height:262" type="#_x0000_t75" stroked="false">
              <v:imagedata r:id="rId158" o:title=""/>
            </v:shape>
            <v:shape style="position:absolute;left:2273;top:2670;width:796;height:262" type="#_x0000_t75" stroked="false">
              <v:imagedata r:id="rId159" o:title=""/>
            </v:shape>
            <v:shape style="position:absolute;left:2952;top:2670;width:2214;height:262" type="#_x0000_t75" stroked="false">
              <v:imagedata r:id="rId160" o:title=""/>
            </v:shape>
            <v:shape style="position:absolute;left:5070;top:2670;width:4046;height:262" type="#_x0000_t75" stroked="false">
              <v:imagedata r:id="rId161" o:title=""/>
            </v:shape>
            <v:shape style="position:absolute;left:9016;top:2670;width:585;height:262" type="#_x0000_t75" stroked="false">
              <v:imagedata r:id="rId162" o:title=""/>
            </v:shape>
            <v:shape style="position:absolute;left:9484;top:2670;width:558;height:262" type="#_x0000_t75" stroked="false">
              <v:imagedata r:id="rId163" o:title=""/>
            </v:shape>
            <v:shape style="position:absolute;left:9931;top:2670;width:926;height:262" type="#_x0000_t75" stroked="false">
              <v:imagedata r:id="rId164" o:title=""/>
            </v:shape>
            <v:shape style="position:absolute;left:1440;top:2929;width:3380;height:262" type="#_x0000_t75" stroked="false">
              <v:imagedata r:id="rId165" o:title=""/>
            </v:shape>
            <v:shape style="position:absolute;left:4724;top:2929;width:5593;height:262" type="#_x0000_t75" stroked="false">
              <v:imagedata r:id="rId166" o:title=""/>
            </v:shape>
            <v:shape style="position:absolute;left:1440;top:3191;width:9497;height:262" type="#_x0000_t75" stroked="false">
              <v:imagedata r:id="rId167" o:title=""/>
            </v:shape>
            <v:shape style="position:absolute;left:1440;top:3451;width:1404;height:262" type="#_x0000_t75" stroked="false">
              <v:imagedata r:id="rId168" o:title=""/>
            </v:shape>
            <v:shape style="position:absolute;left:2751;top:3451;width:8078;height:262" type="#_x0000_t75" stroked="false">
              <v:imagedata r:id="rId169" o:title=""/>
            </v:shape>
            <v:shape style="position:absolute;left:1440;top:3712;width:5030;height:262" type="#_x0000_t75" stroked="false">
              <v:imagedata r:id="rId170" o:title=""/>
            </v:shape>
            <v:shape style="position:absolute;left:6373;top:3712;width:3370;height:262" type="#_x0000_t75" stroked="false">
              <v:imagedata r:id="rId171" o:title=""/>
            </v:shape>
            <v:shape style="position:absolute;left:9650;top:3712;width:507;height:262" type="#_x0000_t75" stroked="false">
              <v:imagedata r:id="rId172" o:title=""/>
            </v:shape>
            <v:shape style="position:absolute;left:10056;top:3712;width:130;height:262" type="#_x0000_t75" stroked="false">
              <v:imagedata r:id="rId173" o:title=""/>
            </v:shape>
            <w10:wrap type="topAndBottom"/>
          </v:group>
        </w:pict>
      </w:r>
      <w:r>
        <w:rPr/>
        <w:pict>
          <v:group style="position:absolute;margin-left:72.024002pt;margin-top:217.652359pt;width:332.55pt;height:16.2pt;mso-position-horizontal-relative:page;mso-position-vertical-relative:paragraph;z-index:1240;mso-wrap-distance-left:0;mso-wrap-distance-right:0" coordorigin="1440,4353" coordsize="6651,324">
            <v:shape style="position:absolute;left:1440;top:4353;width:3909;height:324" type="#_x0000_t75" stroked="false">
              <v:imagedata r:id="rId174" o:title=""/>
            </v:shape>
            <v:shape style="position:absolute;left:5163;top:4353;width:2928;height:324" type="#_x0000_t75" stroked="false">
              <v:imagedata r:id="rId175" o:title=""/>
            </v:shape>
            <w10:wrap type="topAndBottom"/>
          </v:group>
        </w:pict>
      </w:r>
    </w:p>
    <w:p>
      <w:pPr>
        <w:pStyle w:val="BodyText"/>
        <w:spacing w:before="4"/>
        <w:rPr>
          <w:rFonts w:ascii="Symbol" w:hAnsi="Symbol"/>
          <w:sz w:val="25"/>
        </w:rPr>
      </w:pPr>
    </w:p>
    <w:p>
      <w:pPr>
        <w:pStyle w:val="BodyText"/>
        <w:spacing w:before="2"/>
        <w:rPr>
          <w:rFonts w:ascii="Symbol" w:hAnsi="Symbol"/>
          <w:sz w:val="7"/>
        </w:rPr>
      </w:pPr>
    </w:p>
    <w:p>
      <w:pPr>
        <w:pStyle w:val="BodyText"/>
        <w:ind w:left="100"/>
        <w:rPr>
          <w:rFonts w:ascii="Symbol" w:hAnsi="Symbol"/>
          <w:sz w:val="20"/>
        </w:rPr>
      </w:pPr>
      <w:r>
        <w:rPr>
          <w:rFonts w:ascii="Symbol" w:hAnsi="Symbol"/>
          <w:sz w:val="20"/>
        </w:rPr>
        <w:pict>
          <v:group style="width:471.95pt;height:65.2pt;mso-position-horizontal-relative:char;mso-position-vertical-relative:line" coordorigin="0,0" coordsize="9439,1304">
            <v:shape style="position:absolute;left:0;top:0;width:4328;height:262" type="#_x0000_t75" stroked="false">
              <v:imagedata r:id="rId176" o:title=""/>
            </v:shape>
            <v:shape style="position:absolute;left:4225;top:0;width:4803;height:262" type="#_x0000_t75" stroked="false">
              <v:imagedata r:id="rId177" o:title=""/>
            </v:shape>
            <v:shape style="position:absolute;left:0;top:259;width:8080;height:262" type="#_x0000_t75" stroked="false">
              <v:imagedata r:id="rId178" o:title=""/>
            </v:shape>
            <v:shape style="position:absolute;left:7982;top:259;width:149;height:262" type="#_x0000_t75" stroked="false">
              <v:imagedata r:id="rId77" o:title=""/>
            </v:shape>
            <v:shape style="position:absolute;left:8056;top:259;width:995;height:262" type="#_x0000_t75" stroked="false">
              <v:imagedata r:id="rId179" o:title=""/>
            </v:shape>
            <v:shape style="position:absolute;left:0;top:521;width:2009;height:262" type="#_x0000_t75" stroked="false">
              <v:imagedata r:id="rId180" o:title=""/>
            </v:shape>
            <v:shape style="position:absolute;left:1913;top:521;width:149;height:262" type="#_x0000_t75" stroked="false">
              <v:imagedata r:id="rId77" o:title=""/>
            </v:shape>
            <v:shape style="position:absolute;left:1987;top:521;width:2319;height:262" type="#_x0000_t75" stroked="false">
              <v:imagedata r:id="rId181" o:title=""/>
            </v:shape>
            <v:shape style="position:absolute;left:4210;top:521;width:1626;height:262" type="#_x0000_t75" stroked="false">
              <v:imagedata r:id="rId182" o:title=""/>
            </v:shape>
            <v:shape style="position:absolute;left:5735;top:521;width:1235;height:262" type="#_x0000_t75" stroked="false">
              <v:imagedata r:id="rId183" o:title=""/>
            </v:shape>
            <v:shape style="position:absolute;left:6870;top:521;width:1222;height:262" type="#_x0000_t75" stroked="false">
              <v:imagedata r:id="rId184" o:title=""/>
            </v:shape>
            <v:shape style="position:absolute;left:7982;top:521;width:1457;height:262" type="#_x0000_t75" stroked="false">
              <v:imagedata r:id="rId185" o:title=""/>
            </v:shape>
            <v:shape style="position:absolute;left:0;top:782;width:2190;height:262" type="#_x0000_t75" stroked="false">
              <v:imagedata r:id="rId186" o:title=""/>
            </v:shape>
            <v:shape style="position:absolute;left:2086;top:782;width:7239;height:262" type="#_x0000_t75" stroked="false">
              <v:imagedata r:id="rId187" o:title=""/>
            </v:shape>
            <v:shape style="position:absolute;left:0;top:1042;width:6514;height:262" type="#_x0000_t75" stroked="false">
              <v:imagedata r:id="rId188" o:title=""/>
            </v:shape>
            <v:shape style="position:absolute;left:6419;top:1042;width:266;height:262" type="#_x0000_t75" stroked="false">
              <v:imagedata r:id="rId189" o:title=""/>
            </v:shape>
          </v:group>
        </w:pict>
      </w:r>
      <w:r>
        <w:rPr>
          <w:rFonts w:ascii="Symbol" w:hAnsi="Symbol"/>
          <w:sz w:val="20"/>
        </w:rPr>
      </w:r>
    </w:p>
    <w:p>
      <w:pPr>
        <w:pStyle w:val="BodyText"/>
        <w:spacing w:before="1"/>
        <w:rPr>
          <w:rFonts w:ascii="Symbol" w:hAnsi="Symbol"/>
          <w:sz w:val="17"/>
        </w:rPr>
      </w:pPr>
      <w:r>
        <w:rPr/>
        <w:pict>
          <v:group style="position:absolute;margin-left:72.024002pt;margin-top:12.462158pt;width:462.8pt;height:65.2pt;mso-position-horizontal-relative:page;mso-position-vertical-relative:paragraph;z-index:1288;mso-wrap-distance-left:0;mso-wrap-distance-right:0" coordorigin="1440,249" coordsize="9256,1304">
            <v:shape style="position:absolute;left:1440;top:249;width:6835;height:262" type="#_x0000_t75" stroked="false">
              <v:imagedata r:id="rId190" o:title=""/>
            </v:shape>
            <v:shape style="position:absolute;left:8176;top:249;width:2165;height:262" type="#_x0000_t75" stroked="false">
              <v:imagedata r:id="rId191" o:title=""/>
            </v:shape>
            <v:shape style="position:absolute;left:1440;top:511;width:2062;height:262" type="#_x0000_t75" stroked="false">
              <v:imagedata r:id="rId192" o:title=""/>
            </v:shape>
            <v:shape style="position:absolute;left:3404;top:511;width:5719;height:262" type="#_x0000_t75" stroked="false">
              <v:imagedata r:id="rId193" o:title=""/>
            </v:shape>
            <v:shape style="position:absolute;left:9028;top:511;width:1668;height:262" type="#_x0000_t75" stroked="false">
              <v:imagedata r:id="rId194" o:title=""/>
            </v:shape>
            <v:shape style="position:absolute;left:1440;top:771;width:3040;height:262" type="#_x0000_t75" stroked="false">
              <v:imagedata r:id="rId195" o:title=""/>
            </v:shape>
            <v:shape style="position:absolute;left:4386;top:778;width:115;height:154" type="#_x0000_t75" stroked="false">
              <v:imagedata r:id="rId196" o:title=""/>
            </v:shape>
            <v:shape style="position:absolute;left:4511;top:771;width:6072;height:262" type="#_x0000_t75" stroked="false">
              <v:imagedata r:id="rId197" o:title=""/>
            </v:shape>
            <v:shape style="position:absolute;left:1440;top:1032;width:8675;height:262" type="#_x0000_t75" stroked="false">
              <v:imagedata r:id="rId198" o:title=""/>
            </v:shape>
            <v:shape style="position:absolute;left:10015;top:1032;width:333;height:262" type="#_x0000_t75" stroked="false">
              <v:imagedata r:id="rId199" o:title=""/>
            </v:shape>
            <v:shape style="position:absolute;left:1440;top:1291;width:3786;height:262" type="#_x0000_t75" stroked="false">
              <v:imagedata r:id="rId200" o:title=""/>
            </v:shape>
            <v:shape style="position:absolute;left:5132;top:1291;width:149;height:262" type="#_x0000_t75" stroked="false">
              <v:imagedata r:id="rId77" o:title=""/>
            </v:shape>
            <v:shape style="position:absolute;left:5207;top:1291;width:1999;height:262" type="#_x0000_t75" stroked="false">
              <v:imagedata r:id="rId201" o:title=""/>
            </v:shape>
            <v:shape style="position:absolute;left:7110;top:1291;width:194;height:262" type="#_x0000_t75" stroked="false">
              <v:imagedata r:id="rId202" o:title=""/>
            </v:shape>
            <w10:wrap type="topAndBottom"/>
          </v:group>
        </w:pict>
      </w:r>
      <w:r>
        <w:rPr/>
        <w:pict>
          <v:group style="position:absolute;margin-left:72.024002pt;margin-top:90.61216pt;width:465.75pt;height:52.2pt;mso-position-horizontal-relative:page;mso-position-vertical-relative:paragraph;z-index:1312;mso-wrap-distance-left:0;mso-wrap-distance-right:0" coordorigin="1440,1812" coordsize="9315,1044">
            <v:shape style="position:absolute;left:1440;top:1812;width:5642;height:262" type="#_x0000_t75" stroked="false">
              <v:imagedata r:id="rId203" o:title=""/>
            </v:shape>
            <v:shape style="position:absolute;left:6988;top:1812;width:3376;height:262" type="#_x0000_t75" stroked="false">
              <v:imagedata r:id="rId204" o:title=""/>
            </v:shape>
            <v:shape style="position:absolute;left:1440;top:2074;width:4284;height:262" type="#_x0000_t75" stroked="false">
              <v:imagedata r:id="rId205" o:title=""/>
            </v:shape>
            <v:shape style="position:absolute;left:5629;top:2074;width:1074;height:262" type="#_x0000_t75" stroked="false">
              <v:imagedata r:id="rId206" o:title=""/>
            </v:shape>
            <v:shape style="position:absolute;left:6606;top:2074;width:459;height:262" type="#_x0000_t75" stroked="false">
              <v:imagedata r:id="rId207" o:title=""/>
            </v:shape>
            <v:shape style="position:absolute;left:6973;top:2074;width:144;height:262" type="#_x0000_t75" stroked="false">
              <v:imagedata r:id="rId79" o:title=""/>
            </v:shape>
            <v:shape style="position:absolute;left:7045;top:2074;width:3284;height:262" type="#_x0000_t75" stroked="false">
              <v:imagedata r:id="rId208" o:title=""/>
            </v:shape>
            <v:shape style="position:absolute;left:1440;top:2333;width:544;height:262" type="#_x0000_t75" stroked="false">
              <v:imagedata r:id="rId209" o:title=""/>
            </v:shape>
            <v:shape style="position:absolute;left:1894;top:2333;width:1703;height:262" type="#_x0000_t75" stroked="false">
              <v:imagedata r:id="rId210" o:title=""/>
            </v:shape>
            <v:shape style="position:absolute;left:3502;top:2333;width:3000;height:262" type="#_x0000_t75" stroked="false">
              <v:imagedata r:id="rId211" o:title=""/>
            </v:shape>
            <v:shape style="position:absolute;left:6397;top:2333;width:4358;height:262" type="#_x0000_t75" stroked="false">
              <v:imagedata r:id="rId212" o:title=""/>
            </v:shape>
            <v:shape style="position:absolute;left:1440;top:2595;width:8459;height:262" type="#_x0000_t75" stroked="false">
              <v:imagedata r:id="rId213" o:title=""/>
            </v:shape>
            <w10:wrap type="topAndBottom"/>
          </v:group>
        </w:pict>
      </w:r>
    </w:p>
    <w:p>
      <w:pPr>
        <w:pStyle w:val="BodyText"/>
        <w:spacing w:before="7"/>
        <w:rPr>
          <w:rFonts w:ascii="Symbol" w:hAnsi="Symbol"/>
          <w:sz w:val="15"/>
        </w:rPr>
      </w:pPr>
    </w:p>
    <w:p>
      <w:pPr>
        <w:pStyle w:val="BodyText"/>
        <w:rPr>
          <w:rFonts w:ascii="Symbol" w:hAnsi="Symbol"/>
          <w:sz w:val="20"/>
        </w:rPr>
      </w:pPr>
    </w:p>
    <w:p>
      <w:pPr>
        <w:pStyle w:val="BodyText"/>
        <w:spacing w:before="4"/>
        <w:rPr>
          <w:rFonts w:ascii="Symbol" w:hAnsi="Symbol"/>
          <w:sz w:val="18"/>
        </w:rPr>
      </w:pPr>
      <w:r>
        <w:rPr/>
        <w:drawing>
          <wp:anchor distT="0" distB="0" distL="0" distR="0" allowOverlap="1" layoutInCell="1" locked="0" behindDoc="0" simplePos="0" relativeHeight="1336">
            <wp:simplePos x="0" y="0"/>
            <wp:positionH relativeFrom="page">
              <wp:posOffset>6781545</wp:posOffset>
            </wp:positionH>
            <wp:positionV relativeFrom="paragraph">
              <wp:posOffset>167373</wp:posOffset>
            </wp:positionV>
            <wp:extent cx="153861" cy="147828"/>
            <wp:effectExtent l="0" t="0" r="0" b="0"/>
            <wp:wrapTopAndBottom/>
            <wp:docPr id="9" name="image208.png" descr=""/>
            <wp:cNvGraphicFramePr>
              <a:graphicFrameLocks noChangeAspect="1"/>
            </wp:cNvGraphicFramePr>
            <a:graphic>
              <a:graphicData uri="http://schemas.openxmlformats.org/drawingml/2006/picture">
                <pic:pic>
                  <pic:nvPicPr>
                    <pic:cNvPr id="10" name="image208.png"/>
                    <pic:cNvPicPr/>
                  </pic:nvPicPr>
                  <pic:blipFill>
                    <a:blip r:embed="rId214" cstate="print"/>
                    <a:stretch>
                      <a:fillRect/>
                    </a:stretch>
                  </pic:blipFill>
                  <pic:spPr>
                    <a:xfrm>
                      <a:off x="0" y="0"/>
                      <a:ext cx="153861" cy="147828"/>
                    </a:xfrm>
                    <a:prstGeom prst="rect">
                      <a:avLst/>
                    </a:prstGeom>
                  </pic:spPr>
                </pic:pic>
              </a:graphicData>
            </a:graphic>
          </wp:anchor>
        </w:drawing>
      </w:r>
    </w:p>
    <w:p>
      <w:pPr>
        <w:spacing w:after="0"/>
        <w:rPr>
          <w:rFonts w:ascii="Symbol" w:hAnsi="Symbol"/>
          <w:sz w:val="18"/>
        </w:rPr>
        <w:sectPr>
          <w:pgSz w:w="12240" w:h="15840"/>
          <w:pgMar w:top="1500" w:bottom="280" w:left="1340" w:right="1200"/>
        </w:sectPr>
      </w:pPr>
    </w:p>
    <w:p>
      <w:pPr>
        <w:pStyle w:val="BodyText"/>
        <w:ind w:left="100"/>
        <w:rPr>
          <w:rFonts w:ascii="Symbol" w:hAnsi="Symbol"/>
          <w:sz w:val="20"/>
        </w:rPr>
      </w:pPr>
      <w:r>
        <w:rPr>
          <w:rFonts w:ascii="Symbol" w:hAnsi="Symbol"/>
          <w:sz w:val="20"/>
        </w:rPr>
        <w:pict>
          <v:group style="width:475.35pt;height:65.2pt;mso-position-horizontal-relative:char;mso-position-vertical-relative:line" coordorigin="0,0" coordsize="9507,1304">
            <v:shape style="position:absolute;left:0;top:0;width:6857;height:262" type="#_x0000_t75" stroked="false">
              <v:imagedata r:id="rId215" o:title=""/>
            </v:shape>
            <v:shape style="position:absolute;left:6762;top:0;width:2374;height:262" type="#_x0000_t75" stroked="false">
              <v:imagedata r:id="rId216" o:title=""/>
            </v:shape>
            <v:shape style="position:absolute;left:0;top:262;width:3388;height:262" type="#_x0000_t75" stroked="false">
              <v:imagedata r:id="rId217" o:title=""/>
            </v:shape>
            <v:shape style="position:absolute;left:3289;top:262;width:149;height:262" type="#_x0000_t75" stroked="false">
              <v:imagedata r:id="rId77" o:title=""/>
            </v:shape>
            <v:shape style="position:absolute;left:3363;top:262;width:5194;height:262" type="#_x0000_t75" stroked="false">
              <v:imagedata r:id="rId218" o:title=""/>
            </v:shape>
            <v:shape style="position:absolute;left:0;top:521;width:9507;height:262" type="#_x0000_t75" stroked="false">
              <v:imagedata r:id="rId219" o:title=""/>
            </v:shape>
            <v:shape style="position:absolute;left:0;top:783;width:1274;height:262" type="#_x0000_t75" stroked="false">
              <v:imagedata r:id="rId220" o:title=""/>
            </v:shape>
            <v:shape style="position:absolute;left:1176;top:783;width:3009;height:262" type="#_x0000_t75" stroked="false">
              <v:imagedata r:id="rId221" o:title=""/>
            </v:shape>
            <v:shape style="position:absolute;left:4097;top:783;width:5356;height:262" type="#_x0000_t75" stroked="false">
              <v:imagedata r:id="rId222" o:title=""/>
            </v:shape>
            <v:shape style="position:absolute;left:0;top:1042;width:939;height:262" type="#_x0000_t75" stroked="false">
              <v:imagedata r:id="rId223" o:title=""/>
            </v:shape>
            <v:shape style="position:absolute;left:845;top:1042;width:1258;height:262" type="#_x0000_t75" stroked="false">
              <v:imagedata r:id="rId224" o:title=""/>
            </v:shape>
            <v:shape style="position:absolute;left:2006;top:1042;width:547;height:262" type="#_x0000_t75" stroked="false">
              <v:imagedata r:id="rId225" o:title=""/>
            </v:shape>
            <v:shape style="position:absolute;left:2462;top:1042;width:304;height:262" type="#_x0000_t75" stroked="false">
              <v:imagedata r:id="rId226" o:title=""/>
            </v:shape>
            <v:shape style="position:absolute;left:2691;top:1042;width:5945;height:262" type="#_x0000_t75" stroked="false">
              <v:imagedata r:id="rId227" o:title=""/>
            </v:shape>
            <v:shape style="position:absolute;left:8538;top:1042;width:130;height:262" type="#_x0000_t75" stroked="false">
              <v:imagedata r:id="rId173" o:title=""/>
            </v:shape>
          </v:group>
        </w:pict>
      </w:r>
      <w:r>
        <w:rPr>
          <w:rFonts w:ascii="Symbol" w:hAnsi="Symbol"/>
          <w:sz w:val="20"/>
        </w:rPr>
      </w:r>
    </w:p>
    <w:p>
      <w:pPr>
        <w:pStyle w:val="BodyText"/>
        <w:spacing w:before="1"/>
        <w:rPr>
          <w:rFonts w:ascii="Symbol" w:hAnsi="Symbol"/>
          <w:sz w:val="28"/>
        </w:rPr>
      </w:pPr>
      <w:r>
        <w:rPr/>
        <w:pict>
          <v:group style="position:absolute;margin-left:72.024002pt;margin-top:19.16pt;width:413.4pt;height:32.3pt;mso-position-horizontal-relative:page;mso-position-vertical-relative:paragraph;z-index:1552;mso-wrap-distance-left:0;mso-wrap-distance-right:0" coordorigin="1440,383" coordsize="8268,646">
            <v:shape style="position:absolute;left:1440;top:383;width:2205;height:324" type="#_x0000_t75" stroked="false">
              <v:imagedata r:id="rId228" o:title=""/>
            </v:shape>
            <v:shape style="position:absolute;left:3461;top:383;width:360;height:324" type="#_x0000_t75" stroked="false">
              <v:imagedata r:id="rId229" o:title=""/>
            </v:shape>
            <v:shape style="position:absolute;left:3732;top:383;width:3649;height:324" type="#_x0000_t75" stroked="false">
              <v:imagedata r:id="rId230" o:title=""/>
            </v:shape>
            <v:shape style="position:absolute;left:7300;top:383;width:2408;height:324" type="#_x0000_t75" stroked="false">
              <v:imagedata r:id="rId231" o:title=""/>
            </v:shape>
            <v:shape style="position:absolute;left:1440;top:705;width:1769;height:324" type="#_x0000_t75" stroked="false">
              <v:imagedata r:id="rId232" o:title=""/>
            </v:shape>
            <v:shape style="position:absolute;left:3123;top:705;width:2223;height:324" type="#_x0000_t75" stroked="false">
              <v:imagedata r:id="rId233" o:title=""/>
            </v:shape>
            <v:shape style="position:absolute;left:5161;top:705;width:1578;height:324" type="#_x0000_t75" stroked="false">
              <v:imagedata r:id="rId234" o:title=""/>
            </v:shape>
            <w10:wrap type="topAndBottom"/>
          </v:group>
        </w:pict>
      </w:r>
    </w:p>
    <w:p>
      <w:pPr>
        <w:pStyle w:val="BodyText"/>
        <w:spacing w:before="2"/>
        <w:rPr>
          <w:rFonts w:ascii="Symbol" w:hAnsi="Symbol"/>
          <w:sz w:val="7"/>
        </w:rPr>
      </w:pPr>
    </w:p>
    <w:p>
      <w:pPr>
        <w:pStyle w:val="BodyText"/>
        <w:ind w:left="100"/>
        <w:rPr>
          <w:rFonts w:ascii="Symbol" w:hAnsi="Symbol"/>
          <w:sz w:val="20"/>
        </w:rPr>
      </w:pPr>
      <w:r>
        <w:rPr>
          <w:rFonts w:ascii="Symbol" w:hAnsi="Symbol"/>
          <w:sz w:val="20"/>
        </w:rPr>
        <w:pict>
          <v:group style="width:475.6pt;height:195.4pt;mso-position-horizontal-relative:char;mso-position-vertical-relative:line" coordorigin="0,0" coordsize="9512,3908">
            <v:shape style="position:absolute;left:0;top:0;width:2412;height:262" type="#_x0000_t75" stroked="false">
              <v:imagedata r:id="rId235" o:title=""/>
            </v:shape>
            <v:shape style="position:absolute;left:2306;top:0;width:2034;height:262" type="#_x0000_t75" stroked="false">
              <v:imagedata r:id="rId236" o:title=""/>
            </v:shape>
            <v:shape style="position:absolute;left:4239;top:0;width:801;height:262" type="#_x0000_t75" stroked="false">
              <v:imagedata r:id="rId237" o:title=""/>
            </v:shape>
            <v:shape style="position:absolute;left:4940;top:0;width:4282;height:262" type="#_x0000_t75" stroked="false">
              <v:imagedata r:id="rId238" o:title=""/>
            </v:shape>
            <v:shape style="position:absolute;left:0;top:262;width:8418;height:262" type="#_x0000_t75" stroked="false">
              <v:imagedata r:id="rId239" o:title=""/>
            </v:shape>
            <v:shape style="position:absolute;left:0;top:521;width:6308;height:262" type="#_x0000_t75" stroked="false">
              <v:imagedata r:id="rId240" o:title=""/>
            </v:shape>
            <v:shape style="position:absolute;left:6210;top:521;width:3302;height:262" type="#_x0000_t75" stroked="false">
              <v:imagedata r:id="rId241" o:title=""/>
            </v:shape>
            <v:shape style="position:absolute;left:0;top:782;width:459;height:262" type="#_x0000_t75" stroked="false">
              <v:imagedata r:id="rId242" o:title=""/>
            </v:shape>
            <v:shape style="position:absolute;left:367;top:782;width:5908;height:262" type="#_x0000_t75" stroked="false">
              <v:imagedata r:id="rId243" o:title=""/>
            </v:shape>
            <v:shape style="position:absolute;left:6174;top:782;width:2413;height:262" type="#_x0000_t75" stroked="false">
              <v:imagedata r:id="rId244" o:title=""/>
            </v:shape>
            <v:shape style="position:absolute;left:0;top:1042;width:8539;height:262" type="#_x0000_t75" stroked="false">
              <v:imagedata r:id="rId245" o:title=""/>
            </v:shape>
            <v:shape style="position:absolute;left:0;top:1304;width:8322;height:262" type="#_x0000_t75" stroked="false">
              <v:imagedata r:id="rId246" o:title=""/>
            </v:shape>
            <v:shape style="position:absolute;left:8226;top:1304;width:1079;height:262" type="#_x0000_t75" stroked="false">
              <v:imagedata r:id="rId247" o:title=""/>
            </v:shape>
            <v:shape style="position:absolute;left:0;top:1563;width:9186;height:262" type="#_x0000_t75" stroked="false">
              <v:imagedata r:id="rId248" o:title=""/>
            </v:shape>
            <v:shape style="position:absolute;left:0;top:1825;width:6384;height:262" type="#_x0000_t75" stroked="false">
              <v:imagedata r:id="rId249" o:title=""/>
            </v:shape>
            <v:shape style="position:absolute;left:6279;top:1825;width:355;height:262" type="#_x0000_t75" stroked="false">
              <v:imagedata r:id="rId250" o:title=""/>
            </v:shape>
            <v:shape style="position:absolute;left:6524;top:1825;width:2823;height:262" type="#_x0000_t75" stroked="false">
              <v:imagedata r:id="rId251" o:title=""/>
            </v:shape>
            <v:shape style="position:absolute;left:0;top:2084;width:4857;height:262" type="#_x0000_t75" stroked="false">
              <v:imagedata r:id="rId252" o:title=""/>
            </v:shape>
            <v:shape style="position:absolute;left:4757;top:2084;width:4501;height:262" type="#_x0000_t75" stroked="false">
              <v:imagedata r:id="rId253" o:title=""/>
            </v:shape>
            <v:shape style="position:absolute;left:0;top:2345;width:9506;height:262" type="#_x0000_t75" stroked="false">
              <v:imagedata r:id="rId254" o:title=""/>
            </v:shape>
            <v:shape style="position:absolute;left:0;top:2605;width:5735;height:262" type="#_x0000_t75" stroked="false">
              <v:imagedata r:id="rId255" o:title=""/>
            </v:shape>
            <v:shape style="position:absolute;left:5641;top:2605;width:130;height:262" type="#_x0000_t75" stroked="false">
              <v:imagedata r:id="rId173" o:title=""/>
            </v:shape>
            <v:shape style="position:absolute;left:0;top:2866;width:269;height:262" type="#_x0000_t75" stroked="false">
              <v:imagedata r:id="rId256" o:title=""/>
            </v:shape>
            <v:shape style="position:absolute;left:0;top:3125;width:8959;height:262" type="#_x0000_t75" stroked="false">
              <v:imagedata r:id="rId257" o:title=""/>
            </v:shape>
            <v:shape style="position:absolute;left:0;top:3387;width:3016;height:262" type="#_x0000_t75" stroked="false">
              <v:imagedata r:id="rId258" o:title=""/>
            </v:shape>
            <v:shape style="position:absolute;left:2921;top:3387;width:6574;height:262" type="#_x0000_t75" stroked="false">
              <v:imagedata r:id="rId259" o:title=""/>
            </v:shape>
            <v:line style="position:absolute" from="2921,3621" to="6123,3621" stroked="true" strokeweight=".600010pt" strokecolor="#003952">
              <v:stroke dashstyle="solid"/>
            </v:line>
            <v:shape style="position:absolute;left:0;top:3646;width:5564;height:262" type="#_x0000_t75" stroked="false">
              <v:imagedata r:id="rId260" o:title=""/>
            </v:shape>
          </v:group>
        </w:pict>
      </w:r>
      <w:r>
        <w:rPr>
          <w:rFonts w:ascii="Symbol" w:hAnsi="Symbol"/>
          <w:sz w:val="20"/>
        </w:rPr>
      </w:r>
    </w:p>
    <w:p>
      <w:pPr>
        <w:pStyle w:val="BodyText"/>
        <w:spacing w:before="9"/>
        <w:rPr>
          <w:rFonts w:ascii="Symbol" w:hAnsi="Symbol"/>
          <w:sz w:val="15"/>
        </w:rPr>
      </w:pPr>
      <w:r>
        <w:rPr/>
        <w:pict>
          <v:group style="position:absolute;margin-left:72pt;margin-top:11.612168pt;width:138pt;height:88.6pt;mso-position-horizontal-relative:page;mso-position-vertical-relative:paragraph;z-index:1600;mso-wrap-distance-left:0;mso-wrap-distance-right:0" coordorigin="1440,232" coordsize="2760,1772">
            <v:shape style="position:absolute;left:1440;top:232;width:1043;height:262" type="#_x0000_t75" stroked="false">
              <v:imagedata r:id="rId261" o:title=""/>
            </v:shape>
            <v:shape style="position:absolute;left:1440;top:1483;width:1519;height:262" type="#_x0000_t75" stroked="false">
              <v:imagedata r:id="rId262" o:title=""/>
            </v:shape>
            <v:shape style="position:absolute;left:1440;top:1742;width:1917;height:262" type="#_x0000_t75" stroked="false">
              <v:imagedata r:id="rId263" o:title=""/>
            </v:shape>
            <v:shape style="position:absolute;left:1440;top:493;width:2760;height:991" type="#_x0000_t75" stroked="false">
              <v:imagedata r:id="rId264" o:title=""/>
            </v:shape>
            <w10:wrap type="topAndBottom"/>
          </v:group>
        </w:pict>
      </w:r>
      <w:r>
        <w:rPr/>
        <w:pict>
          <v:group style="position:absolute;margin-left:72.024002pt;margin-top:113.992165pt;width:472.8pt;height:120.4pt;mso-position-horizontal-relative:page;mso-position-vertical-relative:paragraph;z-index:1624;mso-wrap-distance-left:0;mso-wrap-distance-right:0" coordorigin="1440,2280" coordsize="9456,2408">
            <v:shape style="position:absolute;left:1440;top:2280;width:1699;height:324" type="#_x0000_t75" stroked="false">
              <v:imagedata r:id="rId265" o:title=""/>
            </v:shape>
            <v:shape style="position:absolute;left:1440;top:2601;width:9058;height:262" type="#_x0000_t75" stroked="false">
              <v:imagedata r:id="rId266" o:title=""/>
            </v:shape>
            <v:shape style="position:absolute;left:1440;top:2861;width:2344;height:262" type="#_x0000_t75" stroked="false">
              <v:imagedata r:id="rId267" o:title=""/>
            </v:shape>
            <v:shape style="position:absolute;left:3672;top:2861;width:149;height:262" type="#_x0000_t75" stroked="false">
              <v:imagedata r:id="rId77" o:title=""/>
            </v:shape>
            <v:shape style="position:absolute;left:3747;top:2861;width:7079;height:262" type="#_x0000_t75" stroked="false">
              <v:imagedata r:id="rId268" o:title=""/>
            </v:shape>
            <v:shape style="position:absolute;left:1440;top:3122;width:2561;height:262" type="#_x0000_t75" stroked="false">
              <v:imagedata r:id="rId269" o:title=""/>
            </v:shape>
            <v:shape style="position:absolute;left:3903;top:3122;width:6356;height:262" type="#_x0000_t75" stroked="false">
              <v:imagedata r:id="rId270" o:title=""/>
            </v:shape>
            <v:shape style="position:absolute;left:1440;top:3381;width:9404;height:262" type="#_x0000_t75" stroked="false">
              <v:imagedata r:id="rId271" o:title=""/>
            </v:shape>
            <v:shape style="position:absolute;left:1440;top:3643;width:8722;height:262" type="#_x0000_t75" stroked="false">
              <v:imagedata r:id="rId272" o:title=""/>
            </v:shape>
            <v:shape style="position:absolute;left:10068;top:3643;width:745;height:262" type="#_x0000_t75" stroked="false">
              <v:imagedata r:id="rId273" o:title=""/>
            </v:shape>
            <v:shape style="position:absolute;left:1440;top:3902;width:9456;height:262" type="#_x0000_t75" stroked="false">
              <v:imagedata r:id="rId274" o:title=""/>
            </v:shape>
            <v:shape style="position:absolute;left:1440;top:4164;width:9274;height:262" type="#_x0000_t75" stroked="false">
              <v:imagedata r:id="rId275" o:title=""/>
            </v:shape>
            <v:shape style="position:absolute;left:1440;top:4426;width:593;height:262" type="#_x0000_t75" stroked="false">
              <v:imagedata r:id="rId276" o:title=""/>
            </v:shape>
            <w10:wrap type="topAndBottom"/>
          </v:group>
        </w:pict>
      </w:r>
      <w:r>
        <w:rPr/>
        <w:pict>
          <v:group style="position:absolute;margin-left:72.024002pt;margin-top:247.342163pt;width:443.9pt;height:13.1pt;mso-position-horizontal-relative:page;mso-position-vertical-relative:paragraph;z-index:1648;mso-wrap-distance-left:0;mso-wrap-distance-right:0" coordorigin="1440,4947" coordsize="8878,262">
            <v:shape style="position:absolute;left:1440;top:4947;width:221;height:262" type="#_x0000_t75" stroked="false">
              <v:imagedata r:id="rId277" o:title=""/>
            </v:shape>
            <v:shape style="position:absolute;left:1551;top:4947;width:326;height:262" type="#_x0000_t75" stroked="false">
              <v:imagedata r:id="rId278" o:title=""/>
            </v:shape>
            <v:shape style="position:absolute;left:1796;top:4947;width:5321;height:262" type="#_x0000_t75" stroked="false">
              <v:imagedata r:id="rId279" o:title=""/>
            </v:shape>
            <v:shape style="position:absolute;left:7017;top:4947;width:3302;height:262" type="#_x0000_t75" stroked="false">
              <v:imagedata r:id="rId280" o:title=""/>
            </v:shape>
            <w10:wrap type="topAndBottom"/>
          </v:group>
        </w:pict>
      </w:r>
    </w:p>
    <w:p>
      <w:pPr>
        <w:pStyle w:val="BodyText"/>
        <w:spacing w:before="12"/>
        <w:rPr>
          <w:rFonts w:ascii="Symbol" w:hAnsi="Symbol"/>
          <w:sz w:val="16"/>
        </w:rPr>
      </w:pPr>
    </w:p>
    <w:p>
      <w:pPr>
        <w:pStyle w:val="BodyText"/>
        <w:spacing w:before="7"/>
        <w:rPr>
          <w:rFonts w:ascii="Symbol" w:hAnsi="Symbol"/>
          <w:sz w:val="15"/>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17"/>
        </w:rPr>
      </w:pPr>
      <w:r>
        <w:rPr/>
        <w:drawing>
          <wp:anchor distT="0" distB="0" distL="0" distR="0" allowOverlap="1" layoutInCell="1" locked="0" behindDoc="0" simplePos="0" relativeHeight="1672">
            <wp:simplePos x="0" y="0"/>
            <wp:positionH relativeFrom="page">
              <wp:posOffset>6781545</wp:posOffset>
            </wp:positionH>
            <wp:positionV relativeFrom="paragraph">
              <wp:posOffset>157481</wp:posOffset>
            </wp:positionV>
            <wp:extent cx="153861" cy="147828"/>
            <wp:effectExtent l="0" t="0" r="0" b="0"/>
            <wp:wrapTopAndBottom/>
            <wp:docPr id="11" name="image275.png" descr=""/>
            <wp:cNvGraphicFramePr>
              <a:graphicFrameLocks noChangeAspect="1"/>
            </wp:cNvGraphicFramePr>
            <a:graphic>
              <a:graphicData uri="http://schemas.openxmlformats.org/drawingml/2006/picture">
                <pic:pic>
                  <pic:nvPicPr>
                    <pic:cNvPr id="12" name="image275.png"/>
                    <pic:cNvPicPr/>
                  </pic:nvPicPr>
                  <pic:blipFill>
                    <a:blip r:embed="rId281" cstate="print"/>
                    <a:stretch>
                      <a:fillRect/>
                    </a:stretch>
                  </pic:blipFill>
                  <pic:spPr>
                    <a:xfrm>
                      <a:off x="0" y="0"/>
                      <a:ext cx="153861" cy="147828"/>
                    </a:xfrm>
                    <a:prstGeom prst="rect">
                      <a:avLst/>
                    </a:prstGeom>
                  </pic:spPr>
                </pic:pic>
              </a:graphicData>
            </a:graphic>
          </wp:anchor>
        </w:drawing>
      </w:r>
    </w:p>
    <w:p>
      <w:pPr>
        <w:spacing w:after="0"/>
        <w:rPr>
          <w:rFonts w:ascii="Symbol" w:hAnsi="Symbol"/>
          <w:sz w:val="17"/>
        </w:rPr>
        <w:sectPr>
          <w:pgSz w:w="12240" w:h="15840"/>
          <w:pgMar w:top="1440" w:bottom="280" w:left="1340" w:right="1180"/>
        </w:sectPr>
      </w:pPr>
    </w:p>
    <w:p>
      <w:pPr>
        <w:pStyle w:val="BodyText"/>
        <w:spacing w:before="5"/>
        <w:rPr>
          <w:rFonts w:ascii="Symbol" w:hAnsi="Symbol"/>
          <w:sz w:val="6"/>
        </w:rPr>
      </w:pPr>
    </w:p>
    <w:p>
      <w:pPr>
        <w:pStyle w:val="BodyText"/>
        <w:spacing w:line="20" w:lineRule="exact"/>
        <w:ind w:left="172"/>
        <w:rPr>
          <w:rFonts w:ascii="Symbol" w:hAnsi="Symbol"/>
          <w:sz w:val="2"/>
        </w:rPr>
      </w:pPr>
      <w:r>
        <w:rPr>
          <w:rFonts w:ascii="Symbol" w:hAnsi="Symbol"/>
          <w:sz w:val="2"/>
        </w:rPr>
        <w:pict>
          <v:group style="width:144.9pt;height:.75pt;mso-position-horizontal-relative:char;mso-position-vertical-relative:line" coordorigin="0,0" coordsize="2898,15">
            <v:line style="position:absolute" from="8,8" to="2890,8" stroked="true" strokeweight=".72pt" strokecolor="#00384f">
              <v:stroke dashstyle="solid"/>
            </v:line>
          </v:group>
        </w:pict>
      </w:r>
      <w:r>
        <w:rPr>
          <w:rFonts w:ascii="Symbol" w:hAnsi="Symbol"/>
          <w:sz w:val="2"/>
        </w:rPr>
      </w:r>
    </w:p>
    <w:p>
      <w:pPr>
        <w:spacing w:before="142"/>
        <w:ind w:left="150" w:right="0" w:firstLine="0"/>
        <w:jc w:val="left"/>
        <w:rPr>
          <w:sz w:val="16"/>
        </w:rPr>
      </w:pPr>
      <w:r>
        <w:rPr>
          <w:color w:val="0F445B"/>
          <w:w w:val="60"/>
          <w:sz w:val="12"/>
        </w:rPr>
        <w:t>i </w:t>
      </w:r>
      <w:r>
        <w:rPr>
          <w:color w:val="0F445B"/>
          <w:sz w:val="16"/>
        </w:rPr>
        <w:t>Melendez </w:t>
      </w:r>
      <w:r>
        <w:rPr>
          <w:color w:val="315E72"/>
          <w:sz w:val="16"/>
        </w:rPr>
        <w:t>, </w:t>
      </w:r>
      <w:r>
        <w:rPr>
          <w:color w:val="0F445B"/>
          <w:sz w:val="16"/>
        </w:rPr>
        <w:t>An die</w:t>
      </w:r>
      <w:r>
        <w:rPr>
          <w:color w:val="527989"/>
          <w:sz w:val="16"/>
        </w:rPr>
        <w:t>. </w:t>
      </w:r>
      <w:r>
        <w:rPr>
          <w:i/>
          <w:color w:val="0F445B"/>
          <w:sz w:val="15"/>
        </w:rPr>
        <w:t>Role of Nutrition in Discharge </w:t>
      </w:r>
      <w:r>
        <w:rPr>
          <w:i/>
          <w:color w:val="315E72"/>
          <w:sz w:val="15"/>
        </w:rPr>
        <w:t>: </w:t>
      </w:r>
      <w:r>
        <w:rPr>
          <w:i/>
          <w:color w:val="0F445B"/>
          <w:sz w:val="15"/>
        </w:rPr>
        <w:t>A Nursing Perspective </w:t>
      </w:r>
      <w:r>
        <w:rPr>
          <w:i/>
          <w:color w:val="315E72"/>
          <w:sz w:val="15"/>
        </w:rPr>
        <w:t>. </w:t>
      </w:r>
      <w:r>
        <w:rPr>
          <w:color w:val="0F445B"/>
          <w:sz w:val="16"/>
        </w:rPr>
        <w:t>Accessed at </w:t>
      </w:r>
      <w:hyperlink r:id="rId282">
        <w:r>
          <w:rPr>
            <w:color w:val="0F445B"/>
            <w:sz w:val="16"/>
            <w:u w:val="thick" w:color="000000"/>
          </w:rPr>
          <w:t>http </w:t>
        </w:r>
        <w:r>
          <w:rPr>
            <w:color w:val="315E72"/>
            <w:sz w:val="16"/>
            <w:u w:val="thick" w:color="000000"/>
          </w:rPr>
          <w:t>://</w:t>
        </w:r>
        <w:r>
          <w:rPr>
            <w:color w:val="0F445B"/>
            <w:sz w:val="16"/>
            <w:u w:val="thick" w:color="000000"/>
          </w:rPr>
          <w:t>anhi </w:t>
        </w:r>
        <w:r>
          <w:rPr>
            <w:color w:val="315E72"/>
            <w:sz w:val="16"/>
            <w:u w:val="thick" w:color="000000"/>
          </w:rPr>
          <w:t>.</w:t>
        </w:r>
        <w:r>
          <w:rPr>
            <w:color w:val="0F445B"/>
            <w:sz w:val="16"/>
            <w:u w:val="thick" w:color="000000"/>
          </w:rPr>
          <w:t>org/conference-</w:t>
        </w:r>
      </w:hyperlink>
    </w:p>
    <w:p>
      <w:pPr>
        <w:spacing w:line="249" w:lineRule="auto" w:before="12"/>
        <w:ind w:left="183" w:right="609" w:hanging="4"/>
        <w:jc w:val="left"/>
        <w:rPr>
          <w:sz w:val="16"/>
        </w:rPr>
      </w:pPr>
      <w:hyperlink r:id="rId282">
        <w:r>
          <w:rPr>
            <w:color w:val="0F445B"/>
            <w:w w:val="95"/>
            <w:sz w:val="16"/>
            <w:u w:val="thick" w:color="000000"/>
          </w:rPr>
          <w:t>summaries</w:t>
        </w:r>
        <w:r>
          <w:rPr>
            <w:color w:val="315E72"/>
            <w:w w:val="95"/>
            <w:sz w:val="16"/>
            <w:u w:val="thick" w:color="000000"/>
          </w:rPr>
          <w:t>/</w:t>
        </w:r>
        <w:r>
          <w:rPr>
            <w:color w:val="0F445B"/>
            <w:w w:val="95"/>
            <w:sz w:val="16"/>
            <w:u w:val="thick" w:color="000000"/>
          </w:rPr>
          <w:t>integrated-rol e-of-nutrition-post-hospita1-discharge-a-sc ientif ic-rountable-disc ussion</w:t>
        </w:r>
        <w:r>
          <w:rPr>
            <w:color w:val="315E72"/>
            <w:w w:val="95"/>
            <w:sz w:val="16"/>
            <w:u w:val="thick" w:color="000000"/>
          </w:rPr>
          <w:t>/</w:t>
        </w:r>
        <w:r>
          <w:rPr>
            <w:color w:val="0F445B"/>
            <w:w w:val="95"/>
            <w:sz w:val="16"/>
            <w:u w:val="thick" w:color="000000"/>
          </w:rPr>
          <w:t>role-of-nutrition-in-discharge-a­</w:t>
        </w:r>
      </w:hyperlink>
      <w:r>
        <w:rPr>
          <w:color w:val="0F445B"/>
          <w:w w:val="95"/>
          <w:sz w:val="16"/>
          <w:u w:val="thick" w:color="000000"/>
        </w:rPr>
        <w:t> </w:t>
      </w:r>
      <w:hyperlink r:id="rId282">
        <w:r>
          <w:rPr>
            <w:color w:val="0F445B"/>
            <w:sz w:val="16"/>
            <w:u w:val="single" w:color="000000"/>
          </w:rPr>
          <w:t>nursing-perspective</w:t>
        </w:r>
        <w:r>
          <w:rPr>
            <w:color w:val="0F445B"/>
            <w:sz w:val="16"/>
          </w:rPr>
          <w:t>.</w:t>
        </w:r>
      </w:hyperlink>
    </w:p>
    <w:p>
      <w:pPr>
        <w:spacing w:before="34"/>
        <w:ind w:left="181" w:right="0" w:firstLine="0"/>
        <w:jc w:val="left"/>
        <w:rPr>
          <w:i/>
          <w:sz w:val="15"/>
        </w:rPr>
      </w:pPr>
      <w:r>
        <w:rPr>
          <w:color w:val="0F445B"/>
          <w:w w:val="105"/>
          <w:sz w:val="12"/>
        </w:rPr>
        <w:t>ii </w:t>
      </w:r>
      <w:r>
        <w:rPr>
          <w:color w:val="0F445B"/>
          <w:w w:val="105"/>
          <w:sz w:val="16"/>
        </w:rPr>
        <w:t>Baker </w:t>
      </w:r>
      <w:r>
        <w:rPr>
          <w:color w:val="0F445B"/>
          <w:w w:val="105"/>
          <w:sz w:val="15"/>
        </w:rPr>
        <w:t>&amp; </w:t>
      </w:r>
      <w:r>
        <w:rPr>
          <w:color w:val="0F445B"/>
          <w:w w:val="105"/>
          <w:sz w:val="16"/>
        </w:rPr>
        <w:t>Well man</w:t>
      </w:r>
      <w:r>
        <w:rPr>
          <w:color w:val="527989"/>
          <w:w w:val="105"/>
          <w:sz w:val="16"/>
        </w:rPr>
        <w:t>. </w:t>
      </w:r>
      <w:r>
        <w:rPr>
          <w:color w:val="0F445B"/>
          <w:w w:val="105"/>
          <w:sz w:val="16"/>
        </w:rPr>
        <w:t>(2005)</w:t>
      </w:r>
      <w:r>
        <w:rPr>
          <w:color w:val="527989"/>
          <w:w w:val="105"/>
          <w:sz w:val="16"/>
        </w:rPr>
        <w:t>. </w:t>
      </w:r>
      <w:r>
        <w:rPr>
          <w:i/>
          <w:color w:val="0F445B"/>
          <w:w w:val="105"/>
          <w:sz w:val="15"/>
        </w:rPr>
        <w:t>Nutrition concerns in discharge planning for older adults </w:t>
      </w:r>
      <w:r>
        <w:rPr>
          <w:i/>
          <w:color w:val="315E72"/>
          <w:w w:val="105"/>
          <w:sz w:val="15"/>
        </w:rPr>
        <w:t>: </w:t>
      </w:r>
      <w:r>
        <w:rPr>
          <w:i/>
          <w:color w:val="0F445B"/>
          <w:w w:val="105"/>
          <w:sz w:val="15"/>
        </w:rPr>
        <w:t>A need for multidisciplinary collaboration</w:t>
      </w:r>
      <w:r>
        <w:rPr>
          <w:i/>
          <w:color w:val="315E72"/>
          <w:w w:val="105"/>
          <w:sz w:val="15"/>
        </w:rPr>
        <w:t>.</w:t>
      </w:r>
    </w:p>
    <w:p>
      <w:pPr>
        <w:spacing w:before="17"/>
        <w:ind w:left="180" w:right="0" w:firstLine="0"/>
        <w:jc w:val="left"/>
        <w:rPr>
          <w:sz w:val="16"/>
        </w:rPr>
      </w:pPr>
      <w:r>
        <w:rPr>
          <w:color w:val="0F445B"/>
          <w:sz w:val="16"/>
        </w:rPr>
        <w:t>Journal of the American Dietetic Association </w:t>
      </w:r>
      <w:r>
        <w:rPr>
          <w:color w:val="527989"/>
          <w:sz w:val="16"/>
        </w:rPr>
        <w:t>.</w:t>
      </w:r>
    </w:p>
    <w:p>
      <w:pPr>
        <w:spacing w:before="36"/>
        <w:ind w:left="181" w:right="0" w:firstLine="0"/>
        <w:jc w:val="left"/>
        <w:rPr>
          <w:i/>
          <w:sz w:val="15"/>
        </w:rPr>
      </w:pPr>
      <w:r>
        <w:rPr>
          <w:color w:val="0F445B"/>
          <w:sz w:val="12"/>
        </w:rPr>
        <w:t>iii  </w:t>
      </w:r>
      <w:r>
        <w:rPr>
          <w:color w:val="0F445B"/>
          <w:sz w:val="16"/>
        </w:rPr>
        <w:t>Melendez </w:t>
      </w:r>
      <w:r>
        <w:rPr>
          <w:color w:val="315E72"/>
          <w:sz w:val="16"/>
        </w:rPr>
        <w:t>, </w:t>
      </w:r>
      <w:r>
        <w:rPr>
          <w:color w:val="0F445B"/>
          <w:sz w:val="16"/>
        </w:rPr>
        <w:t>Wellman, </w:t>
      </w:r>
      <w:r>
        <w:rPr>
          <w:i/>
          <w:color w:val="0F445B"/>
          <w:sz w:val="15"/>
        </w:rPr>
        <w:t>op cit.</w:t>
      </w:r>
    </w:p>
    <w:p>
      <w:pPr>
        <w:spacing w:line="264" w:lineRule="auto" w:before="55"/>
        <w:ind w:left="183" w:right="1079" w:hanging="30"/>
        <w:jc w:val="left"/>
        <w:rPr>
          <w:sz w:val="16"/>
        </w:rPr>
      </w:pPr>
      <w:r>
        <w:rPr>
          <w:color w:val="0F445B"/>
          <w:w w:val="20"/>
          <w:sz w:val="11"/>
        </w:rPr>
        <w:t>i</w:t>
      </w:r>
      <w:r>
        <w:rPr>
          <w:color w:val="315E72"/>
          <w:w w:val="86"/>
          <w:sz w:val="11"/>
        </w:rPr>
        <w:t>v</w:t>
      </w:r>
      <w:r>
        <w:rPr>
          <w:color w:val="315E72"/>
          <w:sz w:val="11"/>
        </w:rPr>
        <w:t>    </w:t>
      </w:r>
      <w:r>
        <w:rPr>
          <w:color w:val="0F445B"/>
          <w:w w:val="84"/>
          <w:sz w:val="16"/>
        </w:rPr>
        <w:t>Ziliak</w:t>
      </w:r>
      <w:r>
        <w:rPr>
          <w:color w:val="0F445B"/>
          <w:sz w:val="16"/>
        </w:rPr>
        <w:t> </w:t>
      </w:r>
      <w:r>
        <w:rPr>
          <w:color w:val="315E72"/>
          <w:w w:val="91"/>
          <w:sz w:val="16"/>
        </w:rPr>
        <w:t>,</w:t>
      </w:r>
      <w:r>
        <w:rPr>
          <w:color w:val="315E72"/>
          <w:sz w:val="16"/>
        </w:rPr>
        <w:t> </w:t>
      </w:r>
      <w:r>
        <w:rPr>
          <w:color w:val="0F445B"/>
          <w:w w:val="85"/>
          <w:sz w:val="16"/>
        </w:rPr>
        <w:t>Gundersen</w:t>
      </w:r>
      <w:r>
        <w:rPr>
          <w:color w:val="0F445B"/>
          <w:sz w:val="16"/>
        </w:rPr>
        <w:t>  </w:t>
      </w:r>
      <w:r>
        <w:rPr>
          <w:color w:val="315E72"/>
          <w:w w:val="93"/>
          <w:sz w:val="16"/>
        </w:rPr>
        <w:t>,</w:t>
      </w:r>
      <w:r>
        <w:rPr>
          <w:color w:val="315E72"/>
          <w:sz w:val="16"/>
        </w:rPr>
        <w:t> </w:t>
      </w:r>
      <w:r>
        <w:rPr>
          <w:color w:val="0F445B"/>
          <w:w w:val="106"/>
          <w:sz w:val="15"/>
        </w:rPr>
        <w:t>&amp;</w:t>
      </w:r>
      <w:r>
        <w:rPr>
          <w:color w:val="0F445B"/>
          <w:sz w:val="15"/>
        </w:rPr>
        <w:t> </w:t>
      </w:r>
      <w:r>
        <w:rPr>
          <w:color w:val="0F445B"/>
          <w:w w:val="98"/>
          <w:sz w:val="16"/>
        </w:rPr>
        <w:t>Haist.</w:t>
      </w:r>
      <w:r>
        <w:rPr>
          <w:color w:val="0F445B"/>
          <w:sz w:val="16"/>
        </w:rPr>
        <w:t> </w:t>
      </w:r>
      <w:r>
        <w:rPr>
          <w:color w:val="0F445B"/>
          <w:w w:val="92"/>
          <w:sz w:val="16"/>
        </w:rPr>
        <w:t>(</w:t>
      </w:r>
      <w:r>
        <w:rPr>
          <w:color w:val="0F445B"/>
          <w:w w:val="92"/>
          <w:sz w:val="16"/>
        </w:rPr>
        <w:t>200</w:t>
      </w:r>
      <w:r>
        <w:rPr>
          <w:color w:val="0F445B"/>
          <w:sz w:val="16"/>
        </w:rPr>
        <w:t> </w:t>
      </w:r>
      <w:r>
        <w:rPr>
          <w:color w:val="0F445B"/>
          <w:w w:val="109"/>
          <w:sz w:val="16"/>
        </w:rPr>
        <w:t>9</w:t>
      </w:r>
      <w:r>
        <w:rPr>
          <w:color w:val="0F445B"/>
          <w:w w:val="92"/>
          <w:sz w:val="16"/>
        </w:rPr>
        <w:t>)</w:t>
      </w:r>
      <w:r>
        <w:rPr>
          <w:color w:val="315E72"/>
          <w:w w:val="92"/>
          <w:sz w:val="16"/>
        </w:rPr>
        <w:t>.</w:t>
      </w:r>
      <w:r>
        <w:rPr>
          <w:color w:val="315E72"/>
          <w:sz w:val="16"/>
        </w:rPr>
        <w:t> </w:t>
      </w:r>
      <w:r>
        <w:rPr>
          <w:i/>
          <w:color w:val="0F445B"/>
          <w:w w:val="98"/>
          <w:sz w:val="15"/>
        </w:rPr>
        <w:t>The</w:t>
      </w:r>
      <w:r>
        <w:rPr>
          <w:i/>
          <w:color w:val="0F445B"/>
          <w:sz w:val="15"/>
        </w:rPr>
        <w:t> </w:t>
      </w:r>
      <w:r>
        <w:rPr>
          <w:i/>
          <w:color w:val="0F445B"/>
          <w:w w:val="99"/>
          <w:sz w:val="15"/>
        </w:rPr>
        <w:t>Causes</w:t>
      </w:r>
      <w:r>
        <w:rPr>
          <w:i/>
          <w:color w:val="315E72"/>
          <w:w w:val="98"/>
          <w:sz w:val="15"/>
        </w:rPr>
        <w:t>,</w:t>
      </w:r>
      <w:r>
        <w:rPr>
          <w:i/>
          <w:color w:val="315E72"/>
          <w:sz w:val="15"/>
        </w:rPr>
        <w:t> </w:t>
      </w:r>
      <w:r>
        <w:rPr>
          <w:i/>
          <w:color w:val="0F445B"/>
          <w:w w:val="94"/>
          <w:sz w:val="15"/>
        </w:rPr>
        <w:t>Consequences</w:t>
      </w:r>
      <w:r>
        <w:rPr>
          <w:i/>
          <w:color w:val="0F445B"/>
          <w:sz w:val="15"/>
        </w:rPr>
        <w:t> </w:t>
      </w:r>
      <w:r>
        <w:rPr>
          <w:i/>
          <w:color w:val="315E72"/>
          <w:w w:val="98"/>
          <w:sz w:val="15"/>
        </w:rPr>
        <w:t>,</w:t>
      </w:r>
      <w:r>
        <w:rPr>
          <w:i/>
          <w:color w:val="315E72"/>
          <w:sz w:val="15"/>
        </w:rPr>
        <w:t> </w:t>
      </w:r>
      <w:r>
        <w:rPr>
          <w:i/>
          <w:color w:val="0F445B"/>
          <w:w w:val="100"/>
          <w:sz w:val="15"/>
        </w:rPr>
        <w:t>and</w:t>
      </w:r>
      <w:r>
        <w:rPr>
          <w:i/>
          <w:color w:val="0F445B"/>
          <w:sz w:val="15"/>
        </w:rPr>
        <w:t> </w:t>
      </w:r>
      <w:r>
        <w:rPr>
          <w:i/>
          <w:color w:val="0F445B"/>
          <w:w w:val="101"/>
          <w:sz w:val="15"/>
        </w:rPr>
        <w:t>Future</w:t>
      </w:r>
      <w:r>
        <w:rPr>
          <w:i/>
          <w:color w:val="0F445B"/>
          <w:sz w:val="15"/>
        </w:rPr>
        <w:t> </w:t>
      </w:r>
      <w:r>
        <w:rPr>
          <w:i/>
          <w:color w:val="0F445B"/>
          <w:w w:val="104"/>
          <w:sz w:val="15"/>
        </w:rPr>
        <w:t>of</w:t>
      </w:r>
      <w:r>
        <w:rPr>
          <w:i/>
          <w:color w:val="0F445B"/>
          <w:sz w:val="15"/>
        </w:rPr>
        <w:t> </w:t>
      </w:r>
      <w:r>
        <w:rPr>
          <w:i/>
          <w:color w:val="0F445B"/>
          <w:w w:val="100"/>
          <w:sz w:val="15"/>
        </w:rPr>
        <w:t>Senior</w:t>
      </w:r>
      <w:r>
        <w:rPr>
          <w:i/>
          <w:color w:val="0F445B"/>
          <w:sz w:val="15"/>
        </w:rPr>
        <w:t> </w:t>
      </w:r>
      <w:r>
        <w:rPr>
          <w:i/>
          <w:color w:val="0F445B"/>
          <w:w w:val="100"/>
          <w:sz w:val="15"/>
        </w:rPr>
        <w:t>Hunger</w:t>
      </w:r>
      <w:r>
        <w:rPr>
          <w:i/>
          <w:color w:val="0F445B"/>
          <w:sz w:val="15"/>
        </w:rPr>
        <w:t> </w:t>
      </w:r>
      <w:r>
        <w:rPr>
          <w:i/>
          <w:color w:val="0F445B"/>
          <w:w w:val="100"/>
          <w:sz w:val="15"/>
        </w:rPr>
        <w:t>in</w:t>
      </w:r>
      <w:r>
        <w:rPr>
          <w:i/>
          <w:color w:val="0F445B"/>
          <w:sz w:val="15"/>
        </w:rPr>
        <w:t> </w:t>
      </w:r>
      <w:r>
        <w:rPr>
          <w:i/>
          <w:color w:val="0F445B"/>
          <w:w w:val="101"/>
          <w:sz w:val="15"/>
        </w:rPr>
        <w:t>America.</w:t>
      </w:r>
      <w:r>
        <w:rPr>
          <w:i/>
          <w:color w:val="0F445B"/>
          <w:sz w:val="15"/>
        </w:rPr>
        <w:t> </w:t>
      </w:r>
      <w:r>
        <w:rPr>
          <w:color w:val="0F445B"/>
          <w:w w:val="90"/>
          <w:sz w:val="16"/>
        </w:rPr>
        <w:t>Accessed</w:t>
      </w:r>
      <w:r>
        <w:rPr>
          <w:color w:val="0F445B"/>
          <w:sz w:val="16"/>
        </w:rPr>
        <w:t> </w:t>
      </w:r>
      <w:r>
        <w:rPr>
          <w:color w:val="0F445B"/>
          <w:w w:val="98"/>
          <w:sz w:val="16"/>
        </w:rPr>
        <w:t>at </w:t>
      </w:r>
      <w:hyperlink r:id="rId283">
        <w:r>
          <w:rPr>
            <w:color w:val="0F445B"/>
            <w:w w:val="95"/>
            <w:sz w:val="16"/>
            <w:u w:val="thick" w:color="000000"/>
          </w:rPr>
          <w:t>http </w:t>
        </w:r>
        <w:r>
          <w:rPr>
            <w:color w:val="315E72"/>
            <w:w w:val="95"/>
            <w:sz w:val="16"/>
            <w:u w:val="thick" w:color="000000"/>
          </w:rPr>
          <w:t>://</w:t>
        </w:r>
        <w:r>
          <w:rPr>
            <w:color w:val="0F445B"/>
            <w:w w:val="95"/>
            <w:sz w:val="16"/>
            <w:u w:val="thick" w:color="000000"/>
          </w:rPr>
          <w:t>nfesh</w:t>
        </w:r>
        <w:r>
          <w:rPr>
            <w:color w:val="527989"/>
            <w:w w:val="95"/>
            <w:sz w:val="16"/>
            <w:u w:val="thick" w:color="000000"/>
          </w:rPr>
          <w:t>.</w:t>
        </w:r>
        <w:r>
          <w:rPr>
            <w:color w:val="0F445B"/>
            <w:w w:val="95"/>
            <w:sz w:val="16"/>
            <w:u w:val="thick" w:color="000000"/>
          </w:rPr>
          <w:t>org</w:t>
        </w:r>
        <w:r>
          <w:rPr>
            <w:color w:val="315E72"/>
            <w:w w:val="95"/>
            <w:sz w:val="16"/>
            <w:u w:val="thick" w:color="000000"/>
          </w:rPr>
          <w:t>/</w:t>
        </w:r>
        <w:r>
          <w:rPr>
            <w:color w:val="0F445B"/>
            <w:w w:val="95"/>
            <w:sz w:val="16"/>
            <w:u w:val="thick" w:color="000000"/>
          </w:rPr>
          <w:t>wp-content  </w:t>
        </w:r>
        <w:r>
          <w:rPr>
            <w:color w:val="315E72"/>
            <w:w w:val="95"/>
            <w:sz w:val="16"/>
            <w:u w:val="thick" w:color="000000"/>
          </w:rPr>
          <w:t>/</w:t>
        </w:r>
        <w:r>
          <w:rPr>
            <w:color w:val="0F445B"/>
            <w:w w:val="95"/>
            <w:sz w:val="16"/>
            <w:u w:val="thick" w:color="000000"/>
          </w:rPr>
          <w:t>uploads</w:t>
        </w:r>
        <w:r>
          <w:rPr>
            <w:color w:val="315E72"/>
            <w:w w:val="95"/>
            <w:sz w:val="16"/>
            <w:u w:val="thick" w:color="000000"/>
          </w:rPr>
          <w:t>/</w:t>
        </w:r>
        <w:r>
          <w:rPr>
            <w:color w:val="0F445B"/>
            <w:w w:val="95"/>
            <w:sz w:val="16"/>
            <w:u w:val="thick" w:color="000000"/>
          </w:rPr>
          <w:t>causes-consequences-sen ior-hunger-2008-f uII-report.pdf</w:t>
        </w:r>
        <w:r>
          <w:rPr>
            <w:color w:val="315E72"/>
            <w:w w:val="95"/>
            <w:sz w:val="16"/>
          </w:rPr>
          <w:t>.</w:t>
        </w:r>
      </w:hyperlink>
    </w:p>
    <w:p>
      <w:pPr>
        <w:spacing w:before="23"/>
        <w:ind w:left="117" w:right="0" w:firstLine="0"/>
        <w:jc w:val="left"/>
        <w:rPr>
          <w:sz w:val="16"/>
        </w:rPr>
      </w:pPr>
      <w:r>
        <w:rPr>
          <w:color w:val="315E72"/>
          <w:sz w:val="13"/>
        </w:rPr>
        <w:t>v  </w:t>
      </w:r>
      <w:r>
        <w:rPr>
          <w:color w:val="0F445B"/>
          <w:sz w:val="16"/>
        </w:rPr>
        <w:t>Gundersen </w:t>
      </w:r>
      <w:r>
        <w:rPr>
          <w:color w:val="0F445B"/>
          <w:sz w:val="15"/>
        </w:rPr>
        <w:t>&amp; </w:t>
      </w:r>
      <w:r>
        <w:rPr>
          <w:color w:val="0F445B"/>
          <w:sz w:val="16"/>
        </w:rPr>
        <w:t>Ziliak </w:t>
      </w:r>
      <w:r>
        <w:rPr>
          <w:color w:val="315E72"/>
          <w:sz w:val="16"/>
        </w:rPr>
        <w:t>. </w:t>
      </w:r>
      <w:r>
        <w:rPr>
          <w:color w:val="0F445B"/>
          <w:sz w:val="16"/>
        </w:rPr>
        <w:t>(2017 </w:t>
      </w:r>
      <w:r>
        <w:rPr>
          <w:i/>
          <w:color w:val="0F445B"/>
          <w:sz w:val="16"/>
        </w:rPr>
        <w:t>)</w:t>
      </w:r>
      <w:r>
        <w:rPr>
          <w:i/>
          <w:color w:val="315E72"/>
          <w:sz w:val="16"/>
        </w:rPr>
        <w:t>. </w:t>
      </w:r>
      <w:r>
        <w:rPr>
          <w:i/>
          <w:color w:val="0F445B"/>
          <w:sz w:val="15"/>
        </w:rPr>
        <w:t>The State of Senior Hunger in America in 2015 </w:t>
      </w:r>
      <w:r>
        <w:rPr>
          <w:i/>
          <w:color w:val="315E72"/>
          <w:sz w:val="15"/>
        </w:rPr>
        <w:t>. </w:t>
      </w:r>
      <w:r>
        <w:rPr>
          <w:color w:val="0F445B"/>
          <w:sz w:val="16"/>
        </w:rPr>
        <w:t>Accessed  at</w:t>
      </w:r>
    </w:p>
    <w:p>
      <w:pPr>
        <w:spacing w:before="17"/>
        <w:ind w:left="183" w:right="0" w:firstLine="0"/>
        <w:jc w:val="left"/>
        <w:rPr>
          <w:sz w:val="16"/>
        </w:rPr>
      </w:pPr>
      <w:hyperlink r:id="rId284">
        <w:r>
          <w:rPr>
            <w:color w:val="0F445B"/>
            <w:w w:val="95"/>
            <w:sz w:val="16"/>
            <w:u w:val="single" w:color="000000"/>
          </w:rPr>
          <w:t>http </w:t>
        </w:r>
        <w:r>
          <w:rPr>
            <w:color w:val="315E72"/>
            <w:w w:val="95"/>
            <w:sz w:val="16"/>
            <w:u w:val="single" w:color="000000"/>
          </w:rPr>
          <w:t>://</w:t>
        </w:r>
        <w:r>
          <w:rPr>
            <w:color w:val="0F445B"/>
            <w:w w:val="95"/>
            <w:sz w:val="16"/>
            <w:u w:val="single" w:color="000000"/>
          </w:rPr>
          <w:t>www</w:t>
        </w:r>
        <w:r>
          <w:rPr>
            <w:color w:val="315E72"/>
            <w:w w:val="95"/>
            <w:sz w:val="16"/>
            <w:u w:val="single" w:color="000000"/>
          </w:rPr>
          <w:t>.</w:t>
        </w:r>
        <w:r>
          <w:rPr>
            <w:color w:val="0F445B"/>
            <w:w w:val="95"/>
            <w:sz w:val="16"/>
            <w:u w:val="single" w:color="000000"/>
          </w:rPr>
          <w:t>feedingamerica.org</w:t>
        </w:r>
        <w:r>
          <w:rPr>
            <w:color w:val="315E72"/>
            <w:w w:val="95"/>
            <w:sz w:val="16"/>
            <w:u w:val="single" w:color="000000"/>
          </w:rPr>
          <w:t>/</w:t>
        </w:r>
        <w:r>
          <w:rPr>
            <w:color w:val="0F445B"/>
            <w:w w:val="95"/>
            <w:sz w:val="16"/>
            <w:u w:val="single" w:color="000000"/>
          </w:rPr>
          <w:t>research </w:t>
        </w:r>
        <w:r>
          <w:rPr>
            <w:color w:val="315E72"/>
            <w:w w:val="95"/>
            <w:sz w:val="16"/>
            <w:u w:val="single" w:color="000000"/>
          </w:rPr>
          <w:t>/</w:t>
        </w:r>
        <w:r>
          <w:rPr>
            <w:color w:val="0F445B"/>
            <w:w w:val="95"/>
            <w:sz w:val="16"/>
            <w:u w:val="single" w:color="000000"/>
          </w:rPr>
          <w:t>senior-hunger-re</w:t>
        </w:r>
        <w:r>
          <w:rPr>
            <w:color w:val="315E72"/>
            <w:w w:val="95"/>
            <w:sz w:val="16"/>
            <w:u w:val="single" w:color="000000"/>
          </w:rPr>
          <w:t>s</w:t>
        </w:r>
        <w:r>
          <w:rPr>
            <w:color w:val="0F445B"/>
            <w:w w:val="95"/>
            <w:sz w:val="16"/>
            <w:u w:val="single" w:color="000000"/>
          </w:rPr>
          <w:t>eareh</w:t>
        </w:r>
        <w:r>
          <w:rPr>
            <w:color w:val="315E72"/>
            <w:w w:val="95"/>
            <w:sz w:val="16"/>
            <w:u w:val="single" w:color="000000"/>
          </w:rPr>
          <w:t>/s</w:t>
        </w:r>
        <w:r>
          <w:rPr>
            <w:color w:val="0F445B"/>
            <w:w w:val="95"/>
            <w:sz w:val="16"/>
            <w:u w:val="single" w:color="000000"/>
          </w:rPr>
          <w:t>tate-of-se nior-hunger-2015 </w:t>
        </w:r>
        <w:r>
          <w:rPr>
            <w:color w:val="315E72"/>
            <w:w w:val="95"/>
            <w:sz w:val="16"/>
            <w:u w:val="single" w:color="000000"/>
          </w:rPr>
          <w:t>.</w:t>
        </w:r>
        <w:r>
          <w:rPr>
            <w:color w:val="0F445B"/>
            <w:w w:val="95"/>
            <w:sz w:val="16"/>
            <w:u w:val="single" w:color="000000"/>
          </w:rPr>
          <w:t>pdf</w:t>
        </w:r>
        <w:r>
          <w:rPr>
            <w:color w:val="315E72"/>
            <w:w w:val="95"/>
            <w:sz w:val="16"/>
          </w:rPr>
          <w:t>.</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6"/>
        </w:rPr>
      </w:pPr>
    </w:p>
    <w:p>
      <w:pPr>
        <w:spacing w:before="93"/>
        <w:ind w:left="0" w:right="117" w:firstLine="0"/>
        <w:jc w:val="right"/>
        <w:rPr>
          <w:sz w:val="20"/>
        </w:rPr>
      </w:pPr>
      <w:r>
        <w:rPr>
          <w:color w:val="0F445B"/>
          <w:w w:val="106"/>
          <w:sz w:val="20"/>
        </w:rPr>
        <w:t>6</w:t>
      </w:r>
    </w:p>
    <w:sectPr>
      <w:pgSz w:w="12240" w:h="15840"/>
      <w:pgMar w:top="1500" w:bottom="280" w:left="1260" w:right="13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 w:name="Wingdings">
    <w:altName w:val="Wingdings"/>
    <w:charset w:val="2"/>
    <w:family w:val="auto"/>
    <w:pitch w:val="variable"/>
  </w:font>
  <w:font w:name="Courier New">
    <w:altName w:val="Courier New"/>
    <w:charset w:val="0"/>
    <w:family w:val="modern"/>
    <w:pitch w:val="fixed"/>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6"/>
      <w:numFmt w:val="upperLetter"/>
      <w:lvlText w:val="%1"/>
      <w:lvlJc w:val="left"/>
      <w:pPr>
        <w:ind w:left="608" w:hanging="486"/>
        <w:jc w:val="left"/>
      </w:pPr>
      <w:rPr>
        <w:rFonts w:hint="default"/>
      </w:rPr>
    </w:lvl>
    <w:lvl w:ilvl="1">
      <w:start w:val="15"/>
      <w:numFmt w:val="upperLetter"/>
      <w:lvlText w:val="%1.%2."/>
      <w:lvlJc w:val="left"/>
      <w:pPr>
        <w:ind w:left="608" w:hanging="486"/>
        <w:jc w:val="left"/>
      </w:pPr>
      <w:rPr>
        <w:rFonts w:hint="default" w:ascii="Arial" w:hAnsi="Arial" w:eastAsia="Arial" w:cs="Arial"/>
        <w:color w:val="053B54"/>
        <w:spacing w:val="-3"/>
        <w:w w:val="85"/>
        <w:sz w:val="21"/>
        <w:szCs w:val="21"/>
      </w:rPr>
    </w:lvl>
    <w:lvl w:ilvl="2">
      <w:start w:val="0"/>
      <w:numFmt w:val="bullet"/>
      <w:lvlText w:val="•"/>
      <w:lvlJc w:val="left"/>
      <w:pPr>
        <w:ind w:left="1569" w:hanging="726"/>
      </w:pPr>
      <w:rPr>
        <w:rFonts w:hint="default" w:ascii="Arial" w:hAnsi="Arial" w:eastAsia="Arial" w:cs="Arial"/>
        <w:color w:val="053B54"/>
        <w:w w:val="101"/>
        <w:sz w:val="21"/>
        <w:szCs w:val="21"/>
      </w:rPr>
    </w:lvl>
    <w:lvl w:ilvl="3">
      <w:start w:val="0"/>
      <w:numFmt w:val="bullet"/>
      <w:lvlText w:val="•"/>
      <w:lvlJc w:val="left"/>
      <w:pPr>
        <w:ind w:left="3337" w:hanging="726"/>
      </w:pPr>
      <w:rPr>
        <w:rFonts w:hint="default"/>
      </w:rPr>
    </w:lvl>
    <w:lvl w:ilvl="4">
      <w:start w:val="0"/>
      <w:numFmt w:val="bullet"/>
      <w:lvlText w:val="•"/>
      <w:lvlJc w:val="left"/>
      <w:pPr>
        <w:ind w:left="4226" w:hanging="726"/>
      </w:pPr>
      <w:rPr>
        <w:rFonts w:hint="default"/>
      </w:rPr>
    </w:lvl>
    <w:lvl w:ilvl="5">
      <w:start w:val="0"/>
      <w:numFmt w:val="bullet"/>
      <w:lvlText w:val="•"/>
      <w:lvlJc w:val="left"/>
      <w:pPr>
        <w:ind w:left="5115" w:hanging="726"/>
      </w:pPr>
      <w:rPr>
        <w:rFonts w:hint="default"/>
      </w:rPr>
    </w:lvl>
    <w:lvl w:ilvl="6">
      <w:start w:val="0"/>
      <w:numFmt w:val="bullet"/>
      <w:lvlText w:val="•"/>
      <w:lvlJc w:val="left"/>
      <w:pPr>
        <w:ind w:left="6004" w:hanging="726"/>
      </w:pPr>
      <w:rPr>
        <w:rFonts w:hint="default"/>
      </w:rPr>
    </w:lvl>
    <w:lvl w:ilvl="7">
      <w:start w:val="0"/>
      <w:numFmt w:val="bullet"/>
      <w:lvlText w:val="•"/>
      <w:lvlJc w:val="left"/>
      <w:pPr>
        <w:ind w:left="6893" w:hanging="726"/>
      </w:pPr>
      <w:rPr>
        <w:rFonts w:hint="default"/>
      </w:rPr>
    </w:lvl>
    <w:lvl w:ilvl="8">
      <w:start w:val="0"/>
      <w:numFmt w:val="bullet"/>
      <w:lvlText w:val="•"/>
      <w:lvlJc w:val="left"/>
      <w:pPr>
        <w:ind w:left="7782" w:hanging="726"/>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BodyText" w:type="paragraph">
    <w:name w:val="Body Text"/>
    <w:basedOn w:val="Normal"/>
    <w:uiPriority w:val="1"/>
    <w:qFormat/>
    <w:pPr/>
    <w:rPr>
      <w:rFonts w:ascii="Arial" w:hAnsi="Arial" w:eastAsia="Arial" w:cs="Arial"/>
      <w:sz w:val="21"/>
      <w:szCs w:val="21"/>
    </w:rPr>
  </w:style>
  <w:style w:styleId="ListParagraph" w:type="paragraph">
    <w:name w:val="List Paragraph"/>
    <w:basedOn w:val="Normal"/>
    <w:uiPriority w:val="1"/>
    <w:qFormat/>
    <w:pPr>
      <w:spacing w:before="1"/>
      <w:ind w:left="1569" w:hanging="726"/>
    </w:pPr>
    <w:rPr>
      <w:rFonts w:ascii="Arial" w:hAnsi="Arial" w:eastAsia="Arial" w:cs="Arial"/>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mealsonwheelsamerica.org/" TargetMode="External"/><Relationship Id="rId8" Type="http://schemas.openxmlformats.org/officeDocument/2006/relationships/hyperlink" Target="http://www.mealsonwheelsamerica.org/theissue/research/more-than-a-meal/pilot-research-study" TargetMode="External"/><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image" Target="media/image63.png"/><Relationship Id="rId70" Type="http://schemas.openxmlformats.org/officeDocument/2006/relationships/image" Target="media/image64.png"/><Relationship Id="rId71" Type="http://schemas.openxmlformats.org/officeDocument/2006/relationships/image" Target="media/image65.png"/><Relationship Id="rId72" Type="http://schemas.openxmlformats.org/officeDocument/2006/relationships/image" Target="media/image66.png"/><Relationship Id="rId73" Type="http://schemas.openxmlformats.org/officeDocument/2006/relationships/image" Target="media/image67.png"/><Relationship Id="rId74" Type="http://schemas.openxmlformats.org/officeDocument/2006/relationships/image" Target="media/image68.png"/><Relationship Id="rId75" Type="http://schemas.openxmlformats.org/officeDocument/2006/relationships/image" Target="media/image69.png"/><Relationship Id="rId76" Type="http://schemas.openxmlformats.org/officeDocument/2006/relationships/image" Target="media/image70.png"/><Relationship Id="rId77" Type="http://schemas.openxmlformats.org/officeDocument/2006/relationships/image" Target="media/image71.png"/><Relationship Id="rId78" Type="http://schemas.openxmlformats.org/officeDocument/2006/relationships/image" Target="media/image72.png"/><Relationship Id="rId79" Type="http://schemas.openxmlformats.org/officeDocument/2006/relationships/image" Target="media/image73.png"/><Relationship Id="rId80" Type="http://schemas.openxmlformats.org/officeDocument/2006/relationships/image" Target="media/image74.png"/><Relationship Id="rId81" Type="http://schemas.openxmlformats.org/officeDocument/2006/relationships/image" Target="media/image75.png"/><Relationship Id="rId82" Type="http://schemas.openxmlformats.org/officeDocument/2006/relationships/image" Target="media/image76.png"/><Relationship Id="rId83" Type="http://schemas.openxmlformats.org/officeDocument/2006/relationships/image" Target="media/image77.png"/><Relationship Id="rId84" Type="http://schemas.openxmlformats.org/officeDocument/2006/relationships/image" Target="media/image78.png"/><Relationship Id="rId85" Type="http://schemas.openxmlformats.org/officeDocument/2006/relationships/image" Target="media/image79.png"/><Relationship Id="rId86" Type="http://schemas.openxmlformats.org/officeDocument/2006/relationships/image" Target="media/image80.png"/><Relationship Id="rId87" Type="http://schemas.openxmlformats.org/officeDocument/2006/relationships/image" Target="media/image81.png"/><Relationship Id="rId88" Type="http://schemas.openxmlformats.org/officeDocument/2006/relationships/image" Target="media/image82.png"/><Relationship Id="rId89" Type="http://schemas.openxmlformats.org/officeDocument/2006/relationships/image" Target="media/image83.png"/><Relationship Id="rId90" Type="http://schemas.openxmlformats.org/officeDocument/2006/relationships/image" Target="media/image84.png"/><Relationship Id="rId91" Type="http://schemas.openxmlformats.org/officeDocument/2006/relationships/image" Target="media/image85.png"/><Relationship Id="rId92" Type="http://schemas.openxmlformats.org/officeDocument/2006/relationships/image" Target="media/image86.png"/><Relationship Id="rId93" Type="http://schemas.openxmlformats.org/officeDocument/2006/relationships/image" Target="media/image87.png"/><Relationship Id="rId94" Type="http://schemas.openxmlformats.org/officeDocument/2006/relationships/image" Target="media/image88.png"/><Relationship Id="rId95" Type="http://schemas.openxmlformats.org/officeDocument/2006/relationships/image" Target="media/image89.png"/><Relationship Id="rId96" Type="http://schemas.openxmlformats.org/officeDocument/2006/relationships/image" Target="media/image90.png"/><Relationship Id="rId97" Type="http://schemas.openxmlformats.org/officeDocument/2006/relationships/image" Target="media/image91.png"/><Relationship Id="rId98" Type="http://schemas.openxmlformats.org/officeDocument/2006/relationships/image" Target="media/image92.png"/><Relationship Id="rId99" Type="http://schemas.openxmlformats.org/officeDocument/2006/relationships/image" Target="media/image93.png"/><Relationship Id="rId100" Type="http://schemas.openxmlformats.org/officeDocument/2006/relationships/image" Target="media/image94.png"/><Relationship Id="rId101" Type="http://schemas.openxmlformats.org/officeDocument/2006/relationships/image" Target="media/image95.png"/><Relationship Id="rId102" Type="http://schemas.openxmlformats.org/officeDocument/2006/relationships/image" Target="media/image96.png"/><Relationship Id="rId103" Type="http://schemas.openxmlformats.org/officeDocument/2006/relationships/image" Target="media/image97.png"/><Relationship Id="rId104" Type="http://schemas.openxmlformats.org/officeDocument/2006/relationships/image" Target="media/image98.png"/><Relationship Id="rId105" Type="http://schemas.openxmlformats.org/officeDocument/2006/relationships/image" Target="media/image99.png"/><Relationship Id="rId106" Type="http://schemas.openxmlformats.org/officeDocument/2006/relationships/image" Target="media/image100.png"/><Relationship Id="rId107" Type="http://schemas.openxmlformats.org/officeDocument/2006/relationships/image" Target="media/image101.png"/><Relationship Id="rId108" Type="http://schemas.openxmlformats.org/officeDocument/2006/relationships/image" Target="media/image102.png"/><Relationship Id="rId109" Type="http://schemas.openxmlformats.org/officeDocument/2006/relationships/image" Target="media/image103.png"/><Relationship Id="rId110" Type="http://schemas.openxmlformats.org/officeDocument/2006/relationships/image" Target="media/image104.png"/><Relationship Id="rId111" Type="http://schemas.openxmlformats.org/officeDocument/2006/relationships/image" Target="media/image105.png"/><Relationship Id="rId112" Type="http://schemas.openxmlformats.org/officeDocument/2006/relationships/image" Target="media/image106.png"/><Relationship Id="rId113" Type="http://schemas.openxmlformats.org/officeDocument/2006/relationships/image" Target="media/image107.png"/><Relationship Id="rId114" Type="http://schemas.openxmlformats.org/officeDocument/2006/relationships/image" Target="media/image108.png"/><Relationship Id="rId115" Type="http://schemas.openxmlformats.org/officeDocument/2006/relationships/image" Target="media/image109.png"/><Relationship Id="rId116" Type="http://schemas.openxmlformats.org/officeDocument/2006/relationships/image" Target="media/image110.png"/><Relationship Id="rId117" Type="http://schemas.openxmlformats.org/officeDocument/2006/relationships/image" Target="media/image111.png"/><Relationship Id="rId118" Type="http://schemas.openxmlformats.org/officeDocument/2006/relationships/image" Target="media/image112.png"/><Relationship Id="rId119" Type="http://schemas.openxmlformats.org/officeDocument/2006/relationships/image" Target="media/image113.png"/><Relationship Id="rId120" Type="http://schemas.openxmlformats.org/officeDocument/2006/relationships/image" Target="media/image114.png"/><Relationship Id="rId121" Type="http://schemas.openxmlformats.org/officeDocument/2006/relationships/image" Target="media/image115.png"/><Relationship Id="rId122" Type="http://schemas.openxmlformats.org/officeDocument/2006/relationships/image" Target="media/image116.png"/><Relationship Id="rId123" Type="http://schemas.openxmlformats.org/officeDocument/2006/relationships/image" Target="media/image117.png"/><Relationship Id="rId124" Type="http://schemas.openxmlformats.org/officeDocument/2006/relationships/image" Target="media/image118.png"/><Relationship Id="rId125" Type="http://schemas.openxmlformats.org/officeDocument/2006/relationships/image" Target="media/image119.png"/><Relationship Id="rId126" Type="http://schemas.openxmlformats.org/officeDocument/2006/relationships/image" Target="media/image120.png"/><Relationship Id="rId127" Type="http://schemas.openxmlformats.org/officeDocument/2006/relationships/image" Target="media/image121.png"/><Relationship Id="rId128" Type="http://schemas.openxmlformats.org/officeDocument/2006/relationships/image" Target="media/image122.png"/><Relationship Id="rId129" Type="http://schemas.openxmlformats.org/officeDocument/2006/relationships/image" Target="media/image123.png"/><Relationship Id="rId130" Type="http://schemas.openxmlformats.org/officeDocument/2006/relationships/image" Target="media/image124.png"/><Relationship Id="rId131" Type="http://schemas.openxmlformats.org/officeDocument/2006/relationships/image" Target="media/image125.png"/><Relationship Id="rId132" Type="http://schemas.openxmlformats.org/officeDocument/2006/relationships/image" Target="media/image126.png"/><Relationship Id="rId133" Type="http://schemas.openxmlformats.org/officeDocument/2006/relationships/image" Target="media/image127.png"/><Relationship Id="rId134" Type="http://schemas.openxmlformats.org/officeDocument/2006/relationships/image" Target="media/image128.png"/><Relationship Id="rId135" Type="http://schemas.openxmlformats.org/officeDocument/2006/relationships/image" Target="media/image129.png"/><Relationship Id="rId136" Type="http://schemas.openxmlformats.org/officeDocument/2006/relationships/image" Target="media/image130.png"/><Relationship Id="rId137" Type="http://schemas.openxmlformats.org/officeDocument/2006/relationships/image" Target="media/image131.png"/><Relationship Id="rId138" Type="http://schemas.openxmlformats.org/officeDocument/2006/relationships/image" Target="media/image132.png"/><Relationship Id="rId139" Type="http://schemas.openxmlformats.org/officeDocument/2006/relationships/image" Target="media/image133.png"/><Relationship Id="rId140" Type="http://schemas.openxmlformats.org/officeDocument/2006/relationships/image" Target="media/image134.png"/><Relationship Id="rId141" Type="http://schemas.openxmlformats.org/officeDocument/2006/relationships/image" Target="media/image135.png"/><Relationship Id="rId142" Type="http://schemas.openxmlformats.org/officeDocument/2006/relationships/image" Target="media/image136.png"/><Relationship Id="rId143" Type="http://schemas.openxmlformats.org/officeDocument/2006/relationships/image" Target="media/image137.png"/><Relationship Id="rId144" Type="http://schemas.openxmlformats.org/officeDocument/2006/relationships/image" Target="media/image138.png"/><Relationship Id="rId145" Type="http://schemas.openxmlformats.org/officeDocument/2006/relationships/image" Target="media/image139.png"/><Relationship Id="rId146" Type="http://schemas.openxmlformats.org/officeDocument/2006/relationships/image" Target="media/image140.png"/><Relationship Id="rId147" Type="http://schemas.openxmlformats.org/officeDocument/2006/relationships/image" Target="media/image141.png"/><Relationship Id="rId148" Type="http://schemas.openxmlformats.org/officeDocument/2006/relationships/image" Target="media/image142.png"/><Relationship Id="rId149" Type="http://schemas.openxmlformats.org/officeDocument/2006/relationships/image" Target="media/image143.png"/><Relationship Id="rId150" Type="http://schemas.openxmlformats.org/officeDocument/2006/relationships/image" Target="media/image144.png"/><Relationship Id="rId151" Type="http://schemas.openxmlformats.org/officeDocument/2006/relationships/image" Target="media/image145.png"/><Relationship Id="rId152" Type="http://schemas.openxmlformats.org/officeDocument/2006/relationships/image" Target="media/image146.png"/><Relationship Id="rId153" Type="http://schemas.openxmlformats.org/officeDocument/2006/relationships/image" Target="media/image147.png"/><Relationship Id="rId154" Type="http://schemas.openxmlformats.org/officeDocument/2006/relationships/image" Target="media/image148.png"/><Relationship Id="rId155" Type="http://schemas.openxmlformats.org/officeDocument/2006/relationships/image" Target="media/image149.png"/><Relationship Id="rId156" Type="http://schemas.openxmlformats.org/officeDocument/2006/relationships/image" Target="media/image150.png"/><Relationship Id="rId157" Type="http://schemas.openxmlformats.org/officeDocument/2006/relationships/image" Target="media/image151.png"/><Relationship Id="rId158" Type="http://schemas.openxmlformats.org/officeDocument/2006/relationships/image" Target="media/image152.png"/><Relationship Id="rId159" Type="http://schemas.openxmlformats.org/officeDocument/2006/relationships/image" Target="media/image153.png"/><Relationship Id="rId160" Type="http://schemas.openxmlformats.org/officeDocument/2006/relationships/image" Target="media/image154.png"/><Relationship Id="rId161" Type="http://schemas.openxmlformats.org/officeDocument/2006/relationships/image" Target="media/image155.png"/><Relationship Id="rId162" Type="http://schemas.openxmlformats.org/officeDocument/2006/relationships/image" Target="media/image156.png"/><Relationship Id="rId163" Type="http://schemas.openxmlformats.org/officeDocument/2006/relationships/image" Target="media/image157.png"/><Relationship Id="rId164" Type="http://schemas.openxmlformats.org/officeDocument/2006/relationships/image" Target="media/image158.png"/><Relationship Id="rId165" Type="http://schemas.openxmlformats.org/officeDocument/2006/relationships/image" Target="media/image159.png"/><Relationship Id="rId166" Type="http://schemas.openxmlformats.org/officeDocument/2006/relationships/image" Target="media/image160.png"/><Relationship Id="rId167" Type="http://schemas.openxmlformats.org/officeDocument/2006/relationships/image" Target="media/image161.png"/><Relationship Id="rId168" Type="http://schemas.openxmlformats.org/officeDocument/2006/relationships/image" Target="media/image162.png"/><Relationship Id="rId169" Type="http://schemas.openxmlformats.org/officeDocument/2006/relationships/image" Target="media/image163.png"/><Relationship Id="rId170" Type="http://schemas.openxmlformats.org/officeDocument/2006/relationships/image" Target="media/image164.png"/><Relationship Id="rId171" Type="http://schemas.openxmlformats.org/officeDocument/2006/relationships/image" Target="media/image165.png"/><Relationship Id="rId172" Type="http://schemas.openxmlformats.org/officeDocument/2006/relationships/image" Target="media/image166.png"/><Relationship Id="rId173" Type="http://schemas.openxmlformats.org/officeDocument/2006/relationships/image" Target="media/image167.png"/><Relationship Id="rId174" Type="http://schemas.openxmlformats.org/officeDocument/2006/relationships/image" Target="media/image168.png"/><Relationship Id="rId175" Type="http://schemas.openxmlformats.org/officeDocument/2006/relationships/image" Target="media/image169.png"/><Relationship Id="rId176" Type="http://schemas.openxmlformats.org/officeDocument/2006/relationships/image" Target="media/image170.png"/><Relationship Id="rId177" Type="http://schemas.openxmlformats.org/officeDocument/2006/relationships/image" Target="media/image171.png"/><Relationship Id="rId178" Type="http://schemas.openxmlformats.org/officeDocument/2006/relationships/image" Target="media/image172.png"/><Relationship Id="rId179" Type="http://schemas.openxmlformats.org/officeDocument/2006/relationships/image" Target="media/image173.png"/><Relationship Id="rId180" Type="http://schemas.openxmlformats.org/officeDocument/2006/relationships/image" Target="media/image174.png"/><Relationship Id="rId181" Type="http://schemas.openxmlformats.org/officeDocument/2006/relationships/image" Target="media/image175.png"/><Relationship Id="rId182" Type="http://schemas.openxmlformats.org/officeDocument/2006/relationships/image" Target="media/image176.png"/><Relationship Id="rId183" Type="http://schemas.openxmlformats.org/officeDocument/2006/relationships/image" Target="media/image177.png"/><Relationship Id="rId184" Type="http://schemas.openxmlformats.org/officeDocument/2006/relationships/image" Target="media/image178.png"/><Relationship Id="rId185" Type="http://schemas.openxmlformats.org/officeDocument/2006/relationships/image" Target="media/image179.png"/><Relationship Id="rId186" Type="http://schemas.openxmlformats.org/officeDocument/2006/relationships/image" Target="media/image180.png"/><Relationship Id="rId187" Type="http://schemas.openxmlformats.org/officeDocument/2006/relationships/image" Target="media/image181.png"/><Relationship Id="rId188" Type="http://schemas.openxmlformats.org/officeDocument/2006/relationships/image" Target="media/image182.png"/><Relationship Id="rId189" Type="http://schemas.openxmlformats.org/officeDocument/2006/relationships/image" Target="media/image183.png"/><Relationship Id="rId190" Type="http://schemas.openxmlformats.org/officeDocument/2006/relationships/image" Target="media/image184.png"/><Relationship Id="rId191" Type="http://schemas.openxmlformats.org/officeDocument/2006/relationships/image" Target="media/image185.png"/><Relationship Id="rId192" Type="http://schemas.openxmlformats.org/officeDocument/2006/relationships/image" Target="media/image186.png"/><Relationship Id="rId193" Type="http://schemas.openxmlformats.org/officeDocument/2006/relationships/image" Target="media/image187.png"/><Relationship Id="rId194" Type="http://schemas.openxmlformats.org/officeDocument/2006/relationships/image" Target="media/image188.png"/><Relationship Id="rId195" Type="http://schemas.openxmlformats.org/officeDocument/2006/relationships/image" Target="media/image189.png"/><Relationship Id="rId196" Type="http://schemas.openxmlformats.org/officeDocument/2006/relationships/image" Target="media/image190.png"/><Relationship Id="rId197" Type="http://schemas.openxmlformats.org/officeDocument/2006/relationships/image" Target="media/image191.png"/><Relationship Id="rId198" Type="http://schemas.openxmlformats.org/officeDocument/2006/relationships/image" Target="media/image192.png"/><Relationship Id="rId199" Type="http://schemas.openxmlformats.org/officeDocument/2006/relationships/image" Target="media/image193.png"/><Relationship Id="rId200" Type="http://schemas.openxmlformats.org/officeDocument/2006/relationships/image" Target="media/image194.png"/><Relationship Id="rId201" Type="http://schemas.openxmlformats.org/officeDocument/2006/relationships/image" Target="media/image195.png"/><Relationship Id="rId202" Type="http://schemas.openxmlformats.org/officeDocument/2006/relationships/image" Target="media/image196.png"/><Relationship Id="rId203" Type="http://schemas.openxmlformats.org/officeDocument/2006/relationships/image" Target="media/image197.png"/><Relationship Id="rId204" Type="http://schemas.openxmlformats.org/officeDocument/2006/relationships/image" Target="media/image198.png"/><Relationship Id="rId205" Type="http://schemas.openxmlformats.org/officeDocument/2006/relationships/image" Target="media/image199.png"/><Relationship Id="rId206" Type="http://schemas.openxmlformats.org/officeDocument/2006/relationships/image" Target="media/image200.png"/><Relationship Id="rId207" Type="http://schemas.openxmlformats.org/officeDocument/2006/relationships/image" Target="media/image201.png"/><Relationship Id="rId208" Type="http://schemas.openxmlformats.org/officeDocument/2006/relationships/image" Target="media/image202.png"/><Relationship Id="rId209" Type="http://schemas.openxmlformats.org/officeDocument/2006/relationships/image" Target="media/image203.png"/><Relationship Id="rId210" Type="http://schemas.openxmlformats.org/officeDocument/2006/relationships/image" Target="media/image204.png"/><Relationship Id="rId211" Type="http://schemas.openxmlformats.org/officeDocument/2006/relationships/image" Target="media/image205.png"/><Relationship Id="rId212" Type="http://schemas.openxmlformats.org/officeDocument/2006/relationships/image" Target="media/image206.png"/><Relationship Id="rId213" Type="http://schemas.openxmlformats.org/officeDocument/2006/relationships/image" Target="media/image207.png"/><Relationship Id="rId214" Type="http://schemas.openxmlformats.org/officeDocument/2006/relationships/image" Target="media/image208.png"/><Relationship Id="rId215" Type="http://schemas.openxmlformats.org/officeDocument/2006/relationships/image" Target="media/image209.png"/><Relationship Id="rId216" Type="http://schemas.openxmlformats.org/officeDocument/2006/relationships/image" Target="media/image210.png"/><Relationship Id="rId217" Type="http://schemas.openxmlformats.org/officeDocument/2006/relationships/image" Target="media/image211.png"/><Relationship Id="rId218" Type="http://schemas.openxmlformats.org/officeDocument/2006/relationships/image" Target="media/image212.png"/><Relationship Id="rId219" Type="http://schemas.openxmlformats.org/officeDocument/2006/relationships/image" Target="media/image213.png"/><Relationship Id="rId220" Type="http://schemas.openxmlformats.org/officeDocument/2006/relationships/image" Target="media/image214.png"/><Relationship Id="rId221" Type="http://schemas.openxmlformats.org/officeDocument/2006/relationships/image" Target="media/image215.png"/><Relationship Id="rId222" Type="http://schemas.openxmlformats.org/officeDocument/2006/relationships/image" Target="media/image216.png"/><Relationship Id="rId223" Type="http://schemas.openxmlformats.org/officeDocument/2006/relationships/image" Target="media/image217.png"/><Relationship Id="rId224" Type="http://schemas.openxmlformats.org/officeDocument/2006/relationships/image" Target="media/image218.png"/><Relationship Id="rId225" Type="http://schemas.openxmlformats.org/officeDocument/2006/relationships/image" Target="media/image219.png"/><Relationship Id="rId226" Type="http://schemas.openxmlformats.org/officeDocument/2006/relationships/image" Target="media/image220.png"/><Relationship Id="rId227" Type="http://schemas.openxmlformats.org/officeDocument/2006/relationships/image" Target="media/image221.png"/><Relationship Id="rId228" Type="http://schemas.openxmlformats.org/officeDocument/2006/relationships/image" Target="media/image222.png"/><Relationship Id="rId229" Type="http://schemas.openxmlformats.org/officeDocument/2006/relationships/image" Target="media/image223.png"/><Relationship Id="rId230" Type="http://schemas.openxmlformats.org/officeDocument/2006/relationships/image" Target="media/image224.png"/><Relationship Id="rId231" Type="http://schemas.openxmlformats.org/officeDocument/2006/relationships/image" Target="media/image225.png"/><Relationship Id="rId232" Type="http://schemas.openxmlformats.org/officeDocument/2006/relationships/image" Target="media/image226.png"/><Relationship Id="rId233" Type="http://schemas.openxmlformats.org/officeDocument/2006/relationships/image" Target="media/image227.png"/><Relationship Id="rId234" Type="http://schemas.openxmlformats.org/officeDocument/2006/relationships/image" Target="media/image228.png"/><Relationship Id="rId235" Type="http://schemas.openxmlformats.org/officeDocument/2006/relationships/image" Target="media/image229.png"/><Relationship Id="rId236" Type="http://schemas.openxmlformats.org/officeDocument/2006/relationships/image" Target="media/image230.png"/><Relationship Id="rId237" Type="http://schemas.openxmlformats.org/officeDocument/2006/relationships/image" Target="media/image231.png"/><Relationship Id="rId238" Type="http://schemas.openxmlformats.org/officeDocument/2006/relationships/image" Target="media/image232.png"/><Relationship Id="rId239" Type="http://schemas.openxmlformats.org/officeDocument/2006/relationships/image" Target="media/image233.png"/><Relationship Id="rId240" Type="http://schemas.openxmlformats.org/officeDocument/2006/relationships/image" Target="media/image234.png"/><Relationship Id="rId241" Type="http://schemas.openxmlformats.org/officeDocument/2006/relationships/image" Target="media/image235.png"/><Relationship Id="rId242" Type="http://schemas.openxmlformats.org/officeDocument/2006/relationships/image" Target="media/image236.png"/><Relationship Id="rId243" Type="http://schemas.openxmlformats.org/officeDocument/2006/relationships/image" Target="media/image237.png"/><Relationship Id="rId244" Type="http://schemas.openxmlformats.org/officeDocument/2006/relationships/image" Target="media/image238.png"/><Relationship Id="rId245" Type="http://schemas.openxmlformats.org/officeDocument/2006/relationships/image" Target="media/image239.png"/><Relationship Id="rId246" Type="http://schemas.openxmlformats.org/officeDocument/2006/relationships/image" Target="media/image240.png"/><Relationship Id="rId247" Type="http://schemas.openxmlformats.org/officeDocument/2006/relationships/image" Target="media/image241.png"/><Relationship Id="rId248" Type="http://schemas.openxmlformats.org/officeDocument/2006/relationships/image" Target="media/image242.png"/><Relationship Id="rId249" Type="http://schemas.openxmlformats.org/officeDocument/2006/relationships/image" Target="media/image243.png"/><Relationship Id="rId250" Type="http://schemas.openxmlformats.org/officeDocument/2006/relationships/image" Target="media/image244.png"/><Relationship Id="rId251" Type="http://schemas.openxmlformats.org/officeDocument/2006/relationships/image" Target="media/image245.png"/><Relationship Id="rId252" Type="http://schemas.openxmlformats.org/officeDocument/2006/relationships/image" Target="media/image246.png"/><Relationship Id="rId253" Type="http://schemas.openxmlformats.org/officeDocument/2006/relationships/image" Target="media/image247.png"/><Relationship Id="rId254" Type="http://schemas.openxmlformats.org/officeDocument/2006/relationships/image" Target="media/image248.png"/><Relationship Id="rId255" Type="http://schemas.openxmlformats.org/officeDocument/2006/relationships/image" Target="media/image249.png"/><Relationship Id="rId256" Type="http://schemas.openxmlformats.org/officeDocument/2006/relationships/image" Target="media/image250.png"/><Relationship Id="rId257" Type="http://schemas.openxmlformats.org/officeDocument/2006/relationships/image" Target="media/image251.png"/><Relationship Id="rId258" Type="http://schemas.openxmlformats.org/officeDocument/2006/relationships/image" Target="media/image252.png"/><Relationship Id="rId259" Type="http://schemas.openxmlformats.org/officeDocument/2006/relationships/image" Target="media/image253.png"/><Relationship Id="rId260" Type="http://schemas.openxmlformats.org/officeDocument/2006/relationships/image" Target="media/image254.png"/><Relationship Id="rId261" Type="http://schemas.openxmlformats.org/officeDocument/2006/relationships/image" Target="media/image255.png"/><Relationship Id="rId262" Type="http://schemas.openxmlformats.org/officeDocument/2006/relationships/image" Target="media/image256.png"/><Relationship Id="rId263" Type="http://schemas.openxmlformats.org/officeDocument/2006/relationships/image" Target="media/image257.png"/><Relationship Id="rId264" Type="http://schemas.openxmlformats.org/officeDocument/2006/relationships/image" Target="media/image258.jpeg"/><Relationship Id="rId265" Type="http://schemas.openxmlformats.org/officeDocument/2006/relationships/image" Target="media/image259.png"/><Relationship Id="rId266" Type="http://schemas.openxmlformats.org/officeDocument/2006/relationships/image" Target="media/image260.png"/><Relationship Id="rId267" Type="http://schemas.openxmlformats.org/officeDocument/2006/relationships/image" Target="media/image261.png"/><Relationship Id="rId268" Type="http://schemas.openxmlformats.org/officeDocument/2006/relationships/image" Target="media/image262.png"/><Relationship Id="rId269" Type="http://schemas.openxmlformats.org/officeDocument/2006/relationships/image" Target="media/image263.png"/><Relationship Id="rId270" Type="http://schemas.openxmlformats.org/officeDocument/2006/relationships/image" Target="media/image264.png"/><Relationship Id="rId271" Type="http://schemas.openxmlformats.org/officeDocument/2006/relationships/image" Target="media/image265.png"/><Relationship Id="rId272" Type="http://schemas.openxmlformats.org/officeDocument/2006/relationships/image" Target="media/image266.png"/><Relationship Id="rId273" Type="http://schemas.openxmlformats.org/officeDocument/2006/relationships/image" Target="media/image267.png"/><Relationship Id="rId274" Type="http://schemas.openxmlformats.org/officeDocument/2006/relationships/image" Target="media/image268.png"/><Relationship Id="rId275" Type="http://schemas.openxmlformats.org/officeDocument/2006/relationships/image" Target="media/image269.png"/><Relationship Id="rId276" Type="http://schemas.openxmlformats.org/officeDocument/2006/relationships/image" Target="media/image270.png"/><Relationship Id="rId277" Type="http://schemas.openxmlformats.org/officeDocument/2006/relationships/image" Target="media/image271.png"/><Relationship Id="rId278" Type="http://schemas.openxmlformats.org/officeDocument/2006/relationships/image" Target="media/image272.png"/><Relationship Id="rId279" Type="http://schemas.openxmlformats.org/officeDocument/2006/relationships/image" Target="media/image273.png"/><Relationship Id="rId280" Type="http://schemas.openxmlformats.org/officeDocument/2006/relationships/image" Target="media/image274.png"/><Relationship Id="rId281" Type="http://schemas.openxmlformats.org/officeDocument/2006/relationships/image" Target="media/image275.png"/><Relationship Id="rId282" Type="http://schemas.openxmlformats.org/officeDocument/2006/relationships/hyperlink" Target="http://anhi.org/conference-summaries/integrated-role-of-nutrition-post-hospital-discharge-a-scientific-rountable-discussion/role-of-nutrition-in-discharge-a-nursing-perspective" TargetMode="External"/><Relationship Id="rId283" Type="http://schemas.openxmlformats.org/officeDocument/2006/relationships/hyperlink" Target="http://nfesh.org/wp-content/uploads/causes-consequences-senior-hunger-2008-full-report.pdf" TargetMode="External"/><Relationship Id="rId284" Type="http://schemas.openxmlformats.org/officeDocument/2006/relationships/hyperlink" Target="http://www.feedingamerica.org/research/senior-hunger-research/state-of-senior-hunger-2015.pdf" TargetMode="External"/><Relationship Id="rId28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Jenny Bertolette</dc:creator>
  <dcterms:created xsi:type="dcterms:W3CDTF">2018-06-12T23:38:33Z</dcterms:created>
  <dcterms:modified xsi:type="dcterms:W3CDTF">2018-06-12T23:38:33Z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2018-03-05T00:00:00Z</vt:filetime>
  </property>
  <property fmtid="{D5CDD505-2E9C-101B-9397-08002B2CF9AE}" pid="3" name="Creator">
    <vt:lpwstr>Microsoft® Word 2013</vt:lpwstr>
  </property>
  <property fmtid="{D5CDD505-2E9C-101B-9397-08002B2CF9AE}" pid="4" name="LastSaved">
    <vt:filetime>2018-06-13T00:00:00Z</vt:filetime>
  </property>
</Properties>
</file>