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93A" w14:textId="77777777" w:rsidR="009D0603" w:rsidRPr="00334A77" w:rsidRDefault="009D0603" w:rsidP="000746EA">
      <w:pPr>
        <w:pStyle w:val="Heading2"/>
      </w:pPr>
      <w:r>
        <w:t>Step 1: Review the Opportunity</w:t>
      </w:r>
    </w:p>
    <w:p w14:paraId="418B0534" w14:textId="1E991280" w:rsidR="00DF4C1B" w:rsidRPr="00334A77" w:rsidRDefault="00DF4C1B" w:rsidP="00DF4C1B">
      <w:pPr>
        <w:pStyle w:val="Heading3"/>
      </w:pPr>
      <w:r>
        <w:t>Basic information</w:t>
      </w:r>
    </w:p>
    <w:p w14:paraId="57A3CA0C" w14:textId="7AC9F736" w:rsidR="00DF4C1B" w:rsidRDefault="00DF4C1B" w:rsidP="00DF4C1B">
      <w:proofErr w:type="spellStart"/>
      <w:r>
        <w:t>OpDiv</w:t>
      </w:r>
      <w:proofErr w:type="spellEnd"/>
      <w:r>
        <w:t xml:space="preserve">: Department of </w:t>
      </w:r>
      <w:proofErr w:type="spellStart"/>
      <w:r w:rsidR="00FA3A20">
        <w:t>Groundho</w:t>
      </w:r>
      <w:r w:rsidR="009C317E">
        <w:t>gology</w:t>
      </w:r>
      <w:proofErr w:type="spellEnd"/>
    </w:p>
    <w:p w14:paraId="3AFEA8E9" w14:textId="74A0BAD9" w:rsidR="0007574A" w:rsidRDefault="0007574A" w:rsidP="00DF4C1B">
      <w:r>
        <w:t xml:space="preserve">Opportunity number: </w:t>
      </w:r>
      <w:r w:rsidR="00156E74">
        <w:t>XXXX-XXXX-XXXX</w:t>
      </w:r>
    </w:p>
    <w:p w14:paraId="2DF5D75F" w14:textId="5149BE75" w:rsidR="00FE7FEF" w:rsidRPr="00DF4C1B" w:rsidRDefault="00FE7FEF" w:rsidP="00DF4C1B">
      <w:r>
        <w:t xml:space="preserve">Opportunity name: </w:t>
      </w:r>
      <w:r w:rsidR="006B4163">
        <w:t>lists</w:t>
      </w:r>
      <w:r>
        <w:t>.docx</w:t>
      </w:r>
      <w:r w:rsidR="006D0324">
        <w:t>, testing fixture file</w:t>
      </w:r>
    </w:p>
    <w:p w14:paraId="13C7290E" w14:textId="6E8AA333" w:rsidR="009D0603" w:rsidRPr="00334A77" w:rsidRDefault="009D0603" w:rsidP="009D0603">
      <w:pPr>
        <w:pStyle w:val="Heading3"/>
      </w:pPr>
      <w:r>
        <w:t>Summary</w:t>
      </w:r>
    </w:p>
    <w:p w14:paraId="5A7EB7A1" w14:textId="033E156F" w:rsidR="009D0603" w:rsidRDefault="00B63A3F" w:rsidP="009D06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</w:rPr>
        <w:t xml:space="preserve"> + Auto</w:t>
      </w:r>
      <w:r w:rsidR="009D0603">
        <w:rPr>
          <w:rStyle w:val="eop"/>
          <w:rFonts w:eastAsiaTheme="majorEastAsia" w:cs="Calibri"/>
        </w:rPr>
        <w:t> </w:t>
      </w:r>
    </w:p>
    <w:p w14:paraId="1B1CC815" w14:textId="75C419B0" w:rsidR="009D0603" w:rsidRDefault="00B63A3F" w:rsidP="009D0603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297B4FEB" w14:textId="77777777" w:rsidR="003138DD" w:rsidRDefault="00B63A3F" w:rsidP="003138DD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7715E4FD" w14:textId="35A5820F" w:rsidR="009D0603" w:rsidRPr="003138DD" w:rsidRDefault="00B63A3F" w:rsidP="003138DD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noramltextrun</w:t>
      </w:r>
      <w:proofErr w:type="spellEnd"/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 </w:t>
      </w:r>
    </w:p>
    <w:p w14:paraId="0AAF6FA0" w14:textId="74E437D3" w:rsidR="009D0603" w:rsidRPr="00256599" w:rsidRDefault="009D0603" w:rsidP="000746EA">
      <w:pPr>
        <w:pStyle w:val="Heading4"/>
      </w:pPr>
      <w:r w:rsidRPr="787D1938">
        <w:t>Eligible applicants</w:t>
      </w:r>
    </w:p>
    <w:p w14:paraId="075A08FF" w14:textId="5C2F6275" w:rsidR="009D0603" w:rsidRPr="002026BF" w:rsidRDefault="00B63A3F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41A50B8B" w14:textId="51CE6FD5" w:rsidR="009D0603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699DD704" w14:textId="06FED336" w:rsidR="00B63A3F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260D2CFD" w14:textId="0053E5F9" w:rsidR="00B63A3F" w:rsidRPr="00B63A3F" w:rsidRDefault="00B63A3F" w:rsidP="00B63A3F">
      <w:pPr>
        <w:pStyle w:val="paragraph"/>
        <w:numPr>
          <w:ilvl w:val="1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0DAAFBC1" w14:textId="77777777" w:rsidR="009D0603" w:rsidRDefault="009D0603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</w:p>
    <w:p w14:paraId="6A658DD0" w14:textId="77777777" w:rsidR="009D0603" w:rsidRDefault="009D0603" w:rsidP="000746EA">
      <w:pPr>
        <w:pStyle w:val="Heading5"/>
        <w:rPr>
          <w:rFonts w:ascii="Segoe UI" w:hAnsi="Segoe UI"/>
          <w:sz w:val="18"/>
          <w:szCs w:val="18"/>
        </w:rPr>
      </w:pPr>
      <w:bookmarkStart w:id="0" w:name="_Completeness_and_responsiveness"/>
      <w:bookmarkEnd w:id="0"/>
      <w:r>
        <w:rPr>
          <w:rStyle w:val="normaltextrun"/>
          <w:rFonts w:ascii="Franklin Gothic Demi" w:eastAsia="Franklin Gothic Demi Cond" w:hAnsi="Franklin Gothic Demi" w:cs="Segoe UI"/>
          <w:color w:val="21272D"/>
        </w:rPr>
        <w:t>Legal authority</w:t>
      </w:r>
      <w:r>
        <w:rPr>
          <w:rStyle w:val="eop"/>
          <w:rFonts w:ascii="Franklin Gothic Demi" w:hAnsi="Franklin Gothic Demi" w:cs="Segoe UI"/>
          <w:color w:val="21272D"/>
        </w:rPr>
        <w:t> </w:t>
      </w:r>
    </w:p>
    <w:p w14:paraId="54FE63F1" w14:textId="5E2FDC90" w:rsidR="009D0603" w:rsidRDefault="00B63A3F" w:rsidP="009D0603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</w:rPr>
        <w:t xml:space="preserve"> + Auto</w:t>
      </w:r>
      <w:r w:rsidR="009D0603">
        <w:rPr>
          <w:rStyle w:val="eop"/>
          <w:rFonts w:eastAsiaTheme="majorEastAsia" w:cs="Calibri"/>
        </w:rPr>
        <w:t> </w:t>
      </w:r>
    </w:p>
    <w:p w14:paraId="3E4CE64C" w14:textId="26EB422A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5722E132" w14:textId="482FA224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70262DA7" w14:textId="4F549995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</w:t>
      </w:r>
    </w:p>
    <w:p w14:paraId="03B24E7E" w14:textId="673892E4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</w:t>
      </w:r>
    </w:p>
    <w:p w14:paraId="603D5F33" w14:textId="666C2308" w:rsidR="009D0603" w:rsidRPr="008476A5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34F3B725" w14:textId="77777777" w:rsidR="008476A5" w:rsidRDefault="008476A5" w:rsidP="008476A5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9C68ABC" w14:textId="77777777" w:rsidR="007B1F15" w:rsidRPr="00EC195F" w:rsidRDefault="007B1F15" w:rsidP="007B1F15">
      <w:pPr>
        <w:pStyle w:val="Heading5"/>
      </w:pPr>
      <w:r w:rsidRPr="00EC195F">
        <w:t xml:space="preserve">Network </w:t>
      </w:r>
      <w:r>
        <w:t>c</w:t>
      </w:r>
      <w:r w:rsidRPr="00EC195F">
        <w:t xml:space="preserve">ollaboration </w:t>
      </w:r>
      <w:r>
        <w:t>r</w:t>
      </w:r>
      <w:r w:rsidRPr="00EC195F">
        <w:t xml:space="preserve">equirements </w:t>
      </w:r>
    </w:p>
    <w:p w14:paraId="60C52211" w14:textId="3A790ADD" w:rsidR="007B1F15" w:rsidRDefault="007B1F15" w:rsidP="007B1F15">
      <w:pPr>
        <w:pStyle w:val="Bullet"/>
      </w:pPr>
      <w:r>
        <w:rPr>
          <w:b/>
          <w:bCs/>
        </w:rPr>
        <w:t>Text style: Bullet + Bold</w:t>
      </w:r>
    </w:p>
    <w:p w14:paraId="05B8C2DE" w14:textId="6C3DB86A" w:rsidR="007B1F15" w:rsidRDefault="007B1F15" w:rsidP="007B1F15">
      <w:pPr>
        <w:pStyle w:val="Bullet"/>
        <w:numPr>
          <w:ilvl w:val="1"/>
          <w:numId w:val="36"/>
        </w:numPr>
      </w:pPr>
      <w:r>
        <w:t>Text style: Bullet</w:t>
      </w:r>
    </w:p>
    <w:p w14:paraId="648424DA" w14:textId="3305F3B9" w:rsidR="007B1F15" w:rsidRPr="007B1F15" w:rsidRDefault="007B1F15" w:rsidP="008476A5">
      <w:pPr>
        <w:pStyle w:val="Bullet"/>
        <w:numPr>
          <w:ilvl w:val="1"/>
          <w:numId w:val="36"/>
        </w:numPr>
        <w:spacing w:before="40" w:after="0"/>
        <w:textAlignment w:val="baseline"/>
        <w:rPr>
          <w:rFonts w:ascii="Segoe UI" w:hAnsi="Segoe UI" w:cs="Segoe UI"/>
          <w:sz w:val="18"/>
          <w:szCs w:val="18"/>
        </w:rPr>
      </w:pPr>
      <w:r>
        <w:t>Text style: Bullet</w:t>
      </w:r>
    </w:p>
    <w:p w14:paraId="1647564D" w14:textId="77777777" w:rsidR="007B1F15" w:rsidRPr="004C5A49" w:rsidRDefault="007B1F15" w:rsidP="008476A5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D7A0DCE" w14:textId="77777777" w:rsidR="009D0603" w:rsidRDefault="009D0603" w:rsidP="000746EA">
      <w:pPr>
        <w:pStyle w:val="Heading6"/>
      </w:pPr>
      <w:r>
        <w:t>Completeness and responsiveness criteria</w:t>
      </w:r>
    </w:p>
    <w:p w14:paraId="3E706F5A" w14:textId="088B032B" w:rsidR="009D0603" w:rsidRPr="00CD0F5D" w:rsidRDefault="00B63A3F" w:rsidP="009D0603">
      <w:r>
        <w:t>Text style: Normal</w:t>
      </w:r>
    </w:p>
    <w:p w14:paraId="7A6CAF86" w14:textId="1E2B3BCC" w:rsidR="009D0603" w:rsidRPr="00334A77" w:rsidRDefault="00B63A3F" w:rsidP="009D0603">
      <w:pPr>
        <w:pStyle w:val="ListParagraph"/>
      </w:pPr>
      <w:r>
        <w:t xml:space="preserve">Text style: </w:t>
      </w:r>
      <w:r w:rsidRPr="00B63A3F">
        <w:t>List Paragraph</w:t>
      </w:r>
    </w:p>
    <w:p w14:paraId="55501ADB" w14:textId="77777777" w:rsidR="00B63A3F" w:rsidRPr="00B63A3F" w:rsidRDefault="00B63A3F" w:rsidP="009D0603">
      <w:pPr>
        <w:pStyle w:val="ListParagraph"/>
        <w:rPr>
          <w:color w:val="0563C1" w:themeColor="hyperlink"/>
          <w:u w:val="single"/>
        </w:rPr>
      </w:pPr>
      <w:r>
        <w:t xml:space="preserve">Text style: </w:t>
      </w:r>
      <w:r w:rsidRPr="00B63A3F">
        <w:t>List Paragraph</w:t>
      </w:r>
      <w:r>
        <w:t xml:space="preserve"> </w:t>
      </w:r>
    </w:p>
    <w:p w14:paraId="4E87E5D8" w14:textId="763F3C57" w:rsidR="009D0603" w:rsidRDefault="00B63A3F" w:rsidP="00B63A3F">
      <w:pPr>
        <w:pStyle w:val="ListParagraph"/>
        <w:rPr>
          <w:rStyle w:val="Hyperlink"/>
        </w:rPr>
      </w:pPr>
      <w:r>
        <w:t xml:space="preserve">Text style: </w:t>
      </w:r>
      <w:r w:rsidRPr="00B63A3F">
        <w:t>List Paragraph</w:t>
      </w:r>
    </w:p>
    <w:sectPr w:rsidR="009D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F5A"/>
    <w:multiLevelType w:val="hybridMultilevel"/>
    <w:tmpl w:val="0766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243A"/>
    <w:multiLevelType w:val="hybridMultilevel"/>
    <w:tmpl w:val="FC9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478"/>
    <w:multiLevelType w:val="hybridMultilevel"/>
    <w:tmpl w:val="FFFFFFFF"/>
    <w:lvl w:ilvl="0" w:tplc="C5E0A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63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67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03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0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2F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3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E3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167E"/>
    <w:multiLevelType w:val="multilevel"/>
    <w:tmpl w:val="10C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15791"/>
    <w:multiLevelType w:val="hybridMultilevel"/>
    <w:tmpl w:val="170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803C6"/>
    <w:multiLevelType w:val="hybridMultilevel"/>
    <w:tmpl w:val="462C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3D"/>
    <w:multiLevelType w:val="hybridMultilevel"/>
    <w:tmpl w:val="63D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5657783"/>
    <w:multiLevelType w:val="hybridMultilevel"/>
    <w:tmpl w:val="F10A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D6AE8"/>
    <w:multiLevelType w:val="hybridMultilevel"/>
    <w:tmpl w:val="3F5A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448B3"/>
    <w:multiLevelType w:val="hybridMultilevel"/>
    <w:tmpl w:val="5A62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61836"/>
    <w:multiLevelType w:val="hybridMultilevel"/>
    <w:tmpl w:val="1CDE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556B4"/>
    <w:multiLevelType w:val="hybridMultilevel"/>
    <w:tmpl w:val="F93A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5602"/>
    <w:multiLevelType w:val="hybridMultilevel"/>
    <w:tmpl w:val="92F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60E74"/>
    <w:multiLevelType w:val="hybridMultilevel"/>
    <w:tmpl w:val="5578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926AD"/>
    <w:multiLevelType w:val="hybridMultilevel"/>
    <w:tmpl w:val="E76C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95B18"/>
    <w:multiLevelType w:val="hybridMultilevel"/>
    <w:tmpl w:val="9EA0CA5A"/>
    <w:lvl w:ilvl="0" w:tplc="597E917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C9E37"/>
    <w:multiLevelType w:val="hybridMultilevel"/>
    <w:tmpl w:val="FFFFFFFF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E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25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C9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C1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AC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3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6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D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66A48"/>
    <w:multiLevelType w:val="multilevel"/>
    <w:tmpl w:val="419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E4553"/>
    <w:multiLevelType w:val="hybridMultilevel"/>
    <w:tmpl w:val="78FC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65625"/>
    <w:multiLevelType w:val="hybridMultilevel"/>
    <w:tmpl w:val="CF48A586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320BB"/>
    <w:multiLevelType w:val="hybridMultilevel"/>
    <w:tmpl w:val="AD10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71D97"/>
    <w:multiLevelType w:val="hybridMultilevel"/>
    <w:tmpl w:val="B914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8230A"/>
    <w:multiLevelType w:val="multilevel"/>
    <w:tmpl w:val="E2C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3960DD"/>
    <w:multiLevelType w:val="multilevel"/>
    <w:tmpl w:val="DE8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710796"/>
    <w:multiLevelType w:val="hybridMultilevel"/>
    <w:tmpl w:val="EDCE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31B65"/>
    <w:multiLevelType w:val="hybridMultilevel"/>
    <w:tmpl w:val="6D1E7B6C"/>
    <w:lvl w:ilvl="0" w:tplc="7548ACEA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E376D"/>
    <w:multiLevelType w:val="multilevel"/>
    <w:tmpl w:val="E86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21036F"/>
    <w:multiLevelType w:val="hybridMultilevel"/>
    <w:tmpl w:val="514EA5B0"/>
    <w:lvl w:ilvl="0" w:tplc="80EE9B54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A8486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420960">
      <w:start w:val="1"/>
      <w:numFmt w:val="bullet"/>
      <w:pStyle w:val="Bulle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312BD"/>
    <w:multiLevelType w:val="hybridMultilevel"/>
    <w:tmpl w:val="2F1A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C653B"/>
    <w:multiLevelType w:val="hybridMultilevel"/>
    <w:tmpl w:val="996A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A4715"/>
    <w:multiLevelType w:val="hybridMultilevel"/>
    <w:tmpl w:val="CAA0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F4B9B"/>
    <w:multiLevelType w:val="hybridMultilevel"/>
    <w:tmpl w:val="7204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60EAF"/>
    <w:multiLevelType w:val="hybridMultilevel"/>
    <w:tmpl w:val="1076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B41A6"/>
    <w:multiLevelType w:val="multilevel"/>
    <w:tmpl w:val="7F2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6E35FE"/>
    <w:multiLevelType w:val="hybridMultilevel"/>
    <w:tmpl w:val="0E26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F2D19"/>
    <w:multiLevelType w:val="hybridMultilevel"/>
    <w:tmpl w:val="A438925C"/>
    <w:lvl w:ilvl="0" w:tplc="1714D1D6">
      <w:start w:val="1"/>
      <w:numFmt w:val="bullet"/>
      <w:pStyle w:val="Bullet1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6461">
    <w:abstractNumId w:val="2"/>
  </w:num>
  <w:num w:numId="2" w16cid:durableId="2011059891">
    <w:abstractNumId w:val="16"/>
  </w:num>
  <w:num w:numId="3" w16cid:durableId="1331249331">
    <w:abstractNumId w:val="15"/>
  </w:num>
  <w:num w:numId="4" w16cid:durableId="1305282756">
    <w:abstractNumId w:val="25"/>
  </w:num>
  <w:num w:numId="5" w16cid:durableId="1870069865">
    <w:abstractNumId w:val="27"/>
  </w:num>
  <w:num w:numId="6" w16cid:durableId="1814519052">
    <w:abstractNumId w:val="22"/>
  </w:num>
  <w:num w:numId="7" w16cid:durableId="1511068776">
    <w:abstractNumId w:val="17"/>
  </w:num>
  <w:num w:numId="8" w16cid:durableId="2079935951">
    <w:abstractNumId w:val="33"/>
  </w:num>
  <w:num w:numId="9" w16cid:durableId="1186402366">
    <w:abstractNumId w:val="3"/>
  </w:num>
  <w:num w:numId="10" w16cid:durableId="1575511154">
    <w:abstractNumId w:val="23"/>
  </w:num>
  <w:num w:numId="11" w16cid:durableId="702366096">
    <w:abstractNumId w:val="12"/>
  </w:num>
  <w:num w:numId="12" w16cid:durableId="2143040322">
    <w:abstractNumId w:val="29"/>
  </w:num>
  <w:num w:numId="13" w16cid:durableId="1193763257">
    <w:abstractNumId w:val="21"/>
  </w:num>
  <w:num w:numId="14" w16cid:durableId="938103862">
    <w:abstractNumId w:val="8"/>
  </w:num>
  <w:num w:numId="15" w16cid:durableId="1645430702">
    <w:abstractNumId w:val="9"/>
  </w:num>
  <w:num w:numId="16" w16cid:durableId="855921585">
    <w:abstractNumId w:val="7"/>
  </w:num>
  <w:num w:numId="17" w16cid:durableId="1975673245">
    <w:abstractNumId w:val="4"/>
  </w:num>
  <w:num w:numId="18" w16cid:durableId="1742408896">
    <w:abstractNumId w:val="24"/>
  </w:num>
  <w:num w:numId="19" w16cid:durableId="1131634102">
    <w:abstractNumId w:val="6"/>
  </w:num>
  <w:num w:numId="20" w16cid:durableId="1553346635">
    <w:abstractNumId w:val="18"/>
  </w:num>
  <w:num w:numId="21" w16cid:durableId="2073889116">
    <w:abstractNumId w:val="20"/>
  </w:num>
  <w:num w:numId="22" w16cid:durableId="1133719095">
    <w:abstractNumId w:val="31"/>
  </w:num>
  <w:num w:numId="23" w16cid:durableId="662971824">
    <w:abstractNumId w:val="11"/>
  </w:num>
  <w:num w:numId="24" w16cid:durableId="474222337">
    <w:abstractNumId w:val="0"/>
  </w:num>
  <w:num w:numId="25" w16cid:durableId="1516846862">
    <w:abstractNumId w:val="13"/>
  </w:num>
  <w:num w:numId="26" w16cid:durableId="167136261">
    <w:abstractNumId w:val="34"/>
  </w:num>
  <w:num w:numId="27" w16cid:durableId="817764932">
    <w:abstractNumId w:val="14"/>
  </w:num>
  <w:num w:numId="28" w16cid:durableId="1437478209">
    <w:abstractNumId w:val="32"/>
  </w:num>
  <w:num w:numId="29" w16cid:durableId="1664702676">
    <w:abstractNumId w:val="30"/>
  </w:num>
  <w:num w:numId="30" w16cid:durableId="1996446245">
    <w:abstractNumId w:val="10"/>
  </w:num>
  <w:num w:numId="31" w16cid:durableId="1332945467">
    <w:abstractNumId w:val="5"/>
  </w:num>
  <w:num w:numId="32" w16cid:durableId="1333801700">
    <w:abstractNumId w:val="28"/>
  </w:num>
  <w:num w:numId="33" w16cid:durableId="1185096112">
    <w:abstractNumId w:val="1"/>
  </w:num>
  <w:num w:numId="34" w16cid:durableId="508176942">
    <w:abstractNumId w:val="19"/>
  </w:num>
  <w:num w:numId="35" w16cid:durableId="1607039972">
    <w:abstractNumId w:val="26"/>
  </w:num>
  <w:num w:numId="36" w16cid:durableId="1992908562">
    <w:abstractNumId w:val="3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3"/>
    <w:rsid w:val="0001131B"/>
    <w:rsid w:val="000746EA"/>
    <w:rsid w:val="0007574A"/>
    <w:rsid w:val="00082546"/>
    <w:rsid w:val="00150D57"/>
    <w:rsid w:val="00156E74"/>
    <w:rsid w:val="00162A22"/>
    <w:rsid w:val="001B00F9"/>
    <w:rsid w:val="002148C6"/>
    <w:rsid w:val="00256599"/>
    <w:rsid w:val="00282423"/>
    <w:rsid w:val="002916B6"/>
    <w:rsid w:val="002B15FA"/>
    <w:rsid w:val="002C7DC4"/>
    <w:rsid w:val="0031352C"/>
    <w:rsid w:val="003138DD"/>
    <w:rsid w:val="003C4B8D"/>
    <w:rsid w:val="00484938"/>
    <w:rsid w:val="005367EB"/>
    <w:rsid w:val="005550FC"/>
    <w:rsid w:val="00625037"/>
    <w:rsid w:val="00640056"/>
    <w:rsid w:val="0066036B"/>
    <w:rsid w:val="006B4163"/>
    <w:rsid w:val="006D0324"/>
    <w:rsid w:val="00713B95"/>
    <w:rsid w:val="0072058D"/>
    <w:rsid w:val="00721B34"/>
    <w:rsid w:val="00777682"/>
    <w:rsid w:val="007906C2"/>
    <w:rsid w:val="007B1F15"/>
    <w:rsid w:val="007B5E00"/>
    <w:rsid w:val="007B760A"/>
    <w:rsid w:val="00800CB6"/>
    <w:rsid w:val="008476A5"/>
    <w:rsid w:val="00886936"/>
    <w:rsid w:val="008D5B6B"/>
    <w:rsid w:val="008D6228"/>
    <w:rsid w:val="009C317E"/>
    <w:rsid w:val="009D0603"/>
    <w:rsid w:val="00AB7966"/>
    <w:rsid w:val="00B63A3F"/>
    <w:rsid w:val="00BC5FE8"/>
    <w:rsid w:val="00C47D9F"/>
    <w:rsid w:val="00C50DB4"/>
    <w:rsid w:val="00CD0065"/>
    <w:rsid w:val="00CD3623"/>
    <w:rsid w:val="00D856BA"/>
    <w:rsid w:val="00DB41BF"/>
    <w:rsid w:val="00DF4C1B"/>
    <w:rsid w:val="00E71EE9"/>
    <w:rsid w:val="00EB125B"/>
    <w:rsid w:val="00EB76BB"/>
    <w:rsid w:val="00FA3A20"/>
    <w:rsid w:val="00FA3AE8"/>
    <w:rsid w:val="00FD278A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1930"/>
  <w15:chartTrackingRefBased/>
  <w15:docId w15:val="{B45B1392-09E3-42C5-A61E-AF908A1D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603"/>
    <w:pPr>
      <w:spacing w:line="278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603"/>
    <w:pPr>
      <w:keepNext/>
      <w:keepLines/>
      <w:spacing w:before="360" w:after="0"/>
      <w:outlineLvl w:val="0"/>
    </w:pPr>
    <w:rPr>
      <w:rFonts w:ascii="Franklin Gothic Demi Cond" w:eastAsia="Franklin Gothic Demi Cond" w:hAnsi="Franklin Gothic Demi Cond" w:cs="Franklin Gothic Demi Cond"/>
      <w:color w:val="185394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603"/>
    <w:pPr>
      <w:keepNext/>
      <w:keepLines/>
      <w:spacing w:before="360" w:after="0"/>
      <w:outlineLvl w:val="1"/>
    </w:pPr>
    <w:rPr>
      <w:rFonts w:ascii="Franklin Gothic Demi Cond" w:eastAsia="Franklin Gothic Demi Cond" w:hAnsi="Franklin Gothic Demi Cond" w:cs="Franklin Gothic Demi Cond"/>
      <w:color w:val="185394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03"/>
    <w:pPr>
      <w:keepNext/>
      <w:keepLines/>
      <w:spacing w:before="360" w:after="0"/>
      <w:outlineLvl w:val="2"/>
    </w:pPr>
    <w:rPr>
      <w:rFonts w:ascii="Franklin Gothic Demi Cond" w:eastAsia="Franklin Gothic Demi Cond" w:hAnsi="Franklin Gothic Demi Cond" w:cs="Franklin Gothic Demi Cond"/>
      <w:color w:val="185394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603"/>
    <w:pPr>
      <w:keepNext/>
      <w:keepLines/>
      <w:spacing w:before="360" w:after="0"/>
      <w:outlineLvl w:val="3"/>
    </w:pPr>
    <w:rPr>
      <w:rFonts w:ascii="Franklin Gothic Demi Cond" w:eastAsia="Franklin Gothic Demi Cond" w:hAnsi="Franklin Gothic Demi Cond" w:cs="Franklin Gothic Demi Cond"/>
      <w:color w:val="185394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0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56"/>
      <w:szCs w:val="5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48"/>
      <w:szCs w:val="48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36"/>
      <w:szCs w:val="36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28"/>
      <w:szCs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D0603"/>
    <w:rPr>
      <w:rFonts w:ascii="Calibri" w:eastAsiaTheme="majorEastAsia" w:hAnsi="Calibri" w:cstheme="majorBidi"/>
      <w:color w:val="2F5496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D0603"/>
    <w:rPr>
      <w:rFonts w:ascii="Calibri" w:eastAsiaTheme="majorEastAsia" w:hAnsi="Calibr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9D0603"/>
    <w:rPr>
      <w:rFonts w:ascii="Calibri" w:eastAsiaTheme="majorEastAsia" w:hAnsi="Calibr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9D0603"/>
    <w:rPr>
      <w:rFonts w:ascii="Calibri" w:eastAsiaTheme="majorEastAsia" w:hAnsi="Calibr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9D0603"/>
    <w:rPr>
      <w:rFonts w:ascii="Calibri" w:eastAsiaTheme="majorEastAsia" w:hAnsi="Calibr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D060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D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9D0603"/>
    <w:rPr>
      <w:rFonts w:eastAsiaTheme="minorEastAsia"/>
      <w:color w:val="5A5A5A" w:themeColor="text1" w:themeTint="A5"/>
      <w:spacing w:val="15"/>
      <w:kern w:val="0"/>
      <w:lang w:eastAsia="ja-JP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D0603"/>
    <w:rPr>
      <w:i/>
      <w:iCs/>
      <w:color w:val="2F5496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9D060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D060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1">
    <w:name w:val="Quote Char1"/>
    <w:basedOn w:val="DefaultParagraphFont"/>
    <w:uiPriority w:val="29"/>
    <w:rsid w:val="009D0603"/>
    <w:rPr>
      <w:rFonts w:ascii="Calibri" w:eastAsia="Calibri" w:hAnsi="Calibri" w:cs="Calibr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1">
    <w:name w:val="Intense Quote Char1"/>
    <w:basedOn w:val="DefaultParagraphFont"/>
    <w:uiPriority w:val="30"/>
    <w:rsid w:val="009D0603"/>
    <w:rPr>
      <w:rFonts w:ascii="Calibri" w:eastAsia="Calibri" w:hAnsi="Calibri" w:cs="Calibri"/>
      <w:i/>
      <w:iCs/>
      <w:color w:val="4472C4" w:themeColor="accent1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0603"/>
    <w:rPr>
      <w:b/>
      <w:bCs/>
      <w:smallCaps/>
      <w:color w:val="2F5496" w:themeColor="accent1" w:themeShade="BF"/>
      <w:spacing w:val="5"/>
    </w:rPr>
  </w:style>
  <w:style w:type="paragraph" w:customStyle="1" w:styleId="EmphasisA">
    <w:name w:val="Emphasis A"/>
    <w:basedOn w:val="Normal"/>
    <w:uiPriority w:val="1"/>
    <w:qFormat/>
    <w:rsid w:val="009D0603"/>
    <w:rPr>
      <w:rFonts w:ascii="Franklin Gothic Book" w:eastAsia="Times New Roman" w:hAnsi="Franklin Gothic Book" w:cstheme="minorBidi"/>
      <w:b/>
      <w:bCs/>
      <w:color w:val="185394"/>
    </w:rPr>
  </w:style>
  <w:style w:type="paragraph" w:customStyle="1" w:styleId="Subhead2">
    <w:name w:val="Subhead2"/>
    <w:basedOn w:val="Normal"/>
    <w:uiPriority w:val="1"/>
    <w:qFormat/>
    <w:rsid w:val="009D0603"/>
    <w:pPr>
      <w:spacing w:after="240"/>
    </w:pPr>
    <w:rPr>
      <w:rFonts w:ascii="Franklin Gothic Demi Cond" w:eastAsia="Times New Roman" w:hAnsi="Franklin Gothic Demi Cond" w:cstheme="minorBidi"/>
      <w:color w:val="185394"/>
      <w:sz w:val="28"/>
      <w:szCs w:val="28"/>
    </w:rPr>
  </w:style>
  <w:style w:type="paragraph" w:customStyle="1" w:styleId="Table">
    <w:name w:val="Table"/>
    <w:basedOn w:val="Normal"/>
    <w:uiPriority w:val="1"/>
    <w:qFormat/>
    <w:rsid w:val="009D0603"/>
    <w:pPr>
      <w:spacing w:line="240" w:lineRule="auto"/>
      <w:ind w:left="55"/>
    </w:pPr>
    <w:rPr>
      <w:rFonts w:asciiTheme="minorHAnsi" w:eastAsia="Times New Roman" w:hAnsiTheme="minorHAnsi" w:cstheme="minorBidi"/>
    </w:rPr>
  </w:style>
  <w:style w:type="character" w:customStyle="1" w:styleId="normaltextrun">
    <w:name w:val="normaltextrun"/>
    <w:basedOn w:val="DefaultParagraphFont"/>
    <w:rsid w:val="009D0603"/>
  </w:style>
  <w:style w:type="character" w:styleId="Hyperlink">
    <w:name w:val="Hyperlink"/>
    <w:basedOn w:val="DefaultParagraphFont"/>
    <w:uiPriority w:val="99"/>
    <w:unhideWhenUsed/>
    <w:qFormat/>
    <w:rsid w:val="009D0603"/>
    <w:rPr>
      <w:color w:val="0563C1" w:themeColor="hyperlink"/>
      <w:u w:val="single"/>
    </w:rPr>
  </w:style>
  <w:style w:type="paragraph" w:styleId="ListParagraph">
    <w:name w:val="List Paragraph"/>
    <w:aliases w:val="Bullet List,FooterText,List Paragraph1,3,POCG Table Text,Issue Action POC,Dot pt,F5 List Paragraph,List Paragraph Char Char Char,Indicator Text,Colorful List - Accent 11,Numbered Para 1,Bullet 1,Bullet Points,List Paragraph2,MAIN CONTENT"/>
    <w:basedOn w:val="Normal"/>
    <w:link w:val="ListParagraphChar"/>
    <w:uiPriority w:val="34"/>
    <w:qFormat/>
    <w:rsid w:val="009D0603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06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9D0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03"/>
    <w:rPr>
      <w:rFonts w:ascii="Calibri" w:eastAsia="Calibri" w:hAnsi="Calibri" w:cs="Calibri"/>
      <w:color w:val="21262C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03"/>
    <w:rPr>
      <w:rFonts w:ascii="Calibri" w:eastAsia="Calibri" w:hAnsi="Calibri" w:cs="Calibri"/>
      <w:b/>
      <w:bCs/>
      <w:color w:val="21262C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Revision">
    <w:name w:val="Revision"/>
    <w:hidden/>
    <w:uiPriority w:val="99"/>
    <w:semiHidden/>
    <w:rsid w:val="009D0603"/>
    <w:pPr>
      <w:spacing w:after="0" w:line="240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character" w:customStyle="1" w:styleId="ListParagraphChar">
    <w:name w:val="List Paragraph Char"/>
    <w:aliases w:val="Bullet List Char,FooterText Char,List Paragraph1 Char,3 Char,POCG Table Text Char,Issue Action POC Char,Dot pt Char,F5 List Paragraph Char,List Paragraph Char Char Char Char,Indicator Text Char,Colorful List - Accent 11 Char"/>
    <w:link w:val="ListParagraph"/>
    <w:uiPriority w:val="34"/>
    <w:qFormat/>
    <w:locked/>
    <w:rsid w:val="009D0603"/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customStyle="1" w:styleId="Bullet2">
    <w:name w:val="Bullet 2"/>
    <w:basedOn w:val="ListParagraph"/>
    <w:rsid w:val="009D0603"/>
    <w:pPr>
      <w:widowControl w:val="0"/>
      <w:numPr>
        <w:numId w:val="4"/>
      </w:numPr>
      <w:spacing w:line="240" w:lineRule="auto"/>
      <w:contextualSpacing w:val="0"/>
    </w:pPr>
    <w:rPr>
      <w:rFonts w:asciiTheme="minorHAnsi" w:eastAsia="Verdana" w:hAnsiTheme="minorHAnsi" w:cstheme="minorHAnsi"/>
      <w:color w:val="auto"/>
      <w:shd w:val="clear" w:color="auto" w:fill="FFFFFF"/>
      <w:lang w:eastAsia="en-US"/>
    </w:rPr>
  </w:style>
  <w:style w:type="paragraph" w:customStyle="1" w:styleId="InstructionBoxHeading">
    <w:name w:val="Instruction Box Heading"/>
    <w:basedOn w:val="Normal"/>
    <w:uiPriority w:val="1"/>
    <w:qFormat/>
    <w:rsid w:val="009D0603"/>
    <w:pPr>
      <w:spacing w:before="120" w:line="276" w:lineRule="auto"/>
    </w:pPr>
    <w:rPr>
      <w:rFonts w:ascii="Arial" w:eastAsiaTheme="majorEastAsia" w:hAnsi="Arial" w:cstheme="minorBidi"/>
      <w:b/>
      <w:bCs/>
      <w:color w:val="FFC000" w:themeColor="accent4"/>
      <w:sz w:val="22"/>
      <w:szCs w:val="22"/>
      <w:lang w:eastAsia="en-US"/>
    </w:rPr>
  </w:style>
  <w:style w:type="paragraph" w:customStyle="1" w:styleId="InstructionBoxes">
    <w:name w:val="Instruction Boxes"/>
    <w:basedOn w:val="Normal"/>
    <w:uiPriority w:val="1"/>
    <w:qFormat/>
    <w:rsid w:val="009D0603"/>
    <w:rPr>
      <w:rFonts w:ascii="Arial" w:eastAsiaTheme="majorEastAsia" w:hAnsi="Arial" w:cstheme="minorBidi"/>
      <w:color w:val="FFC000" w:themeColor="accent4"/>
      <w:sz w:val="20"/>
      <w:szCs w:val="20"/>
      <w:lang w:eastAsia="en-US"/>
    </w:rPr>
  </w:style>
  <w:style w:type="paragraph" w:customStyle="1" w:styleId="Bulletlevel1">
    <w:name w:val="Bullet level 1"/>
    <w:basedOn w:val="ListParagraph"/>
    <w:qFormat/>
    <w:rsid w:val="009D0603"/>
    <w:pPr>
      <w:numPr>
        <w:numId w:val="5"/>
      </w:numPr>
      <w:spacing w:after="120" w:line="259" w:lineRule="auto"/>
      <w:contextualSpacing w:val="0"/>
    </w:pPr>
    <w:rPr>
      <w:rFonts w:asciiTheme="minorHAnsi" w:eastAsiaTheme="minorHAnsi" w:hAnsiTheme="minorHAnsi" w:cstheme="minorHAnsi"/>
      <w:color w:val="auto"/>
      <w:lang w:eastAsia="en-US"/>
      <w14:ligatures w14:val="standardContextual"/>
    </w:rPr>
  </w:style>
  <w:style w:type="paragraph" w:customStyle="1" w:styleId="Bulletlevel2">
    <w:name w:val="Bullet level 2"/>
    <w:basedOn w:val="Bulletlevel1"/>
    <w:qFormat/>
    <w:rsid w:val="009D0603"/>
    <w:pPr>
      <w:numPr>
        <w:ilvl w:val="1"/>
      </w:numPr>
    </w:pPr>
  </w:style>
  <w:style w:type="paragraph" w:customStyle="1" w:styleId="Bulletlevel3">
    <w:name w:val="Bullet level 3"/>
    <w:basedOn w:val="Bulletlevel2"/>
    <w:qFormat/>
    <w:rsid w:val="009D0603"/>
    <w:pPr>
      <w:numPr>
        <w:ilvl w:val="2"/>
      </w:numPr>
      <w:tabs>
        <w:tab w:val="num" w:pos="360"/>
      </w:tabs>
    </w:pPr>
  </w:style>
  <w:style w:type="paragraph" w:customStyle="1" w:styleId="paragraph">
    <w:name w:val="paragraph"/>
    <w:basedOn w:val="Normal"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eop">
    <w:name w:val="eop"/>
    <w:basedOn w:val="DefaultParagraphFont"/>
    <w:rsid w:val="009D0603"/>
  </w:style>
  <w:style w:type="character" w:customStyle="1" w:styleId="findhit">
    <w:name w:val="findhit"/>
    <w:basedOn w:val="DefaultParagraphFont"/>
    <w:rsid w:val="009D0603"/>
  </w:style>
  <w:style w:type="paragraph" w:customStyle="1" w:styleId="Bullet">
    <w:name w:val="Bullet"/>
    <w:basedOn w:val="Bullet1a"/>
    <w:next w:val="Normal"/>
    <w:qFormat/>
    <w:rsid w:val="007B1F15"/>
    <w:rPr>
      <w:color w:val="auto"/>
    </w:rPr>
  </w:style>
  <w:style w:type="paragraph" w:customStyle="1" w:styleId="Bullet1a">
    <w:name w:val="Bullet 1a"/>
    <w:basedOn w:val="ListParagraph"/>
    <w:qFormat/>
    <w:rsid w:val="007B1F15"/>
    <w:pPr>
      <w:numPr>
        <w:numId w:val="36"/>
      </w:numPr>
      <w:pBdr>
        <w:top w:val="nil"/>
        <w:left w:val="nil"/>
        <w:bottom w:val="nil"/>
        <w:right w:val="nil"/>
        <w:between w:val="nil"/>
      </w:pBdr>
      <w:spacing w:after="120" w:line="259" w:lineRule="auto"/>
      <w:contextualSpacing w:val="0"/>
    </w:pPr>
    <w:rPr>
      <w:color w:val="336A9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f71d6188-61b6-4b5a-9ab2-e8f61d346fb6" xsi:nil="true"/>
    <lcf76f155ced4ddcb4097134ff3c332f xmlns="f71d6188-61b6-4b5a-9ab2-e8f61d346fb6">
      <Terms xmlns="http://schemas.microsoft.com/office/infopath/2007/PartnerControls"/>
    </lcf76f155ced4ddcb4097134ff3c332f>
    <Writer xmlns="f71d6188-61b6-4b5a-9ab2-e8f61d346fb6">
      <UserInfo>
        <DisplayName/>
        <AccountId xsi:nil="true"/>
        <AccountType/>
      </UserInfo>
    </Writer>
    <PublishingExpirationDate xmlns="http://schemas.microsoft.com/sharepoint/v3" xsi:nil="true"/>
    <Coach xmlns="f71d6188-61b6-4b5a-9ab2-e8f61d346fb6">
      <UserInfo>
        <DisplayName/>
        <AccountId xsi:nil="true"/>
        <AccountType/>
      </UserInfo>
    </Coach>
    <PublishingStartDate xmlns="http://schemas.microsoft.com/sharepoint/v3" xsi:nil="true"/>
    <TaxCatchAll xmlns="527fc860-7c75-4f92-bd29-8b95dfff45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F280AEFB6BD41A4CF21BCE9FBAD0D" ma:contentTypeVersion="16" ma:contentTypeDescription="Create a new document." ma:contentTypeScope="" ma:versionID="22dab57f533b2330158301c29f4bf187">
  <xsd:schema xmlns:xsd="http://www.w3.org/2001/XMLSchema" xmlns:xs="http://www.w3.org/2001/XMLSchema" xmlns:p="http://schemas.microsoft.com/office/2006/metadata/properties" xmlns:ns1="http://schemas.microsoft.com/sharepoint/v3" xmlns:ns2="f71d6188-61b6-4b5a-9ab2-e8f61d346fb6" xmlns:ns3="527fc860-7c75-4f92-bd29-8b95dfff452f" targetNamespace="http://schemas.microsoft.com/office/2006/metadata/properties" ma:root="true" ma:fieldsID="920710ebeb806354fa1bb8ca8831bbda" ns1:_="" ns2:_="" ns3:_="">
    <xsd:import namespace="http://schemas.microsoft.com/sharepoint/v3"/>
    <xsd:import namespace="f71d6188-61b6-4b5a-9ab2-e8f61d346fb6"/>
    <xsd:import namespace="527fc860-7c75-4f92-bd29-8b95dfff45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Writer" minOccurs="0"/>
                <xsd:element ref="ns2:Coach" minOccurs="0"/>
                <xsd:element ref="ns1:PublishingStartDate" minOccurs="0"/>
                <xsd:element ref="ns1:PublishingExpirationDate" minOccurs="0"/>
                <xsd:element ref="ns2:Statu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5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6188-61b6-4b5a-9ab2-e8f61d346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Writer" ma:index="12" nillable="true" ma:displayName="Writer" ma:format="Dropdown" ma:list="UserInfo" ma:SharePointGroup="0" ma:internalName="Wri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ach" ma:index="13" nillable="true" ma:displayName="Coach" ma:format="Dropdown" ma:list="UserInfo" ma:SharePointGroup="0" ma:internalName="Coach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6" nillable="true" ma:displayName="Status" ma:format="Dropdown" ma:internalName="Status">
      <xsd:simpleType>
        <xsd:restriction base="dms:Choice">
          <xsd:enumeration value="CIO Review"/>
          <xsd:enumeration value="OGC Review"/>
          <xsd:enumeration value="OGS Review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f5e99b-f45a-473e-9035-af188538fb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fc860-7c75-4f92-bd29-8b95dfff452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eb475b-e462-47f2-90c8-f42b5e6d9a21}" ma:internalName="TaxCatchAll" ma:showField="CatchAllData" ma:web="527fc860-7c75-4f92-bd29-8b95dfff45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C5F0E1-26A0-4BEC-B4A2-54B8319A3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764A02-2232-4792-A3D4-7620C51BD9F0}">
  <ds:schemaRefs>
    <ds:schemaRef ds:uri="http://schemas.microsoft.com/office/2006/metadata/properties"/>
    <ds:schemaRef ds:uri="http://schemas.microsoft.com/office/infopath/2007/PartnerControls"/>
    <ds:schemaRef ds:uri="f71d6188-61b6-4b5a-9ab2-e8f61d346fb6"/>
    <ds:schemaRef ds:uri="http://schemas.microsoft.com/sharepoint/v3"/>
    <ds:schemaRef ds:uri="527fc860-7c75-4f92-bd29-8b95dfff452f"/>
  </ds:schemaRefs>
</ds:datastoreItem>
</file>

<file path=customXml/itemProps3.xml><?xml version="1.0" encoding="utf-8"?>
<ds:datastoreItem xmlns:ds="http://schemas.openxmlformats.org/officeDocument/2006/customXml" ds:itemID="{6F4F2B5F-6A0C-42C8-9F98-B5A68555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1d6188-61b6-4b5a-9ab2-e8f61d346fb6"/>
    <ds:schemaRef ds:uri="527fc860-7c75-4f92-bd29-8b95dfff4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Nye, Peter (ACL)</dc:creator>
  <cp:keywords/>
  <dc:description/>
  <cp:lastModifiedBy>Paul Craig</cp:lastModifiedBy>
  <cp:revision>18</cp:revision>
  <dcterms:created xsi:type="dcterms:W3CDTF">2025-01-09T17:19:00Z</dcterms:created>
  <dcterms:modified xsi:type="dcterms:W3CDTF">2025-01-14T23:47:00Z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0x01010051EF280AEFB6BD41A4CF21BCE9FBAD0D</vt:lpwstr>
  </property>
</Properties>
</file>