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6B4" w:rsidRPr="00F75E3E" w:rsidRDefault="00F75E3E">
      <w:pPr>
        <w:rPr>
          <w:lang w:val="nl-NL"/>
        </w:rPr>
      </w:pPr>
      <w:r w:rsidRPr="00F75E3E">
        <w:rPr>
          <w:lang w:val="nl-NL"/>
        </w:rPr>
        <w:t>Integriteitstest Datawarehouse vergeleken met de nieuwe database:</w:t>
      </w:r>
    </w:p>
    <w:p w:rsidR="00F75E3E" w:rsidRDefault="00F75E3E">
      <w:pPr>
        <w:rPr>
          <w:lang w:val="nl-NL"/>
        </w:rPr>
      </w:pPr>
      <w:r>
        <w:rPr>
          <w:noProof/>
        </w:rPr>
        <w:drawing>
          <wp:inline distT="0" distB="0" distL="0" distR="0" wp14:anchorId="4979F653" wp14:editId="5A3903DB">
            <wp:extent cx="4251898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603" cy="22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3E" w:rsidRDefault="00F75E3E">
      <w:pPr>
        <w:rPr>
          <w:lang w:val="nl-NL"/>
        </w:rPr>
      </w:pPr>
      <w:r>
        <w:rPr>
          <w:lang w:val="nl-NL"/>
        </w:rPr>
        <w:t>Dit betekend dat er geen verschillen zijn tussen de twee tabellen, wat een goed resultaat is.</w:t>
      </w:r>
    </w:p>
    <w:p w:rsidR="00F75E3E" w:rsidRDefault="00F75E3E">
      <w:pPr>
        <w:rPr>
          <w:lang w:val="nl-NL"/>
        </w:rPr>
      </w:pPr>
      <w:r>
        <w:rPr>
          <w:noProof/>
        </w:rPr>
        <w:drawing>
          <wp:inline distT="0" distB="0" distL="0" distR="0" wp14:anchorId="2CA3389C" wp14:editId="4FFA12FA">
            <wp:extent cx="4267200" cy="1737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4081" cy="174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3E" w:rsidRDefault="00F75E3E">
      <w:pPr>
        <w:rPr>
          <w:lang w:val="nl-NL"/>
        </w:rPr>
      </w:pPr>
      <w:r>
        <w:rPr>
          <w:lang w:val="nl-NL"/>
        </w:rPr>
        <w:t>In de Country tabel zijn er ook geen verschillen.</w:t>
      </w:r>
    </w:p>
    <w:p w:rsidR="00F75E3E" w:rsidRDefault="00F75E3E">
      <w:pPr>
        <w:rPr>
          <w:lang w:val="nl-NL"/>
        </w:rPr>
      </w:pPr>
      <w:r>
        <w:rPr>
          <w:lang w:val="nl-NL"/>
        </w:rPr>
        <w:t>Hetzelfde resultaat in de employee tabel:</w:t>
      </w:r>
    </w:p>
    <w:p w:rsidR="00F75E3E" w:rsidRDefault="00F75E3E">
      <w:pPr>
        <w:rPr>
          <w:lang w:val="nl-NL"/>
        </w:rPr>
      </w:pPr>
      <w:r>
        <w:rPr>
          <w:noProof/>
        </w:rPr>
        <w:drawing>
          <wp:inline distT="0" distB="0" distL="0" distR="0" wp14:anchorId="237366FB" wp14:editId="429ECCC6">
            <wp:extent cx="4419600" cy="135046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994" cy="13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3E" w:rsidRDefault="00F75E3E">
      <w:pPr>
        <w:rPr>
          <w:lang w:val="nl-NL"/>
        </w:rPr>
      </w:pPr>
      <w:r>
        <w:rPr>
          <w:lang w:val="nl-NL"/>
        </w:rPr>
        <w:t xml:space="preserve">En ook in de </w:t>
      </w:r>
      <w:proofErr w:type="spellStart"/>
      <w:r>
        <w:rPr>
          <w:lang w:val="nl-NL"/>
        </w:rPr>
        <w:t>order_item</w:t>
      </w:r>
      <w:proofErr w:type="spellEnd"/>
      <w:r>
        <w:rPr>
          <w:lang w:val="nl-NL"/>
        </w:rPr>
        <w:t xml:space="preserve"> tabel:</w:t>
      </w:r>
    </w:p>
    <w:p w:rsidR="00F75E3E" w:rsidRDefault="00F75E3E">
      <w:pPr>
        <w:rPr>
          <w:lang w:val="nl-NL"/>
        </w:rPr>
      </w:pPr>
      <w:r>
        <w:rPr>
          <w:noProof/>
        </w:rPr>
        <w:drawing>
          <wp:inline distT="0" distB="0" distL="0" distR="0" wp14:anchorId="00AE2F41" wp14:editId="3A1B34E7">
            <wp:extent cx="4381157" cy="16687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901" cy="168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3E" w:rsidRDefault="00F75E3E">
      <w:pPr>
        <w:rPr>
          <w:lang w:val="nl-NL"/>
        </w:rPr>
      </w:pPr>
      <w:r>
        <w:rPr>
          <w:lang w:val="nl-NL"/>
        </w:rPr>
        <w:lastRenderedPageBreak/>
        <w:t>En in de product tabel:</w:t>
      </w:r>
    </w:p>
    <w:p w:rsidR="00F75E3E" w:rsidRDefault="00F75E3E">
      <w:pPr>
        <w:rPr>
          <w:lang w:val="nl-NL"/>
        </w:rPr>
      </w:pPr>
      <w:r>
        <w:rPr>
          <w:noProof/>
        </w:rPr>
        <w:drawing>
          <wp:inline distT="0" distB="0" distL="0" distR="0" wp14:anchorId="20FC2755" wp14:editId="10BA7F3D">
            <wp:extent cx="4511040" cy="179372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336" cy="180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3E" w:rsidRDefault="00F75E3E">
      <w:pPr>
        <w:rPr>
          <w:lang w:val="nl-NL"/>
        </w:rPr>
      </w:pPr>
      <w:r>
        <w:rPr>
          <w:lang w:val="nl-NL"/>
        </w:rPr>
        <w:t>En ook in sales target:</w:t>
      </w:r>
    </w:p>
    <w:p w:rsidR="00F75E3E" w:rsidRDefault="00F75E3E">
      <w:pPr>
        <w:rPr>
          <w:lang w:val="nl-NL"/>
        </w:rPr>
      </w:pPr>
      <w:r>
        <w:rPr>
          <w:noProof/>
        </w:rPr>
        <w:drawing>
          <wp:inline distT="0" distB="0" distL="0" distR="0" wp14:anchorId="0060D2B9" wp14:editId="24600A55">
            <wp:extent cx="4509770" cy="185617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353" cy="18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3E" w:rsidRDefault="00F75E3E">
      <w:pPr>
        <w:rPr>
          <w:lang w:val="nl-NL"/>
        </w:rPr>
      </w:pPr>
      <w:r>
        <w:rPr>
          <w:lang w:val="nl-NL"/>
        </w:rPr>
        <w:t>En als laatste ook hetzelfde resultaat in training:</w:t>
      </w:r>
      <w:bookmarkStart w:id="0" w:name="_GoBack"/>
      <w:bookmarkEnd w:id="0"/>
    </w:p>
    <w:p w:rsidR="00F75E3E" w:rsidRPr="00F75E3E" w:rsidRDefault="00F75E3E">
      <w:pPr>
        <w:rPr>
          <w:lang w:val="nl-NL"/>
        </w:rPr>
      </w:pPr>
      <w:r>
        <w:rPr>
          <w:noProof/>
        </w:rPr>
        <w:drawing>
          <wp:inline distT="0" distB="0" distL="0" distR="0" wp14:anchorId="74D8F36E" wp14:editId="5B88B039">
            <wp:extent cx="4509770" cy="194360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7" cy="19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E3E" w:rsidRPr="00F7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36"/>
    <w:rsid w:val="005C38CF"/>
    <w:rsid w:val="008D2036"/>
    <w:rsid w:val="00CF314D"/>
    <w:rsid w:val="00D006FC"/>
    <w:rsid w:val="00D67859"/>
    <w:rsid w:val="00DD3817"/>
    <w:rsid w:val="00EE3736"/>
    <w:rsid w:val="00F7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ED26"/>
  <w15:chartTrackingRefBased/>
  <w15:docId w15:val="{49D56793-BC1A-4E6F-AF84-3B53D2A6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Boeter, S.P. (16056132)</dc:creator>
  <cp:keywords/>
  <dc:description/>
  <cp:lastModifiedBy>Boeter, S.P. (16056132)</cp:lastModifiedBy>
  <cp:revision>2</cp:revision>
  <dcterms:created xsi:type="dcterms:W3CDTF">2018-04-05T11:00:00Z</dcterms:created>
  <dcterms:modified xsi:type="dcterms:W3CDTF">2018-04-05T11:13:00Z</dcterms:modified>
</cp:coreProperties>
</file>