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1A59" w14:textId="77777777" w:rsidR="00DD6CA2" w:rsidRPr="0018239E" w:rsidRDefault="00DD6CA2" w:rsidP="00DD6CA2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14:paraId="3338743E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14:paraId="17D032F0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293ECE72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982BA29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572CB36D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8EC3217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14:paraId="484A7FDC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6D17FD2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4C57A00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58A304E2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00FF31DD" w14:textId="77777777" w:rsidR="00DD6CA2" w:rsidRPr="0018239E" w:rsidRDefault="00DD6CA2" w:rsidP="00DD6CA2">
      <w:pPr>
        <w:rPr>
          <w:rFonts w:ascii="Arial" w:hAnsi="Arial" w:cs="Arial"/>
          <w:sz w:val="24"/>
          <w:szCs w:val="24"/>
        </w:rPr>
      </w:pPr>
    </w:p>
    <w:p w14:paraId="5928A401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0728A777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DAD2ACA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74F67D1" w14:textId="77777777" w:rsidR="00DD6CA2" w:rsidRPr="0018239E" w:rsidRDefault="00DD6CA2" w:rsidP="00DD6CA2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14:paraId="7C4E8DFF" w14:textId="77777777" w:rsidR="00931623" w:rsidRDefault="00931623" w:rsidP="00DD6CA2"/>
    <w:p w14:paraId="4160D07D" w14:textId="341B0B1E" w:rsidR="002C444E" w:rsidRDefault="007D0C57" w:rsidP="00F8539A">
      <w:pPr>
        <w:rPr>
          <w:rFonts w:ascii="Times" w:hAnsi="Times" w:cs="Times"/>
          <w:noProof/>
          <w:sz w:val="36"/>
          <w:szCs w:val="36"/>
        </w:rPr>
      </w:pPr>
      <w:r>
        <w:rPr>
          <w:rFonts w:ascii="Roboto" w:hAnsi="Roboto"/>
          <w:sz w:val="20"/>
          <w:szCs w:val="20"/>
        </w:rPr>
        <w:lastRenderedPageBreak/>
        <w:t>AC5: Em Grupo de OPE (2 aulas) – Feedback e Auxílio Docente</w:t>
      </w:r>
      <w:r>
        <w:rPr>
          <w:rFonts w:ascii="Roboto" w:hAnsi="Roboto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●</w:t>
      </w:r>
      <w:r>
        <w:rPr>
          <w:rFonts w:ascii="Roboto" w:hAnsi="Roboto"/>
          <w:sz w:val="20"/>
          <w:szCs w:val="20"/>
        </w:rPr>
        <w:t xml:space="preserve"> Os grupos de OPE devem desenvolver a capacidade 3:</w:t>
      </w:r>
      <w:r>
        <w:rPr>
          <w:rFonts w:ascii="Roboto" w:hAnsi="Roboto"/>
          <w:sz w:val="20"/>
          <w:szCs w:val="20"/>
        </w:rPr>
        <w:br/>
        <w:t>o DFD Essencial.</w:t>
      </w:r>
      <w:r>
        <w:rPr>
          <w:rFonts w:ascii="Roboto" w:hAnsi="Roboto"/>
          <w:sz w:val="20"/>
          <w:szCs w:val="20"/>
        </w:rPr>
        <w:br/>
        <w:t>o Realizar a Análise de Eventos.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o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O</w:t>
      </w:r>
      <w:proofErr w:type="spellEnd"/>
      <w:r>
        <w:rPr>
          <w:rFonts w:ascii="Roboto" w:hAnsi="Roboto"/>
          <w:sz w:val="20"/>
          <w:szCs w:val="20"/>
        </w:rPr>
        <w:t xml:space="preserve"> Modelo Conceitual.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o</w:t>
      </w:r>
      <w:proofErr w:type="spellEnd"/>
      <w:r>
        <w:rPr>
          <w:rFonts w:ascii="Roboto" w:hAnsi="Roboto"/>
          <w:sz w:val="20"/>
          <w:szCs w:val="20"/>
        </w:rPr>
        <w:t xml:space="preserve"> A Análise do Ciclo de Vida de ao menos uma das classes.</w:t>
      </w:r>
      <w:r>
        <w:rPr>
          <w:rFonts w:ascii="Roboto" w:hAnsi="Roboto"/>
          <w:sz w:val="20"/>
          <w:szCs w:val="20"/>
        </w:rPr>
        <w:br/>
      </w:r>
      <w:r w:rsidRPr="00DF4DB6">
        <w:rPr>
          <w:rFonts w:ascii="Roboto" w:hAnsi="Roboto"/>
          <w:sz w:val="20"/>
          <w:szCs w:val="20"/>
        </w:rPr>
        <w:t>o Descrição dos Processos.</w:t>
      </w:r>
      <w:r w:rsidRPr="00DF4DB6"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t xml:space="preserve">o </w:t>
      </w:r>
      <w:r w:rsidRPr="00C97F61">
        <w:rPr>
          <w:rFonts w:ascii="Roboto" w:hAnsi="Roboto"/>
          <w:sz w:val="20"/>
          <w:szCs w:val="20"/>
        </w:rPr>
        <w:t>Derivar os Requisitos do Sistema (SSS)</w:t>
      </w:r>
      <w:r w:rsidRPr="006145C7">
        <w:rPr>
          <w:rFonts w:ascii="Roboto" w:hAnsi="Roboto"/>
          <w:color w:val="FF0000"/>
          <w:sz w:val="20"/>
          <w:szCs w:val="20"/>
        </w:rPr>
        <w:br/>
      </w:r>
      <w:proofErr w:type="spellStart"/>
      <w:r w:rsidRPr="00C97F61">
        <w:rPr>
          <w:rFonts w:ascii="Roboto" w:hAnsi="Roboto"/>
          <w:sz w:val="20"/>
          <w:szCs w:val="20"/>
        </w:rPr>
        <w:t>o</w:t>
      </w:r>
      <w:proofErr w:type="spellEnd"/>
      <w:r w:rsidRPr="00C97F61">
        <w:rPr>
          <w:rFonts w:ascii="Roboto" w:hAnsi="Roboto"/>
          <w:sz w:val="20"/>
          <w:szCs w:val="20"/>
        </w:rPr>
        <w:t xml:space="preserve"> Criar a Matriz de Rastreabilidade (Características x SSS)</w:t>
      </w:r>
      <w:r w:rsidRPr="006145C7">
        <w:rPr>
          <w:rFonts w:ascii="Roboto" w:hAnsi="Roboto"/>
          <w:color w:val="FF0000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</w:rPr>
        <w:t>o</w:t>
      </w:r>
      <w:proofErr w:type="spellEnd"/>
      <w:r>
        <w:rPr>
          <w:rFonts w:ascii="Roboto" w:hAnsi="Roboto"/>
          <w:sz w:val="20"/>
          <w:szCs w:val="20"/>
        </w:rPr>
        <w:t xml:space="preserve"> Passar o Checklist</w:t>
      </w:r>
    </w:p>
    <w:p w14:paraId="4D5DC673" w14:textId="188FA136" w:rsidR="000A022B" w:rsidRDefault="000A022B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5928579A" w14:textId="532A0A6A" w:rsidR="000A022B" w:rsidRDefault="00093A72" w:rsidP="00093A72">
      <w:pPr>
        <w:jc w:val="center"/>
        <w:rPr>
          <w:rFonts w:ascii="Times" w:hAnsi="Times" w:cs="Times"/>
          <w:noProof/>
          <w:sz w:val="36"/>
          <w:szCs w:val="36"/>
        </w:rPr>
      </w:pPr>
      <w:r>
        <w:rPr>
          <w:rFonts w:ascii="Times" w:hAnsi="Times" w:cs="Times"/>
          <w:noProof/>
          <w:sz w:val="36"/>
          <w:szCs w:val="36"/>
        </w:rPr>
        <w:drawing>
          <wp:inline distT="0" distB="0" distL="0" distR="0" wp14:anchorId="0EDE611F" wp14:editId="439D32D7">
            <wp:extent cx="5974598" cy="288061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FAB">
        <w:rPr>
          <w:rFonts w:ascii="Times" w:hAnsi="Times" w:cs="Times"/>
          <w:noProof/>
          <w:sz w:val="36"/>
          <w:szCs w:val="36"/>
        </w:rPr>
        <w:br w:type="textWrapping" w:clear="all"/>
      </w:r>
    </w:p>
    <w:p w14:paraId="00867F17" w14:textId="066F54A8" w:rsidR="000A022B" w:rsidRDefault="00093A72" w:rsidP="007151EE">
      <w:pPr>
        <w:jc w:val="center"/>
        <w:rPr>
          <w:rFonts w:ascii="Times" w:hAnsi="Times" w:cs="Times"/>
          <w:noProof/>
          <w:sz w:val="36"/>
          <w:szCs w:val="36"/>
        </w:rPr>
      </w:pPr>
      <w:r>
        <w:rPr>
          <w:rFonts w:ascii="Times" w:hAnsi="Times" w:cs="Times"/>
          <w:noProof/>
          <w:sz w:val="36"/>
          <w:szCs w:val="36"/>
        </w:rPr>
        <w:lastRenderedPageBreak/>
        <w:drawing>
          <wp:inline distT="0" distB="0" distL="0" distR="0" wp14:anchorId="780F6B5C" wp14:editId="6D35F10A">
            <wp:extent cx="8545195" cy="540004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iarAmost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1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659B" w14:textId="77777777" w:rsidR="009033A4" w:rsidRDefault="009033A4" w:rsidP="007151EE">
      <w:pPr>
        <w:jc w:val="center"/>
        <w:rPr>
          <w:rFonts w:ascii="Times" w:hAnsi="Times" w:cs="Times"/>
          <w:noProof/>
          <w:sz w:val="36"/>
          <w:szCs w:val="36"/>
        </w:rPr>
      </w:pPr>
    </w:p>
    <w:p w14:paraId="4FBA19E9" w14:textId="77777777" w:rsidR="000A022B" w:rsidRPr="002C444E" w:rsidRDefault="000A022B" w:rsidP="007151EE">
      <w:pPr>
        <w:jc w:val="center"/>
        <w:rPr>
          <w:rFonts w:ascii="Times" w:hAnsi="Times" w:cs="Times"/>
          <w:sz w:val="36"/>
          <w:szCs w:val="36"/>
        </w:rPr>
      </w:pPr>
    </w:p>
    <w:p w14:paraId="0CC2AF89" w14:textId="56776461" w:rsidR="00DD6CA2" w:rsidRDefault="00DD6CA2" w:rsidP="00E6337E">
      <w:pPr>
        <w:jc w:val="center"/>
        <w:rPr>
          <w:rFonts w:ascii="Times" w:hAnsi="Times" w:cs="Times"/>
        </w:rPr>
      </w:pPr>
    </w:p>
    <w:p w14:paraId="3D52B4E8" w14:textId="330C081C" w:rsidR="00F814FA" w:rsidRDefault="00093A72" w:rsidP="00E6337E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F9FDCEE" wp14:editId="4A017048">
            <wp:extent cx="8892540" cy="1004570"/>
            <wp:effectExtent l="0" t="0" r="381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elaAmost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4F86" w14:textId="7102499E" w:rsidR="00F814FA" w:rsidRDefault="00F814FA" w:rsidP="00E6337E">
      <w:pPr>
        <w:jc w:val="center"/>
        <w:rPr>
          <w:rFonts w:ascii="Times" w:hAnsi="Times" w:cs="Times"/>
        </w:rPr>
      </w:pPr>
    </w:p>
    <w:p w14:paraId="7FCF27BC" w14:textId="75C62B19" w:rsidR="00F814FA" w:rsidRDefault="00F814FA" w:rsidP="00E6337E">
      <w:pPr>
        <w:jc w:val="center"/>
        <w:rPr>
          <w:rFonts w:ascii="Times" w:hAnsi="Times" w:cs="Times"/>
        </w:rPr>
      </w:pPr>
    </w:p>
    <w:p w14:paraId="4E70645A" w14:textId="48C6BDB7" w:rsidR="00D3316C" w:rsidRDefault="00D3316C" w:rsidP="00E6337E">
      <w:pPr>
        <w:jc w:val="center"/>
        <w:rPr>
          <w:rFonts w:ascii="Times" w:hAnsi="Times" w:cs="Times"/>
        </w:rPr>
      </w:pPr>
    </w:p>
    <w:p w14:paraId="0B68FA56" w14:textId="55587B73" w:rsidR="00D3316C" w:rsidRPr="00D3316C" w:rsidRDefault="00D3316C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11FC8138" w14:textId="77777777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5C31144C" w14:textId="77777777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17B9B9C5" w14:textId="77777777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6C25398C" w14:textId="343D4802" w:rsidR="006145C7" w:rsidRDefault="006145C7" w:rsidP="006145C7">
      <w:pPr>
        <w:rPr>
          <w:rFonts w:ascii="Times" w:hAnsi="Times" w:cs="Times"/>
          <w:b/>
          <w:sz w:val="40"/>
          <w:szCs w:val="40"/>
        </w:rPr>
      </w:pPr>
    </w:p>
    <w:p w14:paraId="2E004401" w14:textId="77777777" w:rsidR="00093A72" w:rsidRDefault="00093A72" w:rsidP="006145C7">
      <w:pPr>
        <w:rPr>
          <w:rFonts w:ascii="Times" w:hAnsi="Times" w:cs="Times"/>
          <w:b/>
          <w:sz w:val="40"/>
          <w:szCs w:val="40"/>
        </w:rPr>
      </w:pPr>
    </w:p>
    <w:p w14:paraId="3AE559E3" w14:textId="3434E440" w:rsidR="00D3316C" w:rsidRDefault="00D3316C" w:rsidP="006145C7">
      <w:pPr>
        <w:jc w:val="center"/>
        <w:rPr>
          <w:rFonts w:ascii="Times" w:hAnsi="Times" w:cs="Times"/>
        </w:rPr>
      </w:pPr>
      <w:r w:rsidRPr="00D3316C">
        <w:rPr>
          <w:rFonts w:ascii="Times" w:hAnsi="Times" w:cs="Times"/>
          <w:b/>
          <w:sz w:val="40"/>
          <w:szCs w:val="40"/>
        </w:rPr>
        <w:lastRenderedPageBreak/>
        <w:t>Modelo Conceitual</w:t>
      </w:r>
    </w:p>
    <w:p w14:paraId="66095DF5" w14:textId="360ADFD8" w:rsidR="00D3316C" w:rsidRDefault="00093A72" w:rsidP="00E6337E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A3A2B0C" wp14:editId="62132024">
            <wp:extent cx="6165114" cy="4183743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oConceitualAmos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B47" w14:textId="2DB0499A" w:rsidR="00D3316C" w:rsidRDefault="00D3316C" w:rsidP="00E6337E">
      <w:pPr>
        <w:jc w:val="center"/>
        <w:rPr>
          <w:rFonts w:ascii="Times" w:hAnsi="Times" w:cs="Times"/>
        </w:rPr>
      </w:pPr>
    </w:p>
    <w:p w14:paraId="28D90A51" w14:textId="77777777" w:rsidR="00093A72" w:rsidRDefault="00093A72" w:rsidP="00093A72">
      <w:pPr>
        <w:rPr>
          <w:rFonts w:ascii="Times" w:hAnsi="Times" w:cs="Times"/>
        </w:rPr>
      </w:pPr>
    </w:p>
    <w:p w14:paraId="19DDA25E" w14:textId="79AD4FCD" w:rsidR="00F814FA" w:rsidRPr="00D3316C" w:rsidRDefault="00D3316C" w:rsidP="00093A72">
      <w:pPr>
        <w:jc w:val="center"/>
        <w:rPr>
          <w:rFonts w:ascii="Times" w:hAnsi="Times" w:cs="Times"/>
          <w:b/>
          <w:sz w:val="40"/>
          <w:szCs w:val="40"/>
        </w:rPr>
      </w:pPr>
      <w:r w:rsidRPr="00D3316C">
        <w:rPr>
          <w:rFonts w:ascii="Times" w:hAnsi="Times" w:cs="Times"/>
          <w:b/>
          <w:sz w:val="40"/>
          <w:szCs w:val="40"/>
        </w:rPr>
        <w:lastRenderedPageBreak/>
        <w:t>Ciclo de vida</w:t>
      </w:r>
      <w:r w:rsidR="00093A72">
        <w:rPr>
          <w:rFonts w:ascii="Times" w:hAnsi="Times" w:cs="Times"/>
          <w:b/>
          <w:sz w:val="40"/>
          <w:szCs w:val="40"/>
        </w:rPr>
        <w:t xml:space="preserve"> Solicitação de amostra</w:t>
      </w:r>
    </w:p>
    <w:p w14:paraId="2DB32E26" w14:textId="71E3FFB3" w:rsidR="00F814FA" w:rsidRDefault="00093A72" w:rsidP="00E6337E">
      <w:pPr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2D5697E" wp14:editId="2CF0CA2D">
            <wp:extent cx="6759526" cy="2324301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liseCicloVidaAmos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D979" w14:textId="23A399CD" w:rsidR="006145C7" w:rsidRDefault="006145C7" w:rsidP="00E6337E">
      <w:pPr>
        <w:jc w:val="center"/>
        <w:rPr>
          <w:rFonts w:ascii="Times" w:hAnsi="Times" w:cs="Times"/>
        </w:rPr>
      </w:pPr>
    </w:p>
    <w:p w14:paraId="565012B5" w14:textId="58EA7D4C" w:rsidR="006145C7" w:rsidRDefault="006145C7" w:rsidP="00E6337E">
      <w:pPr>
        <w:jc w:val="center"/>
        <w:rPr>
          <w:rFonts w:ascii="Times" w:hAnsi="Times" w:cs="Times"/>
        </w:rPr>
      </w:pPr>
    </w:p>
    <w:p w14:paraId="36D5BAC1" w14:textId="406A5867" w:rsidR="006145C7" w:rsidRDefault="006145C7" w:rsidP="00E6337E">
      <w:pPr>
        <w:jc w:val="center"/>
        <w:rPr>
          <w:rFonts w:ascii="Times" w:hAnsi="Times" w:cs="Times"/>
        </w:rPr>
      </w:pPr>
    </w:p>
    <w:p w14:paraId="4ACE3C89" w14:textId="61EC6000" w:rsidR="006145C7" w:rsidRDefault="006145C7" w:rsidP="00E6337E">
      <w:pPr>
        <w:jc w:val="center"/>
        <w:rPr>
          <w:rFonts w:ascii="Times" w:hAnsi="Times" w:cs="Times"/>
        </w:rPr>
      </w:pPr>
    </w:p>
    <w:p w14:paraId="672EFB69" w14:textId="15357488" w:rsid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5E9FD3D4" w14:textId="77777777" w:rsidR="006145C7" w:rsidRPr="006145C7" w:rsidRDefault="006145C7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2EDD7495" w14:textId="00CE551E" w:rsidR="006145C7" w:rsidRDefault="006145C7" w:rsidP="00E6337E">
      <w:pPr>
        <w:jc w:val="center"/>
        <w:rPr>
          <w:rFonts w:ascii="Times" w:hAnsi="Times" w:cs="Times"/>
        </w:rPr>
      </w:pPr>
    </w:p>
    <w:p w14:paraId="0A763461" w14:textId="77777777" w:rsidR="00093A72" w:rsidRDefault="00093A72" w:rsidP="00E6337E">
      <w:pPr>
        <w:jc w:val="center"/>
        <w:rPr>
          <w:rFonts w:ascii="Times" w:hAnsi="Times" w:cs="Times"/>
          <w:b/>
          <w:sz w:val="40"/>
          <w:szCs w:val="40"/>
        </w:rPr>
      </w:pPr>
    </w:p>
    <w:p w14:paraId="03FF5438" w14:textId="3EC4441F" w:rsidR="00216A73" w:rsidRDefault="00216A73" w:rsidP="00E6337E">
      <w:pPr>
        <w:jc w:val="center"/>
        <w:rPr>
          <w:rFonts w:ascii="Times" w:hAnsi="Times" w:cs="Times"/>
          <w:b/>
          <w:color w:val="FF0000"/>
          <w:sz w:val="40"/>
          <w:szCs w:val="40"/>
        </w:rPr>
      </w:pPr>
      <w:r w:rsidRPr="00216A73">
        <w:rPr>
          <w:rFonts w:ascii="Times" w:hAnsi="Times" w:cs="Times"/>
          <w:b/>
          <w:sz w:val="40"/>
          <w:szCs w:val="40"/>
        </w:rPr>
        <w:lastRenderedPageBreak/>
        <w:t>Derivar os Requisitos do Sistema (SSS)</w:t>
      </w:r>
    </w:p>
    <w:p w14:paraId="3264488F" w14:textId="77777777" w:rsidR="00093A72" w:rsidRDefault="00216A73" w:rsidP="00093A72">
      <w:pPr>
        <w:rPr>
          <w:rFonts w:ascii="Times" w:hAnsi="Times" w:cs="Times"/>
          <w:sz w:val="28"/>
          <w:szCs w:val="28"/>
        </w:rPr>
      </w:pPr>
      <w:r w:rsidRPr="00216A73">
        <w:rPr>
          <w:rFonts w:ascii="Times" w:hAnsi="Times" w:cs="Times"/>
          <w:b/>
          <w:color w:val="FF0000"/>
          <w:sz w:val="40"/>
          <w:szCs w:val="40"/>
        </w:rPr>
        <w:br/>
      </w:r>
      <w:r w:rsidR="00225BEC" w:rsidRPr="00225BEC">
        <w:rPr>
          <w:rFonts w:ascii="Times" w:hAnsi="Times" w:cs="Times"/>
          <w:sz w:val="28"/>
          <w:szCs w:val="28"/>
        </w:rPr>
        <w:t xml:space="preserve">SSS-0001: </w:t>
      </w:r>
      <w:r w:rsidR="00093A72">
        <w:rPr>
          <w:rFonts w:ascii="Times" w:hAnsi="Times" w:cs="Times"/>
          <w:sz w:val="28"/>
          <w:szCs w:val="28"/>
        </w:rPr>
        <w:t xml:space="preserve">O sistema DEVE </w:t>
      </w:r>
      <w:r w:rsidR="00093A72" w:rsidRPr="00225BEC">
        <w:rPr>
          <w:rFonts w:ascii="Times" w:hAnsi="Times" w:cs="Times"/>
          <w:sz w:val="28"/>
          <w:szCs w:val="28"/>
        </w:rPr>
        <w:t>permitir que o vendedor consulte cadastro do cliente</w:t>
      </w:r>
      <w:r w:rsidR="00093A72">
        <w:rPr>
          <w:rFonts w:ascii="Times" w:hAnsi="Times" w:cs="Times"/>
          <w:sz w:val="28"/>
          <w:szCs w:val="28"/>
        </w:rPr>
        <w:t>.</w:t>
      </w:r>
    </w:p>
    <w:p w14:paraId="379EDDF1" w14:textId="2CCE7B80" w:rsidR="00225BEC" w:rsidRDefault="00225BEC" w:rsidP="00216A73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SSS-0002: </w:t>
      </w:r>
      <w:r w:rsidR="00093A72">
        <w:rPr>
          <w:rFonts w:ascii="Times" w:hAnsi="Times" w:cs="Times"/>
          <w:sz w:val="28"/>
          <w:szCs w:val="28"/>
        </w:rPr>
        <w:t>O sistema DEVE permitir que o vendedor consulte cadastro de amostra para atender uma solicitação de amostra.</w:t>
      </w:r>
    </w:p>
    <w:p w14:paraId="07723C05" w14:textId="1715FE6A" w:rsidR="00225BEC" w:rsidRDefault="00225BEC" w:rsidP="00216A73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SSS-0003:</w:t>
      </w:r>
      <w:r w:rsidR="00403C91">
        <w:rPr>
          <w:rFonts w:ascii="Times" w:hAnsi="Times" w:cs="Times"/>
          <w:sz w:val="28"/>
          <w:szCs w:val="28"/>
        </w:rPr>
        <w:t xml:space="preserve"> </w:t>
      </w:r>
      <w:r w:rsidR="00093A72">
        <w:rPr>
          <w:rFonts w:ascii="Times" w:hAnsi="Times" w:cs="Times"/>
          <w:sz w:val="28"/>
          <w:szCs w:val="28"/>
        </w:rPr>
        <w:t>O sistema DEVE permitir que o vendedor possa recusar uma solicitação de amostra quando não houver amostra de produto em estoque.</w:t>
      </w:r>
    </w:p>
    <w:p w14:paraId="472DF42A" w14:textId="48FCD0F7" w:rsidR="00C97F61" w:rsidRPr="00C97F61" w:rsidRDefault="00C97F61" w:rsidP="00216A73">
      <w:pPr>
        <w:rPr>
          <w:rFonts w:ascii="Times" w:hAnsi="Times" w:cs="Times"/>
          <w:b/>
          <w:sz w:val="32"/>
          <w:szCs w:val="32"/>
        </w:rPr>
      </w:pPr>
    </w:p>
    <w:p w14:paraId="25E9682D" w14:textId="4859B604" w:rsidR="00C97F61" w:rsidRDefault="00C97F61" w:rsidP="00C97F61">
      <w:pPr>
        <w:jc w:val="center"/>
        <w:rPr>
          <w:rFonts w:ascii="Times" w:hAnsi="Times" w:cs="Times"/>
          <w:b/>
          <w:sz w:val="32"/>
          <w:szCs w:val="32"/>
        </w:rPr>
      </w:pPr>
      <w:r w:rsidRPr="00C97F61">
        <w:rPr>
          <w:rFonts w:ascii="Times" w:hAnsi="Times" w:cs="Times"/>
          <w:b/>
          <w:sz w:val="32"/>
          <w:szCs w:val="32"/>
        </w:rPr>
        <w:t>Criar a Matriz de Rastreabilidade (Características x SSS)</w:t>
      </w:r>
    </w:p>
    <w:p w14:paraId="34A88D19" w14:textId="1B33761D" w:rsidR="00C97F61" w:rsidRDefault="00C97F61" w:rsidP="00C97F61">
      <w:pPr>
        <w:jc w:val="center"/>
        <w:rPr>
          <w:rFonts w:ascii="Times" w:hAnsi="Times" w:cs="Times"/>
          <w:b/>
          <w:sz w:val="32"/>
          <w:szCs w:val="32"/>
        </w:rPr>
      </w:pPr>
    </w:p>
    <w:p w14:paraId="2047055D" w14:textId="5E7D5257" w:rsidR="001545FF" w:rsidRPr="00C97F61" w:rsidRDefault="00FF3F57" w:rsidP="00C97F61">
      <w:pPr>
        <w:jc w:val="center"/>
        <w:rPr>
          <w:rFonts w:ascii="Times" w:hAnsi="Times" w:cs="Times"/>
          <w:b/>
          <w:sz w:val="32"/>
          <w:szCs w:val="32"/>
        </w:rPr>
      </w:pPr>
      <w:bookmarkStart w:id="0" w:name="_GoBack"/>
      <w:r>
        <w:rPr>
          <w:rFonts w:ascii="Times" w:hAnsi="Times" w:cs="Times"/>
          <w:b/>
          <w:noProof/>
          <w:sz w:val="32"/>
          <w:szCs w:val="32"/>
        </w:rPr>
        <w:drawing>
          <wp:inline distT="0" distB="0" distL="0" distR="0" wp14:anchorId="08CCC859" wp14:editId="0C04CC3E">
            <wp:extent cx="8892540" cy="610870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riz_rastreabilidade_caracteristicas_SSS_amost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5FF" w:rsidRPr="00C97F61" w:rsidSect="009A54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57"/>
    <w:multiLevelType w:val="hybridMultilevel"/>
    <w:tmpl w:val="922C42B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703A66"/>
    <w:multiLevelType w:val="hybridMultilevel"/>
    <w:tmpl w:val="16A62406"/>
    <w:lvl w:ilvl="0" w:tplc="4F586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8E4D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9E6E4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0E0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477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21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CEA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82A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764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C07B5D"/>
    <w:multiLevelType w:val="hybridMultilevel"/>
    <w:tmpl w:val="B622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6107"/>
    <w:multiLevelType w:val="hybridMultilevel"/>
    <w:tmpl w:val="36C6A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C613B"/>
    <w:multiLevelType w:val="hybridMultilevel"/>
    <w:tmpl w:val="E3140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2"/>
    <w:rsid w:val="00004967"/>
    <w:rsid w:val="00093A72"/>
    <w:rsid w:val="000A022B"/>
    <w:rsid w:val="00132F04"/>
    <w:rsid w:val="001545FF"/>
    <w:rsid w:val="001B03A7"/>
    <w:rsid w:val="00216A73"/>
    <w:rsid w:val="00225BEC"/>
    <w:rsid w:val="002C1A86"/>
    <w:rsid w:val="002C444E"/>
    <w:rsid w:val="003F0A7F"/>
    <w:rsid w:val="00403C91"/>
    <w:rsid w:val="00410017"/>
    <w:rsid w:val="00445FB6"/>
    <w:rsid w:val="004D0134"/>
    <w:rsid w:val="004D41DC"/>
    <w:rsid w:val="0055136F"/>
    <w:rsid w:val="005A35DD"/>
    <w:rsid w:val="006145C7"/>
    <w:rsid w:val="006E7205"/>
    <w:rsid w:val="007151EE"/>
    <w:rsid w:val="007209F4"/>
    <w:rsid w:val="00730AD7"/>
    <w:rsid w:val="007D0C57"/>
    <w:rsid w:val="0080541C"/>
    <w:rsid w:val="00821FAB"/>
    <w:rsid w:val="00843538"/>
    <w:rsid w:val="008A49B2"/>
    <w:rsid w:val="009033A4"/>
    <w:rsid w:val="00931623"/>
    <w:rsid w:val="009A5472"/>
    <w:rsid w:val="00AB4FD7"/>
    <w:rsid w:val="00AD6DC5"/>
    <w:rsid w:val="00BD0D14"/>
    <w:rsid w:val="00C34DFC"/>
    <w:rsid w:val="00C97F61"/>
    <w:rsid w:val="00CA52AB"/>
    <w:rsid w:val="00D3316C"/>
    <w:rsid w:val="00DD6CA2"/>
    <w:rsid w:val="00DF4712"/>
    <w:rsid w:val="00DF4DB6"/>
    <w:rsid w:val="00E202C7"/>
    <w:rsid w:val="00E6337E"/>
    <w:rsid w:val="00EC76AF"/>
    <w:rsid w:val="00EE7494"/>
    <w:rsid w:val="00F1227D"/>
    <w:rsid w:val="00F16254"/>
    <w:rsid w:val="00F814FA"/>
    <w:rsid w:val="00F8539A"/>
    <w:rsid w:val="00FD77E3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2101"/>
  <w15:chartTrackingRefBased/>
  <w15:docId w15:val="{A1905CA0-D3E4-4A39-95CC-1973C538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CA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D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39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cp:lastPrinted>2019-04-10T01:06:00Z</cp:lastPrinted>
  <dcterms:created xsi:type="dcterms:W3CDTF">2019-04-17T12:09:00Z</dcterms:created>
  <dcterms:modified xsi:type="dcterms:W3CDTF">2019-05-02T19:58:00Z</dcterms:modified>
</cp:coreProperties>
</file>