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15F8B" w14:textId="77777777" w:rsidR="00FE6084" w:rsidRPr="00580473" w:rsidRDefault="00FE6084" w:rsidP="00FE6084">
      <w:pPr>
        <w:jc w:val="both"/>
        <w:rPr>
          <w:rFonts w:ascii="Times New Roman" w:hAnsi="Times New Roman" w:cs="Times New Roman"/>
          <w:sz w:val="28"/>
          <w:szCs w:val="28"/>
          <w:u w:val="single"/>
        </w:rPr>
      </w:pPr>
      <w:r w:rsidRPr="00580473">
        <w:rPr>
          <w:noProof/>
        </w:rPr>
        <w:drawing>
          <wp:anchor distT="0" distB="0" distL="114300" distR="114300" simplePos="0" relativeHeight="251663360" behindDoc="0" locked="0" layoutInCell="1" allowOverlap="1" wp14:anchorId="0B75EC4B" wp14:editId="45F69EDC">
            <wp:simplePos x="0" y="0"/>
            <wp:positionH relativeFrom="column">
              <wp:posOffset>1238250</wp:posOffset>
            </wp:positionH>
            <wp:positionV relativeFrom="paragraph">
              <wp:posOffset>1250315</wp:posOffset>
            </wp:positionV>
            <wp:extent cx="3571875" cy="1855573"/>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71875" cy="1855573"/>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21393ECE" wp14:editId="2C2B395B">
                <wp:simplePos x="0" y="0"/>
                <wp:positionH relativeFrom="margin">
                  <wp:posOffset>95250</wp:posOffset>
                </wp:positionH>
                <wp:positionV relativeFrom="paragraph">
                  <wp:posOffset>3298190</wp:posOffset>
                </wp:positionV>
                <wp:extent cx="5704840" cy="29527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704840" cy="295275"/>
                        </a:xfrm>
                        <a:prstGeom prst="rect">
                          <a:avLst/>
                        </a:prstGeom>
                        <a:noFill/>
                        <a:ln w="6350">
                          <a:noFill/>
                        </a:ln>
                      </wps:spPr>
                      <wps:txbx>
                        <w:txbxContent>
                          <w:p w14:paraId="1F80012F" w14:textId="77777777" w:rsidR="00FE6084" w:rsidRPr="008308E7" w:rsidRDefault="00FE6084" w:rsidP="00FE6084">
                            <w:pPr>
                              <w:jc w:val="center"/>
                              <w:rPr>
                                <w:rFonts w:ascii="Times New Roman" w:hAnsi="Times New Roman" w:cs="Times New Roman"/>
                                <w:i/>
                                <w:iCs/>
                                <w:sz w:val="24"/>
                                <w:szCs w:val="24"/>
                              </w:rPr>
                            </w:pPr>
                            <w:r w:rsidRPr="008308E7">
                              <w:rPr>
                                <w:rFonts w:ascii="Times New Roman" w:hAnsi="Times New Roman" w:cs="Times New Roman"/>
                                <w:i/>
                                <w:iCs/>
                                <w:sz w:val="24"/>
                                <w:szCs w:val="24"/>
                              </w:rPr>
                              <w:t xml:space="preserve">Figure </w:t>
                            </w:r>
                            <w:r>
                              <w:rPr>
                                <w:rFonts w:ascii="Times New Roman" w:hAnsi="Times New Roman" w:cs="Times New Roman"/>
                                <w:i/>
                                <w:iCs/>
                                <w:sz w:val="24"/>
                                <w:szCs w:val="24"/>
                              </w:rPr>
                              <w:t>6</w:t>
                            </w:r>
                            <w:r w:rsidRPr="008308E7">
                              <w:rPr>
                                <w:rFonts w:ascii="Times New Roman" w:hAnsi="Times New Roman" w:cs="Times New Roman"/>
                                <w:i/>
                                <w:iCs/>
                                <w:sz w:val="24"/>
                                <w:szCs w:val="24"/>
                              </w:rPr>
                              <w:t xml:space="preserve"> – </w:t>
                            </w:r>
                            <w:r>
                              <w:rPr>
                                <w:rFonts w:ascii="Times New Roman" w:hAnsi="Times New Roman" w:cs="Times New Roman"/>
                                <w:i/>
                                <w:iCs/>
                                <w:sz w:val="24"/>
                                <w:szCs w:val="24"/>
                              </w:rPr>
                              <w:t>The creation of the board and filling in of the pieces.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393ECE" id="_x0000_t202" coordsize="21600,21600" o:spt="202" path="m,l,21600r21600,l21600,xe">
                <v:stroke joinstyle="miter"/>
                <v:path gradientshapeok="t" o:connecttype="rect"/>
              </v:shapetype>
              <v:shape id="Text Box 13" o:spid="_x0000_s1026" type="#_x0000_t202" style="position:absolute;left:0;text-align:left;margin-left:7.5pt;margin-top:259.7pt;width:449.2pt;height: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" filled="f" stroked="f" strokeweight=".5pt">
                <v:textbox>
                  <w:txbxContent>
                    <w:p w14:paraId="1F80012F" w14:textId="77777777" w:rsidR="00FE6084" w:rsidRPr="008308E7" w:rsidRDefault="00FE6084" w:rsidP="00FE6084">
                      <w:pPr>
                        <w:jc w:val="center"/>
                        <w:rPr>
                          <w:rFonts w:ascii="Times New Roman" w:hAnsi="Times New Roman" w:cs="Times New Roman"/>
                          <w:i/>
                          <w:iCs/>
                          <w:sz w:val="24"/>
                          <w:szCs w:val="24"/>
                        </w:rPr>
                      </w:pPr>
                      <w:r w:rsidRPr="008308E7">
                        <w:rPr>
                          <w:rFonts w:ascii="Times New Roman" w:hAnsi="Times New Roman" w:cs="Times New Roman"/>
                          <w:i/>
                          <w:iCs/>
                          <w:sz w:val="24"/>
                          <w:szCs w:val="24"/>
                        </w:rPr>
                        <w:t xml:space="preserve">Figure </w:t>
                      </w:r>
                      <w:r>
                        <w:rPr>
                          <w:rFonts w:ascii="Times New Roman" w:hAnsi="Times New Roman" w:cs="Times New Roman"/>
                          <w:i/>
                          <w:iCs/>
                          <w:sz w:val="24"/>
                          <w:szCs w:val="24"/>
                        </w:rPr>
                        <w:t>6</w:t>
                      </w:r>
                      <w:r w:rsidRPr="008308E7">
                        <w:rPr>
                          <w:rFonts w:ascii="Times New Roman" w:hAnsi="Times New Roman" w:cs="Times New Roman"/>
                          <w:i/>
                          <w:iCs/>
                          <w:sz w:val="24"/>
                          <w:szCs w:val="24"/>
                        </w:rPr>
                        <w:t xml:space="preserve"> – </w:t>
                      </w:r>
                      <w:r>
                        <w:rPr>
                          <w:rFonts w:ascii="Times New Roman" w:hAnsi="Times New Roman" w:cs="Times New Roman"/>
                          <w:i/>
                          <w:iCs/>
                          <w:sz w:val="24"/>
                          <w:szCs w:val="24"/>
                        </w:rPr>
                        <w:t>The creation of the board and filling in of the pieces.</w:t>
                      </w:r>
                    </w:p>
                  </w:txbxContent>
                </v:textbox>
                <w10:wrap type="topAndBottom" anchorx="margin"/>
              </v:shape>
            </w:pict>
          </mc:Fallback>
        </mc:AlternateContent>
      </w:r>
      <w:r w:rsidRPr="00580473">
        <w:rPr>
          <w:rFonts w:ascii="Times New Roman" w:hAnsi="Times New Roman" w:cs="Times New Roman"/>
          <w:sz w:val="24"/>
          <w:szCs w:val="24"/>
        </w:rPr>
        <w:t>The individual game code is contained within a while loop that operates while the string “repeat” is “Y”</w:t>
      </w:r>
      <w:r>
        <w:rPr>
          <w:rFonts w:ascii="Times New Roman" w:hAnsi="Times New Roman" w:cs="Times New Roman"/>
          <w:sz w:val="24"/>
          <w:szCs w:val="24"/>
        </w:rPr>
        <w:t>, this is referred to as the game loop</w:t>
      </w:r>
      <w:r w:rsidRPr="00580473">
        <w:rPr>
          <w:rFonts w:ascii="Times New Roman" w:hAnsi="Times New Roman" w:cs="Times New Roman"/>
          <w:sz w:val="24"/>
          <w:szCs w:val="24"/>
        </w:rPr>
        <w:t>. The user can then set the value of repeat to “Y” or “N” at the end of the game depending on whether they want to play another game. The code for an individual game starts with the construction of a “board” called “</w:t>
      </w:r>
      <w:proofErr w:type="spellStart"/>
      <w:r w:rsidRPr="00580473">
        <w:rPr>
          <w:rFonts w:ascii="Times New Roman" w:hAnsi="Times New Roman" w:cs="Times New Roman"/>
          <w:sz w:val="24"/>
          <w:szCs w:val="24"/>
        </w:rPr>
        <w:t>game_board</w:t>
      </w:r>
      <w:proofErr w:type="spellEnd"/>
      <w:r w:rsidRPr="00580473">
        <w:rPr>
          <w:rFonts w:ascii="Times New Roman" w:hAnsi="Times New Roman" w:cs="Times New Roman"/>
          <w:sz w:val="24"/>
          <w:szCs w:val="24"/>
        </w:rPr>
        <w:t xml:space="preserve">” using the default constructor. Pieces are then placed on the board by assigning shared pointers in “squares” to the correct piece type with correct “player” integer, this is shown in figure (6). </w:t>
      </w:r>
    </w:p>
    <w:p w14:paraId="2F3B4DF6" w14:textId="77777777" w:rsidR="00FE6084" w:rsidRDefault="00FE6084" w:rsidP="00FE6084">
      <w:pPr>
        <w:jc w:val="both"/>
        <w:rPr>
          <w:rFonts w:ascii="Times New Roman" w:hAnsi="Times New Roman" w:cs="Times New Roman"/>
          <w:sz w:val="24"/>
          <w:szCs w:val="24"/>
        </w:rPr>
      </w:pPr>
    </w:p>
    <w:p w14:paraId="112A9084" w14:textId="77777777" w:rsidR="00FE6084" w:rsidRPr="00C537FF" w:rsidRDefault="00FE6084" w:rsidP="00FE608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1442DB4" wp14:editId="7F9A1D77">
                <wp:simplePos x="0" y="0"/>
                <wp:positionH relativeFrom="margin">
                  <wp:align>left</wp:align>
                </wp:positionH>
                <wp:positionV relativeFrom="paragraph">
                  <wp:posOffset>2019300</wp:posOffset>
                </wp:positionV>
                <wp:extent cx="5704840" cy="29527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04840" cy="295275"/>
                        </a:xfrm>
                        <a:prstGeom prst="rect">
                          <a:avLst/>
                        </a:prstGeom>
                        <a:noFill/>
                        <a:ln w="6350">
                          <a:noFill/>
                        </a:ln>
                      </wps:spPr>
                      <wps:txbx>
                        <w:txbxContent>
                          <w:p w14:paraId="5B1BBDC1" w14:textId="77777777" w:rsidR="00FE6084" w:rsidRPr="008308E7" w:rsidRDefault="00FE6084" w:rsidP="00FE6084">
                            <w:pPr>
                              <w:jc w:val="center"/>
                              <w:rPr>
                                <w:rFonts w:ascii="Times New Roman" w:hAnsi="Times New Roman" w:cs="Times New Roman"/>
                                <w:i/>
                                <w:iCs/>
                                <w:sz w:val="24"/>
                                <w:szCs w:val="24"/>
                              </w:rPr>
                            </w:pPr>
                            <w:r w:rsidRPr="008308E7">
                              <w:rPr>
                                <w:rFonts w:ascii="Times New Roman" w:hAnsi="Times New Roman" w:cs="Times New Roman"/>
                                <w:i/>
                                <w:iCs/>
                                <w:sz w:val="24"/>
                                <w:szCs w:val="24"/>
                              </w:rPr>
                              <w:t xml:space="preserve">Figure </w:t>
                            </w:r>
                            <w:r>
                              <w:rPr>
                                <w:rFonts w:ascii="Times New Roman" w:hAnsi="Times New Roman" w:cs="Times New Roman"/>
                                <w:i/>
                                <w:iCs/>
                                <w:sz w:val="24"/>
                                <w:szCs w:val="24"/>
                              </w:rPr>
                              <w:t>7</w:t>
                            </w:r>
                            <w:r w:rsidRPr="008308E7">
                              <w:rPr>
                                <w:rFonts w:ascii="Times New Roman" w:hAnsi="Times New Roman" w:cs="Times New Roman"/>
                                <w:i/>
                                <w:iCs/>
                                <w:sz w:val="24"/>
                                <w:szCs w:val="24"/>
                              </w:rPr>
                              <w:t xml:space="preserve"> – </w:t>
                            </w:r>
                            <w:r>
                              <w:rPr>
                                <w:rFonts w:ascii="Times New Roman" w:hAnsi="Times New Roman" w:cs="Times New Roman"/>
                                <w:i/>
                                <w:iCs/>
                                <w:sz w:val="24"/>
                                <w:szCs w:val="24"/>
                              </w:rPr>
                              <w:t>Variables that last an entire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42DB4" id="Text Box 15" o:spid="_x0000_s1027" type="#_x0000_t202" style="position:absolute;left:0;text-align:left;margin-left:0;margin-top:159pt;width:449.2pt;height:23.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" filled="f" stroked="f" strokeweight=".5pt">
                <v:textbox>
                  <w:txbxContent>
                    <w:p w14:paraId="5B1BBDC1" w14:textId="77777777" w:rsidR="00FE6084" w:rsidRPr="008308E7" w:rsidRDefault="00FE6084" w:rsidP="00FE6084">
                      <w:pPr>
                        <w:jc w:val="center"/>
                        <w:rPr>
                          <w:rFonts w:ascii="Times New Roman" w:hAnsi="Times New Roman" w:cs="Times New Roman"/>
                          <w:i/>
                          <w:iCs/>
                          <w:sz w:val="24"/>
                          <w:szCs w:val="24"/>
                        </w:rPr>
                      </w:pPr>
                      <w:r w:rsidRPr="008308E7">
                        <w:rPr>
                          <w:rFonts w:ascii="Times New Roman" w:hAnsi="Times New Roman" w:cs="Times New Roman"/>
                          <w:i/>
                          <w:iCs/>
                          <w:sz w:val="24"/>
                          <w:szCs w:val="24"/>
                        </w:rPr>
                        <w:t xml:space="preserve">Figure </w:t>
                      </w:r>
                      <w:r>
                        <w:rPr>
                          <w:rFonts w:ascii="Times New Roman" w:hAnsi="Times New Roman" w:cs="Times New Roman"/>
                          <w:i/>
                          <w:iCs/>
                          <w:sz w:val="24"/>
                          <w:szCs w:val="24"/>
                        </w:rPr>
                        <w:t>7</w:t>
                      </w:r>
                      <w:r w:rsidRPr="008308E7">
                        <w:rPr>
                          <w:rFonts w:ascii="Times New Roman" w:hAnsi="Times New Roman" w:cs="Times New Roman"/>
                          <w:i/>
                          <w:iCs/>
                          <w:sz w:val="24"/>
                          <w:szCs w:val="24"/>
                        </w:rPr>
                        <w:t xml:space="preserve"> – </w:t>
                      </w:r>
                      <w:r>
                        <w:rPr>
                          <w:rFonts w:ascii="Times New Roman" w:hAnsi="Times New Roman" w:cs="Times New Roman"/>
                          <w:i/>
                          <w:iCs/>
                          <w:sz w:val="24"/>
                          <w:szCs w:val="24"/>
                        </w:rPr>
                        <w:t>Variables that last an entire game</w:t>
                      </w:r>
                    </w:p>
                  </w:txbxContent>
                </v:textbox>
                <w10:wrap type="topAndBottom" anchorx="margin"/>
              </v:shape>
            </w:pict>
          </mc:Fallback>
        </mc:AlternateContent>
      </w:r>
      <w:r w:rsidRPr="00DA7432">
        <w:rPr>
          <w:noProof/>
          <w:sz w:val="24"/>
          <w:szCs w:val="24"/>
        </w:rPr>
        <w:drawing>
          <wp:anchor distT="0" distB="0" distL="114300" distR="114300" simplePos="0" relativeHeight="251660288" behindDoc="0" locked="0" layoutInCell="1" allowOverlap="1" wp14:anchorId="56695E95" wp14:editId="235E59D0">
            <wp:simplePos x="0" y="0"/>
            <wp:positionH relativeFrom="column">
              <wp:posOffset>1581150</wp:posOffset>
            </wp:positionH>
            <wp:positionV relativeFrom="paragraph">
              <wp:posOffset>1038225</wp:posOffset>
            </wp:positionV>
            <wp:extent cx="2298818" cy="895396"/>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98818" cy="895396"/>
                    </a:xfrm>
                    <a:prstGeom prst="rect">
                      <a:avLst/>
                    </a:prstGeom>
                  </pic:spPr>
                </pic:pic>
              </a:graphicData>
            </a:graphic>
          </wp:anchor>
        </w:drawing>
      </w:r>
      <w:r>
        <w:rPr>
          <w:rFonts w:ascii="Times New Roman" w:hAnsi="Times New Roman" w:cs="Times New Roman"/>
          <w:sz w:val="24"/>
          <w:szCs w:val="24"/>
        </w:rPr>
        <w:t xml:space="preserve">Next, variables whose scope lasts an entire game are declared, this is shown in figure (7). Two vectors containing strings are used to store the moves that the two players have completed. “count” is initialised to 0 and is increased by 1 each time a turn in completed. A </w:t>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xml:space="preserve"> called “</w:t>
      </w:r>
      <w:proofErr w:type="spellStart"/>
      <w:r>
        <w:rPr>
          <w:rFonts w:ascii="Times New Roman" w:hAnsi="Times New Roman" w:cs="Times New Roman"/>
          <w:sz w:val="24"/>
          <w:szCs w:val="24"/>
        </w:rPr>
        <w:t>next_turn</w:t>
      </w:r>
      <w:proofErr w:type="spellEnd"/>
      <w:r>
        <w:rPr>
          <w:rFonts w:ascii="Times New Roman" w:hAnsi="Times New Roman" w:cs="Times New Roman"/>
          <w:sz w:val="24"/>
          <w:szCs w:val="24"/>
        </w:rPr>
        <w:t>” is also initialised to true, this is changed to false at the end of a turn if a stalemate or checkmate occurs.</w:t>
      </w:r>
    </w:p>
    <w:p w14:paraId="28F6C9A2" w14:textId="77777777" w:rsidR="00FE6084" w:rsidRDefault="00FE6084" w:rsidP="00FE6084">
      <w:pPr>
        <w:jc w:val="both"/>
        <w:rPr>
          <w:rFonts w:ascii="Times New Roman" w:hAnsi="Times New Roman" w:cs="Times New Roman"/>
          <w:sz w:val="24"/>
          <w:szCs w:val="24"/>
        </w:rPr>
      </w:pPr>
      <w:r>
        <w:rPr>
          <w:rFonts w:ascii="Times New Roman" w:hAnsi="Times New Roman" w:cs="Times New Roman"/>
          <w:sz w:val="24"/>
          <w:szCs w:val="24"/>
        </w:rPr>
        <w:t>Turns are contained within a while loop, referred to as the turn loop, that operates while “</w:t>
      </w:r>
      <w:proofErr w:type="spellStart"/>
      <w:r>
        <w:rPr>
          <w:rFonts w:ascii="Times New Roman" w:hAnsi="Times New Roman" w:cs="Times New Roman"/>
          <w:sz w:val="24"/>
          <w:szCs w:val="24"/>
        </w:rPr>
        <w:t>next_turn</w:t>
      </w:r>
      <w:proofErr w:type="spellEnd"/>
      <w:r>
        <w:rPr>
          <w:rFonts w:ascii="Times New Roman" w:hAnsi="Times New Roman" w:cs="Times New Roman"/>
          <w:sz w:val="24"/>
          <w:szCs w:val="24"/>
        </w:rPr>
        <w:t xml:space="preserve">” is true. Inside this, variables whose scope lasts an entire turn, shown in figure (8) are declared. These are strings which describe the coordinates of the original and new positions of the piece being moved and the </w:t>
      </w:r>
      <w:proofErr w:type="spellStart"/>
      <w:r>
        <w:rPr>
          <w:rFonts w:ascii="Times New Roman" w:hAnsi="Times New Roman" w:cs="Times New Roman"/>
          <w:sz w:val="24"/>
          <w:szCs w:val="24"/>
        </w:rPr>
        <w:t>interger</w:t>
      </w:r>
      <w:proofErr w:type="spellEnd"/>
      <w:r>
        <w:rPr>
          <w:rFonts w:ascii="Times New Roman" w:hAnsi="Times New Roman" w:cs="Times New Roman"/>
          <w:sz w:val="24"/>
          <w:szCs w:val="24"/>
        </w:rPr>
        <w:t xml:space="preserve"> “Player” which describes which player’s turn it is. This is determined by:</w:t>
      </w:r>
    </w:p>
    <w:p w14:paraId="1EA20FBD" w14:textId="77777777" w:rsidR="00FE6084" w:rsidRPr="00580473" w:rsidRDefault="00FE6084" w:rsidP="00FE6084">
      <w:pPr>
        <w:jc w:val="both"/>
        <w:rPr>
          <w:rFonts w:ascii="Times New Roman" w:hAnsi="Times New Roman" w:cs="Times New Roman"/>
          <w:sz w:val="24"/>
          <w:szCs w:val="24"/>
        </w:rPr>
      </w:pPr>
      <m:oMathPara>
        <m:oMath>
          <m:r>
            <w:rPr>
              <w:rFonts w:ascii="Cambria Math" w:hAnsi="Cambria Math" w:cs="Times New Roman"/>
              <w:sz w:val="24"/>
              <w:szCs w:val="24"/>
            </w:rPr>
            <m:t>player=</m:t>
          </m:r>
          <m:d>
            <m:dPr>
              <m:ctrlPr>
                <w:rPr>
                  <w:rFonts w:ascii="Cambria Math" w:hAnsi="Cambria Math" w:cs="Times New Roman"/>
                  <w:i/>
                  <w:sz w:val="24"/>
                  <w:szCs w:val="24"/>
                </w:rPr>
              </m:ctrlPr>
            </m:dPr>
            <m:e>
              <m:r>
                <w:rPr>
                  <w:rFonts w:ascii="Cambria Math" w:hAnsi="Cambria Math" w:cs="Times New Roman"/>
                  <w:sz w:val="24"/>
                  <w:szCs w:val="24"/>
                </w:rPr>
                <m:t>count % 2</m:t>
              </m:r>
            </m:e>
          </m:d>
          <m:r>
            <w:rPr>
              <w:rFonts w:ascii="Cambria Math" w:hAnsi="Cambria Math" w:cs="Times New Roman"/>
              <w:sz w:val="24"/>
              <w:szCs w:val="24"/>
            </w:rPr>
            <m:t xml:space="preserve">+1 </m:t>
          </m:r>
        </m:oMath>
      </m:oMathPara>
    </w:p>
    <w:p w14:paraId="4A428EDD" w14:textId="77777777" w:rsidR="00FE6084" w:rsidRDefault="00FE6084" w:rsidP="00FE6084">
      <w:pPr>
        <w:jc w:val="both"/>
        <w:rPr>
          <w:rFonts w:ascii="Times New Roman" w:hAnsi="Times New Roman" w:cs="Times New Roman"/>
          <w:sz w:val="24"/>
          <w:szCs w:val="24"/>
        </w:rPr>
      </w:pPr>
      <w:r w:rsidRPr="000C3D05">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75A858AD" wp14:editId="565ED610">
            <wp:simplePos x="0" y="0"/>
            <wp:positionH relativeFrom="margin">
              <wp:posOffset>1875155</wp:posOffset>
            </wp:positionH>
            <wp:positionV relativeFrom="paragraph">
              <wp:posOffset>814070</wp:posOffset>
            </wp:positionV>
            <wp:extent cx="1962150" cy="1822450"/>
            <wp:effectExtent l="0" t="0" r="0" b="635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62150" cy="1822450"/>
                    </a:xfrm>
                    <a:prstGeom prst="rect">
                      <a:avLst/>
                    </a:prstGeom>
                  </pic:spPr>
                </pic:pic>
              </a:graphicData>
            </a:graphic>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F470F57" wp14:editId="342422D2">
                <wp:simplePos x="0" y="0"/>
                <wp:positionH relativeFrom="margin">
                  <wp:align>left</wp:align>
                </wp:positionH>
                <wp:positionV relativeFrom="paragraph">
                  <wp:posOffset>2709545</wp:posOffset>
                </wp:positionV>
                <wp:extent cx="5704840" cy="29527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704840" cy="295275"/>
                        </a:xfrm>
                        <a:prstGeom prst="rect">
                          <a:avLst/>
                        </a:prstGeom>
                        <a:noFill/>
                        <a:ln w="6350">
                          <a:noFill/>
                        </a:ln>
                      </wps:spPr>
                      <wps:txbx>
                        <w:txbxContent>
                          <w:p w14:paraId="3616F3D8" w14:textId="77777777" w:rsidR="00FE6084" w:rsidRPr="008308E7" w:rsidRDefault="00FE6084" w:rsidP="00FE6084">
                            <w:pPr>
                              <w:jc w:val="center"/>
                              <w:rPr>
                                <w:rFonts w:ascii="Times New Roman" w:hAnsi="Times New Roman" w:cs="Times New Roman"/>
                                <w:i/>
                                <w:iCs/>
                                <w:sz w:val="24"/>
                                <w:szCs w:val="24"/>
                              </w:rPr>
                            </w:pPr>
                            <w:r w:rsidRPr="008308E7">
                              <w:rPr>
                                <w:rFonts w:ascii="Times New Roman" w:hAnsi="Times New Roman" w:cs="Times New Roman"/>
                                <w:i/>
                                <w:iCs/>
                                <w:sz w:val="24"/>
                                <w:szCs w:val="24"/>
                              </w:rPr>
                              <w:t xml:space="preserve">Figure </w:t>
                            </w:r>
                            <w:r>
                              <w:rPr>
                                <w:rFonts w:ascii="Times New Roman" w:hAnsi="Times New Roman" w:cs="Times New Roman"/>
                                <w:i/>
                                <w:iCs/>
                                <w:sz w:val="24"/>
                                <w:szCs w:val="24"/>
                              </w:rPr>
                              <w:t>8</w:t>
                            </w:r>
                            <w:r w:rsidRPr="008308E7">
                              <w:rPr>
                                <w:rFonts w:ascii="Times New Roman" w:hAnsi="Times New Roman" w:cs="Times New Roman"/>
                                <w:i/>
                                <w:iCs/>
                                <w:sz w:val="24"/>
                                <w:szCs w:val="24"/>
                              </w:rPr>
                              <w:t xml:space="preserve"> – </w:t>
                            </w:r>
                            <w:r>
                              <w:rPr>
                                <w:rFonts w:ascii="Times New Roman" w:hAnsi="Times New Roman" w:cs="Times New Roman"/>
                                <w:i/>
                                <w:iCs/>
                                <w:sz w:val="24"/>
                                <w:szCs w:val="24"/>
                              </w:rPr>
                              <w:t>Variables that last an entire 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70F57" id="Text Box 18" o:spid="_x0000_s1028" type="#_x0000_t202" style="position:absolute;left:0;text-align:left;margin-left:0;margin-top:213.35pt;width:449.2pt;height:23.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" filled="f" stroked="f" strokeweight=".5pt">
                <v:textbox>
                  <w:txbxContent>
                    <w:p w14:paraId="3616F3D8" w14:textId="77777777" w:rsidR="00FE6084" w:rsidRPr="008308E7" w:rsidRDefault="00FE6084" w:rsidP="00FE6084">
                      <w:pPr>
                        <w:jc w:val="center"/>
                        <w:rPr>
                          <w:rFonts w:ascii="Times New Roman" w:hAnsi="Times New Roman" w:cs="Times New Roman"/>
                          <w:i/>
                          <w:iCs/>
                          <w:sz w:val="24"/>
                          <w:szCs w:val="24"/>
                        </w:rPr>
                      </w:pPr>
                      <w:r w:rsidRPr="008308E7">
                        <w:rPr>
                          <w:rFonts w:ascii="Times New Roman" w:hAnsi="Times New Roman" w:cs="Times New Roman"/>
                          <w:i/>
                          <w:iCs/>
                          <w:sz w:val="24"/>
                          <w:szCs w:val="24"/>
                        </w:rPr>
                        <w:t xml:space="preserve">Figure </w:t>
                      </w:r>
                      <w:r>
                        <w:rPr>
                          <w:rFonts w:ascii="Times New Roman" w:hAnsi="Times New Roman" w:cs="Times New Roman"/>
                          <w:i/>
                          <w:iCs/>
                          <w:sz w:val="24"/>
                          <w:szCs w:val="24"/>
                        </w:rPr>
                        <w:t>8</w:t>
                      </w:r>
                      <w:r w:rsidRPr="008308E7">
                        <w:rPr>
                          <w:rFonts w:ascii="Times New Roman" w:hAnsi="Times New Roman" w:cs="Times New Roman"/>
                          <w:i/>
                          <w:iCs/>
                          <w:sz w:val="24"/>
                          <w:szCs w:val="24"/>
                        </w:rPr>
                        <w:t xml:space="preserve"> – </w:t>
                      </w:r>
                      <w:r>
                        <w:rPr>
                          <w:rFonts w:ascii="Times New Roman" w:hAnsi="Times New Roman" w:cs="Times New Roman"/>
                          <w:i/>
                          <w:iCs/>
                          <w:sz w:val="24"/>
                          <w:szCs w:val="24"/>
                        </w:rPr>
                        <w:t>Variables that last an entire turn</w:t>
                      </w:r>
                    </w:p>
                  </w:txbxContent>
                </v:textbox>
                <w10:wrap type="topAndBottom" anchorx="margin"/>
              </v:shape>
            </w:pict>
          </mc:Fallback>
        </mc:AlternateContent>
      </w:r>
      <w:r>
        <w:rPr>
          <w:rFonts w:ascii="Times New Roman" w:hAnsi="Times New Roman" w:cs="Times New Roman"/>
          <w:sz w:val="24"/>
          <w:szCs w:val="24"/>
        </w:rPr>
        <w:t>which alternates between 1 and 2 each turn. Opponent is then set to the other number. “</w:t>
      </w:r>
      <w:proofErr w:type="spellStart"/>
      <w:r>
        <w:rPr>
          <w:rFonts w:ascii="Times New Roman" w:hAnsi="Times New Roman" w:cs="Times New Roman"/>
          <w:sz w:val="24"/>
          <w:szCs w:val="24"/>
        </w:rPr>
        <w:t>new_pos</w:t>
      </w:r>
      <w:proofErr w:type="spellEnd"/>
      <w:r>
        <w:rPr>
          <w:rFonts w:ascii="Times New Roman" w:hAnsi="Times New Roman" w:cs="Times New Roman"/>
          <w:sz w:val="24"/>
          <w:szCs w:val="24"/>
        </w:rPr>
        <w:t>” is initialised to “X” so that the programme enters the next while loop, referred to as the selection loop which operates until the players selection of piece and move has verified to be legal and confirmed by the player.</w:t>
      </w:r>
    </w:p>
    <w:p w14:paraId="766F9FE1" w14:textId="77777777" w:rsidR="00FE6084" w:rsidRDefault="00FE6084" w:rsidP="00FE6084">
      <w:pPr>
        <w:jc w:val="both"/>
        <w:rPr>
          <w:rFonts w:ascii="Times New Roman" w:hAnsi="Times New Roman" w:cs="Times New Roman"/>
          <w:sz w:val="24"/>
          <w:szCs w:val="24"/>
        </w:rPr>
      </w:pPr>
      <w:r>
        <w:rPr>
          <w:rFonts w:ascii="Times New Roman" w:hAnsi="Times New Roman" w:cs="Times New Roman"/>
          <w:sz w:val="24"/>
          <w:szCs w:val="24"/>
        </w:rPr>
        <w:t>Two vectors of integers “allowed” and “</w:t>
      </w:r>
      <w:proofErr w:type="spellStart"/>
      <w:r>
        <w:rPr>
          <w:rFonts w:ascii="Times New Roman" w:hAnsi="Times New Roman" w:cs="Times New Roman"/>
          <w:sz w:val="24"/>
          <w:szCs w:val="24"/>
        </w:rPr>
        <w:t>allowed_checked</w:t>
      </w:r>
      <w:proofErr w:type="spellEnd"/>
      <w:r>
        <w:rPr>
          <w:rFonts w:ascii="Times New Roman" w:hAnsi="Times New Roman" w:cs="Times New Roman"/>
          <w:sz w:val="24"/>
          <w:szCs w:val="24"/>
        </w:rPr>
        <w:t>” are then declared. These are used to hold the vector position in “squares” that a given piece can move to. A representation of the board is then outputted to the player using the member function of board, “</w:t>
      </w:r>
      <w:proofErr w:type="spellStart"/>
      <w:r>
        <w:rPr>
          <w:rFonts w:ascii="Times New Roman" w:hAnsi="Times New Roman" w:cs="Times New Roman"/>
          <w:sz w:val="24"/>
          <w:szCs w:val="24"/>
        </w:rPr>
        <w:t>print_board”The</w:t>
      </w:r>
      <w:proofErr w:type="spellEnd"/>
      <w:r>
        <w:rPr>
          <w:rFonts w:ascii="Times New Roman" w:hAnsi="Times New Roman" w:cs="Times New Roman"/>
          <w:sz w:val="24"/>
          <w:szCs w:val="24"/>
        </w:rPr>
        <w:t xml:space="preserve"> programme then enter the next while loop which operates until the size of “</w:t>
      </w:r>
      <w:proofErr w:type="spellStart"/>
      <w:r>
        <w:rPr>
          <w:rFonts w:ascii="Times New Roman" w:hAnsi="Times New Roman" w:cs="Times New Roman"/>
          <w:sz w:val="24"/>
          <w:szCs w:val="24"/>
        </w:rPr>
        <w:t>allowed_checked</w:t>
      </w:r>
      <w:proofErr w:type="spellEnd"/>
      <w:r>
        <w:rPr>
          <w:rFonts w:ascii="Times New Roman" w:hAnsi="Times New Roman" w:cs="Times New Roman"/>
          <w:sz w:val="24"/>
          <w:szCs w:val="24"/>
        </w:rPr>
        <w:t>” is non-zero. The player (either 1 or 2) is then instructed to enter the coordinate position of the piece they wish to move. The programme will ask the user to enter the position again if either of Boolean functions: “</w:t>
      </w:r>
      <w:proofErr w:type="spellStart"/>
      <w:r>
        <w:rPr>
          <w:rFonts w:ascii="Times New Roman" w:hAnsi="Times New Roman" w:cs="Times New Roman"/>
          <w:sz w:val="24"/>
          <w:szCs w:val="24"/>
        </w:rPr>
        <w:t>check_input_form_orig</w:t>
      </w:r>
      <w:proofErr w:type="spellEnd"/>
      <w:r>
        <w:rPr>
          <w:rFonts w:ascii="Times New Roman" w:hAnsi="Times New Roman" w:cs="Times New Roman"/>
          <w:sz w:val="24"/>
          <w:szCs w:val="24"/>
        </w:rPr>
        <w:t>” which checks that the format of the position is valid, or “</w:t>
      </w:r>
      <w:proofErr w:type="spellStart"/>
      <w:r>
        <w:rPr>
          <w:rFonts w:ascii="Times New Roman" w:hAnsi="Times New Roman" w:cs="Times New Roman"/>
          <w:sz w:val="24"/>
          <w:szCs w:val="24"/>
        </w:rPr>
        <w:t>check_piece</w:t>
      </w:r>
      <w:proofErr w:type="spellEnd"/>
      <w:r>
        <w:rPr>
          <w:rFonts w:ascii="Times New Roman" w:hAnsi="Times New Roman" w:cs="Times New Roman"/>
          <w:sz w:val="24"/>
          <w:szCs w:val="24"/>
        </w:rPr>
        <w:t>” which checks that the player has a piece at the position, return false.</w:t>
      </w:r>
    </w:p>
    <w:p w14:paraId="335574A6" w14:textId="77777777" w:rsidR="00FE6084" w:rsidRDefault="00FE6084" w:rsidP="00FE6084">
      <w:pPr>
        <w:jc w:val="both"/>
        <w:rPr>
          <w:rFonts w:ascii="Times New Roman" w:hAnsi="Times New Roman" w:cs="Times New Roman"/>
          <w:sz w:val="24"/>
          <w:szCs w:val="24"/>
        </w:rPr>
      </w:pPr>
      <w:r>
        <w:rPr>
          <w:rFonts w:ascii="Times New Roman" w:hAnsi="Times New Roman" w:cs="Times New Roman"/>
          <w:sz w:val="24"/>
          <w:szCs w:val="24"/>
        </w:rPr>
        <w:t>The allowed moves for the piece are assigned to allowed by the member function “</w:t>
      </w:r>
      <w:proofErr w:type="spellStart"/>
      <w:r>
        <w:rPr>
          <w:rFonts w:ascii="Times New Roman" w:hAnsi="Times New Roman" w:cs="Times New Roman"/>
          <w:sz w:val="24"/>
          <w:szCs w:val="24"/>
        </w:rPr>
        <w:t>allowed_moves</w:t>
      </w:r>
      <w:proofErr w:type="spellEnd"/>
      <w:r>
        <w:rPr>
          <w:rFonts w:ascii="Times New Roman" w:hAnsi="Times New Roman" w:cs="Times New Roman"/>
          <w:sz w:val="24"/>
          <w:szCs w:val="24"/>
        </w:rPr>
        <w:t>”. This is a virtual function in “piece</w:t>
      </w:r>
      <w:proofErr w:type="gramStart"/>
      <w:r>
        <w:rPr>
          <w:rFonts w:ascii="Times New Roman" w:hAnsi="Times New Roman" w:cs="Times New Roman"/>
          <w:sz w:val="24"/>
          <w:szCs w:val="24"/>
        </w:rPr>
        <w:t>”, but</w:t>
      </w:r>
      <w:proofErr w:type="gramEnd"/>
      <w:r>
        <w:rPr>
          <w:rFonts w:ascii="Times New Roman" w:hAnsi="Times New Roman" w:cs="Times New Roman"/>
          <w:sz w:val="24"/>
          <w:szCs w:val="24"/>
        </w:rPr>
        <w:t xml:space="preserve"> is fully described in all derived classes. This function does not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whether or not the player is playing themselves into check, which is illegal. </w:t>
      </w:r>
    </w:p>
    <w:p w14:paraId="7068CC29" w14:textId="77777777" w:rsidR="00FE6084" w:rsidRDefault="00FE6084" w:rsidP="00FE6084">
      <w:pPr>
        <w:jc w:val="both"/>
        <w:rPr>
          <w:rFonts w:ascii="Times New Roman" w:hAnsi="Times New Roman" w:cs="Times New Roman"/>
          <w:sz w:val="24"/>
          <w:szCs w:val="24"/>
        </w:rPr>
      </w:pPr>
      <w:r>
        <w:rPr>
          <w:rFonts w:ascii="Times New Roman" w:hAnsi="Times New Roman" w:cs="Times New Roman"/>
          <w:sz w:val="24"/>
          <w:szCs w:val="24"/>
        </w:rPr>
        <w:t>The programme then uses the function “</w:t>
      </w:r>
      <w:proofErr w:type="spellStart"/>
      <w:r>
        <w:rPr>
          <w:rFonts w:ascii="Times New Roman" w:hAnsi="Times New Roman" w:cs="Times New Roman"/>
          <w:sz w:val="24"/>
          <w:szCs w:val="24"/>
        </w:rPr>
        <w:t>test_all_for_check</w:t>
      </w:r>
      <w:proofErr w:type="spellEnd"/>
      <w:r>
        <w:rPr>
          <w:rFonts w:ascii="Times New Roman" w:hAnsi="Times New Roman" w:cs="Times New Roman"/>
          <w:sz w:val="24"/>
          <w:szCs w:val="24"/>
        </w:rPr>
        <w:t xml:space="preserve">” which iterates over the moves in allowed, performs them, and adds them to </w:t>
      </w:r>
      <w:proofErr w:type="spellStart"/>
      <w:r>
        <w:rPr>
          <w:rFonts w:ascii="Times New Roman" w:hAnsi="Times New Roman" w:cs="Times New Roman"/>
          <w:sz w:val="24"/>
          <w:szCs w:val="24"/>
        </w:rPr>
        <w:t>allowed_checked</w:t>
      </w:r>
      <w:proofErr w:type="spellEnd"/>
      <w:r>
        <w:rPr>
          <w:rFonts w:ascii="Times New Roman" w:hAnsi="Times New Roman" w:cs="Times New Roman"/>
          <w:sz w:val="24"/>
          <w:szCs w:val="24"/>
        </w:rPr>
        <w:t xml:space="preserve"> if the player is not in check. The move is then undone. The board is then displayed to the player again, squares that can be moved to are displayed with an </w:t>
      </w:r>
      <w:r w:rsidRPr="006B6916">
        <w:rPr>
          <w:rFonts w:ascii="Times New Roman" w:hAnsi="Times New Roman" w:cs="Times New Roman"/>
          <w:sz w:val="24"/>
          <w:szCs w:val="24"/>
        </w:rPr>
        <w:t>asterisk</w:t>
      </w:r>
      <w:r>
        <w:rPr>
          <w:rFonts w:ascii="Times New Roman" w:hAnsi="Times New Roman" w:cs="Times New Roman"/>
          <w:sz w:val="24"/>
          <w:szCs w:val="24"/>
        </w:rPr>
        <w:t xml:space="preserve"> in the corner. The player is then asked to choose a square to move to. If the entry is not of the correct format or the move is not in “</w:t>
      </w:r>
      <w:proofErr w:type="spellStart"/>
      <w:r>
        <w:rPr>
          <w:rFonts w:ascii="Times New Roman" w:hAnsi="Times New Roman" w:cs="Times New Roman"/>
          <w:sz w:val="24"/>
          <w:szCs w:val="24"/>
        </w:rPr>
        <w:t>allowed_checked</w:t>
      </w:r>
      <w:proofErr w:type="spellEnd"/>
      <w:r>
        <w:rPr>
          <w:rFonts w:ascii="Times New Roman" w:hAnsi="Times New Roman" w:cs="Times New Roman"/>
          <w:sz w:val="24"/>
          <w:szCs w:val="24"/>
        </w:rPr>
        <w:t>”, then the player will be asked again, if the player enters “X”, the player will be able to make another selection. If the player enters a move which is in “</w:t>
      </w:r>
      <w:proofErr w:type="spellStart"/>
      <w:r>
        <w:rPr>
          <w:rFonts w:ascii="Times New Roman" w:hAnsi="Times New Roman" w:cs="Times New Roman"/>
          <w:sz w:val="24"/>
          <w:szCs w:val="24"/>
        </w:rPr>
        <w:t>allowed_moves</w:t>
      </w:r>
      <w:proofErr w:type="spellEnd"/>
      <w:r>
        <w:rPr>
          <w:rFonts w:ascii="Times New Roman" w:hAnsi="Times New Roman" w:cs="Times New Roman"/>
          <w:sz w:val="24"/>
          <w:szCs w:val="24"/>
        </w:rPr>
        <w:t xml:space="preserve">” and of the correct </w:t>
      </w:r>
      <w:proofErr w:type="gramStart"/>
      <w:r>
        <w:rPr>
          <w:rFonts w:ascii="Times New Roman" w:hAnsi="Times New Roman" w:cs="Times New Roman"/>
          <w:sz w:val="24"/>
          <w:szCs w:val="24"/>
        </w:rPr>
        <w:t>format</w:t>
      </w:r>
      <w:proofErr w:type="gramEnd"/>
      <w:r>
        <w:rPr>
          <w:rFonts w:ascii="Times New Roman" w:hAnsi="Times New Roman" w:cs="Times New Roman"/>
          <w:sz w:val="24"/>
          <w:szCs w:val="24"/>
        </w:rPr>
        <w:t xml:space="preserve"> then the code will exit the selection loop.</w:t>
      </w:r>
    </w:p>
    <w:p w14:paraId="7F6D2226" w14:textId="77777777" w:rsidR="00FE6084" w:rsidRDefault="00FE6084" w:rsidP="00FE6084">
      <w:pPr>
        <w:jc w:val="both"/>
        <w:rPr>
          <w:rFonts w:ascii="Times New Roman" w:hAnsi="Times New Roman" w:cs="Times New Roman"/>
          <w:sz w:val="24"/>
          <w:szCs w:val="24"/>
        </w:rPr>
      </w:pPr>
      <w:r>
        <w:rPr>
          <w:rFonts w:ascii="Times New Roman" w:hAnsi="Times New Roman" w:cs="Times New Roman"/>
          <w:sz w:val="24"/>
          <w:szCs w:val="24"/>
        </w:rPr>
        <w:t>The first character of the piece type, and the move is then stored in a string, which is then added to either “p1_moves” or “p2_moves” depending on which player is playing. The piece is then moved using the member function of board “</w:t>
      </w:r>
      <w:proofErr w:type="spellStart"/>
      <w:r>
        <w:rPr>
          <w:rFonts w:ascii="Times New Roman" w:hAnsi="Times New Roman" w:cs="Times New Roman"/>
          <w:sz w:val="24"/>
          <w:szCs w:val="24"/>
        </w:rPr>
        <w:t>move_piece</w:t>
      </w:r>
      <w:proofErr w:type="spellEnd"/>
      <w:r>
        <w:rPr>
          <w:rFonts w:ascii="Times New Roman" w:hAnsi="Times New Roman" w:cs="Times New Roman"/>
          <w:sz w:val="24"/>
          <w:szCs w:val="24"/>
        </w:rPr>
        <w:t xml:space="preserve">”.  If the move results in a pawn reaching eighth </w:t>
      </w:r>
      <w:proofErr w:type="gramStart"/>
      <w:r>
        <w:rPr>
          <w:rFonts w:ascii="Times New Roman" w:hAnsi="Times New Roman" w:cs="Times New Roman"/>
          <w:sz w:val="24"/>
          <w:szCs w:val="24"/>
        </w:rPr>
        <w:t>rank</w:t>
      </w:r>
      <w:proofErr w:type="gramEnd"/>
      <w:r>
        <w:rPr>
          <w:rFonts w:ascii="Times New Roman" w:hAnsi="Times New Roman" w:cs="Times New Roman"/>
          <w:sz w:val="24"/>
          <w:szCs w:val="24"/>
        </w:rPr>
        <w:t xml:space="preserve"> then the user is asked for a promotion choice which is then checked and performed. </w:t>
      </w:r>
    </w:p>
    <w:p w14:paraId="18C40351" w14:textId="77777777" w:rsidR="00FE6084" w:rsidRDefault="00FE6084" w:rsidP="00FE6084">
      <w:pPr>
        <w:jc w:val="both"/>
        <w:rPr>
          <w:rFonts w:ascii="Times New Roman" w:hAnsi="Times New Roman" w:cs="Times New Roman"/>
          <w:sz w:val="24"/>
          <w:szCs w:val="24"/>
        </w:rPr>
      </w:pPr>
      <w:r>
        <w:rPr>
          <w:rFonts w:ascii="Times New Roman" w:hAnsi="Times New Roman" w:cs="Times New Roman"/>
          <w:sz w:val="24"/>
          <w:szCs w:val="24"/>
        </w:rPr>
        <w:t xml:space="preserve">A for loop is then used to iterate over squares and find the position of the </w:t>
      </w:r>
      <w:proofErr w:type="gramStart"/>
      <w:r>
        <w:rPr>
          <w:rFonts w:ascii="Times New Roman" w:hAnsi="Times New Roman" w:cs="Times New Roman"/>
          <w:sz w:val="24"/>
          <w:szCs w:val="24"/>
        </w:rPr>
        <w:t>opponents</w:t>
      </w:r>
      <w:proofErr w:type="gramEnd"/>
      <w:r>
        <w:rPr>
          <w:rFonts w:ascii="Times New Roman" w:hAnsi="Times New Roman" w:cs="Times New Roman"/>
          <w:sz w:val="24"/>
          <w:szCs w:val="24"/>
        </w:rPr>
        <w:t xml:space="preserve"> pieces. The allowed moves are determined for each piece. All allowed moves are appended to </w:t>
      </w:r>
      <w:r>
        <w:rPr>
          <w:rFonts w:ascii="Times New Roman" w:hAnsi="Times New Roman" w:cs="Times New Roman"/>
          <w:sz w:val="24"/>
          <w:szCs w:val="24"/>
        </w:rPr>
        <w:lastRenderedPageBreak/>
        <w:t>“</w:t>
      </w:r>
      <w:proofErr w:type="spellStart"/>
      <w:r>
        <w:rPr>
          <w:rFonts w:ascii="Times New Roman" w:hAnsi="Times New Roman" w:cs="Times New Roman"/>
          <w:sz w:val="24"/>
          <w:szCs w:val="24"/>
        </w:rPr>
        <w:t>allowed_opponent_all</w:t>
      </w:r>
      <w:proofErr w:type="spellEnd"/>
      <w:r>
        <w:rPr>
          <w:rFonts w:ascii="Times New Roman" w:hAnsi="Times New Roman" w:cs="Times New Roman"/>
          <w:sz w:val="24"/>
          <w:szCs w:val="24"/>
        </w:rPr>
        <w:t>”. This is used to determine the bool “</w:t>
      </w:r>
      <w:proofErr w:type="spellStart"/>
      <w:r>
        <w:rPr>
          <w:rFonts w:ascii="Times New Roman" w:hAnsi="Times New Roman" w:cs="Times New Roman"/>
          <w:sz w:val="24"/>
          <w:szCs w:val="24"/>
        </w:rPr>
        <w:t>legal_moves</w:t>
      </w:r>
      <w:proofErr w:type="spellEnd"/>
      <w:r>
        <w:rPr>
          <w:rFonts w:ascii="Times New Roman" w:hAnsi="Times New Roman" w:cs="Times New Roman"/>
          <w:sz w:val="24"/>
          <w:szCs w:val="24"/>
        </w:rPr>
        <w:t>” which is only true if “</w:t>
      </w:r>
      <w:proofErr w:type="spellStart"/>
      <w:r>
        <w:rPr>
          <w:rFonts w:ascii="Times New Roman" w:hAnsi="Times New Roman" w:cs="Times New Roman"/>
          <w:sz w:val="24"/>
          <w:szCs w:val="24"/>
        </w:rPr>
        <w:t>allowed_opponent_all</w:t>
      </w:r>
      <w:proofErr w:type="spellEnd"/>
      <w:r>
        <w:rPr>
          <w:rFonts w:ascii="Times New Roman" w:hAnsi="Times New Roman" w:cs="Times New Roman"/>
          <w:sz w:val="24"/>
          <w:szCs w:val="24"/>
        </w:rPr>
        <w:t xml:space="preserve">” is </w:t>
      </w:r>
      <w:proofErr w:type="gramStart"/>
      <w:r>
        <w:rPr>
          <w:rFonts w:ascii="Times New Roman" w:hAnsi="Times New Roman" w:cs="Times New Roman"/>
          <w:sz w:val="24"/>
          <w:szCs w:val="24"/>
        </w:rPr>
        <w:t>non zero</w:t>
      </w:r>
      <w:proofErr w:type="gramEnd"/>
      <w:r>
        <w:rPr>
          <w:rFonts w:ascii="Times New Roman" w:hAnsi="Times New Roman" w:cs="Times New Roman"/>
          <w:sz w:val="24"/>
          <w:szCs w:val="24"/>
        </w:rPr>
        <w:t>.</w:t>
      </w:r>
    </w:p>
    <w:p w14:paraId="32C0097A" w14:textId="77777777" w:rsidR="00FE6084" w:rsidRDefault="00FE6084" w:rsidP="00FE6084">
      <w:pPr>
        <w:jc w:val="both"/>
        <w:rPr>
          <w:rFonts w:ascii="Times New Roman" w:hAnsi="Times New Roman" w:cs="Times New Roman"/>
          <w:sz w:val="24"/>
          <w:szCs w:val="24"/>
        </w:rPr>
      </w:pPr>
      <w:r>
        <w:rPr>
          <w:rFonts w:ascii="Times New Roman" w:hAnsi="Times New Roman" w:cs="Times New Roman"/>
          <w:sz w:val="24"/>
          <w:szCs w:val="24"/>
        </w:rPr>
        <w:t>The bool “check” which is only true if the opponent is in check is then determined by the function “</w:t>
      </w:r>
      <w:proofErr w:type="spellStart"/>
      <w:r>
        <w:rPr>
          <w:rFonts w:ascii="Times New Roman" w:hAnsi="Times New Roman" w:cs="Times New Roman"/>
          <w:sz w:val="24"/>
          <w:szCs w:val="24"/>
        </w:rPr>
        <w:t>check_check</w:t>
      </w:r>
      <w:proofErr w:type="spellEnd"/>
      <w:r>
        <w:rPr>
          <w:rFonts w:ascii="Times New Roman" w:hAnsi="Times New Roman" w:cs="Times New Roman"/>
          <w:sz w:val="24"/>
          <w:szCs w:val="24"/>
        </w:rPr>
        <w:t>”. What happens next is determined by the value of the “</w:t>
      </w:r>
      <w:proofErr w:type="spellStart"/>
      <w:r>
        <w:rPr>
          <w:rFonts w:ascii="Times New Roman" w:hAnsi="Times New Roman" w:cs="Times New Roman"/>
          <w:sz w:val="24"/>
          <w:szCs w:val="24"/>
        </w:rPr>
        <w:t>legal_move</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430"/>
        <w:gridCol w:w="991"/>
        <w:gridCol w:w="3103"/>
        <w:gridCol w:w="3492"/>
      </w:tblGrid>
      <w:tr w:rsidR="00FE6084" w14:paraId="6CE1A3BA" w14:textId="77777777" w:rsidTr="00B15565">
        <w:tc>
          <w:tcPr>
            <w:tcW w:w="2421" w:type="dxa"/>
            <w:gridSpan w:val="2"/>
            <w:vMerge w:val="restart"/>
          </w:tcPr>
          <w:p w14:paraId="0C385900" w14:textId="77777777" w:rsidR="00FE6084" w:rsidRDefault="00FE6084" w:rsidP="00B15565">
            <w:pPr>
              <w:jc w:val="both"/>
              <w:rPr>
                <w:rFonts w:ascii="Times New Roman" w:hAnsi="Times New Roman" w:cs="Times New Roman"/>
                <w:sz w:val="24"/>
                <w:szCs w:val="24"/>
              </w:rPr>
            </w:pPr>
          </w:p>
        </w:tc>
        <w:tc>
          <w:tcPr>
            <w:tcW w:w="6595" w:type="dxa"/>
            <w:gridSpan w:val="2"/>
            <w:shd w:val="clear" w:color="auto" w:fill="B4C6E7" w:themeFill="accent1" w:themeFillTint="66"/>
          </w:tcPr>
          <w:p w14:paraId="68BB1A02" w14:textId="77777777" w:rsidR="00FE6084" w:rsidRDefault="00FE6084" w:rsidP="00B15565">
            <w:pPr>
              <w:jc w:val="both"/>
              <w:rPr>
                <w:rFonts w:ascii="Times New Roman" w:hAnsi="Times New Roman" w:cs="Times New Roman"/>
                <w:sz w:val="24"/>
                <w:szCs w:val="24"/>
              </w:rPr>
            </w:pPr>
            <w:proofErr w:type="spellStart"/>
            <w:r>
              <w:rPr>
                <w:rFonts w:ascii="Times New Roman" w:hAnsi="Times New Roman" w:cs="Times New Roman"/>
                <w:sz w:val="24"/>
                <w:szCs w:val="24"/>
              </w:rPr>
              <w:t>check_check</w:t>
            </w:r>
            <w:proofErr w:type="spellEnd"/>
          </w:p>
        </w:tc>
      </w:tr>
      <w:tr w:rsidR="00FE6084" w14:paraId="0567F7F4" w14:textId="77777777" w:rsidTr="00B15565">
        <w:tc>
          <w:tcPr>
            <w:tcW w:w="2421" w:type="dxa"/>
            <w:gridSpan w:val="2"/>
            <w:vMerge/>
          </w:tcPr>
          <w:p w14:paraId="27531114" w14:textId="77777777" w:rsidR="00FE6084" w:rsidRDefault="00FE6084" w:rsidP="00B15565">
            <w:pPr>
              <w:jc w:val="both"/>
              <w:rPr>
                <w:rFonts w:ascii="Times New Roman" w:hAnsi="Times New Roman" w:cs="Times New Roman"/>
                <w:sz w:val="24"/>
                <w:szCs w:val="24"/>
              </w:rPr>
            </w:pPr>
          </w:p>
        </w:tc>
        <w:tc>
          <w:tcPr>
            <w:tcW w:w="3103" w:type="dxa"/>
            <w:shd w:val="clear" w:color="auto" w:fill="C5E0B3" w:themeFill="accent6" w:themeFillTint="66"/>
          </w:tcPr>
          <w:p w14:paraId="38C30582" w14:textId="77777777" w:rsidR="00FE6084" w:rsidRDefault="00FE6084" w:rsidP="00B15565">
            <w:pPr>
              <w:jc w:val="both"/>
              <w:rPr>
                <w:rFonts w:ascii="Times New Roman" w:hAnsi="Times New Roman" w:cs="Times New Roman"/>
                <w:sz w:val="24"/>
                <w:szCs w:val="24"/>
              </w:rPr>
            </w:pPr>
            <w:r>
              <w:rPr>
                <w:rFonts w:ascii="Times New Roman" w:hAnsi="Times New Roman" w:cs="Times New Roman"/>
                <w:sz w:val="24"/>
                <w:szCs w:val="24"/>
              </w:rPr>
              <w:t>True</w:t>
            </w:r>
          </w:p>
        </w:tc>
        <w:tc>
          <w:tcPr>
            <w:tcW w:w="3492" w:type="dxa"/>
            <w:shd w:val="clear" w:color="auto" w:fill="FF0000"/>
          </w:tcPr>
          <w:p w14:paraId="2CB70C84" w14:textId="77777777" w:rsidR="00FE6084" w:rsidRDefault="00FE6084" w:rsidP="00B15565">
            <w:pPr>
              <w:jc w:val="both"/>
              <w:rPr>
                <w:rFonts w:ascii="Times New Roman" w:hAnsi="Times New Roman" w:cs="Times New Roman"/>
                <w:sz w:val="24"/>
                <w:szCs w:val="24"/>
              </w:rPr>
            </w:pPr>
            <w:r>
              <w:rPr>
                <w:rFonts w:ascii="Times New Roman" w:hAnsi="Times New Roman" w:cs="Times New Roman"/>
                <w:sz w:val="24"/>
                <w:szCs w:val="24"/>
              </w:rPr>
              <w:t>False</w:t>
            </w:r>
          </w:p>
        </w:tc>
      </w:tr>
      <w:tr w:rsidR="00FE6084" w14:paraId="6E8E232D" w14:textId="77777777" w:rsidTr="00B15565">
        <w:trPr>
          <w:trHeight w:val="276"/>
        </w:trPr>
        <w:tc>
          <w:tcPr>
            <w:tcW w:w="1430" w:type="dxa"/>
            <w:vMerge w:val="restart"/>
            <w:shd w:val="clear" w:color="auto" w:fill="B4C6E7" w:themeFill="accent1" w:themeFillTint="66"/>
          </w:tcPr>
          <w:p w14:paraId="009FF082" w14:textId="77777777" w:rsidR="00FE6084" w:rsidRDefault="00FE6084" w:rsidP="00B15565">
            <w:pPr>
              <w:jc w:val="both"/>
              <w:rPr>
                <w:rFonts w:ascii="Times New Roman" w:hAnsi="Times New Roman" w:cs="Times New Roman"/>
                <w:sz w:val="24"/>
                <w:szCs w:val="24"/>
              </w:rPr>
            </w:pPr>
            <w:proofErr w:type="spellStart"/>
            <w:r>
              <w:rPr>
                <w:rFonts w:ascii="Times New Roman" w:hAnsi="Times New Roman" w:cs="Times New Roman"/>
                <w:sz w:val="24"/>
                <w:szCs w:val="24"/>
              </w:rPr>
              <w:t>legal_moves</w:t>
            </w:r>
            <w:proofErr w:type="spellEnd"/>
          </w:p>
        </w:tc>
        <w:tc>
          <w:tcPr>
            <w:tcW w:w="991" w:type="dxa"/>
            <w:vMerge w:val="restart"/>
            <w:shd w:val="clear" w:color="auto" w:fill="C5E0B3" w:themeFill="accent6" w:themeFillTint="66"/>
          </w:tcPr>
          <w:p w14:paraId="12DA6CCB" w14:textId="77777777" w:rsidR="00FE6084" w:rsidRDefault="00FE6084" w:rsidP="00B15565">
            <w:pPr>
              <w:jc w:val="both"/>
              <w:rPr>
                <w:rFonts w:ascii="Times New Roman" w:hAnsi="Times New Roman" w:cs="Times New Roman"/>
                <w:sz w:val="24"/>
                <w:szCs w:val="24"/>
              </w:rPr>
            </w:pPr>
            <w:r>
              <w:rPr>
                <w:rFonts w:ascii="Times New Roman" w:hAnsi="Times New Roman" w:cs="Times New Roman"/>
                <w:sz w:val="24"/>
                <w:szCs w:val="24"/>
              </w:rPr>
              <w:t>True</w:t>
            </w:r>
          </w:p>
        </w:tc>
        <w:tc>
          <w:tcPr>
            <w:tcW w:w="3103" w:type="dxa"/>
          </w:tcPr>
          <w:p w14:paraId="608C58C0" w14:textId="77777777" w:rsidR="00FE6084" w:rsidRDefault="00FE6084" w:rsidP="00B15565">
            <w:pPr>
              <w:rPr>
                <w:rFonts w:ascii="Times New Roman" w:hAnsi="Times New Roman" w:cs="Times New Roman"/>
                <w:sz w:val="24"/>
                <w:szCs w:val="24"/>
              </w:rPr>
            </w:pPr>
            <w:r>
              <w:rPr>
                <w:rFonts w:ascii="Times New Roman" w:hAnsi="Times New Roman" w:cs="Times New Roman"/>
                <w:sz w:val="24"/>
                <w:szCs w:val="24"/>
              </w:rPr>
              <w:t>Opponent has been checked</w:t>
            </w:r>
          </w:p>
          <w:p w14:paraId="03359B27" w14:textId="77777777" w:rsidR="00FE6084" w:rsidRDefault="00FE6084" w:rsidP="00B15565">
            <w:pPr>
              <w:rPr>
                <w:rFonts w:ascii="Times New Roman" w:hAnsi="Times New Roman" w:cs="Times New Roman"/>
                <w:sz w:val="24"/>
                <w:szCs w:val="24"/>
              </w:rPr>
            </w:pPr>
          </w:p>
        </w:tc>
        <w:tc>
          <w:tcPr>
            <w:tcW w:w="3492" w:type="dxa"/>
          </w:tcPr>
          <w:p w14:paraId="3A8DD76C" w14:textId="77777777" w:rsidR="00FE6084" w:rsidRDefault="00FE6084" w:rsidP="00B15565">
            <w:pPr>
              <w:jc w:val="both"/>
              <w:rPr>
                <w:rFonts w:ascii="Times New Roman" w:hAnsi="Times New Roman" w:cs="Times New Roman"/>
                <w:sz w:val="24"/>
                <w:szCs w:val="24"/>
              </w:rPr>
            </w:pPr>
            <w:r>
              <w:rPr>
                <w:rFonts w:ascii="Times New Roman" w:hAnsi="Times New Roman" w:cs="Times New Roman"/>
                <w:sz w:val="24"/>
                <w:szCs w:val="24"/>
              </w:rPr>
              <w:t>As normal</w:t>
            </w:r>
          </w:p>
        </w:tc>
      </w:tr>
      <w:tr w:rsidR="00FE6084" w14:paraId="02BEC235" w14:textId="77777777" w:rsidTr="00B15565">
        <w:trPr>
          <w:trHeight w:val="1263"/>
        </w:trPr>
        <w:tc>
          <w:tcPr>
            <w:tcW w:w="1430" w:type="dxa"/>
            <w:vMerge/>
            <w:shd w:val="clear" w:color="auto" w:fill="B4C6E7" w:themeFill="accent1" w:themeFillTint="66"/>
          </w:tcPr>
          <w:p w14:paraId="5DE85721" w14:textId="77777777" w:rsidR="00FE6084" w:rsidRDefault="00FE6084" w:rsidP="00B15565">
            <w:pPr>
              <w:jc w:val="both"/>
              <w:rPr>
                <w:rFonts w:ascii="Times New Roman" w:hAnsi="Times New Roman" w:cs="Times New Roman"/>
                <w:sz w:val="24"/>
                <w:szCs w:val="24"/>
              </w:rPr>
            </w:pPr>
          </w:p>
        </w:tc>
        <w:tc>
          <w:tcPr>
            <w:tcW w:w="991" w:type="dxa"/>
            <w:vMerge/>
            <w:shd w:val="clear" w:color="auto" w:fill="C5E0B3" w:themeFill="accent6" w:themeFillTint="66"/>
          </w:tcPr>
          <w:p w14:paraId="3563687A" w14:textId="77777777" w:rsidR="00FE6084" w:rsidRDefault="00FE6084" w:rsidP="00B15565">
            <w:pPr>
              <w:jc w:val="both"/>
              <w:rPr>
                <w:rFonts w:ascii="Times New Roman" w:hAnsi="Times New Roman" w:cs="Times New Roman"/>
                <w:sz w:val="24"/>
                <w:szCs w:val="24"/>
              </w:rPr>
            </w:pPr>
          </w:p>
        </w:tc>
        <w:tc>
          <w:tcPr>
            <w:tcW w:w="3103" w:type="dxa"/>
          </w:tcPr>
          <w:p w14:paraId="41ABE1D8" w14:textId="77777777" w:rsidR="00FE6084" w:rsidRDefault="00FE6084" w:rsidP="00B15565">
            <w:pPr>
              <w:rPr>
                <w:rFonts w:ascii="Times New Roman" w:hAnsi="Times New Roman" w:cs="Times New Roman"/>
                <w:sz w:val="24"/>
                <w:szCs w:val="24"/>
              </w:rPr>
            </w:pP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"Player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opponent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in check!"</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tc>
        <w:tc>
          <w:tcPr>
            <w:tcW w:w="3492" w:type="dxa"/>
          </w:tcPr>
          <w:p w14:paraId="7A03E6EB" w14:textId="77777777" w:rsidR="00FE6084" w:rsidRPr="003D2518" w:rsidRDefault="00FE6084" w:rsidP="00B15565">
            <w:pPr>
              <w:jc w:val="both"/>
              <w:rPr>
                <w:rFonts w:ascii="Times New Roman" w:hAnsi="Times New Roman" w:cs="Times New Roman"/>
                <w:sz w:val="24"/>
                <w:szCs w:val="24"/>
              </w:rPr>
            </w:pPr>
          </w:p>
        </w:tc>
      </w:tr>
      <w:tr w:rsidR="00FE6084" w14:paraId="04F9F7E3" w14:textId="77777777" w:rsidTr="00B15565">
        <w:trPr>
          <w:trHeight w:val="833"/>
        </w:trPr>
        <w:tc>
          <w:tcPr>
            <w:tcW w:w="1430" w:type="dxa"/>
            <w:vMerge/>
            <w:shd w:val="clear" w:color="auto" w:fill="B4C6E7" w:themeFill="accent1" w:themeFillTint="66"/>
          </w:tcPr>
          <w:p w14:paraId="6B2D100B" w14:textId="77777777" w:rsidR="00FE6084" w:rsidRDefault="00FE6084" w:rsidP="00B15565">
            <w:pPr>
              <w:jc w:val="both"/>
              <w:rPr>
                <w:rFonts w:ascii="Times New Roman" w:hAnsi="Times New Roman" w:cs="Times New Roman"/>
                <w:sz w:val="24"/>
                <w:szCs w:val="24"/>
              </w:rPr>
            </w:pPr>
          </w:p>
        </w:tc>
        <w:tc>
          <w:tcPr>
            <w:tcW w:w="991" w:type="dxa"/>
            <w:vMerge w:val="restart"/>
            <w:shd w:val="clear" w:color="auto" w:fill="FF0000"/>
          </w:tcPr>
          <w:p w14:paraId="3ACD56F5" w14:textId="77777777" w:rsidR="00FE6084" w:rsidRDefault="00FE6084" w:rsidP="00B15565">
            <w:pPr>
              <w:jc w:val="both"/>
              <w:rPr>
                <w:rFonts w:ascii="Times New Roman" w:hAnsi="Times New Roman" w:cs="Times New Roman"/>
                <w:sz w:val="24"/>
                <w:szCs w:val="24"/>
              </w:rPr>
            </w:pPr>
            <w:r>
              <w:rPr>
                <w:rFonts w:ascii="Times New Roman" w:hAnsi="Times New Roman" w:cs="Times New Roman"/>
                <w:sz w:val="24"/>
                <w:szCs w:val="24"/>
              </w:rPr>
              <w:t>False</w:t>
            </w:r>
          </w:p>
        </w:tc>
        <w:tc>
          <w:tcPr>
            <w:tcW w:w="3103" w:type="dxa"/>
          </w:tcPr>
          <w:p w14:paraId="728DC134" w14:textId="77777777" w:rsidR="00FE6084" w:rsidRDefault="00FE6084" w:rsidP="00B15565">
            <w:pPr>
              <w:rPr>
                <w:rFonts w:ascii="Times New Roman" w:hAnsi="Times New Roman" w:cs="Times New Roman"/>
                <w:sz w:val="24"/>
                <w:szCs w:val="24"/>
              </w:rPr>
            </w:pPr>
            <w:r>
              <w:rPr>
                <w:rFonts w:ascii="Times New Roman" w:hAnsi="Times New Roman" w:cs="Times New Roman"/>
                <w:sz w:val="24"/>
                <w:szCs w:val="24"/>
              </w:rPr>
              <w:t>Opponent has been checkmated</w:t>
            </w:r>
          </w:p>
          <w:p w14:paraId="4339DDAE" w14:textId="77777777" w:rsidR="00FE6084" w:rsidRDefault="00FE6084" w:rsidP="00B15565">
            <w:pPr>
              <w:rPr>
                <w:rFonts w:ascii="Times New Roman" w:hAnsi="Times New Roman" w:cs="Times New Roman"/>
                <w:sz w:val="24"/>
                <w:szCs w:val="24"/>
              </w:rPr>
            </w:pPr>
          </w:p>
        </w:tc>
        <w:tc>
          <w:tcPr>
            <w:tcW w:w="3492" w:type="dxa"/>
          </w:tcPr>
          <w:p w14:paraId="1DFA245F" w14:textId="77777777" w:rsidR="00FE6084" w:rsidRDefault="00FE6084" w:rsidP="00B15565">
            <w:pPr>
              <w:jc w:val="both"/>
              <w:rPr>
                <w:rFonts w:ascii="Times New Roman" w:hAnsi="Times New Roman" w:cs="Times New Roman"/>
                <w:sz w:val="24"/>
                <w:szCs w:val="24"/>
              </w:rPr>
            </w:pPr>
            <w:r>
              <w:rPr>
                <w:rFonts w:ascii="Times New Roman" w:hAnsi="Times New Roman" w:cs="Times New Roman"/>
                <w:sz w:val="24"/>
                <w:szCs w:val="24"/>
              </w:rPr>
              <w:t>Stalemate</w:t>
            </w:r>
          </w:p>
          <w:p w14:paraId="205200EB" w14:textId="77777777" w:rsidR="00FE6084" w:rsidRDefault="00FE6084" w:rsidP="00B15565">
            <w:pPr>
              <w:jc w:val="both"/>
              <w:rPr>
                <w:rFonts w:ascii="Times New Roman" w:hAnsi="Times New Roman" w:cs="Times New Roman"/>
                <w:sz w:val="24"/>
                <w:szCs w:val="24"/>
              </w:rPr>
            </w:pPr>
          </w:p>
        </w:tc>
      </w:tr>
      <w:tr w:rsidR="00FE6084" w14:paraId="58553D3E" w14:textId="77777777" w:rsidTr="00B15565">
        <w:trPr>
          <w:trHeight w:val="832"/>
        </w:trPr>
        <w:tc>
          <w:tcPr>
            <w:tcW w:w="1430" w:type="dxa"/>
            <w:vMerge/>
            <w:shd w:val="clear" w:color="auto" w:fill="B4C6E7" w:themeFill="accent1" w:themeFillTint="66"/>
          </w:tcPr>
          <w:p w14:paraId="04A78201" w14:textId="77777777" w:rsidR="00FE6084" w:rsidRDefault="00FE6084" w:rsidP="00B15565">
            <w:pPr>
              <w:jc w:val="both"/>
              <w:rPr>
                <w:rFonts w:ascii="Times New Roman" w:hAnsi="Times New Roman" w:cs="Times New Roman"/>
                <w:sz w:val="24"/>
                <w:szCs w:val="24"/>
              </w:rPr>
            </w:pPr>
          </w:p>
        </w:tc>
        <w:tc>
          <w:tcPr>
            <w:tcW w:w="991" w:type="dxa"/>
            <w:vMerge/>
            <w:shd w:val="clear" w:color="auto" w:fill="FF0000"/>
          </w:tcPr>
          <w:p w14:paraId="29331F3B" w14:textId="77777777" w:rsidR="00FE6084" w:rsidRDefault="00FE6084" w:rsidP="00B15565">
            <w:pPr>
              <w:jc w:val="both"/>
              <w:rPr>
                <w:rFonts w:ascii="Times New Roman" w:hAnsi="Times New Roman" w:cs="Times New Roman"/>
                <w:sz w:val="24"/>
                <w:szCs w:val="24"/>
              </w:rPr>
            </w:pPr>
          </w:p>
        </w:tc>
        <w:tc>
          <w:tcPr>
            <w:tcW w:w="3103" w:type="dxa"/>
          </w:tcPr>
          <w:p w14:paraId="2941DD1F" w14:textId="77777777" w:rsidR="00FE6084" w:rsidRDefault="00FE6084" w:rsidP="00B15565">
            <w:pPr>
              <w:autoSpaceDE w:val="0"/>
              <w:autoSpaceDN w:val="0"/>
              <w:adjustRightInd w:val="0"/>
              <w:rPr>
                <w:rFonts w:ascii="Consolas" w:hAnsi="Consolas" w:cs="Consolas"/>
                <w:color w:val="000000"/>
                <w:sz w:val="19"/>
                <w:szCs w:val="19"/>
              </w:rPr>
            </w:pP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"Checkmate! Player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player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wins!"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5ECCBB10" w14:textId="77777777" w:rsidR="00FE6084" w:rsidRDefault="00FE6084" w:rsidP="00B15565">
            <w:pPr>
              <w:autoSpaceDE w:val="0"/>
              <w:autoSpaceDN w:val="0"/>
              <w:adjustRightInd w:val="0"/>
              <w:rPr>
                <w:rFonts w:ascii="Consolas" w:hAnsi="Consolas" w:cs="Consolas"/>
                <w:color w:val="000000"/>
                <w:sz w:val="19"/>
                <w:szCs w:val="19"/>
              </w:rPr>
            </w:pPr>
          </w:p>
          <w:p w14:paraId="6F31359E" w14:textId="77777777" w:rsidR="00FE6084" w:rsidRDefault="00FE6084" w:rsidP="00B15565">
            <w:pPr>
              <w:rPr>
                <w:rFonts w:ascii="Times New Roman" w:hAnsi="Times New Roman" w:cs="Times New Roman"/>
                <w:sz w:val="24"/>
                <w:szCs w:val="24"/>
              </w:rPr>
            </w:pPr>
            <w:proofErr w:type="spellStart"/>
            <w:r>
              <w:rPr>
                <w:rFonts w:ascii="Consolas" w:hAnsi="Consolas" w:cs="Consolas"/>
                <w:color w:val="000000"/>
                <w:sz w:val="19"/>
                <w:szCs w:val="19"/>
              </w:rPr>
              <w:t>next_turn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tc>
        <w:tc>
          <w:tcPr>
            <w:tcW w:w="3492" w:type="dxa"/>
          </w:tcPr>
          <w:p w14:paraId="4DE2E250" w14:textId="77777777" w:rsidR="00FE6084" w:rsidRDefault="00FE6084" w:rsidP="00B15565">
            <w:pPr>
              <w:autoSpaceDE w:val="0"/>
              <w:autoSpaceDN w:val="0"/>
              <w:adjustRightInd w:val="0"/>
              <w:rPr>
                <w:rFonts w:ascii="Consolas" w:hAnsi="Consolas" w:cs="Consolas"/>
                <w:color w:val="000000"/>
                <w:sz w:val="19"/>
                <w:szCs w:val="19"/>
              </w:rPr>
            </w:pP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"Stalemate! Game over!"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1410F0E8" w14:textId="77777777" w:rsidR="00FE6084" w:rsidRDefault="00FE6084" w:rsidP="00B15565">
            <w:pPr>
              <w:jc w:val="both"/>
              <w:rPr>
                <w:rFonts w:ascii="Consolas" w:hAnsi="Consolas" w:cs="Consolas"/>
                <w:color w:val="000000"/>
                <w:sz w:val="19"/>
                <w:szCs w:val="19"/>
              </w:rPr>
            </w:pPr>
          </w:p>
          <w:p w14:paraId="68F69F96" w14:textId="77777777" w:rsidR="00FE6084" w:rsidRDefault="00FE6084" w:rsidP="00B15565">
            <w:pPr>
              <w:jc w:val="both"/>
              <w:rPr>
                <w:rFonts w:ascii="Times New Roman" w:hAnsi="Times New Roman" w:cs="Times New Roman"/>
                <w:sz w:val="24"/>
                <w:szCs w:val="24"/>
              </w:rPr>
            </w:pPr>
            <w:proofErr w:type="spellStart"/>
            <w:r>
              <w:rPr>
                <w:rFonts w:ascii="Consolas" w:hAnsi="Consolas" w:cs="Consolas"/>
                <w:color w:val="000000"/>
                <w:sz w:val="19"/>
                <w:szCs w:val="19"/>
              </w:rPr>
              <w:t>next_turn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tc>
      </w:tr>
    </w:tbl>
    <w:p w14:paraId="591B681C" w14:textId="77777777" w:rsidR="00FE6084" w:rsidRDefault="00FE6084" w:rsidP="00FE6084">
      <w:pPr>
        <w:jc w:val="both"/>
        <w:rPr>
          <w:rFonts w:ascii="Times New Roman" w:hAnsi="Times New Roman" w:cs="Times New Roman"/>
          <w:sz w:val="24"/>
          <w:szCs w:val="24"/>
        </w:rPr>
      </w:pPr>
    </w:p>
    <w:p w14:paraId="44A34C79" w14:textId="77777777" w:rsidR="001A5873" w:rsidRDefault="001A5873"/>
    <w:sectPr w:rsidR="001A5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84"/>
    <w:rsid w:val="001A5873"/>
    <w:rsid w:val="00FE6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FC74"/>
  <w15:chartTrackingRefBased/>
  <w15:docId w15:val="{E72B6C15-15E1-42E3-B75F-B9F03B04A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0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6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Halfhide</dc:creator>
  <cp:keywords/>
  <dc:description/>
  <cp:lastModifiedBy>Harry Halfhide</cp:lastModifiedBy>
  <cp:revision>1</cp:revision>
  <dcterms:created xsi:type="dcterms:W3CDTF">2020-05-02T10:24:00Z</dcterms:created>
  <dcterms:modified xsi:type="dcterms:W3CDTF">2020-05-02T10:25:00Z</dcterms:modified>
</cp:coreProperties>
</file>