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00FF9" w:rsidRPr="002C2499" w:rsidRDefault="002C2499" w:rsidP="00247232">
      <w:pPr>
        <w:pStyle w:val="NormalWeb"/>
        <w:spacing w:line="36" w:lineRule="atLeast"/>
        <w:jc w:val="center"/>
        <w:rPr>
          <w:rFonts w:ascii="Sylfaen" w:hAnsi="Sylfaen"/>
          <w:b/>
          <w:sz w:val="36"/>
        </w:rPr>
      </w:pPr>
      <w:r>
        <w:rPr>
          <w:rFonts w:ascii="Sylfaen" w:hAnsi="Sylfaen"/>
          <w:b/>
          <w:sz w:val="36"/>
          <w:lang w:val="en-US"/>
        </w:rPr>
        <w:t xml:space="preserve">Microsoft </w:t>
      </w:r>
      <w:r w:rsidR="00A00FF9" w:rsidRPr="002C2499">
        <w:rPr>
          <w:rFonts w:ascii="Sylfaen" w:hAnsi="Sylfaen"/>
          <w:b/>
          <w:sz w:val="36"/>
        </w:rPr>
        <w:t>Azure</w:t>
      </w:r>
      <w:r w:rsidR="00B47C5E">
        <w:rPr>
          <w:rFonts w:ascii="Sylfaen" w:hAnsi="Sylfaen"/>
          <w:b/>
          <w:sz w:val="36"/>
        </w:rPr>
        <w:t>-</w:t>
      </w:r>
      <w:r w:rsidR="00A00FF9" w:rsidRPr="002C2499">
        <w:rPr>
          <w:rFonts w:ascii="Sylfaen" w:hAnsi="Sylfaen"/>
          <w:b/>
          <w:sz w:val="36"/>
        </w:rPr>
        <w:t xml:space="preserve">ի և </w:t>
      </w:r>
      <w:r>
        <w:rPr>
          <w:rFonts w:ascii="Sylfaen" w:hAnsi="Sylfaen"/>
          <w:b/>
          <w:sz w:val="36"/>
          <w:lang w:val="hy-AM"/>
        </w:rPr>
        <w:t>ամպային տեխնոլոգիաներին</w:t>
      </w:r>
      <w:r w:rsidR="00A00FF9" w:rsidRPr="002C2499">
        <w:rPr>
          <w:rFonts w:ascii="Sylfaen" w:hAnsi="Sylfaen"/>
          <w:b/>
          <w:sz w:val="36"/>
        </w:rPr>
        <w:t xml:space="preserve"> վերաբեր</w:t>
      </w:r>
      <w:r>
        <w:rPr>
          <w:rFonts w:ascii="Sylfaen" w:hAnsi="Sylfaen"/>
          <w:b/>
          <w:sz w:val="36"/>
          <w:lang w:val="hy-AM"/>
        </w:rPr>
        <w:t>վ</w:t>
      </w:r>
      <w:r w:rsidR="00A00FF9" w:rsidRPr="002C2499">
        <w:rPr>
          <w:rFonts w:ascii="Sylfaen" w:hAnsi="Sylfaen"/>
          <w:b/>
          <w:sz w:val="36"/>
        </w:rPr>
        <w:t>ող հիմնական հասկացությունները</w:t>
      </w:r>
    </w:p>
    <w:p w:rsidR="00A00FF9" w:rsidRPr="00247232" w:rsidRDefault="00247232" w:rsidP="00247232">
      <w:pPr>
        <w:pStyle w:val="NormalWeb"/>
        <w:spacing w:line="36" w:lineRule="atLeast"/>
        <w:jc w:val="center"/>
        <w:rPr>
          <w:rFonts w:ascii="Sylfaen" w:hAnsi="Sylfaen"/>
          <w:b/>
          <w:sz w:val="28"/>
          <w:lang w:val="hy-AM"/>
        </w:rPr>
      </w:pPr>
      <w:r>
        <w:rPr>
          <w:rFonts w:ascii="Sylfaen" w:hAnsi="Sylfaen"/>
          <w:b/>
          <w:sz w:val="28"/>
        </w:rPr>
        <w:t>Ներածություն</w:t>
      </w:r>
    </w:p>
    <w:p w:rsidR="00F9213A" w:rsidRPr="00247232" w:rsidRDefault="00F9213A" w:rsidP="00247232">
      <w:pPr>
        <w:pStyle w:val="NormalWeb"/>
        <w:spacing w:line="36" w:lineRule="atLeast"/>
        <w:ind w:firstLine="426"/>
        <w:jc w:val="both"/>
        <w:rPr>
          <w:rFonts w:ascii="Sylfaen" w:hAnsi="Sylfaen"/>
          <w:lang w:val="hy-AM"/>
        </w:rPr>
      </w:pPr>
      <w:r w:rsidRPr="00247232">
        <w:rPr>
          <w:rFonts w:ascii="Sylfaen" w:hAnsi="Sylfaen"/>
          <w:lang w:val="hy-AM"/>
        </w:rPr>
        <w:t>Ամպային տեխնոլոգիաները հանդիսանում են ժամանակակից ծառայությունների մատուցման մոդել, որի դեպքում հաշվարկային և ծրագրային ռեսուրսները հասանելի են համացանցի միջոցով՝ ըստ պահանջի: Այս մոտեցումը ազատում է կազմակերպություններին սեփական սերվերների, տվյալների պահպանման համակարգերի և ցանցային ենթակառուցվածքի ստեղծման ու սպասարկման դժվարություններից: Ամպային ծառայությունները ներառում են վիրտուալ սերվերներ և հաշվարկային հզորություն, տվյալների պահեստավորում և արխիվացում, տվյալների բազաներ ու վերլուծական ծառայություններ, ցանցային գործիքակազմ՝ firewall, load balancer, VPN, ինչպես նաև ծրագրային ապահովում՝ որպես ծառայություն և մշակման, DevOps միջավայրեր: Ամպային հաշվարկի հիմնական բնութագիրը կայանում է նրանում, որ բոլոր ռեսուրսները հասանելի են ցանկացած վայրից՝ համացանցի առկայության դեպքում, և վճարումն իրականացվում է</w:t>
      </w:r>
      <w:r w:rsidRPr="00247232">
        <w:rPr>
          <w:rFonts w:ascii="Sylfaen" w:hAnsi="Sylfaen"/>
          <w:lang w:val="hy-AM"/>
        </w:rPr>
        <w:t xml:space="preserve"> օգտագործված ռեսուրսների չափով:</w:t>
      </w:r>
    </w:p>
    <w:p w:rsidR="00F9213A" w:rsidRPr="00B47C5E" w:rsidRDefault="00F9213A" w:rsidP="00247232">
      <w:pPr>
        <w:pStyle w:val="NormalWeb"/>
        <w:spacing w:line="36" w:lineRule="atLeast"/>
        <w:ind w:firstLine="426"/>
        <w:jc w:val="both"/>
        <w:rPr>
          <w:rFonts w:ascii="Sylfaen" w:hAnsi="Sylfaen"/>
          <w:lang w:val="hy-AM"/>
        </w:rPr>
      </w:pPr>
      <w:r w:rsidRPr="00B47C5E">
        <w:rPr>
          <w:rFonts w:ascii="Sylfaen" w:hAnsi="Sylfaen"/>
          <w:lang w:val="hy-AM"/>
        </w:rPr>
        <w:t>Ամպային մոդելի կարևորագույն առավելություններից է մասշտաբելիությունը, որը թույլ է տալիս արագ ավելացնել կամ նվազեցնել ռեսուրսների քանակը՝ ըստ անհրաժեշտության, ինչը հատկապես կարևոր է բիզնեսների համար, որոնք ունեն սեզոնային կամ անկանոն բեռնվածություն: Մյուս կարևոր առավելությունն են ցածր նախնական ծախսերը. ընկերությունները չեն գնում թանկարժեք սարքավորումներ, չեն կատարում սպասարկման վճարներ և նվազեցնում են IT անձնակազմի ծանրաբեռնվածությունը, քանի որ համակարգը գործում է pay</w:t>
      </w:r>
      <w:r w:rsidR="00B47C5E" w:rsidRPr="00B47C5E">
        <w:rPr>
          <w:rFonts w:ascii="Sylfaen" w:hAnsi="Sylfaen"/>
          <w:lang w:val="hy-AM"/>
        </w:rPr>
        <w:t>-</w:t>
      </w:r>
      <w:r w:rsidRPr="00B47C5E">
        <w:rPr>
          <w:rFonts w:ascii="Sylfaen" w:hAnsi="Sylfaen"/>
          <w:lang w:val="hy-AM"/>
        </w:rPr>
        <w:t>as</w:t>
      </w:r>
      <w:r w:rsidR="00B47C5E" w:rsidRPr="00B47C5E">
        <w:rPr>
          <w:rFonts w:ascii="Sylfaen" w:hAnsi="Sylfaen"/>
          <w:lang w:val="hy-AM"/>
        </w:rPr>
        <w:t>-</w:t>
      </w:r>
      <w:r w:rsidRPr="00B47C5E">
        <w:rPr>
          <w:rFonts w:ascii="Sylfaen" w:hAnsi="Sylfaen"/>
          <w:lang w:val="hy-AM"/>
        </w:rPr>
        <w:t>you</w:t>
      </w:r>
      <w:r w:rsidR="00B47C5E" w:rsidRPr="00B47C5E">
        <w:rPr>
          <w:rFonts w:ascii="Sylfaen" w:hAnsi="Sylfaen"/>
          <w:lang w:val="hy-AM"/>
        </w:rPr>
        <w:t>-</w:t>
      </w:r>
      <w:r w:rsidRPr="00B47C5E">
        <w:rPr>
          <w:rFonts w:ascii="Sylfaen" w:hAnsi="Sylfaen"/>
          <w:lang w:val="hy-AM"/>
        </w:rPr>
        <w:t>go սկզբունքով: Բացի այդ, ամպային համակարգերը ապահովում են բարձր հասանելիություն և հուսալիություն, քանի որ տվյալների կենտրոնները, որոնք բաշխված են աշխարհով մեկ, ապահովում են ծառայությունների անընդհատ աշխատանքը. եթե մի կենտրոնում խնդիր առաջանա, բեռնվածությունն ավտոմատ կերպով տեղափ</w:t>
      </w:r>
      <w:r w:rsidRPr="00B47C5E">
        <w:rPr>
          <w:rFonts w:ascii="Sylfaen" w:hAnsi="Sylfaen"/>
          <w:lang w:val="hy-AM"/>
        </w:rPr>
        <w:t>ոխվում է մյուս կենտրոնների վրա:</w:t>
      </w:r>
    </w:p>
    <w:p w:rsidR="00156361" w:rsidRPr="00541295" w:rsidRDefault="00F9213A" w:rsidP="00247232">
      <w:pPr>
        <w:pStyle w:val="NormalWeb"/>
        <w:spacing w:line="36" w:lineRule="atLeast"/>
        <w:ind w:firstLine="426"/>
        <w:jc w:val="both"/>
        <w:rPr>
          <w:rFonts w:ascii="Sylfaen" w:hAnsi="Sylfaen"/>
        </w:rPr>
      </w:pPr>
      <w:r w:rsidRPr="00541295">
        <w:rPr>
          <w:rFonts w:ascii="Sylfaen" w:hAnsi="Sylfaen"/>
        </w:rPr>
        <w:t>Անվտանգության առումով ամպային հարթակները ներառում են ներկառուցված մեխանիզմներ՝ մշտական մոնիթորինգ, տվյալների կոդավորում, մուտքի վերահսկում և պաշտպանություն DDoS հարձակումներից, որոնք համապատասխանում են միջազգային ստանդարտներին, ինչպիսիք են ISO, GDPR և HIPAA: Ամպային ծառայությունները նաև ապահովում են արագ զարգացում և ավտոմատացում՝ տրամադրելով DevOps գործիքներ, CI/CD գործընթացներ, ավտոմատ տեղակայումներ և թեստավորում, ինչը արագացնում է ծրագրային ապահովման թողարկումը:</w:t>
      </w:r>
    </w:p>
    <w:p w:rsidR="00F9213A" w:rsidRPr="00541295" w:rsidRDefault="00F9213A" w:rsidP="00247232">
      <w:pPr>
        <w:spacing w:line="36" w:lineRule="atLeast"/>
        <w:ind w:firstLine="426"/>
        <w:jc w:val="both"/>
        <w:rPr>
          <w:rStyle w:val="Strong"/>
          <w:rFonts w:ascii="Sylfaen" w:eastAsia="Times New Roman" w:hAnsi="Sylfaen" w:cs="Times New Roman"/>
          <w:b w:val="0"/>
          <w:sz w:val="24"/>
          <w:szCs w:val="24"/>
          <w:lang w:eastAsia="ru-RU"/>
        </w:rPr>
      </w:pPr>
      <w:r w:rsidRPr="00541295">
        <w:rPr>
          <w:rStyle w:val="Strong"/>
          <w:rFonts w:ascii="Sylfaen" w:eastAsia="Times New Roman" w:hAnsi="Sylfaen" w:cs="Times New Roman"/>
          <w:b w:val="0"/>
          <w:sz w:val="24"/>
          <w:szCs w:val="24"/>
          <w:lang w:eastAsia="ru-RU"/>
        </w:rPr>
        <w:t>Microsoft Azure</w:t>
      </w:r>
      <w:r w:rsidR="00B47C5E">
        <w:rPr>
          <w:rStyle w:val="Strong"/>
          <w:rFonts w:ascii="Sylfaen" w:eastAsia="Times New Roman" w:hAnsi="Sylfaen" w:cs="Times New Roman"/>
          <w:b w:val="0"/>
          <w:sz w:val="24"/>
          <w:szCs w:val="24"/>
          <w:lang w:eastAsia="ru-RU"/>
        </w:rPr>
        <w:t>-</w:t>
      </w:r>
      <w:r w:rsidRPr="00541295">
        <w:rPr>
          <w:rStyle w:val="Strong"/>
          <w:rFonts w:ascii="Sylfaen" w:eastAsia="Times New Roman" w:hAnsi="Sylfaen" w:cs="Times New Roman"/>
          <w:b w:val="0"/>
          <w:sz w:val="24"/>
          <w:szCs w:val="24"/>
          <w:lang w:eastAsia="ru-RU"/>
        </w:rPr>
        <w:t>ը Microsoft ընկերության ստեղծած լայնածավալ և բազմաֆունկցիոնալ ամպային հարթակ է, որը առաջարկում է ավելի քան 200 ծառայություն և համապատասխանում է ինչպես փոքր ընկերությունների, այնպես էլ մեծ ձեռնարկությունների պահանջներին։ Azure</w:t>
      </w:r>
      <w:r w:rsidR="00B47C5E">
        <w:rPr>
          <w:rStyle w:val="Strong"/>
          <w:rFonts w:ascii="Sylfaen" w:eastAsia="Times New Roman" w:hAnsi="Sylfaen" w:cs="Times New Roman"/>
          <w:b w:val="0"/>
          <w:sz w:val="24"/>
          <w:szCs w:val="24"/>
          <w:lang w:eastAsia="ru-RU"/>
        </w:rPr>
        <w:t>-</w:t>
      </w:r>
      <w:r w:rsidRPr="00541295">
        <w:rPr>
          <w:rStyle w:val="Strong"/>
          <w:rFonts w:ascii="Sylfaen" w:eastAsia="Times New Roman" w:hAnsi="Sylfaen" w:cs="Times New Roman"/>
          <w:b w:val="0"/>
          <w:sz w:val="24"/>
          <w:szCs w:val="24"/>
          <w:lang w:eastAsia="ru-RU"/>
        </w:rPr>
        <w:t xml:space="preserve">ը հնարավորություն է տալիս կառուցել, </w:t>
      </w:r>
      <w:r w:rsidRPr="00541295">
        <w:rPr>
          <w:rStyle w:val="Strong"/>
          <w:rFonts w:ascii="Sylfaen" w:eastAsia="Times New Roman" w:hAnsi="Sylfaen" w:cs="Times New Roman"/>
          <w:b w:val="0"/>
          <w:sz w:val="24"/>
          <w:szCs w:val="24"/>
          <w:lang w:eastAsia="ru-RU"/>
        </w:rPr>
        <w:lastRenderedPageBreak/>
        <w:t>փորձարկել, տեղակայել և կառավարել ծրագրեր առանց ֆիզիկական ենթակառուցվածքներ ունենալու անհրաժեշտության։</w:t>
      </w:r>
    </w:p>
    <w:p w:rsidR="00F9213A" w:rsidRPr="00541295" w:rsidRDefault="00F9213A" w:rsidP="00247232">
      <w:pPr>
        <w:spacing w:line="36" w:lineRule="atLeast"/>
        <w:ind w:firstLine="426"/>
        <w:jc w:val="both"/>
        <w:rPr>
          <w:rStyle w:val="Strong"/>
          <w:rFonts w:ascii="Sylfaen" w:eastAsia="Times New Roman" w:hAnsi="Sylfaen" w:cs="Times New Roman"/>
          <w:b w:val="0"/>
          <w:sz w:val="24"/>
          <w:szCs w:val="24"/>
          <w:lang w:eastAsia="ru-RU"/>
        </w:rPr>
      </w:pPr>
      <w:r w:rsidRPr="00541295">
        <w:rPr>
          <w:rStyle w:val="Strong"/>
          <w:rFonts w:ascii="Sylfaen" w:eastAsia="Times New Roman" w:hAnsi="Sylfaen" w:cs="Times New Roman"/>
          <w:b w:val="0"/>
          <w:sz w:val="24"/>
          <w:szCs w:val="24"/>
          <w:lang w:eastAsia="ru-RU"/>
        </w:rPr>
        <w:t>Azure</w:t>
      </w:r>
      <w:r w:rsidR="00B47C5E">
        <w:rPr>
          <w:rStyle w:val="Strong"/>
          <w:rFonts w:ascii="Sylfaen" w:eastAsia="Times New Roman" w:hAnsi="Sylfaen" w:cs="Times New Roman"/>
          <w:b w:val="0"/>
          <w:sz w:val="24"/>
          <w:szCs w:val="24"/>
          <w:lang w:eastAsia="ru-RU"/>
        </w:rPr>
        <w:t>-</w:t>
      </w:r>
      <w:r w:rsidRPr="00541295">
        <w:rPr>
          <w:rStyle w:val="Strong"/>
          <w:rFonts w:ascii="Sylfaen" w:eastAsia="Times New Roman" w:hAnsi="Sylfaen" w:cs="Times New Roman"/>
          <w:b w:val="0"/>
          <w:sz w:val="24"/>
          <w:szCs w:val="24"/>
          <w:lang w:eastAsia="ru-RU"/>
        </w:rPr>
        <w:t>ի հիմնական ծառայությունները ներառում են հաշվողական ծառայություններ, ինչպիսիք են Virtual Machines (VMs), որոնք տրամադրում են տարբեր օպերացիոն համակարգերով վիրտուալ սերվերներ, Azure Functions՝ առանձ սերվերների հաշվարկ, որտեղ կոդը աշխատում է իրադարձությունների հիման վրա, և App Services՝ վեբ ծրագրերի հոստինգի համար։ Տվյալների պահեստավորման ոլորտում Azure</w:t>
      </w:r>
      <w:r w:rsidR="00B47C5E">
        <w:rPr>
          <w:rStyle w:val="Strong"/>
          <w:rFonts w:ascii="Sylfaen" w:eastAsia="Times New Roman" w:hAnsi="Sylfaen" w:cs="Times New Roman"/>
          <w:b w:val="0"/>
          <w:sz w:val="24"/>
          <w:szCs w:val="24"/>
          <w:lang w:eastAsia="ru-RU"/>
        </w:rPr>
        <w:t>-</w:t>
      </w:r>
      <w:r w:rsidRPr="00541295">
        <w:rPr>
          <w:rStyle w:val="Strong"/>
          <w:rFonts w:ascii="Sylfaen" w:eastAsia="Times New Roman" w:hAnsi="Sylfaen" w:cs="Times New Roman"/>
          <w:b w:val="0"/>
          <w:sz w:val="24"/>
          <w:szCs w:val="24"/>
          <w:lang w:eastAsia="ru-RU"/>
        </w:rPr>
        <w:t>ն առաջարկում է Blob Storage, որը նախատեսված է մեծ չստրուկտուրավորված տվյալների պահպանման համար, Azure Files՝ կիսվող ֆայլային համակարգ, ինչպես նաև Data Lake Storage՝ մեծ չափի պահեստ տարբեր տիպի տվյալների համար։</w:t>
      </w:r>
    </w:p>
    <w:p w:rsidR="00F9213A" w:rsidRPr="00541295" w:rsidRDefault="00F9213A" w:rsidP="00247232">
      <w:pPr>
        <w:spacing w:line="36" w:lineRule="atLeast"/>
        <w:ind w:firstLine="426"/>
        <w:jc w:val="both"/>
        <w:rPr>
          <w:rStyle w:val="Strong"/>
          <w:rFonts w:ascii="Sylfaen" w:eastAsia="Times New Roman" w:hAnsi="Sylfaen" w:cs="Times New Roman"/>
          <w:b w:val="0"/>
          <w:sz w:val="24"/>
          <w:szCs w:val="24"/>
          <w:lang w:eastAsia="ru-RU"/>
        </w:rPr>
      </w:pPr>
      <w:r w:rsidRPr="00541295">
        <w:rPr>
          <w:rStyle w:val="Strong"/>
          <w:rFonts w:ascii="Sylfaen" w:eastAsia="Times New Roman" w:hAnsi="Sylfaen" w:cs="Times New Roman"/>
          <w:b w:val="0"/>
          <w:sz w:val="24"/>
          <w:szCs w:val="24"/>
          <w:lang w:eastAsia="ru-RU"/>
        </w:rPr>
        <w:t>Տվյալների բազաների ոլորտում ծառայությունների շարքում են Azure SQL Database, որը հանդիսանում է կառավարվող տվյալների բազա, Cosmos DB՝ գլոբալ բաշխված և բարձր աշխատանքային կարողություններով NoSQL տիպի տվյալների բազա, և PostgreSQL/MySQL ծառայություններ։ Մեքենայական ուսուցման և արհեստական ինտելեկտի համար Azure</w:t>
      </w:r>
      <w:r w:rsidR="00B47C5E">
        <w:rPr>
          <w:rStyle w:val="Strong"/>
          <w:rFonts w:ascii="Sylfaen" w:eastAsia="Times New Roman" w:hAnsi="Sylfaen" w:cs="Times New Roman"/>
          <w:b w:val="0"/>
          <w:sz w:val="24"/>
          <w:szCs w:val="24"/>
          <w:lang w:eastAsia="ru-RU"/>
        </w:rPr>
        <w:t>-</w:t>
      </w:r>
      <w:r w:rsidRPr="00541295">
        <w:rPr>
          <w:rStyle w:val="Strong"/>
          <w:rFonts w:ascii="Sylfaen" w:eastAsia="Times New Roman" w:hAnsi="Sylfaen" w:cs="Times New Roman"/>
          <w:b w:val="0"/>
          <w:sz w:val="24"/>
          <w:szCs w:val="24"/>
          <w:lang w:eastAsia="ru-RU"/>
        </w:rPr>
        <w:t>ը տրամադրում է Azure Machine Learning՝ մեքենայական ուսուցման մոդելների մշակման, ուսուցման և տեղակայման ամբողջական միջավայր, ինչպես նաև Cognitive Services՝ տեսողության, խոսքի, լեզվի, որոնման և այլ տիպերի API</w:t>
      </w:r>
      <w:r w:rsidR="00B47C5E">
        <w:rPr>
          <w:rStyle w:val="Strong"/>
          <w:rFonts w:ascii="Sylfaen" w:eastAsia="Times New Roman" w:hAnsi="Sylfaen" w:cs="Times New Roman"/>
          <w:b w:val="0"/>
          <w:sz w:val="24"/>
          <w:szCs w:val="24"/>
          <w:lang w:eastAsia="ru-RU"/>
        </w:rPr>
        <w:t>-</w:t>
      </w:r>
      <w:r w:rsidRPr="00541295">
        <w:rPr>
          <w:rStyle w:val="Strong"/>
          <w:rFonts w:ascii="Sylfaen" w:eastAsia="Times New Roman" w:hAnsi="Sylfaen" w:cs="Times New Roman"/>
          <w:b w:val="0"/>
          <w:sz w:val="24"/>
          <w:szCs w:val="24"/>
          <w:lang w:eastAsia="ru-RU"/>
        </w:rPr>
        <w:t>ների համախումբ։</w:t>
      </w:r>
    </w:p>
    <w:p w:rsidR="00F9213A" w:rsidRPr="00541295" w:rsidRDefault="00F9213A" w:rsidP="00247232">
      <w:pPr>
        <w:spacing w:line="36" w:lineRule="atLeast"/>
        <w:ind w:firstLine="426"/>
        <w:jc w:val="both"/>
        <w:rPr>
          <w:rStyle w:val="Strong"/>
          <w:rFonts w:ascii="Sylfaen" w:eastAsia="Times New Roman" w:hAnsi="Sylfaen" w:cs="Times New Roman"/>
          <w:b w:val="0"/>
          <w:sz w:val="24"/>
          <w:szCs w:val="24"/>
          <w:lang w:eastAsia="ru-RU"/>
        </w:rPr>
      </w:pPr>
      <w:r w:rsidRPr="00541295">
        <w:rPr>
          <w:rStyle w:val="Strong"/>
          <w:rFonts w:ascii="Sylfaen" w:eastAsia="Times New Roman" w:hAnsi="Sylfaen" w:cs="Times New Roman"/>
          <w:b w:val="0"/>
          <w:sz w:val="24"/>
          <w:szCs w:val="24"/>
          <w:lang w:eastAsia="ru-RU"/>
        </w:rPr>
        <w:t>Տվյալների պրոցեսավորման և ինտեգրման ոլորտում Azure</w:t>
      </w:r>
      <w:r w:rsidR="00B47C5E">
        <w:rPr>
          <w:rStyle w:val="Strong"/>
          <w:rFonts w:ascii="Sylfaen" w:eastAsia="Times New Roman" w:hAnsi="Sylfaen" w:cs="Times New Roman"/>
          <w:b w:val="0"/>
          <w:sz w:val="24"/>
          <w:szCs w:val="24"/>
          <w:lang w:eastAsia="ru-RU"/>
        </w:rPr>
        <w:t>-</w:t>
      </w:r>
      <w:r w:rsidRPr="00541295">
        <w:rPr>
          <w:rStyle w:val="Strong"/>
          <w:rFonts w:ascii="Sylfaen" w:eastAsia="Times New Roman" w:hAnsi="Sylfaen" w:cs="Times New Roman"/>
          <w:b w:val="0"/>
          <w:sz w:val="24"/>
          <w:szCs w:val="24"/>
          <w:lang w:eastAsia="ru-RU"/>
        </w:rPr>
        <w:t>ի ծառայությունները ներառում են Azure Data Factory՝ տվյալների տեղափոխման և փոխակերպման համար, և Azure Synapse Analytics՝ մեծածավալ տվյալների վերլուծության և բիզնես ինտելեկտի ապահովման համար։ Ցանցային ծառայությունների շարքում ընդգրկված են Virtual Network, Load Balancer, VPN Gateway, Firewall, ինչպես նաև CDN, DDoS պաշտպանություն և այլ ցանցային գործիքներ։</w:t>
      </w:r>
    </w:p>
    <w:p w:rsidR="00B56765" w:rsidRDefault="00F9213A" w:rsidP="00247232">
      <w:pPr>
        <w:spacing w:line="36" w:lineRule="atLeast"/>
        <w:ind w:firstLine="426"/>
        <w:jc w:val="both"/>
        <w:rPr>
          <w:rStyle w:val="Strong"/>
          <w:rFonts w:ascii="Sylfaen" w:eastAsia="Times New Roman" w:hAnsi="Sylfaen" w:cs="Times New Roman"/>
          <w:b w:val="0"/>
          <w:sz w:val="24"/>
          <w:szCs w:val="24"/>
          <w:lang w:eastAsia="ru-RU"/>
        </w:rPr>
      </w:pPr>
      <w:r w:rsidRPr="00541295">
        <w:rPr>
          <w:rStyle w:val="Strong"/>
          <w:rFonts w:ascii="Sylfaen" w:eastAsia="Times New Roman" w:hAnsi="Sylfaen" w:cs="Times New Roman"/>
          <w:b w:val="0"/>
          <w:sz w:val="24"/>
          <w:szCs w:val="24"/>
          <w:lang w:eastAsia="ru-RU"/>
        </w:rPr>
        <w:t>Azure</w:t>
      </w:r>
      <w:r w:rsidR="00B47C5E">
        <w:rPr>
          <w:rStyle w:val="Strong"/>
          <w:rFonts w:ascii="Sylfaen" w:eastAsia="Times New Roman" w:hAnsi="Sylfaen" w:cs="Times New Roman"/>
          <w:b w:val="0"/>
          <w:sz w:val="24"/>
          <w:szCs w:val="24"/>
          <w:lang w:eastAsia="ru-RU"/>
        </w:rPr>
        <w:t>-</w:t>
      </w:r>
      <w:r w:rsidRPr="00541295">
        <w:rPr>
          <w:rStyle w:val="Strong"/>
          <w:rFonts w:ascii="Sylfaen" w:eastAsia="Times New Roman" w:hAnsi="Sylfaen" w:cs="Times New Roman"/>
          <w:b w:val="0"/>
          <w:sz w:val="24"/>
          <w:szCs w:val="24"/>
          <w:lang w:eastAsia="ru-RU"/>
        </w:rPr>
        <w:t>ի հիմնական առավելությունն այն է, որ այն ապահովում է ճկունություն, գլոբալ հասանելիություն և անվտանգություն, միաժամանակ նվազեցնելով կազմակերպությունների տեխնիկական և ֆինանսական բեռնվածությունը։</w:t>
      </w:r>
    </w:p>
    <w:p w:rsidR="00B56765" w:rsidRDefault="00B56765" w:rsidP="00247232">
      <w:pPr>
        <w:ind w:firstLine="426"/>
        <w:rPr>
          <w:rStyle w:val="Strong"/>
          <w:rFonts w:ascii="Sylfaen" w:eastAsia="Times New Roman" w:hAnsi="Sylfaen" w:cs="Times New Roman"/>
          <w:b w:val="0"/>
          <w:sz w:val="24"/>
          <w:szCs w:val="24"/>
          <w:lang w:eastAsia="ru-RU"/>
        </w:rPr>
      </w:pPr>
      <w:r>
        <w:rPr>
          <w:rStyle w:val="Strong"/>
          <w:rFonts w:ascii="Sylfaen" w:eastAsia="Times New Roman" w:hAnsi="Sylfaen" w:cs="Times New Roman"/>
          <w:b w:val="0"/>
          <w:sz w:val="24"/>
          <w:szCs w:val="24"/>
          <w:lang w:eastAsia="ru-RU"/>
        </w:rPr>
        <w:br w:type="page"/>
      </w:r>
    </w:p>
    <w:p w:rsidR="00156361" w:rsidRPr="00B56765" w:rsidRDefault="00B56765" w:rsidP="00247232">
      <w:pPr>
        <w:spacing w:line="36" w:lineRule="atLeast"/>
        <w:jc w:val="center"/>
        <w:rPr>
          <w:rFonts w:ascii="Sylfaen" w:eastAsia="Times New Roman" w:hAnsi="Sylfaen" w:cs="Segoe UI"/>
          <w:b/>
          <w:color w:val="000000"/>
          <w:sz w:val="32"/>
          <w:szCs w:val="24"/>
          <w:lang w:val="hy-AM" w:eastAsia="ru-RU"/>
        </w:rPr>
      </w:pPr>
      <w:r w:rsidRPr="00B56765">
        <w:rPr>
          <w:rFonts w:ascii="Sylfaen" w:hAnsi="Sylfaen"/>
          <w:b/>
          <w:sz w:val="28"/>
          <w:lang w:val="en-US"/>
        </w:rPr>
        <w:lastRenderedPageBreak/>
        <w:t>ETL</w:t>
      </w:r>
      <w:r w:rsidRPr="00B56765">
        <w:rPr>
          <w:rFonts w:ascii="Sylfaen" w:hAnsi="Sylfaen"/>
          <w:b/>
          <w:sz w:val="28"/>
          <w:lang w:val="hy-AM"/>
        </w:rPr>
        <w:t>/</w:t>
      </w:r>
      <w:r w:rsidRPr="00B56765">
        <w:rPr>
          <w:rFonts w:ascii="Sylfaen" w:hAnsi="Sylfaen"/>
          <w:b/>
          <w:sz w:val="28"/>
          <w:lang w:val="en-US"/>
        </w:rPr>
        <w:t>E</w:t>
      </w:r>
      <w:r w:rsidRPr="00B56765">
        <w:rPr>
          <w:rFonts w:ascii="Sylfaen" w:hAnsi="Sylfaen"/>
          <w:b/>
          <w:sz w:val="28"/>
          <w:lang w:val="en-US"/>
        </w:rPr>
        <w:t>L</w:t>
      </w:r>
      <w:r w:rsidRPr="00B56765">
        <w:rPr>
          <w:rFonts w:ascii="Sylfaen" w:hAnsi="Sylfaen"/>
          <w:b/>
          <w:sz w:val="28"/>
          <w:lang w:val="en-US"/>
        </w:rPr>
        <w:t>T</w:t>
      </w:r>
      <w:r w:rsidRPr="00B56765">
        <w:rPr>
          <w:rFonts w:ascii="Sylfaen" w:hAnsi="Sylfaen"/>
          <w:b/>
          <w:sz w:val="28"/>
        </w:rPr>
        <w:t xml:space="preserve"> </w:t>
      </w:r>
      <w:r w:rsidRPr="00B56765">
        <w:rPr>
          <w:rFonts w:ascii="Sylfaen" w:hAnsi="Sylfaen"/>
          <w:b/>
          <w:sz w:val="28"/>
          <w:lang w:val="hy-AM"/>
        </w:rPr>
        <w:t>տվյալների ինտեգրման եղանակներ</w:t>
      </w:r>
    </w:p>
    <w:p w:rsidR="006E68D9" w:rsidRPr="00B47C5E" w:rsidRDefault="006E68D9" w:rsidP="00247232">
      <w:pPr>
        <w:pStyle w:val="NormalWeb"/>
        <w:spacing w:line="36" w:lineRule="atLeast"/>
        <w:ind w:firstLine="426"/>
        <w:jc w:val="both"/>
        <w:rPr>
          <w:rFonts w:ascii="Sylfaen" w:hAnsi="Sylfaen"/>
          <w:lang w:val="hy-AM"/>
        </w:rPr>
      </w:pPr>
      <w:r w:rsidRPr="00B56765">
        <w:rPr>
          <w:rFonts w:ascii="Sylfaen" w:hAnsi="Sylfaen"/>
          <w:lang w:val="hy-AM"/>
        </w:rPr>
        <w:t>ETL</w:t>
      </w:r>
      <w:r w:rsidR="00B47C5E">
        <w:rPr>
          <w:rFonts w:ascii="Sylfaen" w:hAnsi="Sylfaen"/>
          <w:lang w:val="hy-AM"/>
        </w:rPr>
        <w:t>-</w:t>
      </w:r>
      <w:r w:rsidRPr="00B56765">
        <w:rPr>
          <w:rFonts w:ascii="Sylfaen" w:hAnsi="Sylfaen"/>
          <w:lang w:val="hy-AM"/>
        </w:rPr>
        <w:t>ը տվյալների ինտեգրման դասական գործընթաց է, որի նպատակը տարբեր աղբյուրներից ստացված տվյալները մաքրելն, ձևափոխելն ու բեռնելն է միասնական պահեստում։ ETL</w:t>
      </w:r>
      <w:r w:rsidR="00B47C5E">
        <w:rPr>
          <w:rFonts w:ascii="Sylfaen" w:hAnsi="Sylfaen"/>
          <w:lang w:val="hy-AM"/>
        </w:rPr>
        <w:t>-</w:t>
      </w:r>
      <w:r w:rsidRPr="00B56765">
        <w:rPr>
          <w:rFonts w:ascii="Sylfaen" w:hAnsi="Sylfaen"/>
          <w:lang w:val="hy-AM"/>
        </w:rPr>
        <w:t>ի գործընթացը բաղկացած է երեք փուլից. առաջինը՝ Extract, որի ընթացքում տվյալները վերցվում են տարբեր աղբյուրներից, օրինակ՝ տվյալների բազաներից, ինչպիսիք են SQL Server կամ Oracle, API</w:t>
      </w:r>
      <w:r w:rsidR="00B47C5E">
        <w:rPr>
          <w:rFonts w:ascii="Sylfaen" w:hAnsi="Sylfaen"/>
          <w:lang w:val="hy-AM"/>
        </w:rPr>
        <w:t>-</w:t>
      </w:r>
      <w:r w:rsidRPr="00B56765">
        <w:rPr>
          <w:rFonts w:ascii="Sylfaen" w:hAnsi="Sylfaen"/>
          <w:lang w:val="hy-AM"/>
        </w:rPr>
        <w:t xml:space="preserve">ներից և վեբ ծառայություններից, CSV, JSON կամ Excel ֆայլերից, ինչպես նաև օպերացիոն համակարգերից կամ լոգ ֆայլերից։ </w:t>
      </w:r>
      <w:r w:rsidRPr="00B47C5E">
        <w:rPr>
          <w:rFonts w:ascii="Sylfaen" w:hAnsi="Sylfaen"/>
          <w:lang w:val="hy-AM"/>
        </w:rPr>
        <w:t>Այս փուլում տվյալները հիմնականում վերցվում են</w:t>
      </w:r>
      <w:r w:rsidRPr="00B47C5E">
        <w:rPr>
          <w:rFonts w:ascii="Sylfaen" w:hAnsi="Sylfaen"/>
          <w:lang w:val="hy-AM"/>
        </w:rPr>
        <w:t xml:space="preserve"> իրենց սկզբնական, raw վիճակում։</w:t>
      </w:r>
    </w:p>
    <w:p w:rsidR="006E68D9" w:rsidRPr="00541295" w:rsidRDefault="006E68D9" w:rsidP="00247232">
      <w:pPr>
        <w:pStyle w:val="NormalWeb"/>
        <w:spacing w:line="36" w:lineRule="atLeast"/>
        <w:ind w:firstLine="426"/>
        <w:jc w:val="both"/>
        <w:rPr>
          <w:rFonts w:ascii="Sylfaen" w:hAnsi="Sylfaen"/>
          <w:lang w:val="en-US"/>
        </w:rPr>
      </w:pPr>
      <w:proofErr w:type="spellStart"/>
      <w:r w:rsidRPr="00541295">
        <w:rPr>
          <w:rFonts w:ascii="Sylfaen" w:hAnsi="Sylfaen"/>
          <w:lang w:val="en-US"/>
        </w:rPr>
        <w:t>Երկրորդ</w:t>
      </w:r>
      <w:proofErr w:type="spellEnd"/>
      <w:r w:rsidRPr="00541295">
        <w:rPr>
          <w:rFonts w:ascii="Sylfaen" w:hAnsi="Sylfaen"/>
          <w:lang w:val="en-US"/>
        </w:rPr>
        <w:t xml:space="preserve"> </w:t>
      </w:r>
      <w:proofErr w:type="spellStart"/>
      <w:r w:rsidRPr="00541295">
        <w:rPr>
          <w:rFonts w:ascii="Sylfaen" w:hAnsi="Sylfaen"/>
          <w:lang w:val="en-US"/>
        </w:rPr>
        <w:t>փուլը</w:t>
      </w:r>
      <w:proofErr w:type="spellEnd"/>
      <w:r w:rsidRPr="00541295">
        <w:rPr>
          <w:rFonts w:ascii="Sylfaen" w:hAnsi="Sylfaen"/>
          <w:lang w:val="en-US"/>
        </w:rPr>
        <w:t xml:space="preserve">՝ Transform, </w:t>
      </w:r>
      <w:proofErr w:type="spellStart"/>
      <w:r w:rsidRPr="00541295">
        <w:rPr>
          <w:rFonts w:ascii="Sylfaen" w:hAnsi="Sylfaen"/>
          <w:lang w:val="en-US"/>
        </w:rPr>
        <w:t>որտեղ</w:t>
      </w:r>
      <w:proofErr w:type="spellEnd"/>
      <w:r w:rsidRPr="00541295">
        <w:rPr>
          <w:rFonts w:ascii="Sylfaen" w:hAnsi="Sylfaen"/>
          <w:lang w:val="en-US"/>
        </w:rPr>
        <w:t xml:space="preserve"> </w:t>
      </w:r>
      <w:proofErr w:type="spellStart"/>
      <w:r w:rsidRPr="00541295">
        <w:rPr>
          <w:rFonts w:ascii="Sylfaen" w:hAnsi="Sylfaen"/>
          <w:lang w:val="en-US"/>
        </w:rPr>
        <w:t>տվյալները</w:t>
      </w:r>
      <w:proofErr w:type="spellEnd"/>
      <w:r w:rsidRPr="00541295">
        <w:rPr>
          <w:rFonts w:ascii="Sylfaen" w:hAnsi="Sylfaen"/>
          <w:lang w:val="en-US"/>
        </w:rPr>
        <w:t xml:space="preserve"> </w:t>
      </w:r>
      <w:proofErr w:type="spellStart"/>
      <w:r w:rsidRPr="00541295">
        <w:rPr>
          <w:rFonts w:ascii="Sylfaen" w:hAnsi="Sylfaen"/>
          <w:lang w:val="en-US"/>
        </w:rPr>
        <w:t>վերափոխվում</w:t>
      </w:r>
      <w:proofErr w:type="spellEnd"/>
      <w:r w:rsidRPr="00541295">
        <w:rPr>
          <w:rFonts w:ascii="Sylfaen" w:hAnsi="Sylfaen"/>
          <w:lang w:val="en-US"/>
        </w:rPr>
        <w:t xml:space="preserve"> </w:t>
      </w:r>
      <w:proofErr w:type="spellStart"/>
      <w:r w:rsidRPr="00541295">
        <w:rPr>
          <w:rFonts w:ascii="Sylfaen" w:hAnsi="Sylfaen"/>
          <w:lang w:val="en-US"/>
        </w:rPr>
        <w:t>են</w:t>
      </w:r>
      <w:proofErr w:type="spellEnd"/>
      <w:r w:rsidRPr="00541295">
        <w:rPr>
          <w:rFonts w:ascii="Sylfaen" w:hAnsi="Sylfaen"/>
          <w:lang w:val="en-US"/>
        </w:rPr>
        <w:t xml:space="preserve"> </w:t>
      </w:r>
      <w:proofErr w:type="spellStart"/>
      <w:r w:rsidRPr="00541295">
        <w:rPr>
          <w:rFonts w:ascii="Sylfaen" w:hAnsi="Sylfaen"/>
          <w:lang w:val="en-US"/>
        </w:rPr>
        <w:t>միջանկյալ</w:t>
      </w:r>
      <w:proofErr w:type="spellEnd"/>
      <w:r w:rsidRPr="00541295">
        <w:rPr>
          <w:rFonts w:ascii="Sylfaen" w:hAnsi="Sylfaen"/>
          <w:lang w:val="en-US"/>
        </w:rPr>
        <w:t xml:space="preserve"> </w:t>
      </w:r>
      <w:proofErr w:type="spellStart"/>
      <w:r w:rsidRPr="00541295">
        <w:rPr>
          <w:rFonts w:ascii="Sylfaen" w:hAnsi="Sylfaen"/>
          <w:lang w:val="en-US"/>
        </w:rPr>
        <w:t>պրոցեսավորման</w:t>
      </w:r>
      <w:proofErr w:type="spellEnd"/>
      <w:r w:rsidRPr="00541295">
        <w:rPr>
          <w:rFonts w:ascii="Sylfaen" w:hAnsi="Sylfaen"/>
          <w:lang w:val="en-US"/>
        </w:rPr>
        <w:t xml:space="preserve"> </w:t>
      </w:r>
      <w:proofErr w:type="spellStart"/>
      <w:r w:rsidRPr="00541295">
        <w:rPr>
          <w:rFonts w:ascii="Sylfaen" w:hAnsi="Sylfaen"/>
          <w:lang w:val="en-US"/>
        </w:rPr>
        <w:t>միջավայրերում</w:t>
      </w:r>
      <w:proofErr w:type="spellEnd"/>
      <w:r w:rsidRPr="00541295">
        <w:rPr>
          <w:rFonts w:ascii="Sylfaen" w:hAnsi="Sylfaen"/>
          <w:lang w:val="en-US"/>
        </w:rPr>
        <w:t xml:space="preserve">, </w:t>
      </w:r>
      <w:proofErr w:type="spellStart"/>
      <w:r w:rsidRPr="00541295">
        <w:rPr>
          <w:rFonts w:ascii="Sylfaen" w:hAnsi="Sylfaen"/>
          <w:lang w:val="en-US"/>
        </w:rPr>
        <w:t>օրինակ</w:t>
      </w:r>
      <w:proofErr w:type="spellEnd"/>
      <w:r w:rsidRPr="00541295">
        <w:rPr>
          <w:rFonts w:ascii="Sylfaen" w:hAnsi="Sylfaen"/>
          <w:lang w:val="en-US"/>
        </w:rPr>
        <w:t xml:space="preserve">՝ ETL </w:t>
      </w:r>
      <w:proofErr w:type="spellStart"/>
      <w:r w:rsidRPr="00541295">
        <w:rPr>
          <w:rFonts w:ascii="Sylfaen" w:hAnsi="Sylfaen"/>
          <w:lang w:val="en-US"/>
        </w:rPr>
        <w:t>սերվերի</w:t>
      </w:r>
      <w:proofErr w:type="spellEnd"/>
      <w:r w:rsidRPr="00541295">
        <w:rPr>
          <w:rFonts w:ascii="Sylfaen" w:hAnsi="Sylfaen"/>
          <w:lang w:val="en-US"/>
        </w:rPr>
        <w:t xml:space="preserve"> </w:t>
      </w:r>
      <w:proofErr w:type="spellStart"/>
      <w:r w:rsidRPr="00541295">
        <w:rPr>
          <w:rFonts w:ascii="Sylfaen" w:hAnsi="Sylfaen"/>
          <w:lang w:val="en-US"/>
        </w:rPr>
        <w:t>վրա</w:t>
      </w:r>
      <w:proofErr w:type="spellEnd"/>
      <w:r w:rsidRPr="00541295">
        <w:rPr>
          <w:rFonts w:ascii="Sylfaen" w:hAnsi="Sylfaen"/>
          <w:lang w:val="en-US"/>
        </w:rPr>
        <w:t xml:space="preserve"> </w:t>
      </w:r>
      <w:proofErr w:type="spellStart"/>
      <w:r w:rsidRPr="00541295">
        <w:rPr>
          <w:rFonts w:ascii="Sylfaen" w:hAnsi="Sylfaen"/>
          <w:lang w:val="en-US"/>
        </w:rPr>
        <w:t>կամ</w:t>
      </w:r>
      <w:proofErr w:type="spellEnd"/>
      <w:r w:rsidRPr="00541295">
        <w:rPr>
          <w:rFonts w:ascii="Sylfaen" w:hAnsi="Sylfaen"/>
          <w:lang w:val="en-US"/>
        </w:rPr>
        <w:t xml:space="preserve"> </w:t>
      </w:r>
      <w:proofErr w:type="spellStart"/>
      <w:r w:rsidRPr="00541295">
        <w:rPr>
          <w:rFonts w:ascii="Sylfaen" w:hAnsi="Sylfaen"/>
          <w:lang w:val="en-US"/>
        </w:rPr>
        <w:t>հատուկ</w:t>
      </w:r>
      <w:proofErr w:type="spellEnd"/>
      <w:r w:rsidRPr="00541295">
        <w:rPr>
          <w:rFonts w:ascii="Sylfaen" w:hAnsi="Sylfaen"/>
          <w:lang w:val="en-US"/>
        </w:rPr>
        <w:t xml:space="preserve"> ETL </w:t>
      </w:r>
      <w:proofErr w:type="spellStart"/>
      <w:r w:rsidRPr="00541295">
        <w:rPr>
          <w:rFonts w:ascii="Sylfaen" w:hAnsi="Sylfaen"/>
          <w:lang w:val="en-US"/>
        </w:rPr>
        <w:t>գործիքի</w:t>
      </w:r>
      <w:proofErr w:type="spellEnd"/>
      <w:r w:rsidRPr="00541295">
        <w:rPr>
          <w:rFonts w:ascii="Sylfaen" w:hAnsi="Sylfaen"/>
          <w:lang w:val="en-US"/>
        </w:rPr>
        <w:t xml:space="preserve"> </w:t>
      </w:r>
      <w:proofErr w:type="spellStart"/>
      <w:r w:rsidRPr="00541295">
        <w:rPr>
          <w:rFonts w:ascii="Sylfaen" w:hAnsi="Sylfaen"/>
          <w:lang w:val="en-US"/>
        </w:rPr>
        <w:t>միջոցով</w:t>
      </w:r>
      <w:proofErr w:type="spellEnd"/>
      <w:r w:rsidRPr="00541295">
        <w:rPr>
          <w:rFonts w:ascii="Sylfaen" w:hAnsi="Sylfaen"/>
          <w:lang w:val="en-US"/>
        </w:rPr>
        <w:t xml:space="preserve">։ </w:t>
      </w:r>
      <w:proofErr w:type="spellStart"/>
      <w:r w:rsidRPr="00541295">
        <w:rPr>
          <w:rFonts w:ascii="Sylfaen" w:hAnsi="Sylfaen"/>
          <w:lang w:val="en-US"/>
        </w:rPr>
        <w:t>Վերափոխումը</w:t>
      </w:r>
      <w:proofErr w:type="spellEnd"/>
      <w:r w:rsidRPr="00541295">
        <w:rPr>
          <w:rFonts w:ascii="Sylfaen" w:hAnsi="Sylfaen"/>
          <w:lang w:val="en-US"/>
        </w:rPr>
        <w:t xml:space="preserve"> </w:t>
      </w:r>
      <w:proofErr w:type="spellStart"/>
      <w:r w:rsidRPr="00541295">
        <w:rPr>
          <w:rFonts w:ascii="Sylfaen" w:hAnsi="Sylfaen"/>
          <w:lang w:val="en-US"/>
        </w:rPr>
        <w:t>ընդգրկում</w:t>
      </w:r>
      <w:proofErr w:type="spellEnd"/>
      <w:r w:rsidRPr="00541295">
        <w:rPr>
          <w:rFonts w:ascii="Sylfaen" w:hAnsi="Sylfaen"/>
          <w:lang w:val="en-US"/>
        </w:rPr>
        <w:t xml:space="preserve"> է </w:t>
      </w:r>
      <w:proofErr w:type="spellStart"/>
      <w:r w:rsidRPr="00541295">
        <w:rPr>
          <w:rFonts w:ascii="Sylfaen" w:hAnsi="Sylfaen"/>
          <w:lang w:val="en-US"/>
        </w:rPr>
        <w:t>տվյալների</w:t>
      </w:r>
      <w:proofErr w:type="spellEnd"/>
      <w:r w:rsidRPr="00541295">
        <w:rPr>
          <w:rFonts w:ascii="Sylfaen" w:hAnsi="Sylfaen"/>
          <w:lang w:val="en-US"/>
        </w:rPr>
        <w:t xml:space="preserve"> </w:t>
      </w:r>
      <w:proofErr w:type="spellStart"/>
      <w:r w:rsidRPr="00541295">
        <w:rPr>
          <w:rFonts w:ascii="Sylfaen" w:hAnsi="Sylfaen"/>
          <w:lang w:val="en-US"/>
        </w:rPr>
        <w:t>մաքրումը</w:t>
      </w:r>
      <w:proofErr w:type="spellEnd"/>
      <w:r w:rsidRPr="00541295">
        <w:rPr>
          <w:rFonts w:ascii="Sylfaen" w:hAnsi="Sylfaen"/>
          <w:lang w:val="en-US"/>
        </w:rPr>
        <w:t xml:space="preserve">, </w:t>
      </w:r>
      <w:proofErr w:type="spellStart"/>
      <w:r w:rsidRPr="00541295">
        <w:rPr>
          <w:rFonts w:ascii="Sylfaen" w:hAnsi="Sylfaen"/>
          <w:lang w:val="en-US"/>
        </w:rPr>
        <w:t>ֆորմատների</w:t>
      </w:r>
      <w:proofErr w:type="spellEnd"/>
      <w:r w:rsidRPr="00541295">
        <w:rPr>
          <w:rFonts w:ascii="Sylfaen" w:hAnsi="Sylfaen"/>
          <w:lang w:val="en-US"/>
        </w:rPr>
        <w:t xml:space="preserve"> </w:t>
      </w:r>
      <w:proofErr w:type="spellStart"/>
      <w:r w:rsidRPr="00541295">
        <w:rPr>
          <w:rFonts w:ascii="Sylfaen" w:hAnsi="Sylfaen"/>
          <w:lang w:val="en-US"/>
        </w:rPr>
        <w:t>փոխակերպումը</w:t>
      </w:r>
      <w:proofErr w:type="spellEnd"/>
      <w:r w:rsidRPr="00541295">
        <w:rPr>
          <w:rFonts w:ascii="Sylfaen" w:hAnsi="Sylfaen"/>
          <w:lang w:val="en-US"/>
        </w:rPr>
        <w:t xml:space="preserve">, </w:t>
      </w:r>
      <w:proofErr w:type="spellStart"/>
      <w:r w:rsidRPr="00541295">
        <w:rPr>
          <w:rFonts w:ascii="Sylfaen" w:hAnsi="Sylfaen"/>
          <w:lang w:val="en-US"/>
        </w:rPr>
        <w:t>աղյուսակների</w:t>
      </w:r>
      <w:proofErr w:type="spellEnd"/>
      <w:r w:rsidRPr="00541295">
        <w:rPr>
          <w:rFonts w:ascii="Sylfaen" w:hAnsi="Sylfaen"/>
          <w:lang w:val="en-US"/>
        </w:rPr>
        <w:t xml:space="preserve"> </w:t>
      </w:r>
      <w:proofErr w:type="spellStart"/>
      <w:r w:rsidRPr="00541295">
        <w:rPr>
          <w:rFonts w:ascii="Sylfaen" w:hAnsi="Sylfaen"/>
          <w:lang w:val="en-US"/>
        </w:rPr>
        <w:t>միավորում</w:t>
      </w:r>
      <w:proofErr w:type="spellEnd"/>
      <w:r w:rsidRPr="00541295">
        <w:rPr>
          <w:rFonts w:ascii="Sylfaen" w:hAnsi="Sylfaen"/>
          <w:lang w:val="en-US"/>
        </w:rPr>
        <w:t xml:space="preserve">, </w:t>
      </w:r>
      <w:proofErr w:type="spellStart"/>
      <w:r w:rsidRPr="00541295">
        <w:rPr>
          <w:rFonts w:ascii="Sylfaen" w:hAnsi="Sylfaen"/>
          <w:lang w:val="en-US"/>
        </w:rPr>
        <w:t>ագրեգացիաների</w:t>
      </w:r>
      <w:proofErr w:type="spellEnd"/>
      <w:r w:rsidRPr="00541295">
        <w:rPr>
          <w:rFonts w:ascii="Sylfaen" w:hAnsi="Sylfaen"/>
          <w:lang w:val="en-US"/>
        </w:rPr>
        <w:t xml:space="preserve"> և </w:t>
      </w:r>
      <w:proofErr w:type="spellStart"/>
      <w:r w:rsidRPr="00541295">
        <w:rPr>
          <w:rFonts w:ascii="Sylfaen" w:hAnsi="Sylfaen"/>
          <w:lang w:val="en-US"/>
        </w:rPr>
        <w:t>հաշվարկների</w:t>
      </w:r>
      <w:proofErr w:type="spellEnd"/>
      <w:r w:rsidRPr="00541295">
        <w:rPr>
          <w:rFonts w:ascii="Sylfaen" w:hAnsi="Sylfaen"/>
          <w:lang w:val="en-US"/>
        </w:rPr>
        <w:t xml:space="preserve"> </w:t>
      </w:r>
      <w:proofErr w:type="spellStart"/>
      <w:r w:rsidRPr="00541295">
        <w:rPr>
          <w:rFonts w:ascii="Sylfaen" w:hAnsi="Sylfaen"/>
          <w:lang w:val="en-US"/>
        </w:rPr>
        <w:t>ընդգրկում</w:t>
      </w:r>
      <w:proofErr w:type="spellEnd"/>
      <w:r w:rsidRPr="00541295">
        <w:rPr>
          <w:rFonts w:ascii="Sylfaen" w:hAnsi="Sylfaen"/>
          <w:lang w:val="en-US"/>
        </w:rPr>
        <w:t xml:space="preserve">, </w:t>
      </w:r>
      <w:proofErr w:type="spellStart"/>
      <w:r w:rsidRPr="00541295">
        <w:rPr>
          <w:rFonts w:ascii="Sylfaen" w:hAnsi="Sylfaen"/>
          <w:lang w:val="en-US"/>
        </w:rPr>
        <w:t>ինչպես</w:t>
      </w:r>
      <w:proofErr w:type="spellEnd"/>
      <w:r w:rsidRPr="00541295">
        <w:rPr>
          <w:rFonts w:ascii="Sylfaen" w:hAnsi="Sylfaen"/>
          <w:lang w:val="en-US"/>
        </w:rPr>
        <w:t xml:space="preserve"> </w:t>
      </w:r>
      <w:proofErr w:type="spellStart"/>
      <w:r w:rsidRPr="00541295">
        <w:rPr>
          <w:rFonts w:ascii="Sylfaen" w:hAnsi="Sylfaen"/>
          <w:lang w:val="en-US"/>
        </w:rPr>
        <w:t>նաև</w:t>
      </w:r>
      <w:proofErr w:type="spellEnd"/>
      <w:r w:rsidRPr="00541295">
        <w:rPr>
          <w:rFonts w:ascii="Sylfaen" w:hAnsi="Sylfaen"/>
          <w:lang w:val="en-US"/>
        </w:rPr>
        <w:t xml:space="preserve"> </w:t>
      </w:r>
      <w:proofErr w:type="spellStart"/>
      <w:r w:rsidRPr="00541295">
        <w:rPr>
          <w:rFonts w:ascii="Sylfaen" w:hAnsi="Sylfaen"/>
          <w:lang w:val="en-US"/>
        </w:rPr>
        <w:t>բիզնես</w:t>
      </w:r>
      <w:proofErr w:type="spellEnd"/>
      <w:r w:rsidRPr="00541295">
        <w:rPr>
          <w:rFonts w:ascii="Sylfaen" w:hAnsi="Sylfaen"/>
          <w:lang w:val="en-US"/>
        </w:rPr>
        <w:t xml:space="preserve"> </w:t>
      </w:r>
      <w:proofErr w:type="spellStart"/>
      <w:r w:rsidRPr="00541295">
        <w:rPr>
          <w:rFonts w:ascii="Sylfaen" w:hAnsi="Sylfaen"/>
          <w:lang w:val="en-US"/>
        </w:rPr>
        <w:t>կանոնների</w:t>
      </w:r>
      <w:proofErr w:type="spellEnd"/>
      <w:r w:rsidRPr="00541295">
        <w:rPr>
          <w:rFonts w:ascii="Sylfaen" w:hAnsi="Sylfaen"/>
          <w:lang w:val="en-US"/>
        </w:rPr>
        <w:t xml:space="preserve"> </w:t>
      </w:r>
      <w:proofErr w:type="spellStart"/>
      <w:r w:rsidRPr="00541295">
        <w:rPr>
          <w:rFonts w:ascii="Sylfaen" w:hAnsi="Sylfaen"/>
          <w:lang w:val="en-US"/>
        </w:rPr>
        <w:t>կիրառումը</w:t>
      </w:r>
      <w:proofErr w:type="spellEnd"/>
      <w:r w:rsidRPr="00541295">
        <w:rPr>
          <w:rFonts w:ascii="Sylfaen" w:hAnsi="Sylfaen"/>
          <w:lang w:val="en-US"/>
        </w:rPr>
        <w:t>։</w:t>
      </w:r>
    </w:p>
    <w:p w:rsidR="006E68D9" w:rsidRPr="00541295" w:rsidRDefault="006E68D9" w:rsidP="00247232">
      <w:pPr>
        <w:pStyle w:val="NormalWeb"/>
        <w:spacing w:line="36" w:lineRule="atLeast"/>
        <w:ind w:firstLine="426"/>
        <w:jc w:val="both"/>
        <w:rPr>
          <w:rFonts w:ascii="Sylfaen" w:hAnsi="Sylfaen"/>
          <w:lang w:val="en-US"/>
        </w:rPr>
      </w:pPr>
      <w:proofErr w:type="spellStart"/>
      <w:r w:rsidRPr="00541295">
        <w:rPr>
          <w:rFonts w:ascii="Sylfaen" w:hAnsi="Sylfaen"/>
          <w:lang w:val="en-US"/>
        </w:rPr>
        <w:t>Վերջնական</w:t>
      </w:r>
      <w:proofErr w:type="spellEnd"/>
      <w:r w:rsidRPr="00541295">
        <w:rPr>
          <w:rFonts w:ascii="Sylfaen" w:hAnsi="Sylfaen"/>
          <w:lang w:val="en-US"/>
        </w:rPr>
        <w:t xml:space="preserve"> </w:t>
      </w:r>
      <w:proofErr w:type="spellStart"/>
      <w:r w:rsidRPr="00541295">
        <w:rPr>
          <w:rFonts w:ascii="Sylfaen" w:hAnsi="Sylfaen"/>
          <w:lang w:val="en-US"/>
        </w:rPr>
        <w:t>փուլը</w:t>
      </w:r>
      <w:proofErr w:type="spellEnd"/>
      <w:r w:rsidRPr="00541295">
        <w:rPr>
          <w:rFonts w:ascii="Sylfaen" w:hAnsi="Sylfaen"/>
          <w:lang w:val="en-US"/>
        </w:rPr>
        <w:t xml:space="preserve">՝ Load, </w:t>
      </w:r>
      <w:proofErr w:type="spellStart"/>
      <w:r w:rsidRPr="00541295">
        <w:rPr>
          <w:rFonts w:ascii="Sylfaen" w:hAnsi="Sylfaen"/>
          <w:lang w:val="en-US"/>
        </w:rPr>
        <w:t>որը</w:t>
      </w:r>
      <w:proofErr w:type="spellEnd"/>
      <w:r w:rsidRPr="00541295">
        <w:rPr>
          <w:rFonts w:ascii="Sylfaen" w:hAnsi="Sylfaen"/>
          <w:lang w:val="en-US"/>
        </w:rPr>
        <w:t xml:space="preserve"> </w:t>
      </w:r>
      <w:proofErr w:type="spellStart"/>
      <w:r w:rsidRPr="00541295">
        <w:rPr>
          <w:rFonts w:ascii="Sylfaen" w:hAnsi="Sylfaen"/>
          <w:lang w:val="en-US"/>
        </w:rPr>
        <w:t>ապահովում</w:t>
      </w:r>
      <w:proofErr w:type="spellEnd"/>
      <w:r w:rsidRPr="00541295">
        <w:rPr>
          <w:rFonts w:ascii="Sylfaen" w:hAnsi="Sylfaen"/>
          <w:lang w:val="en-US"/>
        </w:rPr>
        <w:t xml:space="preserve"> է </w:t>
      </w:r>
      <w:proofErr w:type="spellStart"/>
      <w:r w:rsidRPr="00541295">
        <w:rPr>
          <w:rFonts w:ascii="Sylfaen" w:hAnsi="Sylfaen"/>
          <w:lang w:val="en-US"/>
        </w:rPr>
        <w:t>վերափոխված</w:t>
      </w:r>
      <w:proofErr w:type="spellEnd"/>
      <w:r w:rsidRPr="00541295">
        <w:rPr>
          <w:rFonts w:ascii="Sylfaen" w:hAnsi="Sylfaen"/>
          <w:lang w:val="en-US"/>
        </w:rPr>
        <w:t xml:space="preserve"> </w:t>
      </w:r>
      <w:proofErr w:type="spellStart"/>
      <w:r w:rsidRPr="00541295">
        <w:rPr>
          <w:rFonts w:ascii="Sylfaen" w:hAnsi="Sylfaen"/>
          <w:lang w:val="en-US"/>
        </w:rPr>
        <w:t>տվյալների</w:t>
      </w:r>
      <w:proofErr w:type="spellEnd"/>
      <w:r w:rsidRPr="00541295">
        <w:rPr>
          <w:rFonts w:ascii="Sylfaen" w:hAnsi="Sylfaen"/>
          <w:lang w:val="en-US"/>
        </w:rPr>
        <w:t xml:space="preserve"> </w:t>
      </w:r>
      <w:proofErr w:type="spellStart"/>
      <w:r w:rsidRPr="00541295">
        <w:rPr>
          <w:rFonts w:ascii="Sylfaen" w:hAnsi="Sylfaen"/>
          <w:lang w:val="en-US"/>
        </w:rPr>
        <w:t>պահպանումը</w:t>
      </w:r>
      <w:proofErr w:type="spellEnd"/>
      <w:r w:rsidRPr="00541295">
        <w:rPr>
          <w:rFonts w:ascii="Sylfaen" w:hAnsi="Sylfaen"/>
          <w:lang w:val="en-US"/>
        </w:rPr>
        <w:t xml:space="preserve"> </w:t>
      </w:r>
      <w:proofErr w:type="spellStart"/>
      <w:r w:rsidRPr="00541295">
        <w:rPr>
          <w:rFonts w:ascii="Sylfaen" w:hAnsi="Sylfaen"/>
          <w:lang w:val="en-US"/>
        </w:rPr>
        <w:t>նպատակային</w:t>
      </w:r>
      <w:proofErr w:type="spellEnd"/>
      <w:r w:rsidRPr="00541295">
        <w:rPr>
          <w:rFonts w:ascii="Sylfaen" w:hAnsi="Sylfaen"/>
          <w:lang w:val="en-US"/>
        </w:rPr>
        <w:t xml:space="preserve"> </w:t>
      </w:r>
      <w:proofErr w:type="spellStart"/>
      <w:r w:rsidRPr="00541295">
        <w:rPr>
          <w:rFonts w:ascii="Sylfaen" w:hAnsi="Sylfaen"/>
          <w:lang w:val="en-US"/>
        </w:rPr>
        <w:t>պահեստում</w:t>
      </w:r>
      <w:proofErr w:type="spellEnd"/>
      <w:r w:rsidRPr="00541295">
        <w:rPr>
          <w:rFonts w:ascii="Sylfaen" w:hAnsi="Sylfaen"/>
          <w:lang w:val="en-US"/>
        </w:rPr>
        <w:t xml:space="preserve">, </w:t>
      </w:r>
      <w:proofErr w:type="spellStart"/>
      <w:r w:rsidRPr="00541295">
        <w:rPr>
          <w:rFonts w:ascii="Sylfaen" w:hAnsi="Sylfaen"/>
          <w:lang w:val="en-US"/>
        </w:rPr>
        <w:t>սովորաբար</w:t>
      </w:r>
      <w:proofErr w:type="spellEnd"/>
      <w:r w:rsidRPr="00541295">
        <w:rPr>
          <w:rFonts w:ascii="Sylfaen" w:hAnsi="Sylfaen"/>
          <w:lang w:val="en-US"/>
        </w:rPr>
        <w:t xml:space="preserve"> Data Warehouse</w:t>
      </w:r>
      <w:r w:rsidR="00B47C5E">
        <w:rPr>
          <w:rFonts w:ascii="Sylfaen" w:hAnsi="Sylfaen"/>
          <w:lang w:val="en-US"/>
        </w:rPr>
        <w:t>-</w:t>
      </w:r>
      <w:proofErr w:type="spellStart"/>
      <w:r w:rsidRPr="00541295">
        <w:rPr>
          <w:rFonts w:ascii="Sylfaen" w:hAnsi="Sylfaen"/>
          <w:lang w:val="en-US"/>
        </w:rPr>
        <w:t>ում</w:t>
      </w:r>
      <w:proofErr w:type="spellEnd"/>
      <w:r w:rsidRPr="00541295">
        <w:rPr>
          <w:rFonts w:ascii="Sylfaen" w:hAnsi="Sylfaen"/>
          <w:lang w:val="en-US"/>
        </w:rPr>
        <w:t xml:space="preserve">, </w:t>
      </w:r>
      <w:proofErr w:type="spellStart"/>
      <w:r w:rsidRPr="00541295">
        <w:rPr>
          <w:rFonts w:ascii="Sylfaen" w:hAnsi="Sylfaen"/>
          <w:lang w:val="en-US"/>
        </w:rPr>
        <w:t>ինչպիսիք</w:t>
      </w:r>
      <w:proofErr w:type="spellEnd"/>
      <w:r w:rsidRPr="00541295">
        <w:rPr>
          <w:rFonts w:ascii="Sylfaen" w:hAnsi="Sylfaen"/>
          <w:lang w:val="en-US"/>
        </w:rPr>
        <w:t xml:space="preserve"> </w:t>
      </w:r>
      <w:proofErr w:type="spellStart"/>
      <w:r w:rsidRPr="00541295">
        <w:rPr>
          <w:rFonts w:ascii="Sylfaen" w:hAnsi="Sylfaen"/>
          <w:lang w:val="en-US"/>
        </w:rPr>
        <w:t>են</w:t>
      </w:r>
      <w:proofErr w:type="spellEnd"/>
      <w:r w:rsidRPr="00541295">
        <w:rPr>
          <w:rFonts w:ascii="Sylfaen" w:hAnsi="Sylfaen"/>
          <w:lang w:val="en-US"/>
        </w:rPr>
        <w:t xml:space="preserve"> Azure SQL Data Warehouse </w:t>
      </w:r>
      <w:proofErr w:type="spellStart"/>
      <w:r w:rsidRPr="00541295">
        <w:rPr>
          <w:rFonts w:ascii="Sylfaen" w:hAnsi="Sylfaen"/>
          <w:lang w:val="en-US"/>
        </w:rPr>
        <w:t>կամ</w:t>
      </w:r>
      <w:proofErr w:type="spellEnd"/>
      <w:r w:rsidRPr="00541295">
        <w:rPr>
          <w:rFonts w:ascii="Sylfaen" w:hAnsi="Sylfaen"/>
          <w:lang w:val="en-US"/>
        </w:rPr>
        <w:t xml:space="preserve"> Teradata։ ETL</w:t>
      </w:r>
      <w:r w:rsidR="00B47C5E">
        <w:rPr>
          <w:rFonts w:ascii="Sylfaen" w:hAnsi="Sylfaen"/>
          <w:lang w:val="en-US"/>
        </w:rPr>
        <w:t>-</w:t>
      </w:r>
      <w:r w:rsidRPr="00541295">
        <w:rPr>
          <w:rFonts w:ascii="Sylfaen" w:hAnsi="Sylfaen"/>
          <w:lang w:val="en-US"/>
        </w:rPr>
        <w:t xml:space="preserve">ը </w:t>
      </w:r>
      <w:proofErr w:type="spellStart"/>
      <w:r w:rsidRPr="00541295">
        <w:rPr>
          <w:rFonts w:ascii="Sylfaen" w:hAnsi="Sylfaen"/>
          <w:lang w:val="en-US"/>
        </w:rPr>
        <w:t>արդյունավետ</w:t>
      </w:r>
      <w:proofErr w:type="spellEnd"/>
      <w:r w:rsidRPr="00541295">
        <w:rPr>
          <w:rFonts w:ascii="Sylfaen" w:hAnsi="Sylfaen"/>
          <w:lang w:val="en-US"/>
        </w:rPr>
        <w:t xml:space="preserve"> է, </w:t>
      </w:r>
      <w:proofErr w:type="spellStart"/>
      <w:r w:rsidRPr="00541295">
        <w:rPr>
          <w:rFonts w:ascii="Sylfaen" w:hAnsi="Sylfaen"/>
          <w:lang w:val="en-US"/>
        </w:rPr>
        <w:t>երբ</w:t>
      </w:r>
      <w:proofErr w:type="spellEnd"/>
      <w:r w:rsidRPr="00541295">
        <w:rPr>
          <w:rFonts w:ascii="Sylfaen" w:hAnsi="Sylfaen"/>
          <w:lang w:val="en-US"/>
        </w:rPr>
        <w:t xml:space="preserve"> </w:t>
      </w:r>
      <w:proofErr w:type="spellStart"/>
      <w:r w:rsidRPr="00541295">
        <w:rPr>
          <w:rFonts w:ascii="Sylfaen" w:hAnsi="Sylfaen"/>
          <w:lang w:val="en-US"/>
        </w:rPr>
        <w:t>անհրաժեշտ</w:t>
      </w:r>
      <w:proofErr w:type="spellEnd"/>
      <w:r w:rsidRPr="00541295">
        <w:rPr>
          <w:rFonts w:ascii="Sylfaen" w:hAnsi="Sylfaen"/>
          <w:lang w:val="en-US"/>
        </w:rPr>
        <w:t xml:space="preserve"> </w:t>
      </w:r>
      <w:proofErr w:type="spellStart"/>
      <w:r w:rsidRPr="00541295">
        <w:rPr>
          <w:rFonts w:ascii="Sylfaen" w:hAnsi="Sylfaen"/>
          <w:lang w:val="en-US"/>
        </w:rPr>
        <w:t>են</w:t>
      </w:r>
      <w:proofErr w:type="spellEnd"/>
      <w:r w:rsidRPr="00541295">
        <w:rPr>
          <w:rFonts w:ascii="Sylfaen" w:hAnsi="Sylfaen"/>
          <w:lang w:val="en-US"/>
        </w:rPr>
        <w:t xml:space="preserve"> </w:t>
      </w:r>
      <w:proofErr w:type="spellStart"/>
      <w:r w:rsidRPr="00541295">
        <w:rPr>
          <w:rFonts w:ascii="Sylfaen" w:hAnsi="Sylfaen"/>
          <w:lang w:val="en-US"/>
        </w:rPr>
        <w:t>ծանր</w:t>
      </w:r>
      <w:proofErr w:type="spellEnd"/>
      <w:r w:rsidRPr="00541295">
        <w:rPr>
          <w:rFonts w:ascii="Sylfaen" w:hAnsi="Sylfaen"/>
          <w:lang w:val="en-US"/>
        </w:rPr>
        <w:t xml:space="preserve"> և </w:t>
      </w:r>
      <w:proofErr w:type="spellStart"/>
      <w:r w:rsidRPr="00541295">
        <w:rPr>
          <w:rFonts w:ascii="Sylfaen" w:hAnsi="Sylfaen"/>
          <w:lang w:val="en-US"/>
        </w:rPr>
        <w:t>բարդ</w:t>
      </w:r>
      <w:proofErr w:type="spellEnd"/>
      <w:r w:rsidRPr="00541295">
        <w:rPr>
          <w:rFonts w:ascii="Sylfaen" w:hAnsi="Sylfaen"/>
          <w:lang w:val="en-US"/>
        </w:rPr>
        <w:t xml:space="preserve"> </w:t>
      </w:r>
      <w:proofErr w:type="spellStart"/>
      <w:r w:rsidRPr="00541295">
        <w:rPr>
          <w:rFonts w:ascii="Sylfaen" w:hAnsi="Sylfaen"/>
          <w:lang w:val="en-US"/>
        </w:rPr>
        <w:t>հաշվարկներ</w:t>
      </w:r>
      <w:proofErr w:type="spellEnd"/>
      <w:r w:rsidRPr="00541295">
        <w:rPr>
          <w:rFonts w:ascii="Sylfaen" w:hAnsi="Sylfaen"/>
          <w:lang w:val="en-US"/>
        </w:rPr>
        <w:t xml:space="preserve"> </w:t>
      </w:r>
      <w:proofErr w:type="spellStart"/>
      <w:r w:rsidRPr="00541295">
        <w:rPr>
          <w:rFonts w:ascii="Sylfaen" w:hAnsi="Sylfaen"/>
          <w:lang w:val="en-US"/>
        </w:rPr>
        <w:t>վերափոխման</w:t>
      </w:r>
      <w:proofErr w:type="spellEnd"/>
      <w:r w:rsidRPr="00541295">
        <w:rPr>
          <w:rFonts w:ascii="Sylfaen" w:hAnsi="Sylfaen"/>
          <w:lang w:val="en-US"/>
        </w:rPr>
        <w:t xml:space="preserve"> </w:t>
      </w:r>
      <w:proofErr w:type="spellStart"/>
      <w:r w:rsidRPr="00541295">
        <w:rPr>
          <w:rFonts w:ascii="Sylfaen" w:hAnsi="Sylfaen"/>
          <w:lang w:val="en-US"/>
        </w:rPr>
        <w:t>փուլում</w:t>
      </w:r>
      <w:proofErr w:type="spellEnd"/>
      <w:r w:rsidRPr="00541295">
        <w:rPr>
          <w:rFonts w:ascii="Sylfaen" w:hAnsi="Sylfaen"/>
          <w:lang w:val="en-US"/>
        </w:rPr>
        <w:t xml:space="preserve">, </w:t>
      </w:r>
      <w:proofErr w:type="spellStart"/>
      <w:r w:rsidRPr="00541295">
        <w:rPr>
          <w:rFonts w:ascii="Sylfaen" w:hAnsi="Sylfaen"/>
          <w:lang w:val="en-US"/>
        </w:rPr>
        <w:t>երբ</w:t>
      </w:r>
      <w:proofErr w:type="spellEnd"/>
      <w:r w:rsidRPr="00541295">
        <w:rPr>
          <w:rFonts w:ascii="Sylfaen" w:hAnsi="Sylfaen"/>
          <w:lang w:val="en-US"/>
        </w:rPr>
        <w:t xml:space="preserve"> </w:t>
      </w:r>
      <w:proofErr w:type="spellStart"/>
      <w:r w:rsidRPr="00541295">
        <w:rPr>
          <w:rFonts w:ascii="Sylfaen" w:hAnsi="Sylfaen"/>
          <w:lang w:val="en-US"/>
        </w:rPr>
        <w:t>նպատակային</w:t>
      </w:r>
      <w:proofErr w:type="spellEnd"/>
      <w:r w:rsidRPr="00541295">
        <w:rPr>
          <w:rFonts w:ascii="Sylfaen" w:hAnsi="Sylfaen"/>
          <w:lang w:val="en-US"/>
        </w:rPr>
        <w:t xml:space="preserve"> </w:t>
      </w:r>
      <w:proofErr w:type="spellStart"/>
      <w:r w:rsidRPr="00541295">
        <w:rPr>
          <w:rFonts w:ascii="Sylfaen" w:hAnsi="Sylfaen"/>
          <w:lang w:val="en-US"/>
        </w:rPr>
        <w:t>պահեստը</w:t>
      </w:r>
      <w:proofErr w:type="spellEnd"/>
      <w:r w:rsidRPr="00541295">
        <w:rPr>
          <w:rFonts w:ascii="Sylfaen" w:hAnsi="Sylfaen"/>
          <w:lang w:val="en-US"/>
        </w:rPr>
        <w:t xml:space="preserve"> </w:t>
      </w:r>
      <w:proofErr w:type="spellStart"/>
      <w:r w:rsidRPr="00541295">
        <w:rPr>
          <w:rFonts w:ascii="Sylfaen" w:hAnsi="Sylfaen"/>
          <w:lang w:val="en-US"/>
        </w:rPr>
        <w:t>չունի</w:t>
      </w:r>
      <w:proofErr w:type="spellEnd"/>
      <w:r w:rsidRPr="00541295">
        <w:rPr>
          <w:rFonts w:ascii="Sylfaen" w:hAnsi="Sylfaen"/>
          <w:lang w:val="en-US"/>
        </w:rPr>
        <w:t xml:space="preserve"> </w:t>
      </w:r>
      <w:proofErr w:type="spellStart"/>
      <w:r w:rsidRPr="00541295">
        <w:rPr>
          <w:rFonts w:ascii="Sylfaen" w:hAnsi="Sylfaen"/>
          <w:lang w:val="en-US"/>
        </w:rPr>
        <w:t>մեծ</w:t>
      </w:r>
      <w:proofErr w:type="spellEnd"/>
      <w:r w:rsidRPr="00541295">
        <w:rPr>
          <w:rFonts w:ascii="Sylfaen" w:hAnsi="Sylfaen"/>
          <w:lang w:val="en-US"/>
        </w:rPr>
        <w:t xml:space="preserve"> </w:t>
      </w:r>
      <w:proofErr w:type="spellStart"/>
      <w:r w:rsidRPr="00541295">
        <w:rPr>
          <w:rFonts w:ascii="Sylfaen" w:hAnsi="Sylfaen"/>
          <w:lang w:val="en-US"/>
        </w:rPr>
        <w:t>հաշվարկային</w:t>
      </w:r>
      <w:proofErr w:type="spellEnd"/>
      <w:r w:rsidRPr="00541295">
        <w:rPr>
          <w:rFonts w:ascii="Sylfaen" w:hAnsi="Sylfaen"/>
          <w:lang w:val="en-US"/>
        </w:rPr>
        <w:t xml:space="preserve"> </w:t>
      </w:r>
      <w:proofErr w:type="spellStart"/>
      <w:r w:rsidRPr="00541295">
        <w:rPr>
          <w:rFonts w:ascii="Sylfaen" w:hAnsi="Sylfaen"/>
          <w:lang w:val="en-US"/>
        </w:rPr>
        <w:t>հզորություն</w:t>
      </w:r>
      <w:proofErr w:type="spellEnd"/>
      <w:r w:rsidRPr="00541295">
        <w:rPr>
          <w:rFonts w:ascii="Sylfaen" w:hAnsi="Sylfaen"/>
          <w:lang w:val="en-US"/>
        </w:rPr>
        <w:t xml:space="preserve">, </w:t>
      </w:r>
      <w:proofErr w:type="spellStart"/>
      <w:r w:rsidRPr="00541295">
        <w:rPr>
          <w:rFonts w:ascii="Sylfaen" w:hAnsi="Sylfaen"/>
          <w:lang w:val="en-US"/>
        </w:rPr>
        <w:t>երբ</w:t>
      </w:r>
      <w:proofErr w:type="spellEnd"/>
      <w:r w:rsidRPr="00541295">
        <w:rPr>
          <w:rFonts w:ascii="Sylfaen" w:hAnsi="Sylfaen"/>
          <w:lang w:val="en-US"/>
        </w:rPr>
        <w:t xml:space="preserve"> </w:t>
      </w:r>
      <w:proofErr w:type="spellStart"/>
      <w:r w:rsidRPr="00541295">
        <w:rPr>
          <w:rFonts w:ascii="Sylfaen" w:hAnsi="Sylfaen"/>
          <w:lang w:val="en-US"/>
        </w:rPr>
        <w:t>անհրաժեշտ</w:t>
      </w:r>
      <w:proofErr w:type="spellEnd"/>
      <w:r w:rsidRPr="00541295">
        <w:rPr>
          <w:rFonts w:ascii="Sylfaen" w:hAnsi="Sylfaen"/>
          <w:lang w:val="en-US"/>
        </w:rPr>
        <w:t xml:space="preserve"> է </w:t>
      </w:r>
      <w:proofErr w:type="spellStart"/>
      <w:r w:rsidRPr="00541295">
        <w:rPr>
          <w:rFonts w:ascii="Sylfaen" w:hAnsi="Sylfaen"/>
          <w:lang w:val="en-US"/>
        </w:rPr>
        <w:t>նախապես</w:t>
      </w:r>
      <w:proofErr w:type="spellEnd"/>
      <w:r w:rsidRPr="00541295">
        <w:rPr>
          <w:rFonts w:ascii="Sylfaen" w:hAnsi="Sylfaen"/>
          <w:lang w:val="en-US"/>
        </w:rPr>
        <w:t xml:space="preserve"> </w:t>
      </w:r>
      <w:proofErr w:type="spellStart"/>
      <w:r w:rsidRPr="00541295">
        <w:rPr>
          <w:rFonts w:ascii="Sylfaen" w:hAnsi="Sylfaen"/>
          <w:lang w:val="en-US"/>
        </w:rPr>
        <w:t>մաքրել</w:t>
      </w:r>
      <w:proofErr w:type="spellEnd"/>
      <w:r w:rsidRPr="00541295">
        <w:rPr>
          <w:rFonts w:ascii="Sylfaen" w:hAnsi="Sylfaen"/>
          <w:lang w:val="en-US"/>
        </w:rPr>
        <w:t xml:space="preserve"> և </w:t>
      </w:r>
      <w:proofErr w:type="spellStart"/>
      <w:r w:rsidRPr="00541295">
        <w:rPr>
          <w:rFonts w:ascii="Sylfaen" w:hAnsi="Sylfaen"/>
          <w:lang w:val="en-US"/>
        </w:rPr>
        <w:t>պահել</w:t>
      </w:r>
      <w:proofErr w:type="spellEnd"/>
      <w:r w:rsidRPr="00541295">
        <w:rPr>
          <w:rFonts w:ascii="Sylfaen" w:hAnsi="Sylfaen"/>
          <w:lang w:val="en-US"/>
        </w:rPr>
        <w:t xml:space="preserve"> </w:t>
      </w:r>
      <w:proofErr w:type="spellStart"/>
      <w:r w:rsidRPr="00541295">
        <w:rPr>
          <w:rFonts w:ascii="Sylfaen" w:hAnsi="Sylfaen"/>
          <w:lang w:val="en-US"/>
        </w:rPr>
        <w:t>միայն</w:t>
      </w:r>
      <w:proofErr w:type="spellEnd"/>
      <w:r w:rsidRPr="00541295">
        <w:rPr>
          <w:rFonts w:ascii="Sylfaen" w:hAnsi="Sylfaen"/>
          <w:lang w:val="en-US"/>
        </w:rPr>
        <w:t xml:space="preserve"> </w:t>
      </w:r>
      <w:proofErr w:type="spellStart"/>
      <w:r w:rsidRPr="00541295">
        <w:rPr>
          <w:rFonts w:ascii="Sylfaen" w:hAnsi="Sylfaen"/>
          <w:lang w:val="en-US"/>
        </w:rPr>
        <w:t>վավերացված</w:t>
      </w:r>
      <w:proofErr w:type="spellEnd"/>
      <w:r w:rsidRPr="00541295">
        <w:rPr>
          <w:rFonts w:ascii="Sylfaen" w:hAnsi="Sylfaen"/>
          <w:lang w:val="en-US"/>
        </w:rPr>
        <w:t xml:space="preserve"> </w:t>
      </w:r>
      <w:proofErr w:type="spellStart"/>
      <w:r w:rsidRPr="00541295">
        <w:rPr>
          <w:rFonts w:ascii="Sylfaen" w:hAnsi="Sylfaen"/>
          <w:lang w:val="en-US"/>
        </w:rPr>
        <w:t>տվյալներ</w:t>
      </w:r>
      <w:proofErr w:type="spellEnd"/>
      <w:r w:rsidRPr="00541295">
        <w:rPr>
          <w:rFonts w:ascii="Sylfaen" w:hAnsi="Sylfaen"/>
          <w:lang w:val="en-US"/>
        </w:rPr>
        <w:t xml:space="preserve">, </w:t>
      </w:r>
      <w:proofErr w:type="spellStart"/>
      <w:r w:rsidRPr="00541295">
        <w:rPr>
          <w:rFonts w:ascii="Sylfaen" w:hAnsi="Sylfaen"/>
          <w:lang w:val="en-US"/>
        </w:rPr>
        <w:t>ինչպես</w:t>
      </w:r>
      <w:proofErr w:type="spellEnd"/>
      <w:r w:rsidRPr="00541295">
        <w:rPr>
          <w:rFonts w:ascii="Sylfaen" w:hAnsi="Sylfaen"/>
          <w:lang w:val="en-US"/>
        </w:rPr>
        <w:t xml:space="preserve"> </w:t>
      </w:r>
      <w:proofErr w:type="spellStart"/>
      <w:r w:rsidRPr="00541295">
        <w:rPr>
          <w:rFonts w:ascii="Sylfaen" w:hAnsi="Sylfaen"/>
          <w:lang w:val="en-US"/>
        </w:rPr>
        <w:t>նաև</w:t>
      </w:r>
      <w:proofErr w:type="spellEnd"/>
      <w:r w:rsidRPr="00541295">
        <w:rPr>
          <w:rFonts w:ascii="Sylfaen" w:hAnsi="Sylfaen"/>
          <w:lang w:val="en-US"/>
        </w:rPr>
        <w:t xml:space="preserve"> </w:t>
      </w:r>
      <w:proofErr w:type="spellStart"/>
      <w:r w:rsidRPr="00541295">
        <w:rPr>
          <w:rFonts w:ascii="Sylfaen" w:hAnsi="Sylfaen"/>
          <w:lang w:val="en-US"/>
        </w:rPr>
        <w:t>երբ</w:t>
      </w:r>
      <w:proofErr w:type="spellEnd"/>
      <w:r w:rsidRPr="00541295">
        <w:rPr>
          <w:rFonts w:ascii="Sylfaen" w:hAnsi="Sylfaen"/>
          <w:lang w:val="en-US"/>
        </w:rPr>
        <w:t xml:space="preserve"> </w:t>
      </w:r>
      <w:proofErr w:type="spellStart"/>
      <w:r w:rsidRPr="00541295">
        <w:rPr>
          <w:rFonts w:ascii="Sylfaen" w:hAnsi="Sylfaen"/>
          <w:lang w:val="en-US"/>
        </w:rPr>
        <w:t>տվյալները</w:t>
      </w:r>
      <w:proofErr w:type="spellEnd"/>
      <w:r w:rsidRPr="00541295">
        <w:rPr>
          <w:rFonts w:ascii="Sylfaen" w:hAnsi="Sylfaen"/>
          <w:lang w:val="en-US"/>
        </w:rPr>
        <w:t xml:space="preserve"> </w:t>
      </w:r>
      <w:proofErr w:type="spellStart"/>
      <w:r w:rsidRPr="00541295">
        <w:rPr>
          <w:rFonts w:ascii="Sylfaen" w:hAnsi="Sylfaen"/>
          <w:lang w:val="en-US"/>
        </w:rPr>
        <w:t>վնասակ</w:t>
      </w:r>
      <w:r w:rsidRPr="00541295">
        <w:rPr>
          <w:rFonts w:ascii="Sylfaen" w:hAnsi="Sylfaen"/>
          <w:lang w:val="en-US"/>
        </w:rPr>
        <w:t>ար</w:t>
      </w:r>
      <w:proofErr w:type="spellEnd"/>
      <w:r w:rsidRPr="00541295">
        <w:rPr>
          <w:rFonts w:ascii="Sylfaen" w:hAnsi="Sylfaen"/>
          <w:lang w:val="en-US"/>
        </w:rPr>
        <w:t xml:space="preserve"> </w:t>
      </w:r>
      <w:proofErr w:type="spellStart"/>
      <w:r w:rsidRPr="00541295">
        <w:rPr>
          <w:rFonts w:ascii="Sylfaen" w:hAnsi="Sylfaen"/>
          <w:lang w:val="en-US"/>
        </w:rPr>
        <w:t>կամ</w:t>
      </w:r>
      <w:proofErr w:type="spellEnd"/>
      <w:r w:rsidRPr="00541295">
        <w:rPr>
          <w:rFonts w:ascii="Sylfaen" w:hAnsi="Sylfaen"/>
          <w:lang w:val="en-US"/>
        </w:rPr>
        <w:t xml:space="preserve"> </w:t>
      </w:r>
      <w:proofErr w:type="spellStart"/>
      <w:r w:rsidRPr="00541295">
        <w:rPr>
          <w:rFonts w:ascii="Sylfaen" w:hAnsi="Sylfaen"/>
          <w:lang w:val="en-US"/>
        </w:rPr>
        <w:t>անկանոն</w:t>
      </w:r>
      <w:proofErr w:type="spellEnd"/>
      <w:r w:rsidRPr="00541295">
        <w:rPr>
          <w:rFonts w:ascii="Sylfaen" w:hAnsi="Sylfaen"/>
          <w:lang w:val="en-US"/>
        </w:rPr>
        <w:t xml:space="preserve"> </w:t>
      </w:r>
      <w:proofErr w:type="spellStart"/>
      <w:r w:rsidRPr="00541295">
        <w:rPr>
          <w:rFonts w:ascii="Sylfaen" w:hAnsi="Sylfaen"/>
          <w:lang w:val="en-US"/>
        </w:rPr>
        <w:t>կառուցվածքով</w:t>
      </w:r>
      <w:proofErr w:type="spellEnd"/>
      <w:r w:rsidRPr="00541295">
        <w:rPr>
          <w:rFonts w:ascii="Sylfaen" w:hAnsi="Sylfaen"/>
          <w:lang w:val="en-US"/>
        </w:rPr>
        <w:t xml:space="preserve"> </w:t>
      </w:r>
      <w:proofErr w:type="spellStart"/>
      <w:r w:rsidRPr="00541295">
        <w:rPr>
          <w:rFonts w:ascii="Sylfaen" w:hAnsi="Sylfaen"/>
          <w:lang w:val="en-US"/>
        </w:rPr>
        <w:t>են</w:t>
      </w:r>
      <w:proofErr w:type="spellEnd"/>
      <w:r w:rsidRPr="00541295">
        <w:rPr>
          <w:rFonts w:ascii="Sylfaen" w:hAnsi="Sylfaen"/>
          <w:lang w:val="en-US"/>
        </w:rPr>
        <w:t>։</w:t>
      </w:r>
    </w:p>
    <w:p w:rsidR="006E68D9" w:rsidRPr="00541295" w:rsidRDefault="006E68D9" w:rsidP="00247232">
      <w:pPr>
        <w:pStyle w:val="NormalWeb"/>
        <w:spacing w:line="36" w:lineRule="atLeast"/>
        <w:ind w:firstLine="426"/>
        <w:jc w:val="both"/>
        <w:rPr>
          <w:rFonts w:ascii="Sylfaen" w:hAnsi="Sylfaen"/>
          <w:lang w:val="en-US"/>
        </w:rPr>
      </w:pPr>
      <w:r w:rsidRPr="00541295">
        <w:rPr>
          <w:rFonts w:ascii="Sylfaen" w:hAnsi="Sylfaen"/>
          <w:lang w:val="en-US"/>
        </w:rPr>
        <w:t>ELT</w:t>
      </w:r>
      <w:r w:rsidR="00B47C5E">
        <w:rPr>
          <w:rFonts w:ascii="Sylfaen" w:hAnsi="Sylfaen"/>
          <w:lang w:val="en-US"/>
        </w:rPr>
        <w:t>-</w:t>
      </w:r>
      <w:r w:rsidRPr="00541295">
        <w:rPr>
          <w:rFonts w:ascii="Sylfaen" w:hAnsi="Sylfaen"/>
          <w:lang w:val="en-US"/>
        </w:rPr>
        <w:t>ն</w:t>
      </w:r>
      <w:r w:rsidR="00B47C5E">
        <w:rPr>
          <w:rFonts w:ascii="Sylfaen" w:hAnsi="Sylfaen"/>
          <w:lang w:val="en-US"/>
        </w:rPr>
        <w:t xml:space="preserve"> (Extract -</w:t>
      </w:r>
      <w:r w:rsidRPr="00541295">
        <w:rPr>
          <w:rFonts w:ascii="Sylfaen" w:hAnsi="Sylfaen"/>
          <w:lang w:val="en-US"/>
        </w:rPr>
        <w:t xml:space="preserve"> Load </w:t>
      </w:r>
      <w:r w:rsidR="00B47C5E">
        <w:rPr>
          <w:rFonts w:ascii="Sylfaen" w:hAnsi="Sylfaen"/>
          <w:lang w:val="en-US"/>
        </w:rPr>
        <w:t>-</w:t>
      </w:r>
      <w:bookmarkStart w:id="0" w:name="_GoBack"/>
      <w:bookmarkEnd w:id="0"/>
      <w:r w:rsidRPr="00541295">
        <w:rPr>
          <w:rFonts w:ascii="Sylfaen" w:hAnsi="Sylfaen"/>
          <w:lang w:val="en-US"/>
        </w:rPr>
        <w:t xml:space="preserve"> Transform) </w:t>
      </w:r>
      <w:proofErr w:type="spellStart"/>
      <w:r w:rsidRPr="00541295">
        <w:rPr>
          <w:rFonts w:ascii="Sylfaen" w:hAnsi="Sylfaen"/>
          <w:lang w:val="en-US"/>
        </w:rPr>
        <w:t>մոտեցումը</w:t>
      </w:r>
      <w:proofErr w:type="spellEnd"/>
      <w:r w:rsidRPr="00541295">
        <w:rPr>
          <w:rFonts w:ascii="Sylfaen" w:hAnsi="Sylfaen"/>
          <w:lang w:val="en-US"/>
        </w:rPr>
        <w:t xml:space="preserve"> </w:t>
      </w:r>
      <w:proofErr w:type="spellStart"/>
      <w:r w:rsidRPr="00541295">
        <w:rPr>
          <w:rFonts w:ascii="Sylfaen" w:hAnsi="Sylfaen"/>
          <w:lang w:val="en-US"/>
        </w:rPr>
        <w:t>տարբերվում</w:t>
      </w:r>
      <w:proofErr w:type="spellEnd"/>
      <w:r w:rsidRPr="00541295">
        <w:rPr>
          <w:rFonts w:ascii="Sylfaen" w:hAnsi="Sylfaen"/>
          <w:lang w:val="en-US"/>
        </w:rPr>
        <w:t xml:space="preserve"> է </w:t>
      </w:r>
      <w:proofErr w:type="spellStart"/>
      <w:r w:rsidRPr="00541295">
        <w:rPr>
          <w:rFonts w:ascii="Sylfaen" w:hAnsi="Sylfaen"/>
          <w:lang w:val="en-US"/>
        </w:rPr>
        <w:t>այնով</w:t>
      </w:r>
      <w:proofErr w:type="spellEnd"/>
      <w:r w:rsidRPr="00541295">
        <w:rPr>
          <w:rFonts w:ascii="Sylfaen" w:hAnsi="Sylfaen"/>
          <w:lang w:val="en-US"/>
        </w:rPr>
        <w:t xml:space="preserve">, </w:t>
      </w:r>
      <w:proofErr w:type="spellStart"/>
      <w:r w:rsidRPr="00541295">
        <w:rPr>
          <w:rFonts w:ascii="Sylfaen" w:hAnsi="Sylfaen"/>
          <w:lang w:val="en-US"/>
        </w:rPr>
        <w:t>որ</w:t>
      </w:r>
      <w:proofErr w:type="spellEnd"/>
      <w:r w:rsidRPr="00541295">
        <w:rPr>
          <w:rFonts w:ascii="Sylfaen" w:hAnsi="Sylfaen"/>
          <w:lang w:val="en-US"/>
        </w:rPr>
        <w:t xml:space="preserve"> </w:t>
      </w:r>
      <w:proofErr w:type="spellStart"/>
      <w:r w:rsidRPr="00541295">
        <w:rPr>
          <w:rFonts w:ascii="Sylfaen" w:hAnsi="Sylfaen"/>
          <w:lang w:val="en-US"/>
        </w:rPr>
        <w:t>գործընթացի</w:t>
      </w:r>
      <w:proofErr w:type="spellEnd"/>
      <w:r w:rsidRPr="00541295">
        <w:rPr>
          <w:rFonts w:ascii="Sylfaen" w:hAnsi="Sylfaen"/>
          <w:lang w:val="en-US"/>
        </w:rPr>
        <w:t xml:space="preserve"> </w:t>
      </w:r>
      <w:proofErr w:type="spellStart"/>
      <w:r w:rsidRPr="00541295">
        <w:rPr>
          <w:rFonts w:ascii="Sylfaen" w:hAnsi="Sylfaen"/>
          <w:lang w:val="en-US"/>
        </w:rPr>
        <w:t>փուլերի</w:t>
      </w:r>
      <w:proofErr w:type="spellEnd"/>
      <w:r w:rsidRPr="00541295">
        <w:rPr>
          <w:rFonts w:ascii="Sylfaen" w:hAnsi="Sylfaen"/>
          <w:lang w:val="en-US"/>
        </w:rPr>
        <w:t xml:space="preserve"> </w:t>
      </w:r>
      <w:proofErr w:type="spellStart"/>
      <w:r w:rsidRPr="00541295">
        <w:rPr>
          <w:rFonts w:ascii="Sylfaen" w:hAnsi="Sylfaen"/>
          <w:lang w:val="en-US"/>
        </w:rPr>
        <w:t>հերթականությունը</w:t>
      </w:r>
      <w:proofErr w:type="spellEnd"/>
      <w:r w:rsidRPr="00541295">
        <w:rPr>
          <w:rFonts w:ascii="Sylfaen" w:hAnsi="Sylfaen"/>
          <w:lang w:val="en-US"/>
        </w:rPr>
        <w:t xml:space="preserve"> </w:t>
      </w:r>
      <w:proofErr w:type="spellStart"/>
      <w:r w:rsidRPr="00541295">
        <w:rPr>
          <w:rFonts w:ascii="Sylfaen" w:hAnsi="Sylfaen"/>
          <w:lang w:val="en-US"/>
        </w:rPr>
        <w:t>փոխված</w:t>
      </w:r>
      <w:proofErr w:type="spellEnd"/>
      <w:r w:rsidRPr="00541295">
        <w:rPr>
          <w:rFonts w:ascii="Sylfaen" w:hAnsi="Sylfaen"/>
          <w:lang w:val="en-US"/>
        </w:rPr>
        <w:t xml:space="preserve"> է, և </w:t>
      </w:r>
      <w:proofErr w:type="spellStart"/>
      <w:r w:rsidRPr="00541295">
        <w:rPr>
          <w:rFonts w:ascii="Sylfaen" w:hAnsi="Sylfaen"/>
          <w:lang w:val="en-US"/>
        </w:rPr>
        <w:t>վերափոխումները</w:t>
      </w:r>
      <w:proofErr w:type="spellEnd"/>
      <w:r w:rsidRPr="00541295">
        <w:rPr>
          <w:rFonts w:ascii="Sylfaen" w:hAnsi="Sylfaen"/>
          <w:lang w:val="en-US"/>
        </w:rPr>
        <w:t xml:space="preserve"> </w:t>
      </w:r>
      <w:proofErr w:type="spellStart"/>
      <w:r w:rsidRPr="00541295">
        <w:rPr>
          <w:rFonts w:ascii="Sylfaen" w:hAnsi="Sylfaen"/>
          <w:lang w:val="en-US"/>
        </w:rPr>
        <w:t>կատարվում</w:t>
      </w:r>
      <w:proofErr w:type="spellEnd"/>
      <w:r w:rsidRPr="00541295">
        <w:rPr>
          <w:rFonts w:ascii="Sylfaen" w:hAnsi="Sylfaen"/>
          <w:lang w:val="en-US"/>
        </w:rPr>
        <w:t xml:space="preserve"> </w:t>
      </w:r>
      <w:proofErr w:type="spellStart"/>
      <w:r w:rsidRPr="00541295">
        <w:rPr>
          <w:rFonts w:ascii="Sylfaen" w:hAnsi="Sylfaen"/>
          <w:lang w:val="en-US"/>
        </w:rPr>
        <w:t>են</w:t>
      </w:r>
      <w:proofErr w:type="spellEnd"/>
      <w:r w:rsidRPr="00541295">
        <w:rPr>
          <w:rFonts w:ascii="Sylfaen" w:hAnsi="Sylfaen"/>
          <w:lang w:val="en-US"/>
        </w:rPr>
        <w:t xml:space="preserve"> </w:t>
      </w:r>
      <w:proofErr w:type="spellStart"/>
      <w:r w:rsidRPr="00541295">
        <w:rPr>
          <w:rFonts w:ascii="Sylfaen" w:hAnsi="Sylfaen"/>
          <w:lang w:val="en-US"/>
        </w:rPr>
        <w:t>հենց</w:t>
      </w:r>
      <w:proofErr w:type="spellEnd"/>
      <w:r w:rsidRPr="00541295">
        <w:rPr>
          <w:rFonts w:ascii="Sylfaen" w:hAnsi="Sylfaen"/>
          <w:lang w:val="en-US"/>
        </w:rPr>
        <w:t xml:space="preserve"> </w:t>
      </w:r>
      <w:proofErr w:type="spellStart"/>
      <w:r w:rsidRPr="00541295">
        <w:rPr>
          <w:rFonts w:ascii="Sylfaen" w:hAnsi="Sylfaen"/>
          <w:lang w:val="en-US"/>
        </w:rPr>
        <w:t>նպատակային</w:t>
      </w:r>
      <w:proofErr w:type="spellEnd"/>
      <w:r w:rsidRPr="00541295">
        <w:rPr>
          <w:rFonts w:ascii="Sylfaen" w:hAnsi="Sylfaen"/>
          <w:lang w:val="en-US"/>
        </w:rPr>
        <w:t xml:space="preserve"> </w:t>
      </w:r>
      <w:proofErr w:type="spellStart"/>
      <w:r w:rsidRPr="00541295">
        <w:rPr>
          <w:rFonts w:ascii="Sylfaen" w:hAnsi="Sylfaen"/>
          <w:lang w:val="en-US"/>
        </w:rPr>
        <w:t>տվյալների</w:t>
      </w:r>
      <w:proofErr w:type="spellEnd"/>
      <w:r w:rsidRPr="00541295">
        <w:rPr>
          <w:rFonts w:ascii="Sylfaen" w:hAnsi="Sylfaen"/>
          <w:lang w:val="en-US"/>
        </w:rPr>
        <w:t xml:space="preserve"> </w:t>
      </w:r>
      <w:proofErr w:type="spellStart"/>
      <w:r w:rsidRPr="00541295">
        <w:rPr>
          <w:rFonts w:ascii="Sylfaen" w:hAnsi="Sylfaen"/>
          <w:lang w:val="en-US"/>
        </w:rPr>
        <w:t>պահեստում</w:t>
      </w:r>
      <w:proofErr w:type="spellEnd"/>
      <w:r w:rsidRPr="00541295">
        <w:rPr>
          <w:rFonts w:ascii="Sylfaen" w:hAnsi="Sylfaen"/>
          <w:lang w:val="en-US"/>
        </w:rPr>
        <w:t xml:space="preserve">։ </w:t>
      </w:r>
      <w:proofErr w:type="spellStart"/>
      <w:r w:rsidRPr="00541295">
        <w:rPr>
          <w:rFonts w:ascii="Sylfaen" w:hAnsi="Sylfaen"/>
          <w:lang w:val="en-US"/>
        </w:rPr>
        <w:t>Սա</w:t>
      </w:r>
      <w:proofErr w:type="spellEnd"/>
      <w:r w:rsidRPr="00541295">
        <w:rPr>
          <w:rFonts w:ascii="Sylfaen" w:hAnsi="Sylfaen"/>
          <w:lang w:val="en-US"/>
        </w:rPr>
        <w:t xml:space="preserve"> </w:t>
      </w:r>
      <w:proofErr w:type="spellStart"/>
      <w:r w:rsidRPr="00541295">
        <w:rPr>
          <w:rFonts w:ascii="Sylfaen" w:hAnsi="Sylfaen"/>
          <w:lang w:val="en-US"/>
        </w:rPr>
        <w:t>դարձել</w:t>
      </w:r>
      <w:proofErr w:type="spellEnd"/>
      <w:r w:rsidRPr="00541295">
        <w:rPr>
          <w:rFonts w:ascii="Sylfaen" w:hAnsi="Sylfaen"/>
          <w:lang w:val="en-US"/>
        </w:rPr>
        <w:t xml:space="preserve"> է </w:t>
      </w:r>
      <w:proofErr w:type="spellStart"/>
      <w:r w:rsidRPr="00541295">
        <w:rPr>
          <w:rFonts w:ascii="Sylfaen" w:hAnsi="Sylfaen"/>
          <w:lang w:val="en-US"/>
        </w:rPr>
        <w:t>հնարավոր</w:t>
      </w:r>
      <w:proofErr w:type="spellEnd"/>
      <w:r w:rsidRPr="00541295">
        <w:rPr>
          <w:rFonts w:ascii="Sylfaen" w:hAnsi="Sylfaen"/>
          <w:lang w:val="en-US"/>
        </w:rPr>
        <w:t xml:space="preserve"> </w:t>
      </w:r>
      <w:proofErr w:type="spellStart"/>
      <w:r w:rsidRPr="00541295">
        <w:rPr>
          <w:rFonts w:ascii="Sylfaen" w:hAnsi="Sylfaen"/>
          <w:lang w:val="en-US"/>
        </w:rPr>
        <w:t>ժամանակակից</w:t>
      </w:r>
      <w:proofErr w:type="spellEnd"/>
      <w:r w:rsidRPr="00541295">
        <w:rPr>
          <w:rFonts w:ascii="Sylfaen" w:hAnsi="Sylfaen"/>
          <w:lang w:val="en-US"/>
        </w:rPr>
        <w:t xml:space="preserve"> </w:t>
      </w:r>
      <w:proofErr w:type="spellStart"/>
      <w:r w:rsidRPr="00541295">
        <w:rPr>
          <w:rFonts w:ascii="Sylfaen" w:hAnsi="Sylfaen"/>
          <w:lang w:val="en-US"/>
        </w:rPr>
        <w:t>ամպային</w:t>
      </w:r>
      <w:proofErr w:type="spellEnd"/>
      <w:r w:rsidRPr="00541295">
        <w:rPr>
          <w:rFonts w:ascii="Sylfaen" w:hAnsi="Sylfaen"/>
          <w:lang w:val="en-US"/>
        </w:rPr>
        <w:t xml:space="preserve"> </w:t>
      </w:r>
      <w:proofErr w:type="spellStart"/>
      <w:r w:rsidRPr="00541295">
        <w:rPr>
          <w:rFonts w:ascii="Sylfaen" w:hAnsi="Sylfaen"/>
          <w:lang w:val="en-US"/>
        </w:rPr>
        <w:t>տվյալների</w:t>
      </w:r>
      <w:proofErr w:type="spellEnd"/>
      <w:r w:rsidRPr="00541295">
        <w:rPr>
          <w:rFonts w:ascii="Sylfaen" w:hAnsi="Sylfaen"/>
          <w:lang w:val="en-US"/>
        </w:rPr>
        <w:t xml:space="preserve"> </w:t>
      </w:r>
      <w:proofErr w:type="spellStart"/>
      <w:r w:rsidRPr="00541295">
        <w:rPr>
          <w:rFonts w:ascii="Sylfaen" w:hAnsi="Sylfaen"/>
          <w:lang w:val="en-US"/>
        </w:rPr>
        <w:t>պահեստարանների</w:t>
      </w:r>
      <w:proofErr w:type="spellEnd"/>
      <w:r w:rsidRPr="00541295">
        <w:rPr>
          <w:rFonts w:ascii="Sylfaen" w:hAnsi="Sylfaen"/>
          <w:lang w:val="en-US"/>
        </w:rPr>
        <w:t xml:space="preserve"> </w:t>
      </w:r>
      <w:proofErr w:type="spellStart"/>
      <w:r w:rsidRPr="00541295">
        <w:rPr>
          <w:rFonts w:ascii="Sylfaen" w:hAnsi="Sylfaen"/>
          <w:lang w:val="en-US"/>
        </w:rPr>
        <w:t>մեծ</w:t>
      </w:r>
      <w:proofErr w:type="spellEnd"/>
      <w:r w:rsidRPr="00541295">
        <w:rPr>
          <w:rFonts w:ascii="Sylfaen" w:hAnsi="Sylfaen"/>
          <w:lang w:val="en-US"/>
        </w:rPr>
        <w:t xml:space="preserve"> </w:t>
      </w:r>
      <w:proofErr w:type="spellStart"/>
      <w:r w:rsidRPr="00541295">
        <w:rPr>
          <w:rFonts w:ascii="Sylfaen" w:hAnsi="Sylfaen"/>
          <w:lang w:val="en-US"/>
        </w:rPr>
        <w:t>հաշվարկային</w:t>
      </w:r>
      <w:proofErr w:type="spellEnd"/>
      <w:r w:rsidRPr="00541295">
        <w:rPr>
          <w:rFonts w:ascii="Sylfaen" w:hAnsi="Sylfaen"/>
          <w:lang w:val="en-US"/>
        </w:rPr>
        <w:t xml:space="preserve"> </w:t>
      </w:r>
      <w:proofErr w:type="spellStart"/>
      <w:r w:rsidRPr="00541295">
        <w:rPr>
          <w:rFonts w:ascii="Sylfaen" w:hAnsi="Sylfaen"/>
          <w:lang w:val="en-US"/>
        </w:rPr>
        <w:t>հզորությունների</w:t>
      </w:r>
      <w:proofErr w:type="spellEnd"/>
      <w:r w:rsidRPr="00541295">
        <w:rPr>
          <w:rFonts w:ascii="Sylfaen" w:hAnsi="Sylfaen"/>
          <w:lang w:val="en-US"/>
        </w:rPr>
        <w:t xml:space="preserve"> </w:t>
      </w:r>
      <w:proofErr w:type="spellStart"/>
      <w:r w:rsidRPr="00541295">
        <w:rPr>
          <w:rFonts w:ascii="Sylfaen" w:hAnsi="Sylfaen"/>
          <w:lang w:val="en-US"/>
        </w:rPr>
        <w:t>շնորհիվ</w:t>
      </w:r>
      <w:proofErr w:type="spellEnd"/>
      <w:r w:rsidRPr="00541295">
        <w:rPr>
          <w:rFonts w:ascii="Sylfaen" w:hAnsi="Sylfaen"/>
          <w:lang w:val="en-US"/>
        </w:rPr>
        <w:t>։ ELT</w:t>
      </w:r>
      <w:r w:rsidR="00B47C5E">
        <w:rPr>
          <w:rFonts w:ascii="Sylfaen" w:hAnsi="Sylfaen"/>
          <w:lang w:val="en-US"/>
        </w:rPr>
        <w:t>-</w:t>
      </w:r>
      <w:proofErr w:type="spellStart"/>
      <w:r w:rsidRPr="00541295">
        <w:rPr>
          <w:rFonts w:ascii="Sylfaen" w:hAnsi="Sylfaen"/>
          <w:lang w:val="en-US"/>
        </w:rPr>
        <w:t>ում</w:t>
      </w:r>
      <w:proofErr w:type="spellEnd"/>
      <w:r w:rsidRPr="00541295">
        <w:rPr>
          <w:rFonts w:ascii="Sylfaen" w:hAnsi="Sylfaen"/>
          <w:lang w:val="en-US"/>
        </w:rPr>
        <w:t xml:space="preserve"> </w:t>
      </w:r>
      <w:proofErr w:type="spellStart"/>
      <w:r w:rsidRPr="00541295">
        <w:rPr>
          <w:rFonts w:ascii="Sylfaen" w:hAnsi="Sylfaen"/>
          <w:lang w:val="en-US"/>
        </w:rPr>
        <w:t>առաջին</w:t>
      </w:r>
      <w:proofErr w:type="spellEnd"/>
      <w:r w:rsidRPr="00541295">
        <w:rPr>
          <w:rFonts w:ascii="Sylfaen" w:hAnsi="Sylfaen"/>
          <w:lang w:val="en-US"/>
        </w:rPr>
        <w:t xml:space="preserve"> </w:t>
      </w:r>
      <w:proofErr w:type="spellStart"/>
      <w:r w:rsidRPr="00541295">
        <w:rPr>
          <w:rFonts w:ascii="Sylfaen" w:hAnsi="Sylfaen"/>
          <w:lang w:val="en-US"/>
        </w:rPr>
        <w:t>փուլը</w:t>
      </w:r>
      <w:proofErr w:type="spellEnd"/>
      <w:r w:rsidRPr="00541295">
        <w:rPr>
          <w:rFonts w:ascii="Sylfaen" w:hAnsi="Sylfaen"/>
          <w:lang w:val="en-US"/>
        </w:rPr>
        <w:t xml:space="preserve"> Extract է, </w:t>
      </w:r>
      <w:proofErr w:type="spellStart"/>
      <w:r w:rsidRPr="00541295">
        <w:rPr>
          <w:rFonts w:ascii="Sylfaen" w:hAnsi="Sylfaen"/>
          <w:lang w:val="en-US"/>
        </w:rPr>
        <w:t>որի</w:t>
      </w:r>
      <w:proofErr w:type="spellEnd"/>
      <w:r w:rsidRPr="00541295">
        <w:rPr>
          <w:rFonts w:ascii="Sylfaen" w:hAnsi="Sylfaen"/>
          <w:lang w:val="en-US"/>
        </w:rPr>
        <w:t xml:space="preserve"> </w:t>
      </w:r>
      <w:proofErr w:type="spellStart"/>
      <w:r w:rsidRPr="00541295">
        <w:rPr>
          <w:rFonts w:ascii="Sylfaen" w:hAnsi="Sylfaen"/>
          <w:lang w:val="en-US"/>
        </w:rPr>
        <w:t>ընթացքում</w:t>
      </w:r>
      <w:proofErr w:type="spellEnd"/>
      <w:r w:rsidRPr="00541295">
        <w:rPr>
          <w:rFonts w:ascii="Sylfaen" w:hAnsi="Sylfaen"/>
          <w:lang w:val="en-US"/>
        </w:rPr>
        <w:t xml:space="preserve"> </w:t>
      </w:r>
      <w:proofErr w:type="spellStart"/>
      <w:r w:rsidRPr="00541295">
        <w:rPr>
          <w:rFonts w:ascii="Sylfaen" w:hAnsi="Sylfaen"/>
          <w:lang w:val="en-US"/>
        </w:rPr>
        <w:t>աղբյուրներից</w:t>
      </w:r>
      <w:proofErr w:type="spellEnd"/>
      <w:r w:rsidRPr="00541295">
        <w:rPr>
          <w:rFonts w:ascii="Sylfaen" w:hAnsi="Sylfaen"/>
          <w:lang w:val="en-US"/>
        </w:rPr>
        <w:t xml:space="preserve"> </w:t>
      </w:r>
      <w:proofErr w:type="spellStart"/>
      <w:r w:rsidRPr="00541295">
        <w:rPr>
          <w:rFonts w:ascii="Sylfaen" w:hAnsi="Sylfaen"/>
          <w:lang w:val="en-US"/>
        </w:rPr>
        <w:t>ստացվում</w:t>
      </w:r>
      <w:proofErr w:type="spellEnd"/>
      <w:r w:rsidRPr="00541295">
        <w:rPr>
          <w:rFonts w:ascii="Sylfaen" w:hAnsi="Sylfaen"/>
          <w:lang w:val="en-US"/>
        </w:rPr>
        <w:t xml:space="preserve"> </w:t>
      </w:r>
      <w:proofErr w:type="spellStart"/>
      <w:r w:rsidRPr="00541295">
        <w:rPr>
          <w:rFonts w:ascii="Sylfaen" w:hAnsi="Sylfaen"/>
          <w:lang w:val="en-US"/>
        </w:rPr>
        <w:t>են</w:t>
      </w:r>
      <w:proofErr w:type="spellEnd"/>
      <w:r w:rsidRPr="00541295">
        <w:rPr>
          <w:rFonts w:ascii="Sylfaen" w:hAnsi="Sylfaen"/>
          <w:lang w:val="en-US"/>
        </w:rPr>
        <w:t xml:space="preserve"> </w:t>
      </w:r>
      <w:proofErr w:type="spellStart"/>
      <w:r w:rsidRPr="00541295">
        <w:rPr>
          <w:rFonts w:ascii="Sylfaen" w:hAnsi="Sylfaen"/>
          <w:lang w:val="en-US"/>
        </w:rPr>
        <w:t>տվյալները</w:t>
      </w:r>
      <w:proofErr w:type="spellEnd"/>
      <w:r w:rsidRPr="00541295">
        <w:rPr>
          <w:rFonts w:ascii="Sylfaen" w:hAnsi="Sylfaen"/>
          <w:lang w:val="en-US"/>
        </w:rPr>
        <w:t xml:space="preserve">՝ </w:t>
      </w:r>
      <w:proofErr w:type="spellStart"/>
      <w:r w:rsidRPr="00541295">
        <w:rPr>
          <w:rFonts w:ascii="Sylfaen" w:hAnsi="Sylfaen"/>
          <w:lang w:val="en-US"/>
        </w:rPr>
        <w:t>առանց</w:t>
      </w:r>
      <w:proofErr w:type="spellEnd"/>
      <w:r w:rsidRPr="00541295">
        <w:rPr>
          <w:rFonts w:ascii="Sylfaen" w:hAnsi="Sylfaen"/>
          <w:lang w:val="en-US"/>
        </w:rPr>
        <w:t xml:space="preserve"> </w:t>
      </w:r>
      <w:proofErr w:type="spellStart"/>
      <w:r w:rsidRPr="00541295">
        <w:rPr>
          <w:rFonts w:ascii="Sylfaen" w:hAnsi="Sylfaen"/>
          <w:lang w:val="en-US"/>
        </w:rPr>
        <w:t>մեծ</w:t>
      </w:r>
      <w:proofErr w:type="spellEnd"/>
      <w:r w:rsidRPr="00541295">
        <w:rPr>
          <w:rFonts w:ascii="Sylfaen" w:hAnsi="Sylfaen"/>
          <w:lang w:val="en-US"/>
        </w:rPr>
        <w:t xml:space="preserve"> </w:t>
      </w:r>
      <w:proofErr w:type="spellStart"/>
      <w:r w:rsidRPr="00541295">
        <w:rPr>
          <w:rFonts w:ascii="Sylfaen" w:hAnsi="Sylfaen"/>
          <w:lang w:val="en-US"/>
        </w:rPr>
        <w:t>վերափոխումների</w:t>
      </w:r>
      <w:proofErr w:type="spellEnd"/>
      <w:r w:rsidRPr="00541295">
        <w:rPr>
          <w:rFonts w:ascii="Sylfaen" w:hAnsi="Sylfaen"/>
          <w:lang w:val="en-US"/>
        </w:rPr>
        <w:t xml:space="preserve">։ </w:t>
      </w:r>
      <w:proofErr w:type="spellStart"/>
      <w:r w:rsidRPr="00541295">
        <w:rPr>
          <w:rFonts w:ascii="Sylfaen" w:hAnsi="Sylfaen"/>
          <w:lang w:val="en-US"/>
        </w:rPr>
        <w:t>Երկրորդ</w:t>
      </w:r>
      <w:proofErr w:type="spellEnd"/>
      <w:r w:rsidRPr="00541295">
        <w:rPr>
          <w:rFonts w:ascii="Sylfaen" w:hAnsi="Sylfaen"/>
          <w:lang w:val="en-US"/>
        </w:rPr>
        <w:t xml:space="preserve"> </w:t>
      </w:r>
      <w:proofErr w:type="spellStart"/>
      <w:r w:rsidRPr="00541295">
        <w:rPr>
          <w:rFonts w:ascii="Sylfaen" w:hAnsi="Sylfaen"/>
          <w:lang w:val="en-US"/>
        </w:rPr>
        <w:t>փուլը</w:t>
      </w:r>
      <w:proofErr w:type="spellEnd"/>
      <w:r w:rsidRPr="00541295">
        <w:rPr>
          <w:rFonts w:ascii="Sylfaen" w:hAnsi="Sylfaen"/>
          <w:lang w:val="en-US"/>
        </w:rPr>
        <w:t xml:space="preserve">՝ Load, </w:t>
      </w:r>
      <w:proofErr w:type="spellStart"/>
      <w:r w:rsidRPr="00541295">
        <w:rPr>
          <w:rFonts w:ascii="Sylfaen" w:hAnsi="Sylfaen"/>
          <w:lang w:val="en-US"/>
        </w:rPr>
        <w:t>ենթադրում</w:t>
      </w:r>
      <w:proofErr w:type="spellEnd"/>
      <w:r w:rsidRPr="00541295">
        <w:rPr>
          <w:rFonts w:ascii="Sylfaen" w:hAnsi="Sylfaen"/>
          <w:lang w:val="en-US"/>
        </w:rPr>
        <w:t xml:space="preserve"> է raw </w:t>
      </w:r>
      <w:proofErr w:type="spellStart"/>
      <w:r w:rsidRPr="00541295">
        <w:rPr>
          <w:rFonts w:ascii="Sylfaen" w:hAnsi="Sylfaen"/>
          <w:lang w:val="en-US"/>
        </w:rPr>
        <w:t>ֆորմատի</w:t>
      </w:r>
      <w:proofErr w:type="spellEnd"/>
      <w:r w:rsidRPr="00541295">
        <w:rPr>
          <w:rFonts w:ascii="Sylfaen" w:hAnsi="Sylfaen"/>
          <w:lang w:val="en-US"/>
        </w:rPr>
        <w:t xml:space="preserve"> </w:t>
      </w:r>
      <w:proofErr w:type="spellStart"/>
      <w:r w:rsidRPr="00541295">
        <w:rPr>
          <w:rFonts w:ascii="Sylfaen" w:hAnsi="Sylfaen"/>
          <w:lang w:val="en-US"/>
        </w:rPr>
        <w:t>տվյալների</w:t>
      </w:r>
      <w:proofErr w:type="spellEnd"/>
      <w:r w:rsidRPr="00541295">
        <w:rPr>
          <w:rFonts w:ascii="Sylfaen" w:hAnsi="Sylfaen"/>
          <w:lang w:val="en-US"/>
        </w:rPr>
        <w:t xml:space="preserve"> </w:t>
      </w:r>
      <w:proofErr w:type="spellStart"/>
      <w:r w:rsidRPr="00541295">
        <w:rPr>
          <w:rFonts w:ascii="Sylfaen" w:hAnsi="Sylfaen"/>
          <w:lang w:val="en-US"/>
        </w:rPr>
        <w:t>անմիջական</w:t>
      </w:r>
      <w:proofErr w:type="spellEnd"/>
      <w:r w:rsidRPr="00541295">
        <w:rPr>
          <w:rFonts w:ascii="Sylfaen" w:hAnsi="Sylfaen"/>
          <w:lang w:val="en-US"/>
        </w:rPr>
        <w:t xml:space="preserve"> </w:t>
      </w:r>
      <w:proofErr w:type="spellStart"/>
      <w:r w:rsidRPr="00541295">
        <w:rPr>
          <w:rFonts w:ascii="Sylfaen" w:hAnsi="Sylfaen"/>
          <w:lang w:val="en-US"/>
        </w:rPr>
        <w:t>պահպանումը</w:t>
      </w:r>
      <w:proofErr w:type="spellEnd"/>
      <w:r w:rsidRPr="00541295">
        <w:rPr>
          <w:rFonts w:ascii="Sylfaen" w:hAnsi="Sylfaen"/>
          <w:lang w:val="en-US"/>
        </w:rPr>
        <w:t xml:space="preserve"> </w:t>
      </w:r>
      <w:proofErr w:type="spellStart"/>
      <w:r w:rsidRPr="00541295">
        <w:rPr>
          <w:rFonts w:ascii="Sylfaen" w:hAnsi="Sylfaen"/>
          <w:lang w:val="en-US"/>
        </w:rPr>
        <w:t>տվյալների</w:t>
      </w:r>
      <w:proofErr w:type="spellEnd"/>
      <w:r w:rsidRPr="00541295">
        <w:rPr>
          <w:rFonts w:ascii="Sylfaen" w:hAnsi="Sylfaen"/>
          <w:lang w:val="en-US"/>
        </w:rPr>
        <w:t xml:space="preserve"> </w:t>
      </w:r>
      <w:proofErr w:type="spellStart"/>
      <w:r w:rsidRPr="00541295">
        <w:rPr>
          <w:rFonts w:ascii="Sylfaen" w:hAnsi="Sylfaen"/>
          <w:lang w:val="en-US"/>
        </w:rPr>
        <w:t>պահեստում</w:t>
      </w:r>
      <w:proofErr w:type="spellEnd"/>
      <w:r w:rsidRPr="00541295">
        <w:rPr>
          <w:rFonts w:ascii="Sylfaen" w:hAnsi="Sylfaen"/>
          <w:lang w:val="en-US"/>
        </w:rPr>
        <w:t xml:space="preserve">, </w:t>
      </w:r>
      <w:proofErr w:type="spellStart"/>
      <w:r w:rsidRPr="00541295">
        <w:rPr>
          <w:rFonts w:ascii="Sylfaen" w:hAnsi="Sylfaen"/>
          <w:lang w:val="en-US"/>
        </w:rPr>
        <w:t>օրինակ</w:t>
      </w:r>
      <w:proofErr w:type="spellEnd"/>
      <w:r w:rsidRPr="00541295">
        <w:rPr>
          <w:rFonts w:ascii="Sylfaen" w:hAnsi="Sylfaen"/>
          <w:lang w:val="en-US"/>
        </w:rPr>
        <w:t xml:space="preserve">՝ Azure Synapse Analytics, Snowflake, </w:t>
      </w:r>
      <w:proofErr w:type="spellStart"/>
      <w:r w:rsidRPr="00541295">
        <w:rPr>
          <w:rFonts w:ascii="Sylfaen" w:hAnsi="Sylfaen"/>
          <w:lang w:val="en-US"/>
        </w:rPr>
        <w:t>BigQuery</w:t>
      </w:r>
      <w:proofErr w:type="spellEnd"/>
      <w:r w:rsidRPr="00541295">
        <w:rPr>
          <w:rFonts w:ascii="Sylfaen" w:hAnsi="Sylfaen"/>
          <w:lang w:val="en-US"/>
        </w:rPr>
        <w:t xml:space="preserve"> </w:t>
      </w:r>
      <w:proofErr w:type="spellStart"/>
      <w:r w:rsidRPr="00541295">
        <w:rPr>
          <w:rFonts w:ascii="Sylfaen" w:hAnsi="Sylfaen"/>
          <w:lang w:val="en-US"/>
        </w:rPr>
        <w:t>կամ</w:t>
      </w:r>
      <w:proofErr w:type="spellEnd"/>
      <w:r w:rsidRPr="00541295">
        <w:rPr>
          <w:rFonts w:ascii="Sylfaen" w:hAnsi="Sylfaen"/>
          <w:lang w:val="en-US"/>
        </w:rPr>
        <w:t xml:space="preserve"> </w:t>
      </w:r>
      <w:proofErr w:type="spellStart"/>
      <w:r w:rsidRPr="00541295">
        <w:rPr>
          <w:rFonts w:ascii="Sylfaen" w:hAnsi="Sylfaen"/>
          <w:lang w:val="en-US"/>
        </w:rPr>
        <w:t>Databricks</w:t>
      </w:r>
      <w:proofErr w:type="spellEnd"/>
      <w:r w:rsidRPr="00541295">
        <w:rPr>
          <w:rFonts w:ascii="Sylfaen" w:hAnsi="Sylfaen"/>
          <w:lang w:val="en-US"/>
        </w:rPr>
        <w:t xml:space="preserve"> Delta Lake։ </w:t>
      </w:r>
      <w:proofErr w:type="spellStart"/>
      <w:r w:rsidRPr="00541295">
        <w:rPr>
          <w:rFonts w:ascii="Sylfaen" w:hAnsi="Sylfaen"/>
          <w:lang w:val="en-US"/>
        </w:rPr>
        <w:t>Երրորդ</w:t>
      </w:r>
      <w:proofErr w:type="spellEnd"/>
      <w:r w:rsidRPr="00541295">
        <w:rPr>
          <w:rFonts w:ascii="Sylfaen" w:hAnsi="Sylfaen"/>
          <w:lang w:val="en-US"/>
        </w:rPr>
        <w:t xml:space="preserve"> </w:t>
      </w:r>
      <w:proofErr w:type="spellStart"/>
      <w:r w:rsidRPr="00541295">
        <w:rPr>
          <w:rFonts w:ascii="Sylfaen" w:hAnsi="Sylfaen"/>
          <w:lang w:val="en-US"/>
        </w:rPr>
        <w:t>փուլը</w:t>
      </w:r>
      <w:proofErr w:type="spellEnd"/>
      <w:r w:rsidRPr="00541295">
        <w:rPr>
          <w:rFonts w:ascii="Sylfaen" w:hAnsi="Sylfaen"/>
          <w:lang w:val="en-US"/>
        </w:rPr>
        <w:t xml:space="preserve">՝ Transform, </w:t>
      </w:r>
      <w:proofErr w:type="spellStart"/>
      <w:r w:rsidRPr="00541295">
        <w:rPr>
          <w:rFonts w:ascii="Sylfaen" w:hAnsi="Sylfaen"/>
          <w:lang w:val="en-US"/>
        </w:rPr>
        <w:t>իրականացվում</w:t>
      </w:r>
      <w:proofErr w:type="spellEnd"/>
      <w:r w:rsidRPr="00541295">
        <w:rPr>
          <w:rFonts w:ascii="Sylfaen" w:hAnsi="Sylfaen"/>
          <w:lang w:val="en-US"/>
        </w:rPr>
        <w:t xml:space="preserve"> է </w:t>
      </w:r>
      <w:proofErr w:type="spellStart"/>
      <w:r w:rsidRPr="00541295">
        <w:rPr>
          <w:rFonts w:ascii="Sylfaen" w:hAnsi="Sylfaen"/>
          <w:lang w:val="en-US"/>
        </w:rPr>
        <w:t>հենց</w:t>
      </w:r>
      <w:proofErr w:type="spellEnd"/>
      <w:r w:rsidRPr="00541295">
        <w:rPr>
          <w:rFonts w:ascii="Sylfaen" w:hAnsi="Sylfaen"/>
          <w:lang w:val="en-US"/>
        </w:rPr>
        <w:t xml:space="preserve"> </w:t>
      </w:r>
      <w:proofErr w:type="spellStart"/>
      <w:r w:rsidRPr="00541295">
        <w:rPr>
          <w:rFonts w:ascii="Sylfaen" w:hAnsi="Sylfaen"/>
          <w:lang w:val="en-US"/>
        </w:rPr>
        <w:t>պահեստի</w:t>
      </w:r>
      <w:proofErr w:type="spellEnd"/>
      <w:r w:rsidRPr="00541295">
        <w:rPr>
          <w:rFonts w:ascii="Sylfaen" w:hAnsi="Sylfaen"/>
          <w:lang w:val="en-US"/>
        </w:rPr>
        <w:t xml:space="preserve"> </w:t>
      </w:r>
      <w:proofErr w:type="spellStart"/>
      <w:r w:rsidRPr="00541295">
        <w:rPr>
          <w:rFonts w:ascii="Sylfaen" w:hAnsi="Sylfaen"/>
          <w:lang w:val="en-US"/>
        </w:rPr>
        <w:t>ներսում</w:t>
      </w:r>
      <w:proofErr w:type="spellEnd"/>
      <w:r w:rsidRPr="00541295">
        <w:rPr>
          <w:rFonts w:ascii="Sylfaen" w:hAnsi="Sylfaen"/>
          <w:lang w:val="en-US"/>
        </w:rPr>
        <w:t xml:space="preserve">՝ </w:t>
      </w:r>
      <w:proofErr w:type="spellStart"/>
      <w:r w:rsidRPr="00541295">
        <w:rPr>
          <w:rFonts w:ascii="Sylfaen" w:hAnsi="Sylfaen"/>
          <w:lang w:val="en-US"/>
        </w:rPr>
        <w:t>օգտագործելով</w:t>
      </w:r>
      <w:proofErr w:type="spellEnd"/>
      <w:r w:rsidRPr="00541295">
        <w:rPr>
          <w:rFonts w:ascii="Sylfaen" w:hAnsi="Sylfaen"/>
          <w:lang w:val="en-US"/>
        </w:rPr>
        <w:t xml:space="preserve"> SQL, Spark </w:t>
      </w:r>
      <w:proofErr w:type="spellStart"/>
      <w:r w:rsidRPr="00541295">
        <w:rPr>
          <w:rFonts w:ascii="Sylfaen" w:hAnsi="Sylfaen"/>
          <w:lang w:val="en-US"/>
        </w:rPr>
        <w:t>կամ</w:t>
      </w:r>
      <w:proofErr w:type="spellEnd"/>
      <w:r w:rsidRPr="00541295">
        <w:rPr>
          <w:rFonts w:ascii="Sylfaen" w:hAnsi="Sylfaen"/>
          <w:lang w:val="en-US"/>
        </w:rPr>
        <w:t xml:space="preserve"> MPP (Massively Parallel Processing) </w:t>
      </w:r>
      <w:proofErr w:type="spellStart"/>
      <w:r w:rsidRPr="00541295">
        <w:rPr>
          <w:rFonts w:ascii="Sylfaen" w:hAnsi="Sylfaen"/>
          <w:lang w:val="en-US"/>
        </w:rPr>
        <w:t>հաշվարկային</w:t>
      </w:r>
      <w:proofErr w:type="spellEnd"/>
      <w:r w:rsidRPr="00541295">
        <w:rPr>
          <w:rFonts w:ascii="Sylfaen" w:hAnsi="Sylfaen"/>
          <w:lang w:val="en-US"/>
        </w:rPr>
        <w:t xml:space="preserve"> </w:t>
      </w:r>
      <w:proofErr w:type="spellStart"/>
      <w:r w:rsidRPr="00541295">
        <w:rPr>
          <w:rFonts w:ascii="Sylfaen" w:hAnsi="Sylfaen"/>
          <w:lang w:val="en-US"/>
        </w:rPr>
        <w:t>մեխանիզմներ</w:t>
      </w:r>
      <w:proofErr w:type="spellEnd"/>
      <w:r w:rsidRPr="00541295">
        <w:rPr>
          <w:rFonts w:ascii="Sylfaen" w:hAnsi="Sylfaen"/>
          <w:lang w:val="en-US"/>
        </w:rPr>
        <w:t>։</w:t>
      </w:r>
    </w:p>
    <w:p w:rsidR="00C326FA" w:rsidRPr="00B56765" w:rsidRDefault="006E68D9" w:rsidP="00247232">
      <w:pPr>
        <w:pStyle w:val="NormalWeb"/>
        <w:spacing w:line="36" w:lineRule="atLeast"/>
        <w:ind w:firstLine="426"/>
        <w:jc w:val="both"/>
        <w:rPr>
          <w:rFonts w:ascii="Sylfaen" w:hAnsi="Sylfaen"/>
          <w:lang w:val="hy-AM"/>
        </w:rPr>
      </w:pPr>
      <w:r w:rsidRPr="00541295">
        <w:rPr>
          <w:rFonts w:ascii="Sylfaen" w:hAnsi="Sylfaen"/>
          <w:lang w:val="en-US"/>
        </w:rPr>
        <w:t xml:space="preserve">ELT </w:t>
      </w:r>
      <w:proofErr w:type="spellStart"/>
      <w:r w:rsidRPr="00541295">
        <w:rPr>
          <w:rFonts w:ascii="Sylfaen" w:hAnsi="Sylfaen"/>
          <w:lang w:val="en-US"/>
        </w:rPr>
        <w:t>մոտեցման</w:t>
      </w:r>
      <w:proofErr w:type="spellEnd"/>
      <w:r w:rsidRPr="00541295">
        <w:rPr>
          <w:rFonts w:ascii="Sylfaen" w:hAnsi="Sylfaen"/>
          <w:lang w:val="en-US"/>
        </w:rPr>
        <w:t xml:space="preserve"> </w:t>
      </w:r>
      <w:proofErr w:type="spellStart"/>
      <w:r w:rsidRPr="00541295">
        <w:rPr>
          <w:rFonts w:ascii="Sylfaen" w:hAnsi="Sylfaen"/>
          <w:lang w:val="en-US"/>
        </w:rPr>
        <w:t>առավելությունն</w:t>
      </w:r>
      <w:proofErr w:type="spellEnd"/>
      <w:r w:rsidRPr="00541295">
        <w:rPr>
          <w:rFonts w:ascii="Sylfaen" w:hAnsi="Sylfaen"/>
          <w:lang w:val="en-US"/>
        </w:rPr>
        <w:t xml:space="preserve"> </w:t>
      </w:r>
      <w:proofErr w:type="spellStart"/>
      <w:r w:rsidRPr="00541295">
        <w:rPr>
          <w:rFonts w:ascii="Sylfaen" w:hAnsi="Sylfaen"/>
          <w:lang w:val="en-US"/>
        </w:rPr>
        <w:t>այն</w:t>
      </w:r>
      <w:proofErr w:type="spellEnd"/>
      <w:r w:rsidRPr="00541295">
        <w:rPr>
          <w:rFonts w:ascii="Sylfaen" w:hAnsi="Sylfaen"/>
          <w:lang w:val="en-US"/>
        </w:rPr>
        <w:t xml:space="preserve"> է, </w:t>
      </w:r>
      <w:proofErr w:type="spellStart"/>
      <w:r w:rsidRPr="00541295">
        <w:rPr>
          <w:rFonts w:ascii="Sylfaen" w:hAnsi="Sylfaen"/>
          <w:lang w:val="en-US"/>
        </w:rPr>
        <w:t>որ</w:t>
      </w:r>
      <w:proofErr w:type="spellEnd"/>
      <w:r w:rsidRPr="00541295">
        <w:rPr>
          <w:rFonts w:ascii="Sylfaen" w:hAnsi="Sylfaen"/>
          <w:lang w:val="en-US"/>
        </w:rPr>
        <w:t xml:space="preserve"> </w:t>
      </w:r>
      <w:proofErr w:type="spellStart"/>
      <w:r w:rsidRPr="00541295">
        <w:rPr>
          <w:rFonts w:ascii="Sylfaen" w:hAnsi="Sylfaen"/>
          <w:lang w:val="en-US"/>
        </w:rPr>
        <w:t>ժամանակակից</w:t>
      </w:r>
      <w:proofErr w:type="spellEnd"/>
      <w:r w:rsidRPr="00541295">
        <w:rPr>
          <w:rFonts w:ascii="Sylfaen" w:hAnsi="Sylfaen"/>
          <w:lang w:val="en-US"/>
        </w:rPr>
        <w:t xml:space="preserve"> </w:t>
      </w:r>
      <w:proofErr w:type="spellStart"/>
      <w:r w:rsidRPr="00541295">
        <w:rPr>
          <w:rFonts w:ascii="Sylfaen" w:hAnsi="Sylfaen"/>
          <w:lang w:val="en-US"/>
        </w:rPr>
        <w:t>պահեստները</w:t>
      </w:r>
      <w:proofErr w:type="spellEnd"/>
      <w:r w:rsidRPr="00541295">
        <w:rPr>
          <w:rFonts w:ascii="Sylfaen" w:hAnsi="Sylfaen"/>
          <w:lang w:val="en-US"/>
        </w:rPr>
        <w:t xml:space="preserve"> </w:t>
      </w:r>
      <w:proofErr w:type="spellStart"/>
      <w:r w:rsidRPr="00541295">
        <w:rPr>
          <w:rFonts w:ascii="Sylfaen" w:hAnsi="Sylfaen"/>
          <w:lang w:val="en-US"/>
        </w:rPr>
        <w:t>ունեն</w:t>
      </w:r>
      <w:proofErr w:type="spellEnd"/>
      <w:r w:rsidRPr="00541295">
        <w:rPr>
          <w:rFonts w:ascii="Sylfaen" w:hAnsi="Sylfaen"/>
          <w:lang w:val="en-US"/>
        </w:rPr>
        <w:t xml:space="preserve"> </w:t>
      </w:r>
      <w:proofErr w:type="spellStart"/>
      <w:r w:rsidRPr="00541295">
        <w:rPr>
          <w:rFonts w:ascii="Sylfaen" w:hAnsi="Sylfaen"/>
          <w:lang w:val="en-US"/>
        </w:rPr>
        <w:t>մեծ</w:t>
      </w:r>
      <w:proofErr w:type="spellEnd"/>
      <w:r w:rsidRPr="00541295">
        <w:rPr>
          <w:rFonts w:ascii="Sylfaen" w:hAnsi="Sylfaen"/>
          <w:lang w:val="en-US"/>
        </w:rPr>
        <w:t xml:space="preserve"> </w:t>
      </w:r>
      <w:proofErr w:type="spellStart"/>
      <w:r w:rsidRPr="00541295">
        <w:rPr>
          <w:rFonts w:ascii="Sylfaen" w:hAnsi="Sylfaen"/>
          <w:lang w:val="en-US"/>
        </w:rPr>
        <w:t>հաշվարկային</w:t>
      </w:r>
      <w:proofErr w:type="spellEnd"/>
      <w:r w:rsidRPr="00541295">
        <w:rPr>
          <w:rFonts w:ascii="Sylfaen" w:hAnsi="Sylfaen"/>
          <w:lang w:val="en-US"/>
        </w:rPr>
        <w:t xml:space="preserve"> </w:t>
      </w:r>
      <w:proofErr w:type="spellStart"/>
      <w:r w:rsidRPr="00541295">
        <w:rPr>
          <w:rFonts w:ascii="Sylfaen" w:hAnsi="Sylfaen"/>
          <w:lang w:val="en-US"/>
        </w:rPr>
        <w:t>հզորություն</w:t>
      </w:r>
      <w:proofErr w:type="spellEnd"/>
      <w:r w:rsidRPr="00541295">
        <w:rPr>
          <w:rFonts w:ascii="Sylfaen" w:hAnsi="Sylfaen"/>
          <w:lang w:val="en-US"/>
        </w:rPr>
        <w:t xml:space="preserve"> և </w:t>
      </w:r>
      <w:proofErr w:type="spellStart"/>
      <w:r w:rsidRPr="00541295">
        <w:rPr>
          <w:rFonts w:ascii="Sylfaen" w:hAnsi="Sylfaen"/>
          <w:lang w:val="en-US"/>
        </w:rPr>
        <w:t>կարող</w:t>
      </w:r>
      <w:proofErr w:type="spellEnd"/>
      <w:r w:rsidRPr="00541295">
        <w:rPr>
          <w:rFonts w:ascii="Sylfaen" w:hAnsi="Sylfaen"/>
          <w:lang w:val="en-US"/>
        </w:rPr>
        <w:t xml:space="preserve"> </w:t>
      </w:r>
      <w:proofErr w:type="spellStart"/>
      <w:r w:rsidRPr="00541295">
        <w:rPr>
          <w:rFonts w:ascii="Sylfaen" w:hAnsi="Sylfaen"/>
          <w:lang w:val="en-US"/>
        </w:rPr>
        <w:t>են</w:t>
      </w:r>
      <w:proofErr w:type="spellEnd"/>
      <w:r w:rsidRPr="00541295">
        <w:rPr>
          <w:rFonts w:ascii="Sylfaen" w:hAnsi="Sylfaen"/>
          <w:lang w:val="en-US"/>
        </w:rPr>
        <w:t xml:space="preserve"> </w:t>
      </w:r>
      <w:proofErr w:type="spellStart"/>
      <w:r w:rsidRPr="00541295">
        <w:rPr>
          <w:rFonts w:ascii="Sylfaen" w:hAnsi="Sylfaen"/>
          <w:lang w:val="en-US"/>
        </w:rPr>
        <w:t>արագ</w:t>
      </w:r>
      <w:proofErr w:type="spellEnd"/>
      <w:r w:rsidRPr="00541295">
        <w:rPr>
          <w:rFonts w:ascii="Sylfaen" w:hAnsi="Sylfaen"/>
          <w:lang w:val="en-US"/>
        </w:rPr>
        <w:t xml:space="preserve"> </w:t>
      </w:r>
      <w:proofErr w:type="spellStart"/>
      <w:r w:rsidRPr="00541295">
        <w:rPr>
          <w:rFonts w:ascii="Sylfaen" w:hAnsi="Sylfaen"/>
          <w:lang w:val="en-US"/>
        </w:rPr>
        <w:t>մշակել</w:t>
      </w:r>
      <w:proofErr w:type="spellEnd"/>
      <w:r w:rsidRPr="00541295">
        <w:rPr>
          <w:rFonts w:ascii="Sylfaen" w:hAnsi="Sylfaen"/>
          <w:lang w:val="en-US"/>
        </w:rPr>
        <w:t xml:space="preserve"> </w:t>
      </w:r>
      <w:proofErr w:type="spellStart"/>
      <w:r w:rsidRPr="00541295">
        <w:rPr>
          <w:rFonts w:ascii="Sylfaen" w:hAnsi="Sylfaen"/>
          <w:lang w:val="en-US"/>
        </w:rPr>
        <w:t>հսկայական</w:t>
      </w:r>
      <w:proofErr w:type="spellEnd"/>
      <w:r w:rsidRPr="00541295">
        <w:rPr>
          <w:rFonts w:ascii="Sylfaen" w:hAnsi="Sylfaen"/>
          <w:lang w:val="en-US"/>
        </w:rPr>
        <w:t xml:space="preserve"> </w:t>
      </w:r>
      <w:proofErr w:type="spellStart"/>
      <w:r w:rsidRPr="00541295">
        <w:rPr>
          <w:rFonts w:ascii="Sylfaen" w:hAnsi="Sylfaen"/>
          <w:lang w:val="en-US"/>
        </w:rPr>
        <w:t>ծավալի</w:t>
      </w:r>
      <w:proofErr w:type="spellEnd"/>
      <w:r w:rsidRPr="00541295">
        <w:rPr>
          <w:rFonts w:ascii="Sylfaen" w:hAnsi="Sylfaen"/>
          <w:lang w:val="en-US"/>
        </w:rPr>
        <w:t xml:space="preserve"> </w:t>
      </w:r>
      <w:proofErr w:type="spellStart"/>
      <w:r w:rsidRPr="00541295">
        <w:rPr>
          <w:rFonts w:ascii="Sylfaen" w:hAnsi="Sylfaen"/>
          <w:lang w:val="en-US"/>
        </w:rPr>
        <w:t>տվյալները</w:t>
      </w:r>
      <w:proofErr w:type="spellEnd"/>
      <w:r w:rsidRPr="00541295">
        <w:rPr>
          <w:rFonts w:ascii="Sylfaen" w:hAnsi="Sylfaen"/>
          <w:lang w:val="en-US"/>
        </w:rPr>
        <w:t>։ ELT</w:t>
      </w:r>
      <w:r w:rsidR="00B47C5E">
        <w:rPr>
          <w:rFonts w:ascii="Sylfaen" w:hAnsi="Sylfaen"/>
          <w:lang w:val="en-US"/>
        </w:rPr>
        <w:t>-</w:t>
      </w:r>
      <w:r w:rsidRPr="00541295">
        <w:rPr>
          <w:rFonts w:ascii="Sylfaen" w:hAnsi="Sylfaen"/>
          <w:lang w:val="en-US"/>
        </w:rPr>
        <w:t xml:space="preserve">ը </w:t>
      </w:r>
      <w:proofErr w:type="spellStart"/>
      <w:r w:rsidRPr="00541295">
        <w:rPr>
          <w:rFonts w:ascii="Sylfaen" w:hAnsi="Sylfaen"/>
          <w:lang w:val="en-US"/>
        </w:rPr>
        <w:t>հատկապես</w:t>
      </w:r>
      <w:proofErr w:type="spellEnd"/>
      <w:r w:rsidRPr="00541295">
        <w:rPr>
          <w:rFonts w:ascii="Sylfaen" w:hAnsi="Sylfaen"/>
          <w:lang w:val="en-US"/>
        </w:rPr>
        <w:t xml:space="preserve"> </w:t>
      </w:r>
      <w:proofErr w:type="spellStart"/>
      <w:r w:rsidRPr="00541295">
        <w:rPr>
          <w:rFonts w:ascii="Sylfaen" w:hAnsi="Sylfaen"/>
          <w:lang w:val="en-US"/>
        </w:rPr>
        <w:t>օգտակար</w:t>
      </w:r>
      <w:proofErr w:type="spellEnd"/>
      <w:r w:rsidRPr="00541295">
        <w:rPr>
          <w:rFonts w:ascii="Sylfaen" w:hAnsi="Sylfaen"/>
          <w:lang w:val="en-US"/>
        </w:rPr>
        <w:t xml:space="preserve"> է, </w:t>
      </w:r>
      <w:proofErr w:type="spellStart"/>
      <w:r w:rsidRPr="00541295">
        <w:rPr>
          <w:rFonts w:ascii="Sylfaen" w:hAnsi="Sylfaen"/>
          <w:lang w:val="en-US"/>
        </w:rPr>
        <w:t>երբ</w:t>
      </w:r>
      <w:proofErr w:type="spellEnd"/>
      <w:r w:rsidRPr="00541295">
        <w:rPr>
          <w:rFonts w:ascii="Sylfaen" w:hAnsi="Sylfaen"/>
          <w:lang w:val="en-US"/>
        </w:rPr>
        <w:t xml:space="preserve"> </w:t>
      </w:r>
      <w:proofErr w:type="spellStart"/>
      <w:r w:rsidRPr="00541295">
        <w:rPr>
          <w:rFonts w:ascii="Sylfaen" w:hAnsi="Sylfaen"/>
          <w:lang w:val="en-US"/>
        </w:rPr>
        <w:t>աշխատում</w:t>
      </w:r>
      <w:proofErr w:type="spellEnd"/>
      <w:r w:rsidRPr="00541295">
        <w:rPr>
          <w:rFonts w:ascii="Sylfaen" w:hAnsi="Sylfaen"/>
          <w:lang w:val="en-US"/>
        </w:rPr>
        <w:t xml:space="preserve"> </w:t>
      </w:r>
      <w:proofErr w:type="spellStart"/>
      <w:r w:rsidRPr="00541295">
        <w:rPr>
          <w:rFonts w:ascii="Sylfaen" w:hAnsi="Sylfaen"/>
          <w:lang w:val="en-US"/>
        </w:rPr>
        <w:t>եք</w:t>
      </w:r>
      <w:proofErr w:type="spellEnd"/>
      <w:r w:rsidRPr="00541295">
        <w:rPr>
          <w:rFonts w:ascii="Sylfaen" w:hAnsi="Sylfaen"/>
          <w:lang w:val="en-US"/>
        </w:rPr>
        <w:t xml:space="preserve"> </w:t>
      </w:r>
      <w:proofErr w:type="spellStart"/>
      <w:r w:rsidRPr="00541295">
        <w:rPr>
          <w:rFonts w:ascii="Sylfaen" w:hAnsi="Sylfaen"/>
          <w:lang w:val="en-US"/>
        </w:rPr>
        <w:t>մեծ</w:t>
      </w:r>
      <w:proofErr w:type="spellEnd"/>
      <w:r w:rsidRPr="00541295">
        <w:rPr>
          <w:rFonts w:ascii="Sylfaen" w:hAnsi="Sylfaen"/>
          <w:lang w:val="en-US"/>
        </w:rPr>
        <w:t xml:space="preserve"> </w:t>
      </w:r>
      <w:proofErr w:type="spellStart"/>
      <w:r w:rsidRPr="00541295">
        <w:rPr>
          <w:rFonts w:ascii="Sylfaen" w:hAnsi="Sylfaen"/>
          <w:lang w:val="en-US"/>
        </w:rPr>
        <w:t>ծավալի</w:t>
      </w:r>
      <w:proofErr w:type="spellEnd"/>
      <w:r w:rsidRPr="00541295">
        <w:rPr>
          <w:rFonts w:ascii="Sylfaen" w:hAnsi="Sylfaen"/>
          <w:lang w:val="en-US"/>
        </w:rPr>
        <w:t xml:space="preserve"> </w:t>
      </w:r>
      <w:proofErr w:type="spellStart"/>
      <w:r w:rsidRPr="00541295">
        <w:rPr>
          <w:rFonts w:ascii="Sylfaen" w:hAnsi="Sylfaen"/>
          <w:lang w:val="en-US"/>
        </w:rPr>
        <w:t>տվյալների</w:t>
      </w:r>
      <w:proofErr w:type="spellEnd"/>
      <w:r w:rsidRPr="00541295">
        <w:rPr>
          <w:rFonts w:ascii="Sylfaen" w:hAnsi="Sylfaen"/>
          <w:lang w:val="en-US"/>
        </w:rPr>
        <w:t xml:space="preserve"> </w:t>
      </w:r>
      <w:proofErr w:type="spellStart"/>
      <w:r w:rsidRPr="00541295">
        <w:rPr>
          <w:rFonts w:ascii="Sylfaen" w:hAnsi="Sylfaen"/>
          <w:lang w:val="en-US"/>
        </w:rPr>
        <w:t>հետ</w:t>
      </w:r>
      <w:proofErr w:type="spellEnd"/>
      <w:r w:rsidRPr="00541295">
        <w:rPr>
          <w:rFonts w:ascii="Sylfaen" w:hAnsi="Sylfaen"/>
          <w:lang w:val="en-US"/>
        </w:rPr>
        <w:t xml:space="preserve">, </w:t>
      </w:r>
      <w:proofErr w:type="spellStart"/>
      <w:r w:rsidRPr="00541295">
        <w:rPr>
          <w:rFonts w:ascii="Sylfaen" w:hAnsi="Sylfaen"/>
          <w:lang w:val="en-US"/>
        </w:rPr>
        <w:t>երբ</w:t>
      </w:r>
      <w:proofErr w:type="spellEnd"/>
      <w:r w:rsidRPr="00541295">
        <w:rPr>
          <w:rFonts w:ascii="Sylfaen" w:hAnsi="Sylfaen"/>
          <w:lang w:val="en-US"/>
        </w:rPr>
        <w:t xml:space="preserve"> </w:t>
      </w:r>
      <w:proofErr w:type="spellStart"/>
      <w:r w:rsidRPr="00541295">
        <w:rPr>
          <w:rFonts w:ascii="Sylfaen" w:hAnsi="Sylfaen"/>
          <w:lang w:val="en-US"/>
        </w:rPr>
        <w:t>պահեստը</w:t>
      </w:r>
      <w:proofErr w:type="spellEnd"/>
      <w:r w:rsidRPr="00541295">
        <w:rPr>
          <w:rFonts w:ascii="Sylfaen" w:hAnsi="Sylfaen"/>
          <w:lang w:val="en-US"/>
        </w:rPr>
        <w:t xml:space="preserve"> </w:t>
      </w:r>
      <w:proofErr w:type="spellStart"/>
      <w:r w:rsidRPr="00541295">
        <w:rPr>
          <w:rFonts w:ascii="Sylfaen" w:hAnsi="Sylfaen"/>
          <w:lang w:val="en-US"/>
        </w:rPr>
        <w:t>ունի</w:t>
      </w:r>
      <w:proofErr w:type="spellEnd"/>
      <w:r w:rsidRPr="00541295">
        <w:rPr>
          <w:rFonts w:ascii="Sylfaen" w:hAnsi="Sylfaen"/>
          <w:lang w:val="en-US"/>
        </w:rPr>
        <w:t xml:space="preserve"> </w:t>
      </w:r>
      <w:proofErr w:type="spellStart"/>
      <w:r w:rsidRPr="00541295">
        <w:rPr>
          <w:rFonts w:ascii="Sylfaen" w:hAnsi="Sylfaen"/>
          <w:lang w:val="en-US"/>
        </w:rPr>
        <w:t>բարձր</w:t>
      </w:r>
      <w:proofErr w:type="spellEnd"/>
      <w:r w:rsidRPr="00541295">
        <w:rPr>
          <w:rFonts w:ascii="Sylfaen" w:hAnsi="Sylfaen"/>
          <w:lang w:val="en-US"/>
        </w:rPr>
        <w:t xml:space="preserve"> </w:t>
      </w:r>
      <w:proofErr w:type="spellStart"/>
      <w:r w:rsidRPr="00541295">
        <w:rPr>
          <w:rFonts w:ascii="Sylfaen" w:hAnsi="Sylfaen"/>
          <w:lang w:val="en-US"/>
        </w:rPr>
        <w:t>հաշվարկային</w:t>
      </w:r>
      <w:proofErr w:type="spellEnd"/>
      <w:r w:rsidRPr="00541295">
        <w:rPr>
          <w:rFonts w:ascii="Sylfaen" w:hAnsi="Sylfaen"/>
          <w:lang w:val="en-US"/>
        </w:rPr>
        <w:t xml:space="preserve"> </w:t>
      </w:r>
      <w:proofErr w:type="spellStart"/>
      <w:r w:rsidRPr="00541295">
        <w:rPr>
          <w:rFonts w:ascii="Sylfaen" w:hAnsi="Sylfaen"/>
          <w:lang w:val="en-US"/>
        </w:rPr>
        <w:t>հզորություն</w:t>
      </w:r>
      <w:proofErr w:type="spellEnd"/>
      <w:r w:rsidRPr="00541295">
        <w:rPr>
          <w:rFonts w:ascii="Sylfaen" w:hAnsi="Sylfaen"/>
          <w:lang w:val="en-US"/>
        </w:rPr>
        <w:t xml:space="preserve">, </w:t>
      </w:r>
      <w:proofErr w:type="spellStart"/>
      <w:r w:rsidRPr="00541295">
        <w:rPr>
          <w:rFonts w:ascii="Sylfaen" w:hAnsi="Sylfaen"/>
          <w:lang w:val="en-US"/>
        </w:rPr>
        <w:t>երբ</w:t>
      </w:r>
      <w:proofErr w:type="spellEnd"/>
      <w:r w:rsidRPr="00541295">
        <w:rPr>
          <w:rFonts w:ascii="Sylfaen" w:hAnsi="Sylfaen"/>
          <w:lang w:val="en-US"/>
        </w:rPr>
        <w:t xml:space="preserve"> </w:t>
      </w:r>
      <w:proofErr w:type="spellStart"/>
      <w:r w:rsidRPr="00541295">
        <w:rPr>
          <w:rFonts w:ascii="Sylfaen" w:hAnsi="Sylfaen"/>
          <w:lang w:val="en-US"/>
        </w:rPr>
        <w:t>վերափոխումները</w:t>
      </w:r>
      <w:proofErr w:type="spellEnd"/>
      <w:r w:rsidRPr="00541295">
        <w:rPr>
          <w:rFonts w:ascii="Sylfaen" w:hAnsi="Sylfaen"/>
          <w:lang w:val="en-US"/>
        </w:rPr>
        <w:t xml:space="preserve"> </w:t>
      </w:r>
      <w:proofErr w:type="spellStart"/>
      <w:r w:rsidRPr="00541295">
        <w:rPr>
          <w:rFonts w:ascii="Sylfaen" w:hAnsi="Sylfaen"/>
          <w:lang w:val="en-US"/>
        </w:rPr>
        <w:t>կարելի</w:t>
      </w:r>
      <w:proofErr w:type="spellEnd"/>
      <w:r w:rsidRPr="00541295">
        <w:rPr>
          <w:rFonts w:ascii="Sylfaen" w:hAnsi="Sylfaen"/>
          <w:lang w:val="en-US"/>
        </w:rPr>
        <w:t xml:space="preserve"> է </w:t>
      </w:r>
      <w:proofErr w:type="spellStart"/>
      <w:r w:rsidRPr="00541295">
        <w:rPr>
          <w:rFonts w:ascii="Sylfaen" w:hAnsi="Sylfaen"/>
          <w:lang w:val="en-US"/>
        </w:rPr>
        <w:t>իրականացնել</w:t>
      </w:r>
      <w:proofErr w:type="spellEnd"/>
      <w:r w:rsidRPr="00541295">
        <w:rPr>
          <w:rFonts w:ascii="Sylfaen" w:hAnsi="Sylfaen"/>
          <w:lang w:val="en-US"/>
        </w:rPr>
        <w:t xml:space="preserve"> SQL</w:t>
      </w:r>
      <w:r w:rsidR="00B47C5E">
        <w:rPr>
          <w:rFonts w:ascii="Sylfaen" w:hAnsi="Sylfaen"/>
          <w:lang w:val="en-US"/>
        </w:rPr>
        <w:t>-</w:t>
      </w:r>
      <w:proofErr w:type="spellStart"/>
      <w:r w:rsidRPr="00541295">
        <w:rPr>
          <w:rFonts w:ascii="Sylfaen" w:hAnsi="Sylfaen"/>
          <w:lang w:val="en-US"/>
        </w:rPr>
        <w:t>ով</w:t>
      </w:r>
      <w:proofErr w:type="spellEnd"/>
      <w:r w:rsidRPr="00541295">
        <w:rPr>
          <w:rFonts w:ascii="Sylfaen" w:hAnsi="Sylfaen"/>
          <w:lang w:val="en-US"/>
        </w:rPr>
        <w:t xml:space="preserve"> </w:t>
      </w:r>
      <w:proofErr w:type="spellStart"/>
      <w:r w:rsidRPr="00541295">
        <w:rPr>
          <w:rFonts w:ascii="Sylfaen" w:hAnsi="Sylfaen"/>
          <w:lang w:val="en-US"/>
        </w:rPr>
        <w:t>կամ</w:t>
      </w:r>
      <w:proofErr w:type="spellEnd"/>
      <w:r w:rsidRPr="00541295">
        <w:rPr>
          <w:rFonts w:ascii="Sylfaen" w:hAnsi="Sylfaen"/>
          <w:lang w:val="en-US"/>
        </w:rPr>
        <w:t xml:space="preserve"> Spark</w:t>
      </w:r>
      <w:r w:rsidR="00B47C5E">
        <w:rPr>
          <w:rFonts w:ascii="Sylfaen" w:hAnsi="Sylfaen"/>
          <w:lang w:val="en-US"/>
        </w:rPr>
        <w:t>-</w:t>
      </w:r>
      <w:proofErr w:type="spellStart"/>
      <w:r w:rsidRPr="00541295">
        <w:rPr>
          <w:rFonts w:ascii="Sylfaen" w:hAnsi="Sylfaen"/>
          <w:lang w:val="en-US"/>
        </w:rPr>
        <w:t>ով</w:t>
      </w:r>
      <w:proofErr w:type="spellEnd"/>
      <w:r w:rsidRPr="00541295">
        <w:rPr>
          <w:rFonts w:ascii="Sylfaen" w:hAnsi="Sylfaen"/>
          <w:lang w:val="en-US"/>
        </w:rPr>
        <w:t xml:space="preserve"> </w:t>
      </w:r>
      <w:proofErr w:type="spellStart"/>
      <w:r w:rsidRPr="00541295">
        <w:rPr>
          <w:rFonts w:ascii="Sylfaen" w:hAnsi="Sylfaen"/>
          <w:lang w:val="en-US"/>
        </w:rPr>
        <w:t>պահեստի</w:t>
      </w:r>
      <w:proofErr w:type="spellEnd"/>
      <w:r w:rsidRPr="00541295">
        <w:rPr>
          <w:rFonts w:ascii="Sylfaen" w:hAnsi="Sylfaen"/>
          <w:lang w:val="en-US"/>
        </w:rPr>
        <w:t xml:space="preserve"> </w:t>
      </w:r>
      <w:proofErr w:type="spellStart"/>
      <w:r w:rsidRPr="00541295">
        <w:rPr>
          <w:rFonts w:ascii="Sylfaen" w:hAnsi="Sylfaen"/>
          <w:lang w:val="en-US"/>
        </w:rPr>
        <w:t>ներսում</w:t>
      </w:r>
      <w:proofErr w:type="spellEnd"/>
      <w:r w:rsidRPr="00541295">
        <w:rPr>
          <w:rFonts w:ascii="Sylfaen" w:hAnsi="Sylfaen"/>
          <w:lang w:val="en-US"/>
        </w:rPr>
        <w:t xml:space="preserve">, </w:t>
      </w:r>
      <w:proofErr w:type="spellStart"/>
      <w:r w:rsidRPr="00541295">
        <w:rPr>
          <w:rFonts w:ascii="Sylfaen" w:hAnsi="Sylfaen"/>
          <w:lang w:val="en-US"/>
        </w:rPr>
        <w:t>ինչպես</w:t>
      </w:r>
      <w:proofErr w:type="spellEnd"/>
      <w:r w:rsidRPr="00541295">
        <w:rPr>
          <w:rFonts w:ascii="Sylfaen" w:hAnsi="Sylfaen"/>
          <w:lang w:val="en-US"/>
        </w:rPr>
        <w:t xml:space="preserve"> </w:t>
      </w:r>
      <w:proofErr w:type="spellStart"/>
      <w:r w:rsidRPr="00541295">
        <w:rPr>
          <w:rFonts w:ascii="Sylfaen" w:hAnsi="Sylfaen"/>
          <w:lang w:val="en-US"/>
        </w:rPr>
        <w:t>նաև</w:t>
      </w:r>
      <w:proofErr w:type="spellEnd"/>
      <w:r w:rsidRPr="00541295">
        <w:rPr>
          <w:rFonts w:ascii="Sylfaen" w:hAnsi="Sylfaen"/>
          <w:lang w:val="en-US"/>
        </w:rPr>
        <w:t xml:space="preserve"> </w:t>
      </w:r>
      <w:proofErr w:type="spellStart"/>
      <w:r w:rsidRPr="00541295">
        <w:rPr>
          <w:rFonts w:ascii="Sylfaen" w:hAnsi="Sylfaen"/>
          <w:lang w:val="en-US"/>
        </w:rPr>
        <w:t>երբ</w:t>
      </w:r>
      <w:proofErr w:type="spellEnd"/>
      <w:r w:rsidRPr="00541295">
        <w:rPr>
          <w:rFonts w:ascii="Sylfaen" w:hAnsi="Sylfaen"/>
          <w:lang w:val="en-US"/>
        </w:rPr>
        <w:t xml:space="preserve"> </w:t>
      </w:r>
      <w:proofErr w:type="spellStart"/>
      <w:r w:rsidRPr="00541295">
        <w:rPr>
          <w:rFonts w:ascii="Sylfaen" w:hAnsi="Sylfaen"/>
          <w:lang w:val="en-US"/>
        </w:rPr>
        <w:t>անհրաժեշտ</w:t>
      </w:r>
      <w:proofErr w:type="spellEnd"/>
      <w:r w:rsidRPr="00541295">
        <w:rPr>
          <w:rFonts w:ascii="Sylfaen" w:hAnsi="Sylfaen"/>
          <w:lang w:val="en-US"/>
        </w:rPr>
        <w:t xml:space="preserve"> է </w:t>
      </w:r>
      <w:proofErr w:type="spellStart"/>
      <w:r w:rsidRPr="00541295">
        <w:rPr>
          <w:rFonts w:ascii="Sylfaen" w:hAnsi="Sylfaen"/>
          <w:lang w:val="en-US"/>
        </w:rPr>
        <w:t>արագ</w:t>
      </w:r>
      <w:proofErr w:type="spellEnd"/>
      <w:r w:rsidRPr="00541295">
        <w:rPr>
          <w:rFonts w:ascii="Sylfaen" w:hAnsi="Sylfaen"/>
          <w:lang w:val="en-US"/>
        </w:rPr>
        <w:t xml:space="preserve"> </w:t>
      </w:r>
      <w:proofErr w:type="spellStart"/>
      <w:r w:rsidRPr="00541295">
        <w:rPr>
          <w:rFonts w:ascii="Sylfaen" w:hAnsi="Sylfaen"/>
          <w:lang w:val="en-US"/>
        </w:rPr>
        <w:t>բեռնել</w:t>
      </w:r>
      <w:proofErr w:type="spellEnd"/>
      <w:r w:rsidRPr="00541295">
        <w:rPr>
          <w:rFonts w:ascii="Sylfaen" w:hAnsi="Sylfaen"/>
          <w:lang w:val="en-US"/>
        </w:rPr>
        <w:t xml:space="preserve"> </w:t>
      </w:r>
      <w:proofErr w:type="spellStart"/>
      <w:r w:rsidRPr="00541295">
        <w:rPr>
          <w:rFonts w:ascii="Sylfaen" w:hAnsi="Sylfaen"/>
          <w:lang w:val="en-US"/>
        </w:rPr>
        <w:t>տվյալները</w:t>
      </w:r>
      <w:proofErr w:type="spellEnd"/>
      <w:r w:rsidRPr="00541295">
        <w:rPr>
          <w:rFonts w:ascii="Sylfaen" w:hAnsi="Sylfaen"/>
          <w:lang w:val="en-US"/>
        </w:rPr>
        <w:t xml:space="preserve"> և </w:t>
      </w:r>
      <w:proofErr w:type="spellStart"/>
      <w:r w:rsidRPr="00541295">
        <w:rPr>
          <w:rFonts w:ascii="Sylfaen" w:hAnsi="Sylfaen"/>
          <w:lang w:val="en-US"/>
        </w:rPr>
        <w:t>միայն</w:t>
      </w:r>
      <w:proofErr w:type="spellEnd"/>
      <w:r w:rsidRPr="00541295">
        <w:rPr>
          <w:rFonts w:ascii="Sylfaen" w:hAnsi="Sylfaen"/>
          <w:lang w:val="en-US"/>
        </w:rPr>
        <w:t xml:space="preserve"> </w:t>
      </w:r>
      <w:proofErr w:type="spellStart"/>
      <w:r w:rsidRPr="00541295">
        <w:rPr>
          <w:rFonts w:ascii="Sylfaen" w:hAnsi="Sylfaen"/>
          <w:lang w:val="en-US"/>
        </w:rPr>
        <w:t>հետո</w:t>
      </w:r>
      <w:proofErr w:type="spellEnd"/>
      <w:r w:rsidRPr="00541295">
        <w:rPr>
          <w:rFonts w:ascii="Sylfaen" w:hAnsi="Sylfaen"/>
          <w:lang w:val="en-US"/>
        </w:rPr>
        <w:t xml:space="preserve"> </w:t>
      </w:r>
      <w:proofErr w:type="spellStart"/>
      <w:r w:rsidRPr="00541295">
        <w:rPr>
          <w:rFonts w:ascii="Sylfaen" w:hAnsi="Sylfaen"/>
          <w:lang w:val="en-US"/>
        </w:rPr>
        <w:t>մշակել</w:t>
      </w:r>
      <w:proofErr w:type="spellEnd"/>
      <w:r w:rsidRPr="00541295">
        <w:rPr>
          <w:rFonts w:ascii="Sylfaen" w:hAnsi="Sylfaen"/>
          <w:lang w:val="en-US"/>
        </w:rPr>
        <w:t xml:space="preserve"> </w:t>
      </w:r>
      <w:proofErr w:type="spellStart"/>
      <w:r w:rsidRPr="00541295">
        <w:rPr>
          <w:rFonts w:ascii="Sylfaen" w:hAnsi="Sylfaen"/>
          <w:lang w:val="en-US"/>
        </w:rPr>
        <w:t>դրանք</w:t>
      </w:r>
      <w:proofErr w:type="spellEnd"/>
      <w:r w:rsidRPr="00541295">
        <w:rPr>
          <w:rFonts w:ascii="Sylfaen" w:hAnsi="Sylfaen"/>
          <w:lang w:val="en-US"/>
        </w:rPr>
        <w:t>։</w:t>
      </w:r>
      <w:r w:rsidR="00B56765" w:rsidRPr="00B56765">
        <w:rPr>
          <w:rFonts w:ascii="Sylfaen" w:hAnsi="Sylfaen"/>
          <w:lang w:val="en-US"/>
        </w:rPr>
        <w:t xml:space="preserve"> </w:t>
      </w:r>
      <w:r w:rsidR="00B56765">
        <w:rPr>
          <w:rFonts w:ascii="Sylfaen" w:hAnsi="Sylfaen"/>
          <w:lang w:val="hy-AM"/>
        </w:rPr>
        <w:t>Դրանց համեմատության աղյուսակը բերված է ներքևում:</w:t>
      </w:r>
      <w:r w:rsidR="00247232">
        <w:rPr>
          <w:rFonts w:ascii="Sylfaen" w:hAnsi="Sylfaen"/>
          <w:lang w:val="hy-AM"/>
        </w:rP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7"/>
        <w:gridCol w:w="3077"/>
        <w:gridCol w:w="3660"/>
      </w:tblGrid>
      <w:tr w:rsidR="00BC39C2" w:rsidRPr="00541295" w:rsidTr="00BC39C2">
        <w:tc>
          <w:tcPr>
            <w:tcW w:w="0" w:type="auto"/>
            <w:vAlign w:val="center"/>
          </w:tcPr>
          <w:p w:rsidR="00BC39C2" w:rsidRPr="00541295" w:rsidRDefault="00BC39C2" w:rsidP="00B47C5E">
            <w:pPr>
              <w:spacing w:line="36" w:lineRule="atLeast"/>
              <w:jc w:val="both"/>
              <w:rPr>
                <w:rFonts w:ascii="Sylfaen" w:eastAsia="Times New Roman" w:hAnsi="Sylfaen" w:cs="Segoe UI"/>
                <w:bCs/>
                <w:color w:val="000000"/>
                <w:sz w:val="24"/>
                <w:szCs w:val="24"/>
                <w:lang w:eastAsia="ru-RU"/>
              </w:rPr>
            </w:pPr>
            <w:r w:rsidRPr="00541295">
              <w:rPr>
                <w:rFonts w:ascii="Sylfaen" w:eastAsia="Times New Roman" w:hAnsi="Sylfaen" w:cs="Segoe UI"/>
                <w:bCs/>
                <w:color w:val="000000"/>
                <w:sz w:val="24"/>
                <w:szCs w:val="24"/>
                <w:lang w:eastAsia="ru-RU"/>
              </w:rPr>
              <w:lastRenderedPageBreak/>
              <w:t>Բնութագիր</w:t>
            </w:r>
          </w:p>
        </w:tc>
        <w:tc>
          <w:tcPr>
            <w:tcW w:w="0" w:type="auto"/>
            <w:vAlign w:val="center"/>
          </w:tcPr>
          <w:p w:rsidR="00BC39C2" w:rsidRPr="00541295" w:rsidRDefault="00BC39C2" w:rsidP="00B47C5E">
            <w:pPr>
              <w:spacing w:line="36" w:lineRule="atLeast"/>
              <w:jc w:val="both"/>
              <w:rPr>
                <w:rFonts w:ascii="Sylfaen" w:eastAsia="Times New Roman" w:hAnsi="Sylfaen" w:cs="Segoe UI"/>
                <w:bCs/>
                <w:color w:val="000000"/>
                <w:sz w:val="24"/>
                <w:szCs w:val="24"/>
                <w:lang w:eastAsia="ru-RU"/>
              </w:rPr>
            </w:pPr>
            <w:r w:rsidRPr="00541295">
              <w:rPr>
                <w:rFonts w:ascii="Sylfaen" w:eastAsia="Times New Roman" w:hAnsi="Sylfaen" w:cs="Segoe UI"/>
                <w:bCs/>
                <w:color w:val="000000"/>
                <w:sz w:val="24"/>
                <w:szCs w:val="24"/>
                <w:lang w:eastAsia="ru-RU"/>
              </w:rPr>
              <w:t>ETL</w:t>
            </w:r>
          </w:p>
        </w:tc>
        <w:tc>
          <w:tcPr>
            <w:tcW w:w="0" w:type="auto"/>
            <w:vAlign w:val="center"/>
          </w:tcPr>
          <w:p w:rsidR="00BC39C2" w:rsidRPr="00541295" w:rsidRDefault="00BC39C2" w:rsidP="00B47C5E">
            <w:pPr>
              <w:spacing w:line="36" w:lineRule="atLeast"/>
              <w:jc w:val="both"/>
              <w:rPr>
                <w:rFonts w:ascii="Sylfaen" w:eastAsia="Times New Roman" w:hAnsi="Sylfaen" w:cs="Segoe UI"/>
                <w:bCs/>
                <w:color w:val="000000"/>
                <w:sz w:val="24"/>
                <w:szCs w:val="24"/>
                <w:lang w:eastAsia="ru-RU"/>
              </w:rPr>
            </w:pPr>
            <w:r w:rsidRPr="00541295">
              <w:rPr>
                <w:rFonts w:ascii="Sylfaen" w:eastAsia="Times New Roman" w:hAnsi="Sylfaen" w:cs="Segoe UI"/>
                <w:bCs/>
                <w:color w:val="000000"/>
                <w:sz w:val="24"/>
                <w:szCs w:val="24"/>
                <w:lang w:eastAsia="ru-RU"/>
              </w:rPr>
              <w:t>ELT</w:t>
            </w:r>
          </w:p>
        </w:tc>
      </w:tr>
      <w:tr w:rsidR="00BC39C2" w:rsidRPr="00541295" w:rsidTr="00BC39C2">
        <w:tc>
          <w:tcPr>
            <w:tcW w:w="0" w:type="auto"/>
          </w:tcPr>
          <w:p w:rsidR="00BC39C2" w:rsidRPr="00541295" w:rsidRDefault="00BC39C2" w:rsidP="00B47C5E">
            <w:pPr>
              <w:spacing w:line="36" w:lineRule="atLeast"/>
              <w:jc w:val="both"/>
              <w:rPr>
                <w:rFonts w:ascii="Sylfaen" w:hAnsi="Sylfaen"/>
              </w:rPr>
            </w:pPr>
            <w:r w:rsidRPr="00541295">
              <w:rPr>
                <w:rFonts w:ascii="Sylfaen" w:hAnsi="Sylfaen"/>
              </w:rPr>
              <w:t>Վերափոխման տեղը</w:t>
            </w:r>
          </w:p>
        </w:tc>
        <w:tc>
          <w:tcPr>
            <w:tcW w:w="0" w:type="auto"/>
          </w:tcPr>
          <w:p w:rsidR="00BC39C2" w:rsidRPr="00541295" w:rsidRDefault="00BC39C2" w:rsidP="00B47C5E">
            <w:pPr>
              <w:spacing w:line="36" w:lineRule="atLeast"/>
              <w:jc w:val="both"/>
              <w:rPr>
                <w:rFonts w:ascii="Sylfaen" w:hAnsi="Sylfaen"/>
              </w:rPr>
            </w:pPr>
            <w:r w:rsidRPr="00541295">
              <w:rPr>
                <w:rFonts w:ascii="Sylfaen" w:hAnsi="Sylfaen"/>
              </w:rPr>
              <w:t>Միջանկյալ համակարգ</w:t>
            </w:r>
          </w:p>
        </w:tc>
        <w:tc>
          <w:tcPr>
            <w:tcW w:w="0" w:type="auto"/>
          </w:tcPr>
          <w:p w:rsidR="00BC39C2" w:rsidRPr="00541295" w:rsidRDefault="00BC39C2" w:rsidP="00B47C5E">
            <w:pPr>
              <w:spacing w:line="36" w:lineRule="atLeast"/>
              <w:jc w:val="both"/>
              <w:rPr>
                <w:rFonts w:ascii="Sylfaen" w:hAnsi="Sylfaen"/>
              </w:rPr>
            </w:pPr>
            <w:r w:rsidRPr="00541295">
              <w:rPr>
                <w:rFonts w:ascii="Sylfaen" w:hAnsi="Sylfaen"/>
              </w:rPr>
              <w:t>Տվյալների պահեստում</w:t>
            </w:r>
          </w:p>
        </w:tc>
      </w:tr>
      <w:tr w:rsidR="00BC39C2" w:rsidRPr="00541295" w:rsidTr="00BC39C2">
        <w:tc>
          <w:tcPr>
            <w:tcW w:w="0" w:type="auto"/>
          </w:tcPr>
          <w:p w:rsidR="00BC39C2" w:rsidRPr="00541295" w:rsidRDefault="00BC39C2" w:rsidP="00B47C5E">
            <w:pPr>
              <w:spacing w:line="36" w:lineRule="atLeast"/>
              <w:jc w:val="both"/>
              <w:rPr>
                <w:rFonts w:ascii="Sylfaen" w:hAnsi="Sylfaen"/>
              </w:rPr>
            </w:pPr>
            <w:r w:rsidRPr="00541295">
              <w:rPr>
                <w:rFonts w:ascii="Sylfaen" w:hAnsi="Sylfaen"/>
              </w:rPr>
              <w:t>Առավել հարմար է</w:t>
            </w:r>
          </w:p>
        </w:tc>
        <w:tc>
          <w:tcPr>
            <w:tcW w:w="0" w:type="auto"/>
          </w:tcPr>
          <w:p w:rsidR="00BC39C2" w:rsidRPr="00541295" w:rsidRDefault="00BC39C2" w:rsidP="00B47C5E">
            <w:pPr>
              <w:spacing w:line="36" w:lineRule="atLeast"/>
              <w:jc w:val="both"/>
              <w:rPr>
                <w:rFonts w:ascii="Sylfaen" w:hAnsi="Sylfaen"/>
              </w:rPr>
            </w:pPr>
            <w:r w:rsidRPr="00541295">
              <w:rPr>
                <w:rFonts w:ascii="Sylfaen" w:hAnsi="Sylfaen"/>
              </w:rPr>
              <w:t>Փոքր և միջին տվյալների համակարգերի համար</w:t>
            </w:r>
          </w:p>
        </w:tc>
        <w:tc>
          <w:tcPr>
            <w:tcW w:w="0" w:type="auto"/>
          </w:tcPr>
          <w:p w:rsidR="00BC39C2" w:rsidRPr="00541295" w:rsidRDefault="00BC39C2" w:rsidP="00B47C5E">
            <w:pPr>
              <w:spacing w:line="36" w:lineRule="atLeast"/>
              <w:jc w:val="both"/>
              <w:rPr>
                <w:rFonts w:ascii="Sylfaen" w:hAnsi="Sylfaen"/>
              </w:rPr>
            </w:pPr>
            <w:r w:rsidRPr="00541295">
              <w:rPr>
                <w:rFonts w:ascii="Sylfaen" w:hAnsi="Sylfaen"/>
              </w:rPr>
              <w:t>Մեծ տվյալների, ամպային պահեստների համար</w:t>
            </w:r>
          </w:p>
        </w:tc>
      </w:tr>
      <w:tr w:rsidR="00BC39C2" w:rsidRPr="00541295" w:rsidTr="00BC39C2">
        <w:tc>
          <w:tcPr>
            <w:tcW w:w="0" w:type="auto"/>
          </w:tcPr>
          <w:p w:rsidR="00BC39C2" w:rsidRPr="00541295" w:rsidRDefault="00BC39C2" w:rsidP="00B47C5E">
            <w:pPr>
              <w:spacing w:line="36" w:lineRule="atLeast"/>
              <w:jc w:val="both"/>
              <w:rPr>
                <w:rFonts w:ascii="Sylfaen" w:hAnsi="Sylfaen"/>
              </w:rPr>
            </w:pPr>
            <w:r w:rsidRPr="00541295">
              <w:rPr>
                <w:rFonts w:ascii="Sylfaen" w:hAnsi="Sylfaen"/>
              </w:rPr>
              <w:t>Հաշվարկային ծանրաբեռնվածություն</w:t>
            </w:r>
          </w:p>
        </w:tc>
        <w:tc>
          <w:tcPr>
            <w:tcW w:w="0" w:type="auto"/>
          </w:tcPr>
          <w:p w:rsidR="00BC39C2" w:rsidRPr="00541295" w:rsidRDefault="00BC39C2" w:rsidP="00B47C5E">
            <w:pPr>
              <w:spacing w:line="36" w:lineRule="atLeast"/>
              <w:jc w:val="both"/>
              <w:rPr>
                <w:rFonts w:ascii="Sylfaen" w:hAnsi="Sylfaen"/>
              </w:rPr>
            </w:pPr>
            <w:r w:rsidRPr="00541295">
              <w:rPr>
                <w:rFonts w:ascii="Sylfaen" w:hAnsi="Sylfaen"/>
              </w:rPr>
              <w:t>ETL սերվերի վրա</w:t>
            </w:r>
          </w:p>
        </w:tc>
        <w:tc>
          <w:tcPr>
            <w:tcW w:w="0" w:type="auto"/>
          </w:tcPr>
          <w:p w:rsidR="00BC39C2" w:rsidRPr="00541295" w:rsidRDefault="00BC39C2" w:rsidP="00B47C5E">
            <w:pPr>
              <w:spacing w:line="36" w:lineRule="atLeast"/>
              <w:jc w:val="both"/>
              <w:rPr>
                <w:rFonts w:ascii="Sylfaen" w:hAnsi="Sylfaen"/>
                <w:lang w:val="en-US"/>
              </w:rPr>
            </w:pPr>
            <w:r w:rsidRPr="00541295">
              <w:rPr>
                <w:rFonts w:ascii="Sylfaen" w:hAnsi="Sylfaen"/>
                <w:lang w:val="en-US"/>
              </w:rPr>
              <w:t>Cloud/Data Warehouse compute</w:t>
            </w:r>
            <w:r w:rsidR="00B47C5E">
              <w:rPr>
                <w:rFonts w:ascii="Sylfaen" w:hAnsi="Sylfaen"/>
                <w:lang w:val="en-US"/>
              </w:rPr>
              <w:t>-</w:t>
            </w:r>
            <w:r w:rsidRPr="00541295">
              <w:rPr>
                <w:rFonts w:ascii="Sylfaen" w:hAnsi="Sylfaen"/>
              </w:rPr>
              <w:t>ի</w:t>
            </w:r>
            <w:r w:rsidRPr="00541295">
              <w:rPr>
                <w:rFonts w:ascii="Sylfaen" w:hAnsi="Sylfaen"/>
                <w:lang w:val="en-US"/>
              </w:rPr>
              <w:t xml:space="preserve"> </w:t>
            </w:r>
            <w:r w:rsidRPr="00541295">
              <w:rPr>
                <w:rFonts w:ascii="Sylfaen" w:hAnsi="Sylfaen"/>
              </w:rPr>
              <w:t>վրա</w:t>
            </w:r>
          </w:p>
        </w:tc>
      </w:tr>
      <w:tr w:rsidR="00BC39C2" w:rsidRPr="00541295" w:rsidTr="00BC39C2">
        <w:tc>
          <w:tcPr>
            <w:tcW w:w="0" w:type="auto"/>
          </w:tcPr>
          <w:p w:rsidR="00BC39C2" w:rsidRPr="00541295" w:rsidRDefault="00BC39C2" w:rsidP="00B47C5E">
            <w:pPr>
              <w:spacing w:line="36" w:lineRule="atLeast"/>
              <w:jc w:val="both"/>
              <w:rPr>
                <w:rFonts w:ascii="Sylfaen" w:hAnsi="Sylfaen"/>
              </w:rPr>
            </w:pPr>
            <w:r w:rsidRPr="00541295">
              <w:rPr>
                <w:rFonts w:ascii="Sylfaen" w:hAnsi="Sylfaen"/>
              </w:rPr>
              <w:t xml:space="preserve">Տվյալների </w:t>
            </w:r>
            <w:r w:rsidR="00595CEC" w:rsidRPr="00541295">
              <w:rPr>
                <w:rFonts w:ascii="Sylfaen" w:hAnsi="Sylfaen"/>
                <w:lang w:val="hy-AM"/>
              </w:rPr>
              <w:t>պահպանում</w:t>
            </w:r>
          </w:p>
        </w:tc>
        <w:tc>
          <w:tcPr>
            <w:tcW w:w="0" w:type="auto"/>
          </w:tcPr>
          <w:p w:rsidR="00BC39C2" w:rsidRPr="00541295" w:rsidRDefault="00595CEC" w:rsidP="00B47C5E">
            <w:pPr>
              <w:spacing w:line="36" w:lineRule="atLeast"/>
              <w:jc w:val="both"/>
              <w:rPr>
                <w:rFonts w:ascii="Sylfaen" w:hAnsi="Sylfaen"/>
              </w:rPr>
            </w:pPr>
            <w:r w:rsidRPr="00541295">
              <w:rPr>
                <w:rFonts w:ascii="Sylfaen" w:hAnsi="Sylfaen"/>
                <w:lang w:val="hy-AM"/>
              </w:rPr>
              <w:t>Պահպանվում</w:t>
            </w:r>
            <w:r w:rsidR="00BC39C2" w:rsidRPr="00541295">
              <w:rPr>
                <w:rFonts w:ascii="Sylfaen" w:hAnsi="Sylfaen"/>
              </w:rPr>
              <w:t xml:space="preserve"> են միայն վերափոխված տվյալները</w:t>
            </w:r>
          </w:p>
        </w:tc>
        <w:tc>
          <w:tcPr>
            <w:tcW w:w="0" w:type="auto"/>
          </w:tcPr>
          <w:p w:rsidR="00BC39C2" w:rsidRPr="00541295" w:rsidRDefault="00595CEC" w:rsidP="00B47C5E">
            <w:pPr>
              <w:spacing w:line="36" w:lineRule="atLeast"/>
              <w:jc w:val="both"/>
              <w:rPr>
                <w:rFonts w:ascii="Sylfaen" w:hAnsi="Sylfaen"/>
              </w:rPr>
            </w:pPr>
            <w:r w:rsidRPr="00541295">
              <w:rPr>
                <w:rFonts w:ascii="Sylfaen" w:hAnsi="Sylfaen"/>
                <w:lang w:val="hy-AM"/>
              </w:rPr>
              <w:t>Պահպանվում</w:t>
            </w:r>
            <w:r w:rsidRPr="00541295">
              <w:rPr>
                <w:rFonts w:ascii="Sylfaen" w:hAnsi="Sylfaen"/>
              </w:rPr>
              <w:t xml:space="preserve"> </w:t>
            </w:r>
            <w:r w:rsidR="00BC39C2" w:rsidRPr="00541295">
              <w:rPr>
                <w:rFonts w:ascii="Sylfaen" w:hAnsi="Sylfaen"/>
              </w:rPr>
              <w:t xml:space="preserve">են raw </w:t>
            </w:r>
            <w:r w:rsidRPr="00541295">
              <w:rPr>
                <w:rFonts w:ascii="Sylfaen" w:hAnsi="Sylfaen"/>
                <w:lang w:val="hy-AM"/>
              </w:rPr>
              <w:t xml:space="preserve">ֆորմատի </w:t>
            </w:r>
            <w:r w:rsidR="00BC39C2" w:rsidRPr="00541295">
              <w:rPr>
                <w:rFonts w:ascii="Sylfaen" w:hAnsi="Sylfaen"/>
              </w:rPr>
              <w:t>տվյալները, հետո</w:t>
            </w:r>
            <w:r w:rsidRPr="00541295">
              <w:rPr>
                <w:rFonts w:ascii="Sylfaen" w:hAnsi="Sylfaen"/>
                <w:lang w:val="hy-AM"/>
              </w:rPr>
              <w:t xml:space="preserve"> </w:t>
            </w:r>
            <w:r w:rsidR="00BC39C2" w:rsidRPr="00541295">
              <w:rPr>
                <w:rFonts w:ascii="Sylfaen" w:hAnsi="Sylfaen"/>
              </w:rPr>
              <w:t>վերափոխվում</w:t>
            </w:r>
          </w:p>
        </w:tc>
      </w:tr>
      <w:tr w:rsidR="00BC39C2" w:rsidRPr="00541295" w:rsidTr="00BC39C2">
        <w:tc>
          <w:tcPr>
            <w:tcW w:w="0" w:type="auto"/>
          </w:tcPr>
          <w:p w:rsidR="00BC39C2" w:rsidRPr="00541295" w:rsidRDefault="00BC39C2" w:rsidP="00B47C5E">
            <w:pPr>
              <w:spacing w:line="36" w:lineRule="atLeast"/>
              <w:jc w:val="both"/>
              <w:rPr>
                <w:rFonts w:ascii="Sylfaen" w:hAnsi="Sylfaen"/>
              </w:rPr>
            </w:pPr>
            <w:r w:rsidRPr="00541295">
              <w:rPr>
                <w:rFonts w:ascii="Sylfaen" w:hAnsi="Sylfaen"/>
              </w:rPr>
              <w:t>Գործիքներ</w:t>
            </w:r>
          </w:p>
        </w:tc>
        <w:tc>
          <w:tcPr>
            <w:tcW w:w="0" w:type="auto"/>
          </w:tcPr>
          <w:p w:rsidR="00BC39C2" w:rsidRPr="00541295" w:rsidRDefault="00BC39C2" w:rsidP="00B47C5E">
            <w:pPr>
              <w:spacing w:line="36" w:lineRule="atLeast"/>
              <w:jc w:val="both"/>
              <w:rPr>
                <w:rFonts w:ascii="Sylfaen" w:hAnsi="Sylfaen"/>
              </w:rPr>
            </w:pPr>
            <w:r w:rsidRPr="00541295">
              <w:rPr>
                <w:rFonts w:ascii="Sylfaen" w:hAnsi="Sylfaen"/>
              </w:rPr>
              <w:t>SSIS, Informatica, Talend</w:t>
            </w:r>
          </w:p>
        </w:tc>
        <w:tc>
          <w:tcPr>
            <w:tcW w:w="0" w:type="auto"/>
          </w:tcPr>
          <w:p w:rsidR="00BC39C2" w:rsidRPr="00541295" w:rsidRDefault="00BC39C2" w:rsidP="00B47C5E">
            <w:pPr>
              <w:spacing w:line="36" w:lineRule="atLeast"/>
              <w:jc w:val="both"/>
              <w:rPr>
                <w:rFonts w:ascii="Sylfaen" w:hAnsi="Sylfaen"/>
                <w:lang w:val="en-US"/>
              </w:rPr>
            </w:pPr>
            <w:r w:rsidRPr="00541295">
              <w:rPr>
                <w:rFonts w:ascii="Sylfaen" w:hAnsi="Sylfaen"/>
                <w:lang w:val="en-US"/>
              </w:rPr>
              <w:t xml:space="preserve">Azure Synapse, Snowflake, </w:t>
            </w:r>
            <w:proofErr w:type="spellStart"/>
            <w:r w:rsidRPr="00541295">
              <w:rPr>
                <w:rFonts w:ascii="Sylfaen" w:hAnsi="Sylfaen"/>
                <w:lang w:val="en-US"/>
              </w:rPr>
              <w:t>BigQuery</w:t>
            </w:r>
            <w:proofErr w:type="spellEnd"/>
            <w:r w:rsidRPr="00541295">
              <w:rPr>
                <w:rFonts w:ascii="Sylfaen" w:hAnsi="Sylfaen"/>
                <w:lang w:val="en-US"/>
              </w:rPr>
              <w:t xml:space="preserve">, </w:t>
            </w:r>
            <w:proofErr w:type="spellStart"/>
            <w:r w:rsidRPr="00541295">
              <w:rPr>
                <w:rFonts w:ascii="Sylfaen" w:hAnsi="Sylfaen"/>
                <w:lang w:val="en-US"/>
              </w:rPr>
              <w:t>Databricks</w:t>
            </w:r>
            <w:proofErr w:type="spellEnd"/>
          </w:p>
        </w:tc>
      </w:tr>
      <w:tr w:rsidR="00BC39C2" w:rsidRPr="00541295" w:rsidTr="00BC39C2">
        <w:tc>
          <w:tcPr>
            <w:tcW w:w="0" w:type="auto"/>
          </w:tcPr>
          <w:p w:rsidR="00BC39C2" w:rsidRPr="00541295" w:rsidRDefault="00BC39C2" w:rsidP="00B47C5E">
            <w:pPr>
              <w:spacing w:line="36" w:lineRule="atLeast"/>
              <w:jc w:val="both"/>
              <w:rPr>
                <w:rFonts w:ascii="Sylfaen" w:hAnsi="Sylfaen"/>
              </w:rPr>
            </w:pPr>
            <w:r w:rsidRPr="00541295">
              <w:rPr>
                <w:rFonts w:ascii="Sylfaen" w:hAnsi="Sylfaen"/>
              </w:rPr>
              <w:t>Սկզբնական ճկունություն</w:t>
            </w:r>
          </w:p>
        </w:tc>
        <w:tc>
          <w:tcPr>
            <w:tcW w:w="0" w:type="auto"/>
          </w:tcPr>
          <w:p w:rsidR="00BC39C2" w:rsidRPr="00541295" w:rsidRDefault="00BC39C2" w:rsidP="00B47C5E">
            <w:pPr>
              <w:spacing w:line="36" w:lineRule="atLeast"/>
              <w:jc w:val="both"/>
              <w:rPr>
                <w:rFonts w:ascii="Sylfaen" w:hAnsi="Sylfaen"/>
              </w:rPr>
            </w:pPr>
            <w:r w:rsidRPr="00541295">
              <w:rPr>
                <w:rFonts w:ascii="Sylfaen" w:hAnsi="Sylfaen"/>
              </w:rPr>
              <w:t>Ավելի կոշտ գործընթացներ</w:t>
            </w:r>
          </w:p>
        </w:tc>
        <w:tc>
          <w:tcPr>
            <w:tcW w:w="0" w:type="auto"/>
          </w:tcPr>
          <w:p w:rsidR="00BC39C2" w:rsidRPr="00541295" w:rsidRDefault="00BC39C2" w:rsidP="00B47C5E">
            <w:pPr>
              <w:spacing w:line="36" w:lineRule="atLeast"/>
              <w:jc w:val="both"/>
              <w:rPr>
                <w:rFonts w:ascii="Sylfaen" w:hAnsi="Sylfaen"/>
              </w:rPr>
            </w:pPr>
            <w:r w:rsidRPr="00541295">
              <w:rPr>
                <w:rFonts w:ascii="Sylfaen" w:hAnsi="Sylfaen"/>
              </w:rPr>
              <w:t>Շատ ճկուն՝ մոդելավորման և SQL transform</w:t>
            </w:r>
            <w:r w:rsidR="00B47C5E">
              <w:rPr>
                <w:rFonts w:ascii="Sylfaen" w:hAnsi="Sylfaen"/>
              </w:rPr>
              <w:t>-</w:t>
            </w:r>
            <w:r w:rsidRPr="00541295">
              <w:rPr>
                <w:rFonts w:ascii="Sylfaen" w:hAnsi="Sylfaen"/>
              </w:rPr>
              <w:t>ի համար</w:t>
            </w:r>
          </w:p>
        </w:tc>
      </w:tr>
    </w:tbl>
    <w:p w:rsidR="00541295" w:rsidRPr="00B47C5E" w:rsidRDefault="00541295" w:rsidP="00B47C5E">
      <w:pPr>
        <w:rPr>
          <w:rFonts w:ascii="Sylfaen" w:eastAsia="Times New Roman" w:hAnsi="Sylfaen" w:cs="Times New Roman"/>
          <w:sz w:val="24"/>
          <w:szCs w:val="24"/>
          <w:lang w:eastAsia="ru-RU"/>
        </w:rPr>
      </w:pPr>
      <w:r w:rsidRPr="00B47C5E">
        <w:rPr>
          <w:rFonts w:ascii="Sylfaen" w:eastAsia="Times New Roman" w:hAnsi="Sylfaen" w:cs="Times New Roman"/>
          <w:sz w:val="24"/>
          <w:szCs w:val="24"/>
          <w:lang w:eastAsia="ru-RU"/>
        </w:rPr>
        <w:br w:type="page"/>
      </w:r>
    </w:p>
    <w:p w:rsidR="0076242A" w:rsidRPr="00541295" w:rsidRDefault="00541295" w:rsidP="00B47C5E">
      <w:pPr>
        <w:spacing w:line="36" w:lineRule="atLeast"/>
        <w:jc w:val="center"/>
        <w:rPr>
          <w:rFonts w:ascii="Sylfaen" w:eastAsia="Times New Roman" w:hAnsi="Sylfaen" w:cs="Times New Roman"/>
          <w:b/>
          <w:sz w:val="28"/>
          <w:szCs w:val="28"/>
          <w:lang w:val="hy-AM" w:eastAsia="ru-RU"/>
        </w:rPr>
      </w:pPr>
      <w:r w:rsidRPr="00541295">
        <w:rPr>
          <w:rFonts w:ascii="Sylfaen" w:eastAsia="Times New Roman" w:hAnsi="Sylfaen" w:cs="Times New Roman"/>
          <w:b/>
          <w:sz w:val="28"/>
          <w:szCs w:val="28"/>
          <w:lang w:val="en-US" w:eastAsia="ru-RU"/>
        </w:rPr>
        <w:lastRenderedPageBreak/>
        <w:t>OLTP</w:t>
      </w:r>
      <w:r w:rsidRPr="00541295">
        <w:rPr>
          <w:rFonts w:ascii="Sylfaen" w:eastAsia="Times New Roman" w:hAnsi="Sylfaen" w:cs="Times New Roman"/>
          <w:b/>
          <w:sz w:val="28"/>
          <w:szCs w:val="28"/>
          <w:lang w:val="en-US" w:eastAsia="ru-RU"/>
        </w:rPr>
        <w:t>/</w:t>
      </w:r>
      <w:r w:rsidRPr="00541295">
        <w:rPr>
          <w:rFonts w:ascii="Sylfaen" w:eastAsia="Times New Roman" w:hAnsi="Sylfaen" w:cs="Times New Roman"/>
          <w:b/>
          <w:sz w:val="28"/>
          <w:szCs w:val="28"/>
          <w:lang w:val="en-US" w:eastAsia="ru-RU"/>
        </w:rPr>
        <w:t>OLAP</w:t>
      </w:r>
      <w:r w:rsidRPr="00541295">
        <w:rPr>
          <w:rFonts w:ascii="Sylfaen" w:eastAsia="Times New Roman" w:hAnsi="Sylfaen" w:cs="Times New Roman"/>
          <w:b/>
          <w:sz w:val="28"/>
          <w:szCs w:val="28"/>
          <w:lang w:val="hy-AM" w:eastAsia="ru-RU"/>
        </w:rPr>
        <w:t xml:space="preserve"> համակարգեր</w:t>
      </w:r>
    </w:p>
    <w:p w:rsidR="00DB40E3" w:rsidRPr="00541295" w:rsidRDefault="006E68D9" w:rsidP="00247232">
      <w:pPr>
        <w:spacing w:line="36" w:lineRule="atLeast"/>
        <w:ind w:firstLine="426"/>
        <w:jc w:val="both"/>
        <w:rPr>
          <w:rFonts w:ascii="Sylfaen" w:eastAsia="Times New Roman" w:hAnsi="Sylfaen" w:cs="Times New Roman"/>
          <w:sz w:val="24"/>
          <w:szCs w:val="24"/>
          <w:lang w:val="en-US" w:eastAsia="ru-RU"/>
        </w:rPr>
      </w:pPr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OLTP </w:t>
      </w:r>
      <w:proofErr w:type="spellStart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>համակարգերը</w:t>
      </w:r>
      <w:proofErr w:type="spellEnd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>նախատեսված</w:t>
      </w:r>
      <w:proofErr w:type="spellEnd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>են</w:t>
      </w:r>
      <w:proofErr w:type="spellEnd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>օպերացիոն</w:t>
      </w:r>
      <w:proofErr w:type="spellEnd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>աշխատանքների</w:t>
      </w:r>
      <w:proofErr w:type="spellEnd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>համար</w:t>
      </w:r>
      <w:proofErr w:type="spellEnd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, </w:t>
      </w:r>
      <w:proofErr w:type="spellStart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>որտեղ</w:t>
      </w:r>
      <w:proofErr w:type="spellEnd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>առաջնահերթ</w:t>
      </w:r>
      <w:proofErr w:type="spellEnd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>են</w:t>
      </w:r>
      <w:proofErr w:type="spellEnd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>արագությունն</w:t>
      </w:r>
      <w:proofErr w:type="spellEnd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>ու</w:t>
      </w:r>
      <w:proofErr w:type="spellEnd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>կայունությունը</w:t>
      </w:r>
      <w:proofErr w:type="spellEnd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, </w:t>
      </w:r>
      <w:proofErr w:type="spellStart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>ինչպես</w:t>
      </w:r>
      <w:proofErr w:type="spellEnd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>նաև</w:t>
      </w:r>
      <w:proofErr w:type="spellEnd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>տվյալների</w:t>
      </w:r>
      <w:proofErr w:type="spellEnd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>մանրամասն</w:t>
      </w:r>
      <w:proofErr w:type="spellEnd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>վերահսկումը</w:t>
      </w:r>
      <w:proofErr w:type="spellEnd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։ </w:t>
      </w:r>
      <w:proofErr w:type="spellStart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>Դրանք</w:t>
      </w:r>
      <w:proofErr w:type="spellEnd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>զբաղվում</w:t>
      </w:r>
      <w:proofErr w:type="spellEnd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>են</w:t>
      </w:r>
      <w:proofErr w:type="spellEnd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>առօրյա</w:t>
      </w:r>
      <w:proofErr w:type="spellEnd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>գործարքներով</w:t>
      </w:r>
      <w:proofErr w:type="spellEnd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, </w:t>
      </w:r>
      <w:proofErr w:type="spellStart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>որոնք</w:t>
      </w:r>
      <w:proofErr w:type="spellEnd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>փոքր</w:t>
      </w:r>
      <w:proofErr w:type="spellEnd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>ծավալով</w:t>
      </w:r>
      <w:proofErr w:type="spellEnd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>են</w:t>
      </w:r>
      <w:proofErr w:type="spellEnd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, </w:t>
      </w:r>
      <w:proofErr w:type="spellStart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>բայց</w:t>
      </w:r>
      <w:proofErr w:type="spellEnd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>հաճախակի</w:t>
      </w:r>
      <w:proofErr w:type="spellEnd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>տեղի</w:t>
      </w:r>
      <w:proofErr w:type="spellEnd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>են</w:t>
      </w:r>
      <w:proofErr w:type="spellEnd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>ունենում</w:t>
      </w:r>
      <w:proofErr w:type="spellEnd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։ </w:t>
      </w:r>
      <w:proofErr w:type="spellStart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>Սրանք</w:t>
      </w:r>
      <w:proofErr w:type="spellEnd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>համակարգերը</w:t>
      </w:r>
      <w:proofErr w:type="spellEnd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>կարող</w:t>
      </w:r>
      <w:proofErr w:type="spellEnd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>են</w:t>
      </w:r>
      <w:proofErr w:type="spellEnd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>միաժամանակ</w:t>
      </w:r>
      <w:proofErr w:type="spellEnd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>սպասարկել</w:t>
      </w:r>
      <w:proofErr w:type="spellEnd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>հազարավոր</w:t>
      </w:r>
      <w:proofErr w:type="spellEnd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>կամ</w:t>
      </w:r>
      <w:proofErr w:type="spellEnd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>միլիոնավոր</w:t>
      </w:r>
      <w:proofErr w:type="spellEnd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>կարճ</w:t>
      </w:r>
      <w:proofErr w:type="spellEnd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>տևողությամբ</w:t>
      </w:r>
      <w:proofErr w:type="spellEnd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>տրանզակցիաներ</w:t>
      </w:r>
      <w:proofErr w:type="spellEnd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՝ </w:t>
      </w:r>
      <w:proofErr w:type="spellStart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>ապահովելով</w:t>
      </w:r>
      <w:proofErr w:type="spellEnd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>բարձր</w:t>
      </w:r>
      <w:proofErr w:type="spellEnd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>արագություն</w:t>
      </w:r>
      <w:proofErr w:type="spellEnd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և </w:t>
      </w:r>
      <w:proofErr w:type="spellStart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>տվյալների</w:t>
      </w:r>
      <w:proofErr w:type="spellEnd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>ամբողջականություն</w:t>
      </w:r>
      <w:proofErr w:type="spellEnd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՝ </w:t>
      </w:r>
      <w:proofErr w:type="spellStart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>պահպանելով</w:t>
      </w:r>
      <w:proofErr w:type="spellEnd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ACID </w:t>
      </w:r>
      <w:proofErr w:type="spellStart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>սկզբունքները</w:t>
      </w:r>
      <w:proofErr w:type="spellEnd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, </w:t>
      </w:r>
      <w:proofErr w:type="spellStart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>որոնցում</w:t>
      </w:r>
      <w:proofErr w:type="spellEnd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>ընդգրկված</w:t>
      </w:r>
      <w:proofErr w:type="spellEnd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>են</w:t>
      </w:r>
      <w:proofErr w:type="spellEnd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Atomicity, Consistency, Isolation և Durability։ </w:t>
      </w:r>
      <w:proofErr w:type="spellStart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>Տվյալները</w:t>
      </w:r>
      <w:proofErr w:type="spellEnd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>սովորաբար</w:t>
      </w:r>
      <w:proofErr w:type="spellEnd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>պահվում</w:t>
      </w:r>
      <w:proofErr w:type="spellEnd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>են</w:t>
      </w:r>
      <w:proofErr w:type="spellEnd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>նորմալիզացված</w:t>
      </w:r>
      <w:proofErr w:type="spellEnd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>բազաներում</w:t>
      </w:r>
      <w:proofErr w:type="spellEnd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՝ </w:t>
      </w:r>
      <w:proofErr w:type="spellStart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>բազմաթիվ</w:t>
      </w:r>
      <w:proofErr w:type="spellEnd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>աղյուսակների</w:t>
      </w:r>
      <w:proofErr w:type="spellEnd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>բաժանված</w:t>
      </w:r>
      <w:proofErr w:type="spellEnd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, </w:t>
      </w:r>
      <w:proofErr w:type="spellStart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>որպեսզի</w:t>
      </w:r>
      <w:proofErr w:type="spellEnd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>նվազեցնեն</w:t>
      </w:r>
      <w:proofErr w:type="spellEnd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>կրկնօրինակումները</w:t>
      </w:r>
      <w:proofErr w:type="spellEnd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և </w:t>
      </w:r>
      <w:proofErr w:type="spellStart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>բարձրացնեն</w:t>
      </w:r>
      <w:proofErr w:type="spellEnd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>ամբողջականությունը</w:t>
      </w:r>
      <w:proofErr w:type="spellEnd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։ </w:t>
      </w:r>
      <w:proofErr w:type="spellStart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>Օրինակների</w:t>
      </w:r>
      <w:proofErr w:type="spellEnd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>շարքում</w:t>
      </w:r>
      <w:proofErr w:type="spellEnd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>կարելի</w:t>
      </w:r>
      <w:proofErr w:type="spellEnd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է </w:t>
      </w:r>
      <w:proofErr w:type="spellStart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>նշել</w:t>
      </w:r>
      <w:proofErr w:type="spellEnd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>բանկային</w:t>
      </w:r>
      <w:proofErr w:type="spellEnd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>համակարգերը</w:t>
      </w:r>
      <w:proofErr w:type="spellEnd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, </w:t>
      </w:r>
      <w:proofErr w:type="spellStart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>որոնք</w:t>
      </w:r>
      <w:proofErr w:type="spellEnd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>ապահովում</w:t>
      </w:r>
      <w:proofErr w:type="spellEnd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>են</w:t>
      </w:r>
      <w:proofErr w:type="spellEnd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>հաշվիների</w:t>
      </w:r>
      <w:proofErr w:type="spellEnd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>միջև</w:t>
      </w:r>
      <w:proofErr w:type="spellEnd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>փոխանցումներ</w:t>
      </w:r>
      <w:proofErr w:type="spellEnd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և </w:t>
      </w:r>
      <w:proofErr w:type="spellStart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>քարտային</w:t>
      </w:r>
      <w:proofErr w:type="spellEnd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>վճարումներ</w:t>
      </w:r>
      <w:proofErr w:type="spellEnd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, </w:t>
      </w:r>
      <w:proofErr w:type="spellStart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>առցանց</w:t>
      </w:r>
      <w:proofErr w:type="spellEnd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>խանութները</w:t>
      </w:r>
      <w:proofErr w:type="spellEnd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, </w:t>
      </w:r>
      <w:proofErr w:type="spellStart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>որոնք</w:t>
      </w:r>
      <w:proofErr w:type="spellEnd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>իրականացնում</w:t>
      </w:r>
      <w:proofErr w:type="spellEnd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>են</w:t>
      </w:r>
      <w:proofErr w:type="spellEnd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>պատվերների</w:t>
      </w:r>
      <w:proofErr w:type="spellEnd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>գրանցում</w:t>
      </w:r>
      <w:proofErr w:type="spellEnd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, </w:t>
      </w:r>
      <w:proofErr w:type="spellStart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>վճարումներ</w:t>
      </w:r>
      <w:proofErr w:type="spellEnd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և </w:t>
      </w:r>
      <w:proofErr w:type="spellStart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>պահեստային</w:t>
      </w:r>
      <w:proofErr w:type="spellEnd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>փոփոխություններ</w:t>
      </w:r>
      <w:proofErr w:type="spellEnd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, </w:t>
      </w:r>
      <w:proofErr w:type="spellStart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>ինչպես</w:t>
      </w:r>
      <w:proofErr w:type="spellEnd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>նաև</w:t>
      </w:r>
      <w:proofErr w:type="spellEnd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CRM </w:t>
      </w:r>
      <w:proofErr w:type="spellStart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>համակարգերը</w:t>
      </w:r>
      <w:proofErr w:type="spellEnd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, </w:t>
      </w:r>
      <w:proofErr w:type="spellStart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>որոնք</w:t>
      </w:r>
      <w:proofErr w:type="spellEnd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>թույլ</w:t>
      </w:r>
      <w:proofErr w:type="spellEnd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>են</w:t>
      </w:r>
      <w:proofErr w:type="spellEnd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>տալիս</w:t>
      </w:r>
      <w:proofErr w:type="spellEnd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>օպերացիոն</w:t>
      </w:r>
      <w:proofErr w:type="spellEnd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>կառ</w:t>
      </w:r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>ավարում</w:t>
      </w:r>
      <w:proofErr w:type="spellEnd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>հաճախորդների</w:t>
      </w:r>
      <w:proofErr w:type="spellEnd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>տվյալների</w:t>
      </w:r>
      <w:proofErr w:type="spellEnd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>։</w:t>
      </w:r>
    </w:p>
    <w:p w:rsidR="00422531" w:rsidRPr="00541295" w:rsidRDefault="006E68D9" w:rsidP="00247232">
      <w:pPr>
        <w:spacing w:line="36" w:lineRule="atLeast"/>
        <w:ind w:firstLine="426"/>
        <w:jc w:val="both"/>
        <w:rPr>
          <w:rFonts w:ascii="Sylfaen" w:eastAsia="Times New Roman" w:hAnsi="Sylfaen" w:cs="Times New Roman"/>
          <w:sz w:val="24"/>
          <w:szCs w:val="24"/>
          <w:lang w:val="en-US" w:eastAsia="ru-RU"/>
        </w:rPr>
      </w:pPr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OLAP </w:t>
      </w:r>
      <w:proofErr w:type="spellStart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>համակարգերը</w:t>
      </w:r>
      <w:proofErr w:type="spellEnd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>նախատեսված</w:t>
      </w:r>
      <w:proofErr w:type="spellEnd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>են</w:t>
      </w:r>
      <w:proofErr w:type="spellEnd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>վերլուծական</w:t>
      </w:r>
      <w:proofErr w:type="spellEnd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և </w:t>
      </w:r>
      <w:proofErr w:type="spellStart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>բիզնես</w:t>
      </w:r>
      <w:r w:rsidR="00B47C5E">
        <w:rPr>
          <w:rFonts w:ascii="Sylfaen" w:eastAsia="Times New Roman" w:hAnsi="Sylfaen" w:cs="Times New Roman"/>
          <w:sz w:val="24"/>
          <w:szCs w:val="24"/>
          <w:lang w:val="en-US" w:eastAsia="ru-RU"/>
        </w:rPr>
        <w:t>-</w:t>
      </w:r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>վերլուծական</w:t>
      </w:r>
      <w:proofErr w:type="spellEnd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>խնդիրների</w:t>
      </w:r>
      <w:proofErr w:type="spellEnd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>համար</w:t>
      </w:r>
      <w:proofErr w:type="spellEnd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, </w:t>
      </w:r>
      <w:proofErr w:type="spellStart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>երբ</w:t>
      </w:r>
      <w:proofErr w:type="spellEnd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>անհրաժեշտ</w:t>
      </w:r>
      <w:proofErr w:type="spellEnd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է </w:t>
      </w:r>
      <w:proofErr w:type="spellStart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>աշխատել</w:t>
      </w:r>
      <w:proofErr w:type="spellEnd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>մեծ</w:t>
      </w:r>
      <w:proofErr w:type="spellEnd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>ծավալի</w:t>
      </w:r>
      <w:proofErr w:type="spellEnd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>պատմական</w:t>
      </w:r>
      <w:proofErr w:type="spellEnd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>տվյալների</w:t>
      </w:r>
      <w:proofErr w:type="spellEnd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>հետ</w:t>
      </w:r>
      <w:proofErr w:type="spellEnd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, </w:t>
      </w:r>
      <w:proofErr w:type="spellStart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>կատարել</w:t>
      </w:r>
      <w:proofErr w:type="spellEnd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>բարդ</w:t>
      </w:r>
      <w:proofErr w:type="spellEnd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>հարցումներ</w:t>
      </w:r>
      <w:proofErr w:type="spellEnd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և </w:t>
      </w:r>
      <w:proofErr w:type="spellStart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>ստանալ</w:t>
      </w:r>
      <w:proofErr w:type="spellEnd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>խորքային</w:t>
      </w:r>
      <w:proofErr w:type="spellEnd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>վերլուծություն</w:t>
      </w:r>
      <w:proofErr w:type="spellEnd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։ </w:t>
      </w:r>
      <w:proofErr w:type="spellStart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>Այս</w:t>
      </w:r>
      <w:proofErr w:type="spellEnd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>համակարգերը</w:t>
      </w:r>
      <w:proofErr w:type="spellEnd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>ապահովում</w:t>
      </w:r>
      <w:proofErr w:type="spellEnd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>են</w:t>
      </w:r>
      <w:proofErr w:type="spellEnd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>բարդ</w:t>
      </w:r>
      <w:proofErr w:type="spellEnd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>վերլուծական</w:t>
      </w:r>
      <w:proofErr w:type="spellEnd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>հարցումներ</w:t>
      </w:r>
      <w:proofErr w:type="spellEnd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, </w:t>
      </w:r>
      <w:proofErr w:type="spellStart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>որոնք</w:t>
      </w:r>
      <w:proofErr w:type="spellEnd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>կարող</w:t>
      </w:r>
      <w:proofErr w:type="spellEnd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>են</w:t>
      </w:r>
      <w:proofErr w:type="spellEnd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>ներառել</w:t>
      </w:r>
      <w:proofErr w:type="spellEnd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>խմբավորումներ</w:t>
      </w:r>
      <w:proofErr w:type="spellEnd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, </w:t>
      </w:r>
      <w:proofErr w:type="spellStart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>ագրեգացիաներ</w:t>
      </w:r>
      <w:proofErr w:type="spellEnd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և </w:t>
      </w:r>
      <w:proofErr w:type="spellStart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>բազմաչափ</w:t>
      </w:r>
      <w:proofErr w:type="spellEnd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>վերլուծություն</w:t>
      </w:r>
      <w:proofErr w:type="spellEnd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։ </w:t>
      </w:r>
      <w:proofErr w:type="spellStart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>Տրանզակցիոն</w:t>
      </w:r>
      <w:proofErr w:type="spellEnd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>հաճախականությունը</w:t>
      </w:r>
      <w:proofErr w:type="spellEnd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>սովորաբար</w:t>
      </w:r>
      <w:proofErr w:type="spellEnd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>ցածր</w:t>
      </w:r>
      <w:proofErr w:type="spellEnd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է, և </w:t>
      </w:r>
      <w:proofErr w:type="spellStart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>հարցումները</w:t>
      </w:r>
      <w:proofErr w:type="spellEnd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>կարող</w:t>
      </w:r>
      <w:proofErr w:type="spellEnd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>են</w:t>
      </w:r>
      <w:proofErr w:type="spellEnd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>տևել</w:t>
      </w:r>
      <w:proofErr w:type="spellEnd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>վայրկյաններ</w:t>
      </w:r>
      <w:proofErr w:type="spellEnd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>կամ</w:t>
      </w:r>
      <w:proofErr w:type="spellEnd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>նույնիսկ</w:t>
      </w:r>
      <w:proofErr w:type="spellEnd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>րոպեներ</w:t>
      </w:r>
      <w:proofErr w:type="spellEnd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։ </w:t>
      </w:r>
      <w:proofErr w:type="spellStart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>Տվյալները</w:t>
      </w:r>
      <w:proofErr w:type="spellEnd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>պահվում</w:t>
      </w:r>
      <w:proofErr w:type="spellEnd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>են</w:t>
      </w:r>
      <w:proofErr w:type="spellEnd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>դենորմալիզացված</w:t>
      </w:r>
      <w:proofErr w:type="spellEnd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>կառուցվածքով</w:t>
      </w:r>
      <w:proofErr w:type="spellEnd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՝ </w:t>
      </w:r>
      <w:proofErr w:type="spellStart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>օգտագործելով</w:t>
      </w:r>
      <w:proofErr w:type="spellEnd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Star Schema </w:t>
      </w:r>
      <w:proofErr w:type="spellStart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>կամ</w:t>
      </w:r>
      <w:proofErr w:type="spellEnd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Snowflake Schema, </w:t>
      </w:r>
      <w:proofErr w:type="spellStart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>ինչը</w:t>
      </w:r>
      <w:proofErr w:type="spellEnd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>ապահովում</w:t>
      </w:r>
      <w:proofErr w:type="spellEnd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է </w:t>
      </w:r>
      <w:proofErr w:type="spellStart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>արագ</w:t>
      </w:r>
      <w:proofErr w:type="spellEnd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>վերլուծական</w:t>
      </w:r>
      <w:proofErr w:type="spellEnd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>հաշվարկներ</w:t>
      </w:r>
      <w:proofErr w:type="spellEnd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։ </w:t>
      </w:r>
      <w:proofErr w:type="spellStart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>Այս</w:t>
      </w:r>
      <w:proofErr w:type="spellEnd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>համակարգերը</w:t>
      </w:r>
      <w:proofErr w:type="spellEnd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>հաճախ</w:t>
      </w:r>
      <w:proofErr w:type="spellEnd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>օգտագործվում</w:t>
      </w:r>
      <w:proofErr w:type="spellEnd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>են</w:t>
      </w:r>
      <w:proofErr w:type="spellEnd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BI և Dashboard</w:t>
      </w:r>
      <w:r w:rsidR="00B47C5E">
        <w:rPr>
          <w:rFonts w:ascii="Sylfaen" w:eastAsia="Times New Roman" w:hAnsi="Sylfaen" w:cs="Times New Roman"/>
          <w:sz w:val="24"/>
          <w:szCs w:val="24"/>
          <w:lang w:val="en-US" w:eastAsia="ru-RU"/>
        </w:rPr>
        <w:t>-</w:t>
      </w:r>
      <w:proofErr w:type="spellStart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>ների</w:t>
      </w:r>
      <w:proofErr w:type="spellEnd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>ստեղծման</w:t>
      </w:r>
      <w:proofErr w:type="spellEnd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>համար</w:t>
      </w:r>
      <w:proofErr w:type="spellEnd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, </w:t>
      </w:r>
      <w:proofErr w:type="spellStart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>օրինակ</w:t>
      </w:r>
      <w:proofErr w:type="spellEnd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՝ Power BI, Tableau և reporting </w:t>
      </w:r>
      <w:proofErr w:type="spellStart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>համակարգերում</w:t>
      </w:r>
      <w:proofErr w:type="spellEnd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։ </w:t>
      </w:r>
      <w:proofErr w:type="spellStart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>Օրինակներ</w:t>
      </w:r>
      <w:proofErr w:type="spellEnd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>են</w:t>
      </w:r>
      <w:proofErr w:type="spellEnd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>հանդիսանում</w:t>
      </w:r>
      <w:proofErr w:type="spellEnd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Azure Synapse Analytics՝ </w:t>
      </w:r>
      <w:proofErr w:type="spellStart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>ամպային</w:t>
      </w:r>
      <w:proofErr w:type="spellEnd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>մեծ</w:t>
      </w:r>
      <w:proofErr w:type="spellEnd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>տվյալների</w:t>
      </w:r>
      <w:proofErr w:type="spellEnd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և </w:t>
      </w:r>
      <w:proofErr w:type="spellStart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>վերլուծության</w:t>
      </w:r>
      <w:proofErr w:type="spellEnd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>հարթակը</w:t>
      </w:r>
      <w:proofErr w:type="spellEnd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, </w:t>
      </w:r>
      <w:proofErr w:type="spellStart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>ինչպես</w:t>
      </w:r>
      <w:proofErr w:type="spellEnd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>նաև</w:t>
      </w:r>
      <w:proofErr w:type="spellEnd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Data Warehouse </w:t>
      </w:r>
      <w:proofErr w:type="spellStart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>համակարգերը</w:t>
      </w:r>
      <w:proofErr w:type="spellEnd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, </w:t>
      </w:r>
      <w:proofErr w:type="spellStart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>ինչպիսիք</w:t>
      </w:r>
      <w:proofErr w:type="spellEnd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>են</w:t>
      </w:r>
      <w:proofErr w:type="spellEnd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Snowflake, Google </w:t>
      </w:r>
      <w:proofErr w:type="spellStart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>BigQuery</w:t>
      </w:r>
      <w:proofErr w:type="spellEnd"/>
      <w:r w:rsidRP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և Amazon Redshift։</w:t>
      </w:r>
      <w:r w:rsidR="00541295">
        <w:rPr>
          <w:rFonts w:ascii="Sylfaen" w:eastAsia="Times New Roman" w:hAnsi="Sylfaen" w:cs="Times New Roman"/>
          <w:sz w:val="24"/>
          <w:szCs w:val="24"/>
          <w:lang w:val="en-US" w:eastAsia="ru-RU"/>
        </w:rPr>
        <w:br w:type="page"/>
      </w:r>
    </w:p>
    <w:p w:rsidR="004A3106" w:rsidRPr="00541295" w:rsidRDefault="004A3106" w:rsidP="00B47C5E">
      <w:pPr>
        <w:spacing w:before="100" w:beforeAutospacing="1" w:after="100" w:afterAutospacing="1" w:line="36" w:lineRule="atLeast"/>
        <w:jc w:val="center"/>
        <w:rPr>
          <w:rFonts w:ascii="Sylfaen" w:eastAsia="Times New Roman" w:hAnsi="Sylfaen" w:cs="Times New Roman"/>
          <w:b/>
          <w:bCs/>
          <w:sz w:val="28"/>
          <w:szCs w:val="24"/>
          <w:lang w:val="en-US" w:eastAsia="ru-RU"/>
        </w:rPr>
      </w:pPr>
      <w:proofErr w:type="spellStart"/>
      <w:r w:rsidRPr="00541295">
        <w:rPr>
          <w:rFonts w:ascii="Sylfaen" w:eastAsia="Times New Roman" w:hAnsi="Sylfaen" w:cs="Times New Roman"/>
          <w:b/>
          <w:bCs/>
          <w:sz w:val="28"/>
          <w:szCs w:val="24"/>
          <w:lang w:val="en-US" w:eastAsia="ru-RU"/>
        </w:rPr>
        <w:lastRenderedPageBreak/>
        <w:t>Տվյալային</w:t>
      </w:r>
      <w:proofErr w:type="spellEnd"/>
      <w:r w:rsidRPr="00541295">
        <w:rPr>
          <w:rFonts w:ascii="Sylfaen" w:eastAsia="Times New Roman" w:hAnsi="Sylfaen" w:cs="Times New Roman"/>
          <w:b/>
          <w:bCs/>
          <w:sz w:val="28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b/>
          <w:bCs/>
          <w:sz w:val="28"/>
          <w:szCs w:val="24"/>
          <w:lang w:val="en-US" w:eastAsia="ru-RU"/>
        </w:rPr>
        <w:t>խողովակաշարեր</w:t>
      </w:r>
      <w:proofErr w:type="spellEnd"/>
      <w:r w:rsidRPr="00541295">
        <w:rPr>
          <w:rFonts w:ascii="Sylfaen" w:eastAsia="Times New Roman" w:hAnsi="Sylfaen" w:cs="Times New Roman"/>
          <w:b/>
          <w:bCs/>
          <w:sz w:val="28"/>
          <w:szCs w:val="24"/>
          <w:lang w:val="en-US" w:eastAsia="ru-RU"/>
        </w:rPr>
        <w:t xml:space="preserve"> (Data Pipelines)</w:t>
      </w:r>
    </w:p>
    <w:p w:rsidR="00EA2321" w:rsidRPr="00541295" w:rsidRDefault="00EA2321" w:rsidP="00B47C5E">
      <w:pPr>
        <w:spacing w:line="36" w:lineRule="atLeast"/>
        <w:ind w:firstLine="426"/>
        <w:jc w:val="both"/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</w:pP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Data Pipeline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ը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տվյալների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ավտոմատացված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հոսքերի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համակարգված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հավաքածու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է,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որի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միջոցով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տվյալները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վերցվում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են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տարբեր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աղբյուրներից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,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մաքրվում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,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ձևափոխվում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,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մշակում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և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տեղափոխվում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են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նպատակային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համակարգեր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։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Այն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ապահովում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է,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որ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տվյալները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հոսեն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շարունակաբար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,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կանխատեսելի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և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հուսալի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ձևով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՝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առանց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ձեռքով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միջամտության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։ Data Pipeline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ը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կարող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է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ներառել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ինչպես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պարզ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գործողություններ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,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օրինակ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՝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ֆայլի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տեղափոխում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,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այնպես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էլ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բարդ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գործընթացներ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,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ինչպիսիք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են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մեծ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ծավալների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վերլուծությունը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, real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time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տվյալների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մշակումն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կամ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մեքենայական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</w:t>
      </w:r>
      <w:proofErr w:type="spellStart"/>
      <w:r w:rsidR="00B47C5E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ուսուցման</w:t>
      </w:r>
      <w:proofErr w:type="spellEnd"/>
      <w:r w:rsidR="00B47C5E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</w:t>
      </w:r>
      <w:proofErr w:type="spellStart"/>
      <w:r w:rsidR="00B47C5E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մոդելների</w:t>
      </w:r>
      <w:proofErr w:type="spellEnd"/>
      <w:r w:rsidR="00B47C5E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</w:t>
      </w:r>
      <w:proofErr w:type="spellStart"/>
      <w:r w:rsidR="00B47C5E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թարմացումը</w:t>
      </w:r>
      <w:proofErr w:type="spellEnd"/>
      <w:r w:rsidR="00B47C5E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։</w:t>
      </w:r>
    </w:p>
    <w:p w:rsidR="00EA2321" w:rsidRPr="00541295" w:rsidRDefault="00EA2321" w:rsidP="00247232">
      <w:pPr>
        <w:spacing w:line="36" w:lineRule="atLeast"/>
        <w:ind w:firstLine="426"/>
        <w:jc w:val="both"/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</w:pP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Տվյալային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խողովակաշարի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հիմնական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քայլերը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սկսվում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են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տվյալների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հավաքագրումով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(Ingestion),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որի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ընթացքում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տվյալները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ստացվում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են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տարբեր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աղբյուրներից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,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ինչպիսիք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են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տվյալների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բազաները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(SQL/NoSQL), API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-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ներն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ու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web services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ը, streaming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հոսքերը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,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ինչպիսիք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են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Kafka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կամ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Event Hubs,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ֆայլային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համակարգերը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(CSV, JSON, Parquet) և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IoT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սարքերը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։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Այս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փուլում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տվյալները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հիմնականում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հավաքվ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ում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են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իրենց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հում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(raw)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տեսքով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։</w:t>
      </w:r>
    </w:p>
    <w:p w:rsidR="00EA2321" w:rsidRPr="00541295" w:rsidRDefault="00EA2321" w:rsidP="00247232">
      <w:pPr>
        <w:spacing w:line="36" w:lineRule="atLeast"/>
        <w:ind w:firstLine="426"/>
        <w:jc w:val="both"/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</w:pP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Մյուս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փուլը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մաքրումն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ու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ձևափոխումն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է (ETL/ELT),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որտեղ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տվյալները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անցնում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են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մաքրման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,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սխալների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ուղղման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,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ֆորմատների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ստանդարտացման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,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ֆիլտրավորման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կամ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բարդ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վերափոխումների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։ ETL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ի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դեպքում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վերափոխումները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կատարվում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են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միջանկյալ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համակարգում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,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իսկ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ELT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ի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դեպքում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դրանք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իրականացվում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են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տվյալների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պահեստո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ւմ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՝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օգտագործելով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SQL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կամ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Spark։</w:t>
      </w:r>
    </w:p>
    <w:p w:rsidR="00EA2321" w:rsidRPr="00541295" w:rsidRDefault="00EA2321" w:rsidP="00247232">
      <w:pPr>
        <w:spacing w:line="36" w:lineRule="atLeast"/>
        <w:ind w:firstLine="426"/>
        <w:jc w:val="both"/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</w:pP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Վերջնական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փուլը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տվյալների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տեղափոխումն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է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տարբեր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պահեստներ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. </w:t>
      </w:r>
      <w:proofErr w:type="spellStart"/>
      <w:proofErr w:type="gram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մշակված</w:t>
      </w:r>
      <w:proofErr w:type="spellEnd"/>
      <w:proofErr w:type="gram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տվյալները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տեղափոխվում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են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Data Warehouse՝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վերլուծության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համար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, Data Lake՝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մեծ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չմշակված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տվյալների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պահպանման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համար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,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կամ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Operational Store և analytics engine։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Տեղափոխումն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կարող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է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կատարվել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batch, near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re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al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time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կամ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real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time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ձևաչափով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։</w:t>
      </w:r>
    </w:p>
    <w:p w:rsidR="00EA2321" w:rsidRPr="00541295" w:rsidRDefault="00EA2321" w:rsidP="00247232">
      <w:pPr>
        <w:spacing w:line="36" w:lineRule="atLeast"/>
        <w:ind w:firstLine="426"/>
        <w:jc w:val="both"/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</w:pP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Մոնիթորինգն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ու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սխալների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կառավարումը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ապահովում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են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,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որ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pipeline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ը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աշխատի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առանց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ընդհատման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։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Այս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փուլը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ներառում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է workflow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ի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վերահսկում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,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սխալների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ավտոմատ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հայտնաբերում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և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վերագործարկում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,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ինչպես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նաև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լոգավո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րում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և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ծանուցումներ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(alerting</w:t>
      </w:r>
      <w:proofErr w:type="gram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)։</w:t>
      </w:r>
      <w:proofErr w:type="gramEnd"/>
    </w:p>
    <w:p w:rsidR="00EA2321" w:rsidRPr="00541295" w:rsidRDefault="00EA2321" w:rsidP="00247232">
      <w:pPr>
        <w:spacing w:line="36" w:lineRule="atLeast"/>
        <w:ind w:firstLine="426"/>
        <w:jc w:val="both"/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</w:pP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Վերջնական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օգտագործման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փուլում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pipeline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ի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միջոցով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ստացված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տվյալները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օգտագործվում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են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վերլուծական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հաշվետվությունների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(BI dashboards)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ստեղծման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,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մեքենայական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ուսուցման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մոդելների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ուսուցման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և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թարմացման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,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օպերացիոն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որոշումների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կայացման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,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ինչպես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նաև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real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time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համակարգերի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ավտոմատացման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համար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։</w:t>
      </w:r>
    </w:p>
    <w:p w:rsidR="00422531" w:rsidRPr="00541295" w:rsidRDefault="00EA2321" w:rsidP="00247232">
      <w:pPr>
        <w:spacing w:line="36" w:lineRule="atLeast"/>
        <w:ind w:firstLine="426"/>
        <w:jc w:val="both"/>
        <w:rPr>
          <w:rFonts w:ascii="Sylfaen" w:eastAsia="Times New Roman" w:hAnsi="Sylfaen" w:cs="Segoe UI"/>
          <w:color w:val="000000"/>
          <w:sz w:val="24"/>
          <w:szCs w:val="24"/>
          <w:lang w:val="hy-AM" w:eastAsia="ru-RU"/>
        </w:rPr>
      </w:pP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Data Pipeline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-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ների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կարևորությունն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այն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է,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որ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դրանք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ապահովում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են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տվյալների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հուսալի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շրջանառություն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՝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անկախ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ծավալից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կամ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աղբյուրների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բազմազանությունից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,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կրկնության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դիմացկուն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են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՝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կարող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են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ինքնաշխատ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վերագործարկվել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կամ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շարունակել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սխալի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դեպքում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,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ավտոմատացված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են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և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նվազեցնում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են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ձեռքով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միջամտության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անհրաժեշտությունը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,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ինչպես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նաև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ապահովում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են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,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որ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տվյալները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հասանելի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լինեն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ճիշտ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պահին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,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ինչը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կարևոր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է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վերլուծության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,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որոշումների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կայացման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և AI/ML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համակարգերի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lastRenderedPageBreak/>
        <w:t>համար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։ Pipeline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-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ների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միջոցով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համակարգերը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դառնում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են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մասշտաբելի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,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քանի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որ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տվյալները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կարող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են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հոսել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մեծածավալ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և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արագ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աճող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համակարգերի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</w:t>
      </w:r>
      <w:proofErr w:type="spellStart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միջև</w:t>
      </w:r>
      <w:proofErr w:type="spellEnd"/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։</w:t>
      </w:r>
      <w:r w:rsidR="00422531" w:rsidRPr="00541295">
        <w:rPr>
          <w:rFonts w:ascii="Sylfaen" w:eastAsia="Times New Roman" w:hAnsi="Sylfaen" w:cs="Segoe UI"/>
          <w:color w:val="000000"/>
          <w:sz w:val="24"/>
          <w:szCs w:val="24"/>
          <w:lang w:val="hy-AM" w:eastAsia="ru-RU"/>
        </w:rPr>
        <w:br w:type="page"/>
      </w:r>
    </w:p>
    <w:p w:rsidR="00370CD6" w:rsidRPr="00B47C5E" w:rsidRDefault="00B47C5E" w:rsidP="00B47C5E">
      <w:pPr>
        <w:spacing w:before="100" w:beforeAutospacing="1" w:after="100" w:afterAutospacing="1" w:line="36" w:lineRule="atLeast"/>
        <w:jc w:val="center"/>
        <w:rPr>
          <w:rFonts w:ascii="Sylfaen" w:eastAsia="Times New Roman" w:hAnsi="Sylfaen" w:cs="Times New Roman"/>
          <w:b/>
          <w:bCs/>
          <w:sz w:val="28"/>
          <w:szCs w:val="24"/>
          <w:lang w:val="hy-AM" w:eastAsia="ru-RU"/>
        </w:rPr>
      </w:pPr>
      <w:r w:rsidRPr="00B47C5E">
        <w:rPr>
          <w:rFonts w:ascii="Sylfaen" w:eastAsia="Times New Roman" w:hAnsi="Sylfaen" w:cs="Times New Roman"/>
          <w:b/>
          <w:bCs/>
          <w:sz w:val="28"/>
          <w:szCs w:val="24"/>
          <w:lang w:val="en-US" w:eastAsia="ru-RU"/>
        </w:rPr>
        <w:lastRenderedPageBreak/>
        <w:t xml:space="preserve">Microsoft </w:t>
      </w:r>
      <w:r w:rsidRPr="00B47C5E">
        <w:rPr>
          <w:rFonts w:ascii="Sylfaen" w:eastAsia="Times New Roman" w:hAnsi="Sylfaen" w:cs="Times New Roman"/>
          <w:b/>
          <w:bCs/>
          <w:sz w:val="28"/>
          <w:szCs w:val="24"/>
          <w:lang w:val="hy-AM" w:eastAsia="ru-RU"/>
        </w:rPr>
        <w:t>Azure Data Factory</w:t>
      </w:r>
    </w:p>
    <w:p w:rsidR="00EA2321" w:rsidRPr="00541295" w:rsidRDefault="00EA2321" w:rsidP="00247232">
      <w:pPr>
        <w:spacing w:line="36" w:lineRule="atLeast"/>
        <w:ind w:firstLine="426"/>
        <w:jc w:val="both"/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</w:pP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Azure Data Factory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ն Microsoft Azure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ի ամպային տվյալների ինտեգրման և orchestration ծառայությունն է, որը թույլ է տալիս կառուցել ամբողջական տվյալային հոսքեր՝ սկսած տվյալների հավաքագրումից մինչև դրանց մշակում, փոխակերպում և բեռնում տարբեր նպատակային համակարգեր։ Այն գործում է որպես «Glue» տարբեր տվյալային աղբյուրների միջև՝ ապահովելով ավտոմատացված, վերահսկվող և մասշտաբավորվող տվյալային գործընթացներ։ Azure Data Factory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ն լայնորեն կիրառվում է ETL և ELT գործընթացների իրականացման, Data Pipeline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ների ստեղծման ու կառավարման, տվյալների տեղափոխման բազմաթիվ աղբյուրներից դեպի պահեստարաններ, ինչպես նաև orchestration՝ տարբեր քայլերի հաջորդական կառավարման, ժամանակացույցի և սխալների մշակման համար։ Ծառայությունը հնարավորություն է տալիս աշխատել ինչպես Azure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ի ներքին, այնպես էլ արտաքին կամ տեղային տվյալների աղբյուրների հետ, ապահովել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ով ճկուն ինտեգրում։</w:t>
      </w:r>
    </w:p>
    <w:p w:rsidR="00EA2321" w:rsidRPr="00541295" w:rsidRDefault="00EA2321" w:rsidP="00247232">
      <w:pPr>
        <w:spacing w:line="36" w:lineRule="atLeast"/>
        <w:ind w:firstLine="426"/>
        <w:jc w:val="both"/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</w:pP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Azure Data Factory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ի հիմնական բաղադրիչներն են Pipelines, Activities, Linked Services, Datasets և Integration Runtime։ Pipelines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ը ADF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ի հիմնական կառուցվածքային միավորն է, որը ներկայացնում է գործողությունների տրամաբանական հավաքածու՝ միաժամանակ կատարելով որոշակի տվյալային գործընթաց, օրինակ՝ տվյալների ստացում, մաքրում և պահեստավորում։ Pipeline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ները կարող են աշխատել ժամանակացույցով, արձագանքել trigger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երին, պարունակել dependencies և լինե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լ մասշտաբավորվող ու վերահսկվող։</w:t>
      </w:r>
    </w:p>
    <w:p w:rsidR="00EA2321" w:rsidRPr="00541295" w:rsidRDefault="00EA2321" w:rsidP="00247232">
      <w:pPr>
        <w:spacing w:line="36" w:lineRule="atLeast"/>
        <w:ind w:firstLine="426"/>
        <w:jc w:val="both"/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</w:pP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Activities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ը Pipeline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ի մեջ գործող քայլերն են, որտեղ ամեն activity կատարում է կոնկրետ առաջադրանք, ինչպիսիք են տվյալների պատճենումը, SQL սքրիպտի գործարկումը կամ API կանչը։ Հիմնական activity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ներն են Copy Activity, որը իրականացնում է տվյալների փոխանցում աղբյուրից դեպի նպատակային պահեստ, Data Flow, որը ապահովում է տվյալների գրաֆիկական ձևափոխում Spark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ին նման parallel engines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ի վրա, Stored Procedure Activity, որը գործարկում է SQL stored procedure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ներ տվյալների բազայում, Web/HTTP Activity, որը կատարում է վեբ API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ների կանչ տվյալներ ստանալու կամ գործողություն անելու համար, և Execute Pipeline, որը թույլ է տալիս մեկ pipeline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ի կանչը մյուսից՝ բարդ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 xml:space="preserve"> workflows կառուցելու նպատակով։</w:t>
      </w:r>
    </w:p>
    <w:p w:rsidR="00EA2321" w:rsidRPr="00541295" w:rsidRDefault="00EA2321" w:rsidP="00247232">
      <w:pPr>
        <w:spacing w:line="36" w:lineRule="atLeast"/>
        <w:ind w:firstLine="426"/>
        <w:jc w:val="both"/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</w:pP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Linked Services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ը կապ է, որը սահմանում է, թե ինչպես է ստեղծվում connection տվյալների աղբյուրի կամ նպատակային սերվիսի հետ։ Այն պարունակում է connection string, authentication տվյալներ և endpoint հասցե։ Օրինակներ են Azure Blob Storage, Azure SQL Database, On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premises SQL Server, Amazon S3, Salesforce և Oracle։ Linked Services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ը ADF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ի connection configuration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ն է։</w:t>
      </w:r>
    </w:p>
    <w:p w:rsidR="00EA2321" w:rsidRPr="00541295" w:rsidRDefault="00EA2321" w:rsidP="00247232">
      <w:pPr>
        <w:spacing w:line="36" w:lineRule="atLeast"/>
        <w:ind w:firstLine="426"/>
        <w:jc w:val="both"/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</w:pP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Dataset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ը ներկայացնում է այն տվյալային օբյեկտը, որի վրա աշխատում են activity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ները։ Այն նկարագրում է տվյալների տեսակը, schema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ն, ֆայլի ձևաչափը (CSV, JSON, Parquet) և storage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ի տեղադրությունը։ Dataset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ը տվյալներն ինքնին</w:t>
      </w:r>
      <w:r w:rsidR="009E50DA"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 xml:space="preserve"> չեն, այլ դրանց ներկայացումն է։</w:t>
      </w:r>
    </w:p>
    <w:p w:rsidR="00160D53" w:rsidRPr="00541295" w:rsidRDefault="00EA2321" w:rsidP="00247232">
      <w:pPr>
        <w:spacing w:line="36" w:lineRule="atLeast"/>
        <w:ind w:firstLine="426"/>
        <w:jc w:val="both"/>
        <w:rPr>
          <w:rFonts w:ascii="Sylfaen" w:eastAsia="Times New Roman" w:hAnsi="Sylfaen" w:cs="Segoe UI"/>
          <w:color w:val="000000"/>
          <w:sz w:val="24"/>
          <w:szCs w:val="24"/>
          <w:lang w:val="hy-AM" w:eastAsia="ru-RU"/>
        </w:rPr>
      </w:pP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Integration Runtime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ը ADF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ի հաշվարկային ենթակառուցվածքն է, որը իրականացնում է տվյալների փոխանցումն ու ձևափոխումը։ Այն է engine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 xml:space="preserve">ը, որը 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lastRenderedPageBreak/>
        <w:t>ֆիզիկապես կատարում է Copy Activity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ը, Data Flow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ը և այլ transform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ներ։ IR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ի տեսակներն են Azure IR, որը ամբողջությամբ կառավարվում է Azure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ի կողմից և օգտագործվում է cloud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to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cloud տվյալների շարժի համար, աշխատելով serverless սկզբունքով, Self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hosted IR, որը տեղակայվում է օգտագործողի սեփական on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premises կամ VM միջավայրում և թույլ է տալիս աշխատել firewalled միջավայրերում On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 xml:space="preserve">premises </w:t>
      </w:r>
      <w:r w:rsidRPr="00541295">
        <w:rPr>
          <w:rFonts w:ascii="Times New Roman" w:eastAsia="Times New Roman" w:hAnsi="Times New Roman" w:cs="Times New Roman"/>
          <w:bCs/>
          <w:sz w:val="24"/>
          <w:szCs w:val="24"/>
          <w:lang w:val="hy-AM" w:eastAsia="ru-RU"/>
        </w:rPr>
        <w:t>↔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 xml:space="preserve"> Cloud տվյալների շարժի համար, և Azure SSIS IR, որը նախատեսված է SSIS (SQL Server Integration Services) packages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ները փոխադրել Azure և աշխատում է որպես լիարժեք SSIS կատարման միջավայր ամպում։</w:t>
      </w:r>
      <w:r w:rsidR="00160D53" w:rsidRPr="00541295">
        <w:rPr>
          <w:rFonts w:ascii="Sylfaen" w:eastAsia="Times New Roman" w:hAnsi="Sylfaen" w:cs="Segoe UI"/>
          <w:color w:val="000000"/>
          <w:sz w:val="24"/>
          <w:szCs w:val="24"/>
          <w:lang w:val="hy-AM" w:eastAsia="ru-RU"/>
        </w:rPr>
        <w:br w:type="page"/>
      </w:r>
    </w:p>
    <w:p w:rsidR="00370CD6" w:rsidRPr="00541295" w:rsidRDefault="009E50DA" w:rsidP="00B47C5E">
      <w:pPr>
        <w:pStyle w:val="NormalWeb"/>
        <w:spacing w:line="36" w:lineRule="atLeast"/>
        <w:jc w:val="center"/>
        <w:rPr>
          <w:rFonts w:ascii="Sylfaen" w:hAnsi="Sylfaen"/>
          <w:b/>
          <w:sz w:val="28"/>
          <w:lang w:val="hy-AM"/>
        </w:rPr>
      </w:pPr>
      <w:r w:rsidRPr="00541295">
        <w:rPr>
          <w:rFonts w:ascii="Sylfaen" w:hAnsi="Sylfaen"/>
          <w:b/>
          <w:sz w:val="28"/>
          <w:lang w:val="hy-AM"/>
        </w:rPr>
        <w:lastRenderedPageBreak/>
        <w:t>Գլխի ամփոփում</w:t>
      </w:r>
    </w:p>
    <w:p w:rsidR="009E50DA" w:rsidRPr="00541295" w:rsidRDefault="009E50DA" w:rsidP="00247232">
      <w:pPr>
        <w:pStyle w:val="NormalWeb"/>
        <w:spacing w:line="36" w:lineRule="atLeast"/>
        <w:ind w:firstLine="426"/>
        <w:jc w:val="both"/>
        <w:rPr>
          <w:rFonts w:ascii="Sylfaen" w:hAnsi="Sylfaen"/>
          <w:lang w:val="hy-AM"/>
        </w:rPr>
      </w:pPr>
      <w:r w:rsidRPr="00541295">
        <w:rPr>
          <w:rFonts w:ascii="Sylfaen" w:hAnsi="Sylfaen"/>
          <w:lang w:val="hy-AM"/>
        </w:rPr>
        <w:t>Azure</w:t>
      </w:r>
      <w:r w:rsidR="00B47C5E">
        <w:rPr>
          <w:rFonts w:ascii="Sylfaen" w:hAnsi="Sylfaen"/>
          <w:lang w:val="hy-AM"/>
        </w:rPr>
        <w:t>-</w:t>
      </w:r>
      <w:r w:rsidRPr="00541295">
        <w:rPr>
          <w:rFonts w:ascii="Sylfaen" w:hAnsi="Sylfaen"/>
          <w:lang w:val="hy-AM"/>
        </w:rPr>
        <w:t>ը ապահովում է միացյալ միջավայր, որտեղ տվյալների հավաքագրումը, փոխանցումը, պահպանումը և վերլուծությունը իրականացվում են նույն հարթակի վրա՝ բարձր արդյունավետությամբ և ավտոմատացման մակարդակով։ Այս մոդելը թույլ է տալիս կազմակերպություններին արագ կառուցել տվյալահեն լուծումներ՝ առանց բար</w:t>
      </w:r>
      <w:r w:rsidRPr="00541295">
        <w:rPr>
          <w:rFonts w:ascii="Sylfaen" w:hAnsi="Sylfaen"/>
          <w:lang w:val="hy-AM"/>
        </w:rPr>
        <w:t>դ ենթակառուցվածք կազմակերպելու։</w:t>
      </w:r>
    </w:p>
    <w:p w:rsidR="009E50DA" w:rsidRPr="00541295" w:rsidRDefault="009E50DA" w:rsidP="00247232">
      <w:pPr>
        <w:pStyle w:val="NormalWeb"/>
        <w:spacing w:line="36" w:lineRule="atLeast"/>
        <w:ind w:firstLine="426"/>
        <w:jc w:val="both"/>
        <w:rPr>
          <w:rFonts w:ascii="Sylfaen" w:hAnsi="Sylfaen"/>
          <w:lang w:val="hy-AM"/>
        </w:rPr>
      </w:pPr>
      <w:r w:rsidRPr="00541295">
        <w:rPr>
          <w:rFonts w:ascii="Sylfaen" w:hAnsi="Sylfaen"/>
          <w:lang w:val="hy-AM"/>
        </w:rPr>
        <w:t>Տվյալների շարժի և կառավարման միասնական մոտեցումը ապահովվում է Azure Data Factory</w:t>
      </w:r>
      <w:r w:rsidR="00B47C5E">
        <w:rPr>
          <w:rFonts w:ascii="Sylfaen" w:hAnsi="Sylfaen"/>
          <w:lang w:val="hy-AM"/>
        </w:rPr>
        <w:t>-</w:t>
      </w:r>
      <w:r w:rsidRPr="00541295">
        <w:rPr>
          <w:rFonts w:ascii="Sylfaen" w:hAnsi="Sylfaen"/>
          <w:lang w:val="hy-AM"/>
        </w:rPr>
        <w:t>ի միջոցով, որը կարգավորում է տվյալների հոսքերի ամբողջական ցիկլը՝ թույլ տալով կապել տարբեր բիզնես համակարգեր, ավտոմատացնել ժամանակացույցով գործընթացներ և ապահովել տվյալների մշտական թարմացում։ Սա դարձնում է տվյալային ճարտարապետությունը կանխատ</w:t>
      </w:r>
      <w:r w:rsidRPr="00541295">
        <w:rPr>
          <w:rFonts w:ascii="Sylfaen" w:hAnsi="Sylfaen"/>
          <w:lang w:val="hy-AM"/>
        </w:rPr>
        <w:t>եսելի, վերահսկվող և մասշտաբելի։</w:t>
      </w:r>
    </w:p>
    <w:p w:rsidR="009E50DA" w:rsidRPr="00541295" w:rsidRDefault="009E50DA" w:rsidP="00247232">
      <w:pPr>
        <w:pStyle w:val="NormalWeb"/>
        <w:spacing w:line="36" w:lineRule="atLeast"/>
        <w:ind w:firstLine="426"/>
        <w:jc w:val="both"/>
        <w:rPr>
          <w:rFonts w:ascii="Sylfaen" w:hAnsi="Sylfaen"/>
          <w:lang w:val="hy-AM"/>
        </w:rPr>
      </w:pPr>
      <w:r w:rsidRPr="00541295">
        <w:rPr>
          <w:rFonts w:ascii="Sylfaen" w:hAnsi="Sylfaen"/>
          <w:lang w:val="hy-AM"/>
        </w:rPr>
        <w:t>Azure</w:t>
      </w:r>
      <w:r w:rsidR="00B47C5E">
        <w:rPr>
          <w:rFonts w:ascii="Sylfaen" w:hAnsi="Sylfaen"/>
          <w:lang w:val="hy-AM"/>
        </w:rPr>
        <w:t>-</w:t>
      </w:r>
      <w:r w:rsidRPr="00541295">
        <w:rPr>
          <w:rFonts w:ascii="Sylfaen" w:hAnsi="Sylfaen"/>
          <w:lang w:val="hy-AM"/>
        </w:rPr>
        <w:t>ի տվյալային ծառայությունները համակցված աշխատելով ապահովում են տվյալների ճշգրտության պահպանում, վերահսկվող շարժ, բռնկումների և սխալների ավտոմատ մշակություն, ինչպես նաև տվյալների հասանելիություն տարբեր</w:t>
      </w:r>
      <w:r w:rsidRPr="00541295">
        <w:rPr>
          <w:rFonts w:ascii="Sylfaen" w:hAnsi="Sylfaen"/>
          <w:lang w:val="hy-AM"/>
        </w:rPr>
        <w:t xml:space="preserve"> թիմերի և գործիքների համար։</w:t>
      </w:r>
    </w:p>
    <w:p w:rsidR="009E50DA" w:rsidRPr="00541295" w:rsidRDefault="009E50DA" w:rsidP="00247232">
      <w:pPr>
        <w:pStyle w:val="NormalWeb"/>
        <w:spacing w:line="36" w:lineRule="atLeast"/>
        <w:ind w:firstLine="426"/>
        <w:jc w:val="both"/>
        <w:rPr>
          <w:rFonts w:ascii="Sylfaen" w:hAnsi="Sylfaen"/>
          <w:lang w:val="hy-AM"/>
        </w:rPr>
      </w:pPr>
      <w:r w:rsidRPr="00541295">
        <w:rPr>
          <w:rFonts w:ascii="Sylfaen" w:hAnsi="Sylfaen"/>
          <w:lang w:val="hy-AM"/>
        </w:rPr>
        <w:t>Վերլուծության և որոշումների արագացման համար Azure</w:t>
      </w:r>
      <w:r w:rsidR="00B47C5E">
        <w:rPr>
          <w:rFonts w:ascii="Sylfaen" w:hAnsi="Sylfaen"/>
          <w:lang w:val="hy-AM"/>
        </w:rPr>
        <w:t>-</w:t>
      </w:r>
      <w:r w:rsidRPr="00541295">
        <w:rPr>
          <w:rFonts w:ascii="Sylfaen" w:hAnsi="Sylfaen"/>
          <w:lang w:val="hy-AM"/>
        </w:rPr>
        <w:t>ի վերլուծական ծառայությունները անմիջապես օգտագործում են Data Factory</w:t>
      </w:r>
      <w:r w:rsidR="00B47C5E">
        <w:rPr>
          <w:rFonts w:ascii="Sylfaen" w:hAnsi="Sylfaen"/>
          <w:lang w:val="hy-AM"/>
        </w:rPr>
        <w:t>-</w:t>
      </w:r>
      <w:r w:rsidRPr="00541295">
        <w:rPr>
          <w:rFonts w:ascii="Sylfaen" w:hAnsi="Sylfaen"/>
          <w:lang w:val="hy-AM"/>
        </w:rPr>
        <w:t>ի միջոցով բեռնված և մշակված տվյալները, ինչը թույլ է տալիս ստեղծել իրական ժամանակի dashboard</w:t>
      </w:r>
      <w:r w:rsidR="00B47C5E">
        <w:rPr>
          <w:rFonts w:ascii="Sylfaen" w:hAnsi="Sylfaen"/>
          <w:lang w:val="hy-AM"/>
        </w:rPr>
        <w:t>-</w:t>
      </w:r>
      <w:r w:rsidRPr="00541295">
        <w:rPr>
          <w:rFonts w:ascii="Sylfaen" w:hAnsi="Sylfaen"/>
          <w:lang w:val="hy-AM"/>
        </w:rPr>
        <w:t>ներ, կատարել պատմական տվյալների խորքային վերլուծություն, արագ պատրաստել մեքենայական ուսուցման մոդելներ և ընդուն</w:t>
      </w:r>
      <w:r w:rsidRPr="00541295">
        <w:rPr>
          <w:rFonts w:ascii="Sylfaen" w:hAnsi="Sylfaen"/>
          <w:lang w:val="hy-AM"/>
        </w:rPr>
        <w:t>ել տվյալահեն բիզնես որոշումներ։</w:t>
      </w:r>
    </w:p>
    <w:p w:rsidR="00B41B54" w:rsidRPr="00541295" w:rsidRDefault="009E50DA" w:rsidP="00247232">
      <w:pPr>
        <w:pStyle w:val="NormalWeb"/>
        <w:spacing w:line="36" w:lineRule="atLeast"/>
        <w:ind w:firstLine="426"/>
        <w:jc w:val="both"/>
        <w:rPr>
          <w:rFonts w:ascii="Sylfaen" w:hAnsi="Sylfaen"/>
          <w:lang w:val="hy-AM"/>
        </w:rPr>
      </w:pPr>
      <w:r w:rsidRPr="00541295">
        <w:rPr>
          <w:rFonts w:ascii="Sylfaen" w:hAnsi="Sylfaen"/>
          <w:lang w:val="hy-AM"/>
        </w:rPr>
        <w:t>Բիզնեսի պահանջներին համապատասխան Azure</w:t>
      </w:r>
      <w:r w:rsidR="00B47C5E">
        <w:rPr>
          <w:rFonts w:ascii="Sylfaen" w:hAnsi="Sylfaen"/>
          <w:lang w:val="hy-AM"/>
        </w:rPr>
        <w:t>-</w:t>
      </w:r>
      <w:r w:rsidRPr="00541295">
        <w:rPr>
          <w:rFonts w:ascii="Sylfaen" w:hAnsi="Sylfaen"/>
          <w:lang w:val="hy-AM"/>
        </w:rPr>
        <w:t>ը ապահովում է ճկունություն՝ թույլ տալով տարբեր աշխատանքաբեռներ տեղափոխել ամպ, ընդլայնել կամ նվազեցնել ռեսուրսները ըստ պահանջի։ Սա հատկապես կարևոր է այն կազմակերպությունների համար, որոնք աշխատում են մեծ տվյալների ծավալներով կամ ունեն փոփոխական բեռնվածություն։</w:t>
      </w:r>
    </w:p>
    <w:sectPr w:rsidR="00B41B54" w:rsidRPr="00541295" w:rsidSect="00541295">
      <w:pgSz w:w="11906" w:h="16838" w:code="9"/>
      <w:pgMar w:top="1134" w:right="567" w:bottom="1418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CC"/>
    <w:family w:val="roman"/>
    <w:pitch w:val="variable"/>
    <w:sig w:usb0="A00002EF" w:usb1="4000004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7747DA"/>
    <w:multiLevelType w:val="multilevel"/>
    <w:tmpl w:val="8FF08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835A20"/>
    <w:multiLevelType w:val="multilevel"/>
    <w:tmpl w:val="94A05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D65317"/>
    <w:multiLevelType w:val="multilevel"/>
    <w:tmpl w:val="D3887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AE113C"/>
    <w:multiLevelType w:val="multilevel"/>
    <w:tmpl w:val="BB428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DD5701"/>
    <w:multiLevelType w:val="multilevel"/>
    <w:tmpl w:val="1CDC9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533A73"/>
    <w:multiLevelType w:val="multilevel"/>
    <w:tmpl w:val="1D247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F8E4399"/>
    <w:multiLevelType w:val="multilevel"/>
    <w:tmpl w:val="2C320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1672943"/>
    <w:multiLevelType w:val="multilevel"/>
    <w:tmpl w:val="634E3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3CF669D"/>
    <w:multiLevelType w:val="multilevel"/>
    <w:tmpl w:val="BE5C5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7355112"/>
    <w:multiLevelType w:val="multilevel"/>
    <w:tmpl w:val="B18E0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B0F0C15"/>
    <w:multiLevelType w:val="multilevel"/>
    <w:tmpl w:val="51E05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D387CAD"/>
    <w:multiLevelType w:val="multilevel"/>
    <w:tmpl w:val="7DD02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EB92864"/>
    <w:multiLevelType w:val="multilevel"/>
    <w:tmpl w:val="90360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F1317D2"/>
    <w:multiLevelType w:val="multilevel"/>
    <w:tmpl w:val="FADC6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04F0073"/>
    <w:multiLevelType w:val="multilevel"/>
    <w:tmpl w:val="EBF48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1AB32CF"/>
    <w:multiLevelType w:val="multilevel"/>
    <w:tmpl w:val="DA0A2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86B27DB"/>
    <w:multiLevelType w:val="multilevel"/>
    <w:tmpl w:val="88BC3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89D2877"/>
    <w:multiLevelType w:val="multilevel"/>
    <w:tmpl w:val="36305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8F36FC8"/>
    <w:multiLevelType w:val="multilevel"/>
    <w:tmpl w:val="3ABEF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15C36A8"/>
    <w:multiLevelType w:val="multilevel"/>
    <w:tmpl w:val="1F8A6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3572CF2"/>
    <w:multiLevelType w:val="multilevel"/>
    <w:tmpl w:val="E26AB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5C9013B"/>
    <w:multiLevelType w:val="multilevel"/>
    <w:tmpl w:val="EA30B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7787E7A"/>
    <w:multiLevelType w:val="multilevel"/>
    <w:tmpl w:val="C0A63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C6B773D"/>
    <w:multiLevelType w:val="multilevel"/>
    <w:tmpl w:val="3FBEB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D3B28E2"/>
    <w:multiLevelType w:val="multilevel"/>
    <w:tmpl w:val="3806B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15E52D6"/>
    <w:multiLevelType w:val="multilevel"/>
    <w:tmpl w:val="217AC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3A241EE"/>
    <w:multiLevelType w:val="multilevel"/>
    <w:tmpl w:val="0CFA2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431221D"/>
    <w:multiLevelType w:val="multilevel"/>
    <w:tmpl w:val="B2447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5F44BE2"/>
    <w:multiLevelType w:val="multilevel"/>
    <w:tmpl w:val="A7EC7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66D6AC2"/>
    <w:multiLevelType w:val="multilevel"/>
    <w:tmpl w:val="DA36D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70B148B"/>
    <w:multiLevelType w:val="multilevel"/>
    <w:tmpl w:val="A8069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8ED4C76"/>
    <w:multiLevelType w:val="multilevel"/>
    <w:tmpl w:val="0F241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DE1507D"/>
    <w:multiLevelType w:val="multilevel"/>
    <w:tmpl w:val="21E22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E036048"/>
    <w:multiLevelType w:val="multilevel"/>
    <w:tmpl w:val="EAA67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16B01D1"/>
    <w:multiLevelType w:val="multilevel"/>
    <w:tmpl w:val="B5A29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3086D78"/>
    <w:multiLevelType w:val="multilevel"/>
    <w:tmpl w:val="A66AA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51530BA"/>
    <w:multiLevelType w:val="multilevel"/>
    <w:tmpl w:val="218C6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63002A6"/>
    <w:multiLevelType w:val="multilevel"/>
    <w:tmpl w:val="8B9C8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9B648F6"/>
    <w:multiLevelType w:val="multilevel"/>
    <w:tmpl w:val="7F44D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3560A68"/>
    <w:multiLevelType w:val="multilevel"/>
    <w:tmpl w:val="D0562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52D1468"/>
    <w:multiLevelType w:val="multilevel"/>
    <w:tmpl w:val="0A304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78A324B"/>
    <w:multiLevelType w:val="multilevel"/>
    <w:tmpl w:val="34AC1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BE55734"/>
    <w:multiLevelType w:val="multilevel"/>
    <w:tmpl w:val="74705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BF00466"/>
    <w:multiLevelType w:val="multilevel"/>
    <w:tmpl w:val="F8EAC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D6029C7"/>
    <w:multiLevelType w:val="multilevel"/>
    <w:tmpl w:val="E744D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DB31074"/>
    <w:multiLevelType w:val="multilevel"/>
    <w:tmpl w:val="E5323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DF208A8"/>
    <w:multiLevelType w:val="multilevel"/>
    <w:tmpl w:val="A662A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5"/>
  </w:num>
  <w:num w:numId="2">
    <w:abstractNumId w:val="37"/>
  </w:num>
  <w:num w:numId="3">
    <w:abstractNumId w:val="25"/>
  </w:num>
  <w:num w:numId="4">
    <w:abstractNumId w:val="14"/>
  </w:num>
  <w:num w:numId="5">
    <w:abstractNumId w:val="6"/>
  </w:num>
  <w:num w:numId="6">
    <w:abstractNumId w:val="34"/>
  </w:num>
  <w:num w:numId="7">
    <w:abstractNumId w:val="19"/>
  </w:num>
  <w:num w:numId="8">
    <w:abstractNumId w:val="16"/>
  </w:num>
  <w:num w:numId="9">
    <w:abstractNumId w:val="30"/>
  </w:num>
  <w:num w:numId="10">
    <w:abstractNumId w:val="39"/>
  </w:num>
  <w:num w:numId="11">
    <w:abstractNumId w:val="40"/>
  </w:num>
  <w:num w:numId="12">
    <w:abstractNumId w:val="5"/>
  </w:num>
  <w:num w:numId="13">
    <w:abstractNumId w:val="8"/>
  </w:num>
  <w:num w:numId="14">
    <w:abstractNumId w:val="44"/>
  </w:num>
  <w:num w:numId="15">
    <w:abstractNumId w:val="18"/>
  </w:num>
  <w:num w:numId="16">
    <w:abstractNumId w:val="35"/>
  </w:num>
  <w:num w:numId="17">
    <w:abstractNumId w:val="3"/>
  </w:num>
  <w:num w:numId="18">
    <w:abstractNumId w:val="0"/>
  </w:num>
  <w:num w:numId="19">
    <w:abstractNumId w:val="1"/>
  </w:num>
  <w:num w:numId="20">
    <w:abstractNumId w:val="38"/>
  </w:num>
  <w:num w:numId="21">
    <w:abstractNumId w:val="12"/>
  </w:num>
  <w:num w:numId="22">
    <w:abstractNumId w:val="28"/>
  </w:num>
  <w:num w:numId="23">
    <w:abstractNumId w:val="9"/>
  </w:num>
  <w:num w:numId="24">
    <w:abstractNumId w:val="42"/>
  </w:num>
  <w:num w:numId="25">
    <w:abstractNumId w:val="46"/>
  </w:num>
  <w:num w:numId="26">
    <w:abstractNumId w:val="10"/>
  </w:num>
  <w:num w:numId="27">
    <w:abstractNumId w:val="32"/>
  </w:num>
  <w:num w:numId="28">
    <w:abstractNumId w:val="31"/>
  </w:num>
  <w:num w:numId="29">
    <w:abstractNumId w:val="7"/>
  </w:num>
  <w:num w:numId="30">
    <w:abstractNumId w:val="11"/>
  </w:num>
  <w:num w:numId="31">
    <w:abstractNumId w:val="4"/>
  </w:num>
  <w:num w:numId="32">
    <w:abstractNumId w:val="22"/>
  </w:num>
  <w:num w:numId="33">
    <w:abstractNumId w:val="29"/>
  </w:num>
  <w:num w:numId="34">
    <w:abstractNumId w:val="20"/>
  </w:num>
  <w:num w:numId="35">
    <w:abstractNumId w:val="27"/>
  </w:num>
  <w:num w:numId="36">
    <w:abstractNumId w:val="15"/>
  </w:num>
  <w:num w:numId="37">
    <w:abstractNumId w:val="41"/>
  </w:num>
  <w:num w:numId="38">
    <w:abstractNumId w:val="36"/>
  </w:num>
  <w:num w:numId="39">
    <w:abstractNumId w:val="2"/>
  </w:num>
  <w:num w:numId="40">
    <w:abstractNumId w:val="23"/>
  </w:num>
  <w:num w:numId="41">
    <w:abstractNumId w:val="24"/>
  </w:num>
  <w:num w:numId="42">
    <w:abstractNumId w:val="26"/>
  </w:num>
  <w:num w:numId="43">
    <w:abstractNumId w:val="17"/>
  </w:num>
  <w:num w:numId="44">
    <w:abstractNumId w:val="13"/>
  </w:num>
  <w:num w:numId="45">
    <w:abstractNumId w:val="21"/>
  </w:num>
  <w:num w:numId="46">
    <w:abstractNumId w:val="43"/>
  </w:num>
  <w:num w:numId="47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6223B"/>
    <w:rsid w:val="00156361"/>
    <w:rsid w:val="00160D53"/>
    <w:rsid w:val="00180534"/>
    <w:rsid w:val="001C3E90"/>
    <w:rsid w:val="00240714"/>
    <w:rsid w:val="00247232"/>
    <w:rsid w:val="002C2499"/>
    <w:rsid w:val="00370CD6"/>
    <w:rsid w:val="003B5583"/>
    <w:rsid w:val="00412BCC"/>
    <w:rsid w:val="00422531"/>
    <w:rsid w:val="00472A17"/>
    <w:rsid w:val="004A3106"/>
    <w:rsid w:val="00541295"/>
    <w:rsid w:val="0055178F"/>
    <w:rsid w:val="00595CEC"/>
    <w:rsid w:val="005C72FF"/>
    <w:rsid w:val="00600038"/>
    <w:rsid w:val="0062208F"/>
    <w:rsid w:val="0066223B"/>
    <w:rsid w:val="006A52D7"/>
    <w:rsid w:val="006E68D9"/>
    <w:rsid w:val="0076242A"/>
    <w:rsid w:val="00800E56"/>
    <w:rsid w:val="00823360"/>
    <w:rsid w:val="0082715F"/>
    <w:rsid w:val="008B0023"/>
    <w:rsid w:val="00907F89"/>
    <w:rsid w:val="00973A9E"/>
    <w:rsid w:val="009958E9"/>
    <w:rsid w:val="009E50DA"/>
    <w:rsid w:val="00A00FF9"/>
    <w:rsid w:val="00A6493F"/>
    <w:rsid w:val="00B41B54"/>
    <w:rsid w:val="00B47C5E"/>
    <w:rsid w:val="00B56765"/>
    <w:rsid w:val="00BC39C2"/>
    <w:rsid w:val="00C326FA"/>
    <w:rsid w:val="00C64A21"/>
    <w:rsid w:val="00C729D5"/>
    <w:rsid w:val="00C8064D"/>
    <w:rsid w:val="00C9498A"/>
    <w:rsid w:val="00CF1E58"/>
    <w:rsid w:val="00D934C7"/>
    <w:rsid w:val="00DB40E3"/>
    <w:rsid w:val="00DD7AEF"/>
    <w:rsid w:val="00E04C4C"/>
    <w:rsid w:val="00E569A5"/>
    <w:rsid w:val="00E90213"/>
    <w:rsid w:val="00EA2321"/>
    <w:rsid w:val="00F66518"/>
    <w:rsid w:val="00F75209"/>
    <w:rsid w:val="00F768F4"/>
    <w:rsid w:val="00F921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8E11C0"/>
  <w15:chartTrackingRefBased/>
  <w15:docId w15:val="{AA3EEE2B-AEB2-4890-9E87-81C2B9569A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156361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Heading2">
    <w:name w:val="heading 2"/>
    <w:basedOn w:val="Normal"/>
    <w:link w:val="Heading2Char"/>
    <w:uiPriority w:val="9"/>
    <w:qFormat/>
    <w:rsid w:val="00156361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Heading3">
    <w:name w:val="heading 3"/>
    <w:basedOn w:val="Normal"/>
    <w:link w:val="Heading3Char"/>
    <w:uiPriority w:val="9"/>
    <w:qFormat/>
    <w:rsid w:val="0015636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Heading4">
    <w:name w:val="heading 4"/>
    <w:basedOn w:val="Normal"/>
    <w:link w:val="Heading4Char"/>
    <w:uiPriority w:val="9"/>
    <w:qFormat/>
    <w:rsid w:val="00156361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56361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Heading2Char">
    <w:name w:val="Heading 2 Char"/>
    <w:basedOn w:val="DefaultParagraphFont"/>
    <w:link w:val="Heading2"/>
    <w:uiPriority w:val="9"/>
    <w:rsid w:val="00156361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Heading3Char">
    <w:name w:val="Heading 3 Char"/>
    <w:basedOn w:val="DefaultParagraphFont"/>
    <w:link w:val="Heading3"/>
    <w:uiPriority w:val="9"/>
    <w:rsid w:val="00156361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customStyle="1" w:styleId="Heading4Char">
    <w:name w:val="Heading 4 Char"/>
    <w:basedOn w:val="DefaultParagraphFont"/>
    <w:link w:val="Heading4"/>
    <w:uiPriority w:val="9"/>
    <w:rsid w:val="00156361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styleId="NormalWeb">
    <w:name w:val="Normal (Web)"/>
    <w:basedOn w:val="Normal"/>
    <w:uiPriority w:val="99"/>
    <w:unhideWhenUsed/>
    <w:rsid w:val="0015636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Strong">
    <w:name w:val="Strong"/>
    <w:basedOn w:val="DefaultParagraphFont"/>
    <w:uiPriority w:val="22"/>
    <w:qFormat/>
    <w:rsid w:val="00156361"/>
    <w:rPr>
      <w:b/>
      <w:bCs/>
    </w:rPr>
  </w:style>
  <w:style w:type="table" w:styleId="TableGrid">
    <w:name w:val="Table Grid"/>
    <w:basedOn w:val="TableNormal"/>
    <w:uiPriority w:val="59"/>
    <w:rsid w:val="0042253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412BCC"/>
    <w:pPr>
      <w:ind w:left="720"/>
      <w:contextualSpacing/>
    </w:pPr>
  </w:style>
  <w:style w:type="character" w:styleId="Emphasis">
    <w:name w:val="Emphasis"/>
    <w:basedOn w:val="DefaultParagraphFont"/>
    <w:uiPriority w:val="20"/>
    <w:qFormat/>
    <w:rsid w:val="00B41B54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1077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48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7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624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709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61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3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140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028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042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083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148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852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446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731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70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105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250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376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708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657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962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576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087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559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841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132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97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856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550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3667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98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267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410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52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40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349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62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04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50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17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09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FA07B44-9052-4FCE-AD2C-7DBC6B7546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357</TotalTime>
  <Pages>10</Pages>
  <Words>2517</Words>
  <Characters>14349</Characters>
  <Application>Microsoft Office Word</Application>
  <DocSecurity>0</DocSecurity>
  <Lines>119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17</cp:revision>
  <dcterms:created xsi:type="dcterms:W3CDTF">2025-11-27T20:18:00Z</dcterms:created>
  <dcterms:modified xsi:type="dcterms:W3CDTF">2025-12-02T17:12:00Z</dcterms:modified>
</cp:coreProperties>
</file>