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C6AB" w14:textId="1B9D924D" w:rsidR="00A65DE2" w:rsidRDefault="00F952E6" w:rsidP="00F952E6">
      <w:pPr>
        <w:pStyle w:val="Ttulo1"/>
      </w:pPr>
      <w:r>
        <w:t>Tabla de Tareas - Prescripciones Ortoprotésicas Osakidetza</w:t>
      </w:r>
    </w:p>
    <w:p w14:paraId="0255A096" w14:textId="29FE3DEF" w:rsidR="00F952E6" w:rsidRDefault="00F952E6" w:rsidP="00F952E6">
      <w:r>
        <w:t>V5 - 05/03/2026</w:t>
      </w:r>
    </w:p>
    <w:p w14:paraId="633B6EFE" w14:textId="7A1DEE58" w:rsidR="00F952E6" w:rsidRDefault="00F952E6" w:rsidP="00F952E6">
      <w:r>
        <w:t>Documento generado a partir del Enfoque PM/BA V5, cruzado con el Excel de estimación existente (T-001 a T-058).</w:t>
      </w:r>
    </w:p>
    <w:p w14:paraId="64A483DE" w14:textId="77777777" w:rsidR="00F952E6" w:rsidRDefault="00F952E6" w:rsidP="00F952E6"/>
    <w:p w14:paraId="0D63C97C" w14:textId="48356413" w:rsidR="00F952E6" w:rsidRDefault="00F952E6" w:rsidP="00F952E6">
      <w:r>
        <w:rPr>
          <w:b/>
        </w:rPr>
        <w:t>Convenciones:</w:t>
      </w:r>
    </w:p>
    <w:p w14:paraId="7FAEDA2C" w14:textId="71F4BC3F" w:rsidR="00F952E6" w:rsidRDefault="00F952E6" w:rsidP="00F952E6">
      <w:r>
        <w:t>- Ref. Excel: ID de la tarea en el Excel original (vacío = tarea nueva).</w:t>
      </w:r>
    </w:p>
    <w:p w14:paraId="32F6ACD8" w14:textId="3C51B296" w:rsidR="00F952E6" w:rsidRDefault="00F952E6" w:rsidP="00F952E6">
      <w:r>
        <w:t>- Horas: columna vacía para estimación.</w:t>
      </w:r>
    </w:p>
    <w:p w14:paraId="2DB6EE6B" w14:textId="5DE5447A" w:rsidR="00F952E6" w:rsidRDefault="00F952E6" w:rsidP="00F952E6">
      <w:r>
        <w:t>- Comentario: notas sobre redundancia, revisión o eliminación potencial.</w:t>
      </w:r>
    </w:p>
    <w:p w14:paraId="50EBE34B" w14:textId="047B9069" w:rsidR="00F952E6" w:rsidRDefault="00F952E6" w:rsidP="00F952E6">
      <w:pPr>
        <w:pStyle w:val="Ttulo2"/>
      </w:pPr>
      <w:r>
        <w:t>Módulo: AUTH</w:t>
      </w:r>
    </w:p>
    <w:p w14:paraId="5DAE2CC2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088"/>
        <w:gridCol w:w="1224"/>
        <w:gridCol w:w="2511"/>
        <w:gridCol w:w="548"/>
        <w:gridCol w:w="462"/>
        <w:gridCol w:w="628"/>
        <w:gridCol w:w="1700"/>
      </w:tblGrid>
      <w:tr w:rsidR="00F952E6" w14:paraId="6BDB19E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60A842A7" w14:textId="4F8E7C3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3211F302" w14:textId="28408288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75A4749B" w14:textId="4DDC5D7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411A5931" w14:textId="19FB8C8F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2ADC8272" w14:textId="624BFEFF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68851A7D" w14:textId="18826D8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55562DC3" w14:textId="5EB1B02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66267172" w14:textId="61BFEAFC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6FF216C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F7E6812" w14:textId="1AA6BA7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</w:t>
            </w:r>
          </w:p>
        </w:tc>
        <w:tc>
          <w:tcPr>
            <w:tcW w:w="500" w:type="pct"/>
          </w:tcPr>
          <w:p w14:paraId="3F6B65C3" w14:textId="094B1BF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Login Osabide Global</w:t>
            </w:r>
          </w:p>
        </w:tc>
        <w:tc>
          <w:tcPr>
            <w:tcW w:w="500" w:type="pct"/>
          </w:tcPr>
          <w:p w14:paraId="162BC0E9" w14:textId="217C1B2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Autenticación</w:t>
            </w:r>
          </w:p>
        </w:tc>
        <w:tc>
          <w:tcPr>
            <w:tcW w:w="1400" w:type="pct"/>
          </w:tcPr>
          <w:p w14:paraId="279460AB" w14:textId="3129C9B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Login a través de Osabide Global pasando token: recepción de token, validación de contexto profesional, carga de permisos</w:t>
            </w:r>
          </w:p>
        </w:tc>
        <w:tc>
          <w:tcPr>
            <w:tcW w:w="250" w:type="pct"/>
          </w:tcPr>
          <w:p w14:paraId="024D588A" w14:textId="2B2CF7B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6C4A667E" w14:textId="772890E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T-004</w:t>
            </w:r>
          </w:p>
        </w:tc>
        <w:tc>
          <w:tcPr>
            <w:tcW w:w="250" w:type="pct"/>
          </w:tcPr>
          <w:p w14:paraId="7D4AF11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F1050A1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291D69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56034B8" w14:textId="6A4B00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</w:t>
            </w:r>
          </w:p>
        </w:tc>
        <w:tc>
          <w:tcPr>
            <w:tcW w:w="500" w:type="pct"/>
          </w:tcPr>
          <w:p w14:paraId="46D356AD" w14:textId="5A65A6E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Login Osabide Global</w:t>
            </w:r>
          </w:p>
        </w:tc>
        <w:tc>
          <w:tcPr>
            <w:tcW w:w="500" w:type="pct"/>
          </w:tcPr>
          <w:p w14:paraId="34B110E7" w14:textId="08C1567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Autenticación</w:t>
            </w:r>
          </w:p>
        </w:tc>
        <w:tc>
          <w:tcPr>
            <w:tcW w:w="1400" w:type="pct"/>
          </w:tcPr>
          <w:p w14:paraId="07E23088" w14:textId="7C1E1B6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de token de Osabide Global: verificación del contexto (centro, ámbito, servicio, paciente) en back</w:t>
            </w:r>
          </w:p>
        </w:tc>
        <w:tc>
          <w:tcPr>
            <w:tcW w:w="250" w:type="pct"/>
          </w:tcPr>
          <w:p w14:paraId="0B6C973E" w14:textId="2A0EC7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FF2E41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425138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D6B25B2" w14:textId="13F79FE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T-004 solo cubre front; falta el back de validación del token</w:t>
            </w:r>
          </w:p>
        </w:tc>
      </w:tr>
      <w:tr w:rsidR="00F952E6" w14:paraId="08B821F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FE2FA50" w14:textId="1DBF559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</w:t>
            </w:r>
          </w:p>
        </w:tc>
        <w:tc>
          <w:tcPr>
            <w:tcW w:w="500" w:type="pct"/>
          </w:tcPr>
          <w:p w14:paraId="61A98828" w14:textId="50442DF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Login externo</w:t>
            </w:r>
          </w:p>
        </w:tc>
        <w:tc>
          <w:tcPr>
            <w:tcW w:w="500" w:type="pct"/>
          </w:tcPr>
          <w:p w14:paraId="3FD9501B" w14:textId="62A3627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Autenticación</w:t>
            </w:r>
          </w:p>
        </w:tc>
        <w:tc>
          <w:tcPr>
            <w:tcW w:w="1400" w:type="pct"/>
          </w:tcPr>
          <w:p w14:paraId="0EE2F307" w14:textId="31049ED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login externo con credenciales LDAP/AD</w:t>
            </w:r>
          </w:p>
        </w:tc>
        <w:tc>
          <w:tcPr>
            <w:tcW w:w="250" w:type="pct"/>
          </w:tcPr>
          <w:p w14:paraId="33921781" w14:textId="194E2F0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069C800A" w14:textId="676F6E6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T-005</w:t>
            </w:r>
          </w:p>
        </w:tc>
        <w:tc>
          <w:tcPr>
            <w:tcW w:w="250" w:type="pct"/>
          </w:tcPr>
          <w:p w14:paraId="3CE8C0B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837334E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44D4318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AFBA00E" w14:textId="38EBEC4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</w:t>
            </w:r>
          </w:p>
        </w:tc>
        <w:tc>
          <w:tcPr>
            <w:tcW w:w="500" w:type="pct"/>
          </w:tcPr>
          <w:p w14:paraId="4237E9B7" w14:textId="4DD3CE0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Login externo</w:t>
            </w:r>
          </w:p>
        </w:tc>
        <w:tc>
          <w:tcPr>
            <w:tcW w:w="500" w:type="pct"/>
          </w:tcPr>
          <w:p w14:paraId="760DE6E5" w14:textId="519407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Autenticación</w:t>
            </w:r>
          </w:p>
        </w:tc>
        <w:tc>
          <w:tcPr>
            <w:tcW w:w="1400" w:type="pct"/>
          </w:tcPr>
          <w:p w14:paraId="0E5FE218" w14:textId="36E66C1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Sistema de login externo: autenticación contra LDAP/AD</w:t>
            </w:r>
          </w:p>
        </w:tc>
        <w:tc>
          <w:tcPr>
            <w:tcW w:w="250" w:type="pct"/>
          </w:tcPr>
          <w:p w14:paraId="0F7172C9" w14:textId="40CD089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0E4D481D" w14:textId="14CF741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T-006</w:t>
            </w:r>
          </w:p>
        </w:tc>
        <w:tc>
          <w:tcPr>
            <w:tcW w:w="250" w:type="pct"/>
          </w:tcPr>
          <w:p w14:paraId="45D431C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885ECA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63E3F1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B7C31A7" w14:textId="75A4FA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</w:t>
            </w:r>
          </w:p>
        </w:tc>
        <w:tc>
          <w:tcPr>
            <w:tcW w:w="500" w:type="pct"/>
          </w:tcPr>
          <w:p w14:paraId="06899CF4" w14:textId="55246B4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Roles y permisos</w:t>
            </w:r>
          </w:p>
        </w:tc>
        <w:tc>
          <w:tcPr>
            <w:tcW w:w="500" w:type="pct"/>
          </w:tcPr>
          <w:p w14:paraId="6856E27A" w14:textId="7133E83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Gestión de roles</w:t>
            </w:r>
          </w:p>
        </w:tc>
        <w:tc>
          <w:tcPr>
            <w:tcW w:w="1400" w:type="pct"/>
          </w:tcPr>
          <w:p w14:paraId="683B581B" w14:textId="6F5F8D7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gestión de roles y permisos de facultativos</w:t>
            </w:r>
          </w:p>
        </w:tc>
        <w:tc>
          <w:tcPr>
            <w:tcW w:w="250" w:type="pct"/>
          </w:tcPr>
          <w:p w14:paraId="47AFF254" w14:textId="3FC417F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3F0574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6514C0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7DEB7CF" w14:textId="60D8BFB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Sujeta a resolución de P-01</w:t>
            </w:r>
          </w:p>
        </w:tc>
      </w:tr>
      <w:tr w:rsidR="00F952E6" w14:paraId="01231A4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D0631DD" w14:textId="7640A16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</w:t>
            </w:r>
          </w:p>
        </w:tc>
        <w:tc>
          <w:tcPr>
            <w:tcW w:w="500" w:type="pct"/>
          </w:tcPr>
          <w:p w14:paraId="31B3B816" w14:textId="287CF44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Roles y permisos</w:t>
            </w:r>
          </w:p>
        </w:tc>
        <w:tc>
          <w:tcPr>
            <w:tcW w:w="500" w:type="pct"/>
          </w:tcPr>
          <w:p w14:paraId="56AA04CC" w14:textId="5CB3945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Gestión de roles</w:t>
            </w:r>
          </w:p>
        </w:tc>
        <w:tc>
          <w:tcPr>
            <w:tcW w:w="1400" w:type="pct"/>
          </w:tcPr>
          <w:p w14:paraId="5386FA06" w14:textId="704DC96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 de gestión de roles y permisos</w:t>
            </w:r>
          </w:p>
        </w:tc>
        <w:tc>
          <w:tcPr>
            <w:tcW w:w="250" w:type="pct"/>
          </w:tcPr>
          <w:p w14:paraId="7C3291F1" w14:textId="7335714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B15BB9E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4BCB79F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8138D5D" w14:textId="6447956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Sujeta a resolución de P-01</w:t>
            </w:r>
          </w:p>
        </w:tc>
      </w:tr>
      <w:tr w:rsidR="00F952E6" w14:paraId="10AEEA9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AB4DCEE" w14:textId="293C27F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</w:t>
            </w:r>
          </w:p>
        </w:tc>
        <w:tc>
          <w:tcPr>
            <w:tcW w:w="500" w:type="pct"/>
          </w:tcPr>
          <w:p w14:paraId="478C71F3" w14:textId="03D6703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Roles y permisos</w:t>
            </w:r>
          </w:p>
        </w:tc>
        <w:tc>
          <w:tcPr>
            <w:tcW w:w="500" w:type="pct"/>
          </w:tcPr>
          <w:p w14:paraId="71FC5443" w14:textId="549B07D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Cambio de rol</w:t>
            </w:r>
          </w:p>
        </w:tc>
        <w:tc>
          <w:tcPr>
            <w:tcW w:w="1400" w:type="pct"/>
          </w:tcPr>
          <w:p w14:paraId="78397823" w14:textId="5A89204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Cambio de rol activo en sesión si el usuario tiene varios roles</w:t>
            </w:r>
          </w:p>
        </w:tc>
        <w:tc>
          <w:tcPr>
            <w:tcW w:w="250" w:type="pct"/>
          </w:tcPr>
          <w:p w14:paraId="4FC2C2D6" w14:textId="59A8BEE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7DB969C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4D1BCF8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EF679E4" w14:textId="39AF8B3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No existe en el Excel</w:t>
            </w:r>
          </w:p>
        </w:tc>
      </w:tr>
      <w:tr w:rsidR="00F952E6" w14:paraId="1DD1399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16B20CA" w14:textId="1E7C8FC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</w:t>
            </w:r>
          </w:p>
        </w:tc>
        <w:tc>
          <w:tcPr>
            <w:tcW w:w="500" w:type="pct"/>
          </w:tcPr>
          <w:p w14:paraId="25D5AF1D" w14:textId="2BA4941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Roles y permisos</w:t>
            </w:r>
          </w:p>
        </w:tc>
        <w:tc>
          <w:tcPr>
            <w:tcW w:w="500" w:type="pct"/>
          </w:tcPr>
          <w:p w14:paraId="11ABBB30" w14:textId="63D3200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Cambio de rol</w:t>
            </w:r>
          </w:p>
        </w:tc>
        <w:tc>
          <w:tcPr>
            <w:tcW w:w="1400" w:type="pct"/>
          </w:tcPr>
          <w:p w14:paraId="0438D724" w14:textId="3580CA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Lógica de cambio de rol activo: recarga de permisos y contexto</w:t>
            </w:r>
          </w:p>
        </w:tc>
        <w:tc>
          <w:tcPr>
            <w:tcW w:w="250" w:type="pct"/>
          </w:tcPr>
          <w:p w14:paraId="13A2241F" w14:textId="28EAD97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E507AE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087A7E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F40A39A" w14:textId="54A53C3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No existe en el Excel</w:t>
            </w:r>
          </w:p>
        </w:tc>
      </w:tr>
      <w:tr w:rsidR="00F952E6" w14:paraId="7E9051F5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E9C2C59" w14:textId="6203D4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</w:t>
            </w:r>
          </w:p>
        </w:tc>
        <w:tc>
          <w:tcPr>
            <w:tcW w:w="500" w:type="pct"/>
          </w:tcPr>
          <w:p w14:paraId="485E5D40" w14:textId="47F1DBD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Modo acceso</w:t>
            </w:r>
          </w:p>
        </w:tc>
        <w:tc>
          <w:tcPr>
            <w:tcW w:w="500" w:type="pct"/>
          </w:tcPr>
          <w:p w14:paraId="672C3118" w14:textId="248C6D8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Modo con/sin paciente</w:t>
            </w:r>
          </w:p>
        </w:tc>
        <w:tc>
          <w:tcPr>
            <w:tcW w:w="1400" w:type="pct"/>
          </w:tcPr>
          <w:p w14:paraId="2564658C" w14:textId="3A51948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 xml:space="preserve">Lógica para admitir acceso con paciente (cita activa) y sin </w:t>
            </w:r>
            <w:r w:rsidRPr="00F952E6">
              <w:rPr>
                <w:sz w:val="18"/>
              </w:rPr>
              <w:lastRenderedPageBreak/>
              <w:t>paciente (gestión propia del facultativo)</w:t>
            </w:r>
          </w:p>
        </w:tc>
        <w:tc>
          <w:tcPr>
            <w:tcW w:w="250" w:type="pct"/>
          </w:tcPr>
          <w:p w14:paraId="1798810E" w14:textId="66BBCE6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Back</w:t>
            </w:r>
          </w:p>
        </w:tc>
        <w:tc>
          <w:tcPr>
            <w:tcW w:w="250" w:type="pct"/>
          </w:tcPr>
          <w:p w14:paraId="509BBDB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1CA083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EA94386" w14:textId="4DE9B9E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178E779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1A51287" w14:textId="1A8CC7A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10</w:t>
            </w:r>
          </w:p>
        </w:tc>
        <w:tc>
          <w:tcPr>
            <w:tcW w:w="500" w:type="pct"/>
          </w:tcPr>
          <w:p w14:paraId="34C47586" w14:textId="25D32BA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Modo acceso</w:t>
            </w:r>
          </w:p>
        </w:tc>
        <w:tc>
          <w:tcPr>
            <w:tcW w:w="500" w:type="pct"/>
          </w:tcPr>
          <w:p w14:paraId="6FDD5D29" w14:textId="313D858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Modo con/sin paciente</w:t>
            </w:r>
          </w:p>
        </w:tc>
        <w:tc>
          <w:tcPr>
            <w:tcW w:w="1400" w:type="pct"/>
          </w:tcPr>
          <w:p w14:paraId="1A4BDE2D" w14:textId="20391F5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Adaptación de interfaz según modo de acceso</w:t>
            </w:r>
          </w:p>
        </w:tc>
        <w:tc>
          <w:tcPr>
            <w:tcW w:w="250" w:type="pct"/>
          </w:tcPr>
          <w:p w14:paraId="6B973258" w14:textId="4A73C0B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2735D8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ED875D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12D7281" w14:textId="55B424B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</w:tbl>
    <w:p w14:paraId="2A983D19" w14:textId="77777777" w:rsidR="00F952E6" w:rsidRDefault="00F952E6" w:rsidP="00F952E6"/>
    <w:p w14:paraId="119F9879" w14:textId="32A918D3" w:rsidR="00F952E6" w:rsidRDefault="00F952E6" w:rsidP="00F952E6">
      <w:pPr>
        <w:pStyle w:val="Ttulo2"/>
      </w:pPr>
      <w:r>
        <w:t>Módulo: CATÁLOGO</w:t>
      </w:r>
    </w:p>
    <w:p w14:paraId="161AEB69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288"/>
        <w:gridCol w:w="1056"/>
        <w:gridCol w:w="2495"/>
        <w:gridCol w:w="548"/>
        <w:gridCol w:w="462"/>
        <w:gridCol w:w="628"/>
        <w:gridCol w:w="1684"/>
      </w:tblGrid>
      <w:tr w:rsidR="00F952E6" w14:paraId="35DCB4F5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539769AD" w14:textId="0723B77D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72BDFE44" w14:textId="0042D7C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7DD07088" w14:textId="1F5BDA70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407A1F19" w14:textId="21D7AD91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2807C824" w14:textId="6A2A625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4D95E08C" w14:textId="770BE5E4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09D4420A" w14:textId="1E7F5BCF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2EF631AE" w14:textId="16F1D0F8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6B5E54D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F16DF30" w14:textId="55EA797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11</w:t>
            </w:r>
          </w:p>
        </w:tc>
        <w:tc>
          <w:tcPr>
            <w:tcW w:w="500" w:type="pct"/>
          </w:tcPr>
          <w:p w14:paraId="5B7D1984" w14:textId="1F43572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BBDD</w:t>
            </w:r>
          </w:p>
        </w:tc>
        <w:tc>
          <w:tcPr>
            <w:tcW w:w="500" w:type="pct"/>
          </w:tcPr>
          <w:p w14:paraId="6948B823" w14:textId="7573231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BBDD</w:t>
            </w:r>
          </w:p>
        </w:tc>
        <w:tc>
          <w:tcPr>
            <w:tcW w:w="1400" w:type="pct"/>
          </w:tcPr>
          <w:p w14:paraId="25CD1918" w14:textId="5D173FB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de base de datos del catálogo: campos del nomenclátor + campos propios Osakidetza</w:t>
            </w:r>
          </w:p>
        </w:tc>
        <w:tc>
          <w:tcPr>
            <w:tcW w:w="250" w:type="pct"/>
          </w:tcPr>
          <w:p w14:paraId="4848634B" w14:textId="5FF344A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C160938" w14:textId="129D0B2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T-007</w:t>
            </w:r>
          </w:p>
        </w:tc>
        <w:tc>
          <w:tcPr>
            <w:tcW w:w="250" w:type="pct"/>
          </w:tcPr>
          <w:p w14:paraId="146C5C1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C14F742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A57434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CE9F9AD" w14:textId="2DC21DF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12</w:t>
            </w:r>
          </w:p>
        </w:tc>
        <w:tc>
          <w:tcPr>
            <w:tcW w:w="500" w:type="pct"/>
          </w:tcPr>
          <w:p w14:paraId="571C2A9A" w14:textId="0B03EF5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BBDD</w:t>
            </w:r>
          </w:p>
        </w:tc>
        <w:tc>
          <w:tcPr>
            <w:tcW w:w="500" w:type="pct"/>
          </w:tcPr>
          <w:p w14:paraId="6E9B3E18" w14:textId="31026E7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BBDD</w:t>
            </w:r>
          </w:p>
        </w:tc>
        <w:tc>
          <w:tcPr>
            <w:tcW w:w="1400" w:type="pct"/>
          </w:tcPr>
          <w:p w14:paraId="54AA0AFD" w14:textId="4554C77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 y pruebas de base de datos del catálogo</w:t>
            </w:r>
          </w:p>
        </w:tc>
        <w:tc>
          <w:tcPr>
            <w:tcW w:w="250" w:type="pct"/>
          </w:tcPr>
          <w:p w14:paraId="1A7477E2" w14:textId="6074D9D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0127E921" w14:textId="7DD64DD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T-008</w:t>
            </w:r>
          </w:p>
        </w:tc>
        <w:tc>
          <w:tcPr>
            <w:tcW w:w="250" w:type="pct"/>
          </w:tcPr>
          <w:p w14:paraId="73274A2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555096C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576B67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0BD1333" w14:textId="2174520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13</w:t>
            </w:r>
          </w:p>
        </w:tc>
        <w:tc>
          <w:tcPr>
            <w:tcW w:w="500" w:type="pct"/>
          </w:tcPr>
          <w:p w14:paraId="60965089" w14:textId="067B76D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BBDD</w:t>
            </w:r>
          </w:p>
        </w:tc>
        <w:tc>
          <w:tcPr>
            <w:tcW w:w="500" w:type="pct"/>
          </w:tcPr>
          <w:p w14:paraId="019C7CC7" w14:textId="498AD49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Gobierno de edición</w:t>
            </w:r>
          </w:p>
        </w:tc>
        <w:tc>
          <w:tcPr>
            <w:tcW w:w="1400" w:type="pct"/>
          </w:tcPr>
          <w:p w14:paraId="6B6B8C12" w14:textId="6E0AB7C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Definición y desarrollo de campos propios de Osakidetza (activo, favoritos, campos adicionales)</w:t>
            </w:r>
          </w:p>
        </w:tc>
        <w:tc>
          <w:tcPr>
            <w:tcW w:w="250" w:type="pct"/>
          </w:tcPr>
          <w:p w14:paraId="17E98E12" w14:textId="2C39A1C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5FC0D6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619AD91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C8856CD" w14:textId="3A00A15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T-007/T-008 solo cubren el diseño general</w:t>
            </w:r>
          </w:p>
        </w:tc>
      </w:tr>
      <w:tr w:rsidR="00F952E6" w14:paraId="710AFBB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642AB5B" w14:textId="45397F9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14</w:t>
            </w:r>
          </w:p>
        </w:tc>
        <w:tc>
          <w:tcPr>
            <w:tcW w:w="500" w:type="pct"/>
          </w:tcPr>
          <w:p w14:paraId="16B47769" w14:textId="49E06B3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Sincronización</w:t>
            </w:r>
          </w:p>
        </w:tc>
        <w:tc>
          <w:tcPr>
            <w:tcW w:w="500" w:type="pct"/>
          </w:tcPr>
          <w:p w14:paraId="2455B736" w14:textId="417D1E8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Carga masiva</w:t>
            </w:r>
          </w:p>
        </w:tc>
        <w:tc>
          <w:tcPr>
            <w:tcW w:w="1400" w:type="pct"/>
          </w:tcPr>
          <w:p w14:paraId="076251B6" w14:textId="7807FD5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Proceso de carga/recarga masiva del catálogo desde nomenclátor del Departamento (batch periódico)</w:t>
            </w:r>
          </w:p>
        </w:tc>
        <w:tc>
          <w:tcPr>
            <w:tcW w:w="250" w:type="pct"/>
          </w:tcPr>
          <w:p w14:paraId="61E56458" w14:textId="658E37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8476AC5" w14:textId="1BF0A47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T-009</w:t>
            </w:r>
          </w:p>
        </w:tc>
        <w:tc>
          <w:tcPr>
            <w:tcW w:w="250" w:type="pct"/>
          </w:tcPr>
          <w:p w14:paraId="26D7E980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425967C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C1BEDA5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D67B888" w14:textId="79E2439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15</w:t>
            </w:r>
          </w:p>
        </w:tc>
        <w:tc>
          <w:tcPr>
            <w:tcW w:w="500" w:type="pct"/>
          </w:tcPr>
          <w:p w14:paraId="1F1F0875" w14:textId="7847FA4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Sincronización</w:t>
            </w:r>
          </w:p>
        </w:tc>
        <w:tc>
          <w:tcPr>
            <w:tcW w:w="500" w:type="pct"/>
          </w:tcPr>
          <w:p w14:paraId="04943C2F" w14:textId="7C5A655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Carga bajo demanda</w:t>
            </w:r>
          </w:p>
        </w:tc>
        <w:tc>
          <w:tcPr>
            <w:tcW w:w="1400" w:type="pct"/>
          </w:tcPr>
          <w:p w14:paraId="45D59C15" w14:textId="32EDAC5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Ejecución manual del proceso de sincronización fuera de ciclo</w:t>
            </w:r>
          </w:p>
        </w:tc>
        <w:tc>
          <w:tcPr>
            <w:tcW w:w="250" w:type="pct"/>
          </w:tcPr>
          <w:p w14:paraId="2ED1B6A2" w14:textId="62F87BD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E5838FF" w14:textId="71B2B2F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T-010</w:t>
            </w:r>
          </w:p>
        </w:tc>
        <w:tc>
          <w:tcPr>
            <w:tcW w:w="250" w:type="pct"/>
          </w:tcPr>
          <w:p w14:paraId="598F67C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D8E0327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85471D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678C428" w14:textId="6F89078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16</w:t>
            </w:r>
          </w:p>
        </w:tc>
        <w:tc>
          <w:tcPr>
            <w:tcW w:w="500" w:type="pct"/>
          </w:tcPr>
          <w:p w14:paraId="720A1E0D" w14:textId="76F360E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Sincronización</w:t>
            </w:r>
          </w:p>
        </w:tc>
        <w:tc>
          <w:tcPr>
            <w:tcW w:w="500" w:type="pct"/>
          </w:tcPr>
          <w:p w14:paraId="092FCBAB" w14:textId="71D925B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Réplica y failover</w:t>
            </w:r>
          </w:p>
        </w:tc>
        <w:tc>
          <w:tcPr>
            <w:tcW w:w="1400" w:type="pct"/>
          </w:tcPr>
          <w:p w14:paraId="09A504D0" w14:textId="3288559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Réplica operativa 24x7 del nomenclátor: mecanismo de failover si la sincronización falla</w:t>
            </w:r>
          </w:p>
        </w:tc>
        <w:tc>
          <w:tcPr>
            <w:tcW w:w="250" w:type="pct"/>
          </w:tcPr>
          <w:p w14:paraId="1AB6610D" w14:textId="33493F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1B6001E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1E2F7B4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E9940B7" w14:textId="1C0984B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Falta en T-009/T-010</w:t>
            </w:r>
          </w:p>
        </w:tc>
      </w:tr>
      <w:tr w:rsidR="00F952E6" w14:paraId="71D539D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AA10CC4" w14:textId="3434C1B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17</w:t>
            </w:r>
          </w:p>
        </w:tc>
        <w:tc>
          <w:tcPr>
            <w:tcW w:w="500" w:type="pct"/>
          </w:tcPr>
          <w:p w14:paraId="6F73A12E" w14:textId="66F73D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Gestión catálogo</w:t>
            </w:r>
          </w:p>
        </w:tc>
        <w:tc>
          <w:tcPr>
            <w:tcW w:w="500" w:type="pct"/>
          </w:tcPr>
          <w:p w14:paraId="41FB43B8" w14:textId="3605ED4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gestión</w:t>
            </w:r>
          </w:p>
        </w:tc>
        <w:tc>
          <w:tcPr>
            <w:tcW w:w="1400" w:type="pct"/>
          </w:tcPr>
          <w:p w14:paraId="5F61B3CC" w14:textId="1C6D08C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gestión del catálogo: listado con filtros, ficha de producto editable, activar/desactivar</w:t>
            </w:r>
          </w:p>
        </w:tc>
        <w:tc>
          <w:tcPr>
            <w:tcW w:w="250" w:type="pct"/>
          </w:tcPr>
          <w:p w14:paraId="423B7DAA" w14:textId="1DF5719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7F50B374" w14:textId="6C12638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T-011</w:t>
            </w:r>
          </w:p>
        </w:tc>
        <w:tc>
          <w:tcPr>
            <w:tcW w:w="250" w:type="pct"/>
          </w:tcPr>
          <w:p w14:paraId="56015B0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D0E1F58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497C2DC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C193398" w14:textId="1881E19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18</w:t>
            </w:r>
          </w:p>
        </w:tc>
        <w:tc>
          <w:tcPr>
            <w:tcW w:w="500" w:type="pct"/>
          </w:tcPr>
          <w:p w14:paraId="0DDD0824" w14:textId="49B7BE0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Gestión catálogo</w:t>
            </w:r>
          </w:p>
        </w:tc>
        <w:tc>
          <w:tcPr>
            <w:tcW w:w="500" w:type="pct"/>
          </w:tcPr>
          <w:p w14:paraId="738E1036" w14:textId="29014B5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catálogo</w:t>
            </w:r>
          </w:p>
        </w:tc>
        <w:tc>
          <w:tcPr>
            <w:tcW w:w="1400" w:type="pct"/>
          </w:tcPr>
          <w:p w14:paraId="2C10DE3B" w14:textId="31B4F33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 de gestión del catálogo</w:t>
            </w:r>
          </w:p>
        </w:tc>
        <w:tc>
          <w:tcPr>
            <w:tcW w:w="250" w:type="pct"/>
          </w:tcPr>
          <w:p w14:paraId="1E2A4598" w14:textId="05E298C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6BC889F" w14:textId="610C25C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T-012</w:t>
            </w:r>
          </w:p>
        </w:tc>
        <w:tc>
          <w:tcPr>
            <w:tcW w:w="250" w:type="pct"/>
          </w:tcPr>
          <w:p w14:paraId="19D222A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D87B01E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75E263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BF47AE4" w14:textId="2A11CCB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19</w:t>
            </w:r>
          </w:p>
        </w:tc>
        <w:tc>
          <w:tcPr>
            <w:tcW w:w="500" w:type="pct"/>
          </w:tcPr>
          <w:p w14:paraId="2D1B49A2" w14:textId="07E81DC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Búsqueda</w:t>
            </w:r>
          </w:p>
        </w:tc>
        <w:tc>
          <w:tcPr>
            <w:tcW w:w="500" w:type="pct"/>
          </w:tcPr>
          <w:p w14:paraId="0AE4864D" w14:textId="6ECBB1E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búsqueda</w:t>
            </w:r>
          </w:p>
        </w:tc>
        <w:tc>
          <w:tcPr>
            <w:tcW w:w="1400" w:type="pct"/>
          </w:tcPr>
          <w:p w14:paraId="7C00DF28" w14:textId="177433B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Pantalla/diálogo de búsqueda de catálogo de productos con filtros</w:t>
            </w:r>
          </w:p>
        </w:tc>
        <w:tc>
          <w:tcPr>
            <w:tcW w:w="250" w:type="pct"/>
          </w:tcPr>
          <w:p w14:paraId="487E01A9" w14:textId="5FF0129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5127B40" w14:textId="180656B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T-013</w:t>
            </w:r>
          </w:p>
        </w:tc>
        <w:tc>
          <w:tcPr>
            <w:tcW w:w="250" w:type="pct"/>
          </w:tcPr>
          <w:p w14:paraId="510F0B5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932A7DA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AB0C1B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1ED0BE2" w14:textId="463A84B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20</w:t>
            </w:r>
          </w:p>
        </w:tc>
        <w:tc>
          <w:tcPr>
            <w:tcW w:w="500" w:type="pct"/>
          </w:tcPr>
          <w:p w14:paraId="6DEDB943" w14:textId="4E0294E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Búsqueda</w:t>
            </w:r>
          </w:p>
        </w:tc>
        <w:tc>
          <w:tcPr>
            <w:tcW w:w="500" w:type="pct"/>
          </w:tcPr>
          <w:p w14:paraId="53E92936" w14:textId="5417711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por tipo</w:t>
            </w:r>
          </w:p>
        </w:tc>
        <w:tc>
          <w:tcPr>
            <w:tcW w:w="1400" w:type="pct"/>
          </w:tcPr>
          <w:p w14:paraId="32DEEFC8" w14:textId="225AF71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de productos por tipo</w:t>
            </w:r>
          </w:p>
        </w:tc>
        <w:tc>
          <w:tcPr>
            <w:tcW w:w="250" w:type="pct"/>
          </w:tcPr>
          <w:p w14:paraId="2DA1AC77" w14:textId="16C5345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E621EC8" w14:textId="267606C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T-014</w:t>
            </w:r>
          </w:p>
        </w:tc>
        <w:tc>
          <w:tcPr>
            <w:tcW w:w="250" w:type="pct"/>
          </w:tcPr>
          <w:p w14:paraId="0543B86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206D1F1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F6B3D2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A03BDE0" w14:textId="18EE24C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21</w:t>
            </w:r>
          </w:p>
        </w:tc>
        <w:tc>
          <w:tcPr>
            <w:tcW w:w="500" w:type="pct"/>
          </w:tcPr>
          <w:p w14:paraId="5C983003" w14:textId="0306D4F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Búsqueda</w:t>
            </w:r>
          </w:p>
        </w:tc>
        <w:tc>
          <w:tcPr>
            <w:tcW w:w="500" w:type="pct"/>
          </w:tcPr>
          <w:p w14:paraId="5576C3AC" w14:textId="3825EC2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por familia</w:t>
            </w:r>
          </w:p>
        </w:tc>
        <w:tc>
          <w:tcPr>
            <w:tcW w:w="1400" w:type="pct"/>
          </w:tcPr>
          <w:p w14:paraId="483D7C7E" w14:textId="21E1E39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de producto por familia (grupo &gt; subgrupo &gt; categoría)</w:t>
            </w:r>
          </w:p>
        </w:tc>
        <w:tc>
          <w:tcPr>
            <w:tcW w:w="250" w:type="pct"/>
          </w:tcPr>
          <w:p w14:paraId="79DDD3E6" w14:textId="71E4407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E170E7F" w14:textId="5C8ADD3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T-015</w:t>
            </w:r>
          </w:p>
        </w:tc>
        <w:tc>
          <w:tcPr>
            <w:tcW w:w="250" w:type="pct"/>
          </w:tcPr>
          <w:p w14:paraId="6594065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AC4EAA9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04B33EF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0168A7E" w14:textId="56547C4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22</w:t>
            </w:r>
          </w:p>
        </w:tc>
        <w:tc>
          <w:tcPr>
            <w:tcW w:w="500" w:type="pct"/>
          </w:tcPr>
          <w:p w14:paraId="7BCBBE97" w14:textId="0230F4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Búsqueda</w:t>
            </w:r>
          </w:p>
        </w:tc>
        <w:tc>
          <w:tcPr>
            <w:tcW w:w="500" w:type="pct"/>
          </w:tcPr>
          <w:p w14:paraId="525B9740" w14:textId="2B1D05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por código</w:t>
            </w:r>
          </w:p>
        </w:tc>
        <w:tc>
          <w:tcPr>
            <w:tcW w:w="1400" w:type="pct"/>
          </w:tcPr>
          <w:p w14:paraId="1EC64533" w14:textId="135EA54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de producto por código</w:t>
            </w:r>
          </w:p>
        </w:tc>
        <w:tc>
          <w:tcPr>
            <w:tcW w:w="250" w:type="pct"/>
          </w:tcPr>
          <w:p w14:paraId="37596BED" w14:textId="30F703B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C8E37FD" w14:textId="0F56271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T-016</w:t>
            </w:r>
          </w:p>
        </w:tc>
        <w:tc>
          <w:tcPr>
            <w:tcW w:w="250" w:type="pct"/>
          </w:tcPr>
          <w:p w14:paraId="7706DD6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D684887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42AE103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B83F826" w14:textId="7725C21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23</w:t>
            </w:r>
          </w:p>
        </w:tc>
        <w:tc>
          <w:tcPr>
            <w:tcW w:w="500" w:type="pct"/>
          </w:tcPr>
          <w:p w14:paraId="40D3C942" w14:textId="7E93E36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Búsqueda</w:t>
            </w:r>
          </w:p>
        </w:tc>
        <w:tc>
          <w:tcPr>
            <w:tcW w:w="500" w:type="pct"/>
          </w:tcPr>
          <w:p w14:paraId="17DCC1C5" w14:textId="0A884B7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por descripción</w:t>
            </w:r>
          </w:p>
        </w:tc>
        <w:tc>
          <w:tcPr>
            <w:tcW w:w="1400" w:type="pct"/>
          </w:tcPr>
          <w:p w14:paraId="0B025F69" w14:textId="29C4457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Filtro de producto por descripción (texto libre)</w:t>
            </w:r>
          </w:p>
        </w:tc>
        <w:tc>
          <w:tcPr>
            <w:tcW w:w="250" w:type="pct"/>
          </w:tcPr>
          <w:p w14:paraId="75130580" w14:textId="69A8A36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5C6EED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6BC5AB4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949E39F" w14:textId="05920F8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No incluido en Excel</w:t>
            </w:r>
          </w:p>
        </w:tc>
      </w:tr>
      <w:tr w:rsidR="00F952E6" w14:paraId="5976628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AB11CCC" w14:textId="4F6A3E6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24</w:t>
            </w:r>
          </w:p>
        </w:tc>
        <w:tc>
          <w:tcPr>
            <w:tcW w:w="500" w:type="pct"/>
          </w:tcPr>
          <w:p w14:paraId="67AA7987" w14:textId="39E7D9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Selección</w:t>
            </w:r>
          </w:p>
        </w:tc>
        <w:tc>
          <w:tcPr>
            <w:tcW w:w="500" w:type="pct"/>
          </w:tcPr>
          <w:p w14:paraId="12050B75" w14:textId="0E95509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selección</w:t>
            </w:r>
          </w:p>
        </w:tc>
        <w:tc>
          <w:tcPr>
            <w:tcW w:w="1400" w:type="pct"/>
          </w:tcPr>
          <w:p w14:paraId="6695520E" w14:textId="11411C1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selección de productos: favoritos primero + productos similares</w:t>
            </w:r>
          </w:p>
        </w:tc>
        <w:tc>
          <w:tcPr>
            <w:tcW w:w="250" w:type="pct"/>
          </w:tcPr>
          <w:p w14:paraId="0979D907" w14:textId="09DFDF3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2879146" w14:textId="6C83560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T-017</w:t>
            </w:r>
          </w:p>
        </w:tc>
        <w:tc>
          <w:tcPr>
            <w:tcW w:w="250" w:type="pct"/>
          </w:tcPr>
          <w:p w14:paraId="45DCF8F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9479044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5EC2896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DAFEA55" w14:textId="058795C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25</w:t>
            </w:r>
          </w:p>
        </w:tc>
        <w:tc>
          <w:tcPr>
            <w:tcW w:w="500" w:type="pct"/>
          </w:tcPr>
          <w:p w14:paraId="50BD8550" w14:textId="3D8A6B6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Selección</w:t>
            </w:r>
          </w:p>
        </w:tc>
        <w:tc>
          <w:tcPr>
            <w:tcW w:w="500" w:type="pct"/>
          </w:tcPr>
          <w:p w14:paraId="11B01E04" w14:textId="024651E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Productos no disponibles</w:t>
            </w:r>
          </w:p>
        </w:tc>
        <w:tc>
          <w:tcPr>
            <w:tcW w:w="1400" w:type="pct"/>
          </w:tcPr>
          <w:p w14:paraId="2C7C2BAA" w14:textId="5EC04FA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Mostrar todos los productos incluso sin permiso (aparecen como no disponibles, RN-13)</w:t>
            </w:r>
          </w:p>
        </w:tc>
        <w:tc>
          <w:tcPr>
            <w:tcW w:w="250" w:type="pct"/>
          </w:tcPr>
          <w:p w14:paraId="32A3D2AE" w14:textId="12BC798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51D6205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1EA3C69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C060A37" w14:textId="638E57C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B21727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81E9281" w14:textId="66CA48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26</w:t>
            </w:r>
          </w:p>
        </w:tc>
        <w:tc>
          <w:tcPr>
            <w:tcW w:w="500" w:type="pct"/>
          </w:tcPr>
          <w:p w14:paraId="77E74763" w14:textId="793FF33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Selección</w:t>
            </w:r>
          </w:p>
        </w:tc>
        <w:tc>
          <w:tcPr>
            <w:tcW w:w="500" w:type="pct"/>
          </w:tcPr>
          <w:p w14:paraId="7EAA89B6" w14:textId="25624B0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Productos no disponibles</w:t>
            </w:r>
          </w:p>
        </w:tc>
        <w:tc>
          <w:tcPr>
            <w:tcW w:w="1400" w:type="pct"/>
          </w:tcPr>
          <w:p w14:paraId="6F7208EB" w14:textId="46E592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back: marcar productos como no disponibles según permisos</w:t>
            </w:r>
          </w:p>
        </w:tc>
        <w:tc>
          <w:tcPr>
            <w:tcW w:w="250" w:type="pct"/>
          </w:tcPr>
          <w:p w14:paraId="04CD1EAE" w14:textId="7025B67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C1E9DB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4D94C77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FB558ED" w14:textId="71D6DA0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0D6DD63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D31D896" w14:textId="5A786D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27</w:t>
            </w:r>
          </w:p>
        </w:tc>
        <w:tc>
          <w:tcPr>
            <w:tcW w:w="500" w:type="pct"/>
          </w:tcPr>
          <w:p w14:paraId="5C4ECEA7" w14:textId="58FAAD6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Favoritos</w:t>
            </w:r>
          </w:p>
        </w:tc>
        <w:tc>
          <w:tcPr>
            <w:tcW w:w="500" w:type="pct"/>
          </w:tcPr>
          <w:p w14:paraId="565AC68A" w14:textId="23DC4EA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favoritos</w:t>
            </w:r>
          </w:p>
        </w:tc>
        <w:tc>
          <w:tcPr>
            <w:tcW w:w="1400" w:type="pct"/>
          </w:tcPr>
          <w:p w14:paraId="737F8F38" w14:textId="55C1E9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gestión de favoritos del facultativo</w:t>
            </w:r>
          </w:p>
        </w:tc>
        <w:tc>
          <w:tcPr>
            <w:tcW w:w="250" w:type="pct"/>
          </w:tcPr>
          <w:p w14:paraId="7FA6578B" w14:textId="0B1B705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B79679C" w14:textId="36B273C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T-018</w:t>
            </w:r>
          </w:p>
        </w:tc>
        <w:tc>
          <w:tcPr>
            <w:tcW w:w="250" w:type="pct"/>
          </w:tcPr>
          <w:p w14:paraId="6B8885B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F7F9B18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77463C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9C0B900" w14:textId="77108AE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28</w:t>
            </w:r>
          </w:p>
        </w:tc>
        <w:tc>
          <w:tcPr>
            <w:tcW w:w="500" w:type="pct"/>
          </w:tcPr>
          <w:p w14:paraId="018622D9" w14:textId="50ACE80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Favoritos</w:t>
            </w:r>
          </w:p>
        </w:tc>
        <w:tc>
          <w:tcPr>
            <w:tcW w:w="500" w:type="pct"/>
          </w:tcPr>
          <w:p w14:paraId="11F39D40" w14:textId="144E2BF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Sistema favoritos</w:t>
            </w:r>
          </w:p>
        </w:tc>
        <w:tc>
          <w:tcPr>
            <w:tcW w:w="1400" w:type="pct"/>
          </w:tcPr>
          <w:p w14:paraId="49E45F7E" w14:textId="15FA3B6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Sistema de gestión de favoritos: almacenamiento en BBDD, marcado por facultativo</w:t>
            </w:r>
          </w:p>
        </w:tc>
        <w:tc>
          <w:tcPr>
            <w:tcW w:w="250" w:type="pct"/>
          </w:tcPr>
          <w:p w14:paraId="59302F70" w14:textId="3BC6155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898C8EF" w14:textId="392CAD0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T-019</w:t>
            </w:r>
          </w:p>
        </w:tc>
        <w:tc>
          <w:tcPr>
            <w:tcW w:w="250" w:type="pct"/>
          </w:tcPr>
          <w:p w14:paraId="08614C3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7B5E08E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</w:tbl>
    <w:p w14:paraId="3D9FCF68" w14:textId="77777777" w:rsidR="00F952E6" w:rsidRDefault="00F952E6" w:rsidP="00F952E6"/>
    <w:p w14:paraId="6FA080B9" w14:textId="7B772ADF" w:rsidR="00F952E6" w:rsidRDefault="00F952E6" w:rsidP="00F952E6">
      <w:pPr>
        <w:pStyle w:val="Ttulo2"/>
      </w:pPr>
      <w:r>
        <w:t>Módulo: PRESCRIPCIÓN</w:t>
      </w:r>
    </w:p>
    <w:p w14:paraId="20405EE7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088"/>
        <w:gridCol w:w="1148"/>
        <w:gridCol w:w="2549"/>
        <w:gridCol w:w="548"/>
        <w:gridCol w:w="462"/>
        <w:gridCol w:w="628"/>
        <w:gridCol w:w="1738"/>
      </w:tblGrid>
      <w:tr w:rsidR="00F952E6" w14:paraId="20F139C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2B5CED70" w14:textId="518572A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270DA4E6" w14:textId="078D716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517BE2C5" w14:textId="584531DF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18B789E4" w14:textId="71971897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5431C000" w14:textId="4C975E3A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139FA77B" w14:textId="6606BD3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6EE8C73D" w14:textId="2B95171C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733059C8" w14:textId="11A44EE3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552F1FB0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1426554" w14:textId="6773196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29</w:t>
            </w:r>
          </w:p>
        </w:tc>
        <w:tc>
          <w:tcPr>
            <w:tcW w:w="500" w:type="pct"/>
          </w:tcPr>
          <w:p w14:paraId="4B361FC8" w14:textId="45A2747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BBDD</w:t>
            </w:r>
          </w:p>
        </w:tc>
        <w:tc>
          <w:tcPr>
            <w:tcW w:w="500" w:type="pct"/>
          </w:tcPr>
          <w:p w14:paraId="766E1471" w14:textId="0459B55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BBDD</w:t>
            </w:r>
          </w:p>
        </w:tc>
        <w:tc>
          <w:tcPr>
            <w:tcW w:w="1400" w:type="pct"/>
          </w:tcPr>
          <w:p w14:paraId="78133C9E" w14:textId="008FB85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de base de datos de prescripciones (prescripción, materiales, estados, histórico, adjuntos)</w:t>
            </w:r>
          </w:p>
        </w:tc>
        <w:tc>
          <w:tcPr>
            <w:tcW w:w="250" w:type="pct"/>
          </w:tcPr>
          <w:p w14:paraId="1509661F" w14:textId="249F5EE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49F7C52" w14:textId="1108D5C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T-020</w:t>
            </w:r>
          </w:p>
        </w:tc>
        <w:tc>
          <w:tcPr>
            <w:tcW w:w="250" w:type="pct"/>
          </w:tcPr>
          <w:p w14:paraId="15710D1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D0FE0C8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51E5BD24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BDF8446" w14:textId="1AFF17E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30</w:t>
            </w:r>
          </w:p>
        </w:tc>
        <w:tc>
          <w:tcPr>
            <w:tcW w:w="500" w:type="pct"/>
          </w:tcPr>
          <w:p w14:paraId="18E22309" w14:textId="4745468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BBDD</w:t>
            </w:r>
          </w:p>
        </w:tc>
        <w:tc>
          <w:tcPr>
            <w:tcW w:w="500" w:type="pct"/>
          </w:tcPr>
          <w:p w14:paraId="3666CD30" w14:textId="47B0B6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Diseño BBDD</w:t>
            </w:r>
          </w:p>
        </w:tc>
        <w:tc>
          <w:tcPr>
            <w:tcW w:w="1400" w:type="pct"/>
          </w:tcPr>
          <w:p w14:paraId="20DA77C4" w14:textId="614D872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 y pruebas de BD de prescripciones</w:t>
            </w:r>
          </w:p>
        </w:tc>
        <w:tc>
          <w:tcPr>
            <w:tcW w:w="250" w:type="pct"/>
          </w:tcPr>
          <w:p w14:paraId="78315F0F" w14:textId="7647AAD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918BFE2" w14:textId="36716CE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T-021</w:t>
            </w:r>
          </w:p>
        </w:tc>
        <w:tc>
          <w:tcPr>
            <w:tcW w:w="250" w:type="pct"/>
          </w:tcPr>
          <w:p w14:paraId="6585F74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F6C1EC8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4EDA185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595E9CA" w14:textId="386C4E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31</w:t>
            </w:r>
          </w:p>
        </w:tc>
        <w:tc>
          <w:tcPr>
            <w:tcW w:w="500" w:type="pct"/>
          </w:tcPr>
          <w:p w14:paraId="1336D0D0" w14:textId="2E08E03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38F57ABA" w14:textId="258EA88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listado</w:t>
            </w:r>
          </w:p>
        </w:tc>
        <w:tc>
          <w:tcPr>
            <w:tcW w:w="1400" w:type="pct"/>
          </w:tcPr>
          <w:p w14:paraId="3C721021" w14:textId="6CE3F0E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consulta/listado de prescripciones con filtros</w:t>
            </w:r>
          </w:p>
        </w:tc>
        <w:tc>
          <w:tcPr>
            <w:tcW w:w="250" w:type="pct"/>
          </w:tcPr>
          <w:p w14:paraId="7EE1A4AA" w14:textId="7F9D87A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3177166E" w14:textId="596B469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T-022</w:t>
            </w:r>
          </w:p>
        </w:tc>
        <w:tc>
          <w:tcPr>
            <w:tcW w:w="250" w:type="pct"/>
          </w:tcPr>
          <w:p w14:paraId="40A4396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73BDEAA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6DBB00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FE3BF4F" w14:textId="037F54F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32</w:t>
            </w:r>
          </w:p>
        </w:tc>
        <w:tc>
          <w:tcPr>
            <w:tcW w:w="500" w:type="pct"/>
          </w:tcPr>
          <w:p w14:paraId="7F2EF20B" w14:textId="46EA455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4708809D" w14:textId="2473FA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búsqueda</w:t>
            </w:r>
          </w:p>
        </w:tc>
        <w:tc>
          <w:tcPr>
            <w:tcW w:w="1400" w:type="pct"/>
          </w:tcPr>
          <w:p w14:paraId="2C3AE12D" w14:textId="1054073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de búsqueda/consulta de prescripciones con filtros</w:t>
            </w:r>
          </w:p>
        </w:tc>
        <w:tc>
          <w:tcPr>
            <w:tcW w:w="250" w:type="pct"/>
          </w:tcPr>
          <w:p w14:paraId="69DD4287" w14:textId="02A5E25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84E244F" w14:textId="30E9B64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T-023</w:t>
            </w:r>
          </w:p>
        </w:tc>
        <w:tc>
          <w:tcPr>
            <w:tcW w:w="250" w:type="pct"/>
          </w:tcPr>
          <w:p w14:paraId="18D3E0C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363630D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AEF2A2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4FBFEBE" w14:textId="1103310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33</w:t>
            </w:r>
          </w:p>
        </w:tc>
        <w:tc>
          <w:tcPr>
            <w:tcW w:w="500" w:type="pct"/>
          </w:tcPr>
          <w:p w14:paraId="2268737A" w14:textId="427D3CA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1C22C87E" w14:textId="598C9B5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Indicador visual</w:t>
            </w:r>
          </w:p>
        </w:tc>
        <w:tc>
          <w:tcPr>
            <w:tcW w:w="1400" w:type="pct"/>
          </w:tcPr>
          <w:p w14:paraId="7D7253F3" w14:textId="0230868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Indicador visual de estado de dispensación en el listado (icono/color + columna estado)</w:t>
            </w:r>
          </w:p>
        </w:tc>
        <w:tc>
          <w:tcPr>
            <w:tcW w:w="250" w:type="pct"/>
          </w:tcPr>
          <w:p w14:paraId="260B8ABD" w14:textId="1AA53FF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3D63912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6C583B2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FE262A6" w14:textId="50946BB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6A97725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4322989" w14:textId="68F4E25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34</w:t>
            </w:r>
          </w:p>
        </w:tc>
        <w:tc>
          <w:tcPr>
            <w:tcW w:w="500" w:type="pct"/>
          </w:tcPr>
          <w:p w14:paraId="53704C4D" w14:textId="159BC01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Detalle</w:t>
            </w:r>
          </w:p>
        </w:tc>
        <w:tc>
          <w:tcPr>
            <w:tcW w:w="500" w:type="pct"/>
          </w:tcPr>
          <w:p w14:paraId="162C1685" w14:textId="13249A0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detalle</w:t>
            </w:r>
          </w:p>
        </w:tc>
        <w:tc>
          <w:tcPr>
            <w:tcW w:w="1400" w:type="pct"/>
          </w:tcPr>
          <w:p w14:paraId="3468990D" w14:textId="7E34F0E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consulta detalles de una prescripción</w:t>
            </w:r>
          </w:p>
        </w:tc>
        <w:tc>
          <w:tcPr>
            <w:tcW w:w="250" w:type="pct"/>
          </w:tcPr>
          <w:p w14:paraId="2BC44C0F" w14:textId="500BA8C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4A6A81A" w14:textId="6A5613A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T-024</w:t>
            </w:r>
          </w:p>
        </w:tc>
        <w:tc>
          <w:tcPr>
            <w:tcW w:w="250" w:type="pct"/>
          </w:tcPr>
          <w:p w14:paraId="288BC05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45DB939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1AEF44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F0B052B" w14:textId="033C230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35</w:t>
            </w:r>
          </w:p>
        </w:tc>
        <w:tc>
          <w:tcPr>
            <w:tcW w:w="500" w:type="pct"/>
          </w:tcPr>
          <w:p w14:paraId="74D222FA" w14:textId="351913C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Detalle</w:t>
            </w:r>
          </w:p>
        </w:tc>
        <w:tc>
          <w:tcPr>
            <w:tcW w:w="500" w:type="pct"/>
          </w:tcPr>
          <w:p w14:paraId="3C94C14A" w14:textId="1E183DF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detalle</w:t>
            </w:r>
          </w:p>
        </w:tc>
        <w:tc>
          <w:tcPr>
            <w:tcW w:w="1400" w:type="pct"/>
          </w:tcPr>
          <w:p w14:paraId="31C80016" w14:textId="230D1B1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consulta de detalle de prescripción (modo lectura, estado de cada material)</w:t>
            </w:r>
          </w:p>
        </w:tc>
        <w:tc>
          <w:tcPr>
            <w:tcW w:w="250" w:type="pct"/>
          </w:tcPr>
          <w:p w14:paraId="60B81B6A" w14:textId="48D4572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1200A008" w14:textId="1521712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T-025</w:t>
            </w:r>
          </w:p>
        </w:tc>
        <w:tc>
          <w:tcPr>
            <w:tcW w:w="250" w:type="pct"/>
          </w:tcPr>
          <w:p w14:paraId="3D08034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773D49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065E9F8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FDF1334" w14:textId="3EFEBF2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36</w:t>
            </w:r>
          </w:p>
        </w:tc>
        <w:tc>
          <w:tcPr>
            <w:tcW w:w="500" w:type="pct"/>
          </w:tcPr>
          <w:p w14:paraId="4BF07494" w14:textId="4DF8412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Detalle</w:t>
            </w:r>
          </w:p>
        </w:tc>
        <w:tc>
          <w:tcPr>
            <w:tcW w:w="500" w:type="pct"/>
          </w:tcPr>
          <w:p w14:paraId="62B51E91" w14:textId="47E7D33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Histórico</w:t>
            </w:r>
          </w:p>
        </w:tc>
        <w:tc>
          <w:tcPr>
            <w:tcW w:w="1400" w:type="pct"/>
          </w:tcPr>
          <w:p w14:paraId="5962817B" w14:textId="239F270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histórico de la prescripción: acciones, cambios de estado, fechas</w:t>
            </w:r>
          </w:p>
        </w:tc>
        <w:tc>
          <w:tcPr>
            <w:tcW w:w="250" w:type="pct"/>
          </w:tcPr>
          <w:p w14:paraId="330E3F99" w14:textId="2BA9BC1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4AAAA5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6255E30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3F3ADC8" w14:textId="29A0C7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56956DC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71A0D7F" w14:textId="1818CFC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37</w:t>
            </w:r>
          </w:p>
        </w:tc>
        <w:tc>
          <w:tcPr>
            <w:tcW w:w="500" w:type="pct"/>
          </w:tcPr>
          <w:p w14:paraId="3D84C815" w14:textId="0AE6D06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Detalle</w:t>
            </w:r>
          </w:p>
        </w:tc>
        <w:tc>
          <w:tcPr>
            <w:tcW w:w="500" w:type="pct"/>
          </w:tcPr>
          <w:p w14:paraId="29FCACB7" w14:textId="53D6604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Histórico</w:t>
            </w:r>
          </w:p>
        </w:tc>
        <w:tc>
          <w:tcPr>
            <w:tcW w:w="1400" w:type="pct"/>
          </w:tcPr>
          <w:p w14:paraId="5D7AAF36" w14:textId="6238619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API/servicio de histórico/auditoría de la prescripción</w:t>
            </w:r>
          </w:p>
        </w:tc>
        <w:tc>
          <w:tcPr>
            <w:tcW w:w="250" w:type="pct"/>
          </w:tcPr>
          <w:p w14:paraId="46A09670" w14:textId="28053A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9B82F2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49F5337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EC56A8C" w14:textId="6BA897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5FE6F48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DA13ADE" w14:textId="3DC03A8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38</w:t>
            </w:r>
          </w:p>
        </w:tc>
        <w:tc>
          <w:tcPr>
            <w:tcW w:w="500" w:type="pct"/>
          </w:tcPr>
          <w:p w14:paraId="6D5C2CBD" w14:textId="1291849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Detalle</w:t>
            </w:r>
          </w:p>
        </w:tc>
        <w:tc>
          <w:tcPr>
            <w:tcW w:w="500" w:type="pct"/>
          </w:tcPr>
          <w:p w14:paraId="042D438D" w14:textId="739855E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Documentos adjuntos</w:t>
            </w:r>
          </w:p>
        </w:tc>
        <w:tc>
          <w:tcPr>
            <w:tcW w:w="1400" w:type="pct"/>
          </w:tcPr>
          <w:p w14:paraId="5785397C" w14:textId="3623FF2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Visualización y descarga de documentos adjuntos (informe clínico, CSV firmado)</w:t>
            </w:r>
          </w:p>
        </w:tc>
        <w:tc>
          <w:tcPr>
            <w:tcW w:w="250" w:type="pct"/>
          </w:tcPr>
          <w:p w14:paraId="2CFB2BE8" w14:textId="1DFFF6E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3AD01F4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5D4D936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41CCCBC" w14:textId="7FAFA1D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D1E5A3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A3ED926" w14:textId="0FE03EC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39</w:t>
            </w:r>
          </w:p>
        </w:tc>
        <w:tc>
          <w:tcPr>
            <w:tcW w:w="500" w:type="pct"/>
          </w:tcPr>
          <w:p w14:paraId="181D49F1" w14:textId="28D4F60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36AA72CD" w14:textId="0CEFBBB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creación</w:t>
            </w:r>
          </w:p>
        </w:tc>
        <w:tc>
          <w:tcPr>
            <w:tcW w:w="1400" w:type="pct"/>
          </w:tcPr>
          <w:p w14:paraId="4402EA8E" w14:textId="6402474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creación de prescripción con cabecera precargada</w:t>
            </w:r>
          </w:p>
        </w:tc>
        <w:tc>
          <w:tcPr>
            <w:tcW w:w="250" w:type="pct"/>
          </w:tcPr>
          <w:p w14:paraId="3EED1963" w14:textId="467483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8F3AF9A" w14:textId="7EEB348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T-026</w:t>
            </w:r>
          </w:p>
        </w:tc>
        <w:tc>
          <w:tcPr>
            <w:tcW w:w="250" w:type="pct"/>
          </w:tcPr>
          <w:p w14:paraId="27A4691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961198E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8066B25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078C774" w14:textId="204ABB8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40</w:t>
            </w:r>
          </w:p>
        </w:tc>
        <w:tc>
          <w:tcPr>
            <w:tcW w:w="500" w:type="pct"/>
          </w:tcPr>
          <w:p w14:paraId="54887931" w14:textId="6E0891B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129E34A8" w14:textId="59CA0BD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Recuperar info facultativo</w:t>
            </w:r>
          </w:p>
        </w:tc>
        <w:tc>
          <w:tcPr>
            <w:tcW w:w="1400" w:type="pct"/>
          </w:tcPr>
          <w:p w14:paraId="5A56BB11" w14:textId="3736121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Recuperar información del facultativo desde Osabide Global o directorio corporativo</w:t>
            </w:r>
          </w:p>
        </w:tc>
        <w:tc>
          <w:tcPr>
            <w:tcW w:w="250" w:type="pct"/>
          </w:tcPr>
          <w:p w14:paraId="4C535131" w14:textId="306129B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35EB2B9" w14:textId="1A8B1DA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T-027</w:t>
            </w:r>
          </w:p>
        </w:tc>
        <w:tc>
          <w:tcPr>
            <w:tcW w:w="250" w:type="pct"/>
          </w:tcPr>
          <w:p w14:paraId="52FB289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8510A57" w14:textId="65FCD83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no especifica si es API a SAP o BBDD directa</w:t>
            </w:r>
          </w:p>
        </w:tc>
      </w:tr>
      <w:tr w:rsidR="00F952E6" w14:paraId="24DE22A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949457B" w14:textId="2FFFCCA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41</w:t>
            </w:r>
          </w:p>
        </w:tc>
        <w:tc>
          <w:tcPr>
            <w:tcW w:w="500" w:type="pct"/>
          </w:tcPr>
          <w:p w14:paraId="2AFB4DC3" w14:textId="035B53F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05E2EFA9" w14:textId="61B061F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Recuperar info paciente</w:t>
            </w:r>
          </w:p>
        </w:tc>
        <w:tc>
          <w:tcPr>
            <w:tcW w:w="1400" w:type="pct"/>
          </w:tcPr>
          <w:p w14:paraId="6E10D440" w14:textId="46AB7F5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Recuperar información del paciente desde Osategi vía CIC</w:t>
            </w:r>
          </w:p>
        </w:tc>
        <w:tc>
          <w:tcPr>
            <w:tcW w:w="250" w:type="pct"/>
          </w:tcPr>
          <w:p w14:paraId="16AB7B63" w14:textId="3C4156C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BA93A3D" w14:textId="31AA8A7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T-028</w:t>
            </w:r>
          </w:p>
        </w:tc>
        <w:tc>
          <w:tcPr>
            <w:tcW w:w="250" w:type="pct"/>
          </w:tcPr>
          <w:p w14:paraId="362C159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44637F9" w14:textId="768E312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no especifica si es servicio web o BBDD</w:t>
            </w:r>
          </w:p>
        </w:tc>
      </w:tr>
      <w:tr w:rsidR="00F952E6" w14:paraId="305DE53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8E50ACE" w14:textId="4801453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42</w:t>
            </w:r>
          </w:p>
        </w:tc>
        <w:tc>
          <w:tcPr>
            <w:tcW w:w="500" w:type="pct"/>
          </w:tcPr>
          <w:p w14:paraId="05DC7760" w14:textId="73C84B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75DC5F22" w14:textId="65FED0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Añadir materiales</w:t>
            </w:r>
          </w:p>
        </w:tc>
        <w:tc>
          <w:tcPr>
            <w:tcW w:w="1400" w:type="pct"/>
          </w:tcPr>
          <w:p w14:paraId="223AA393" w14:textId="7B87EF1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Añadir materiales/productos a la prescripción desde buscador de catálogo</w:t>
            </w:r>
          </w:p>
        </w:tc>
        <w:tc>
          <w:tcPr>
            <w:tcW w:w="250" w:type="pct"/>
          </w:tcPr>
          <w:p w14:paraId="3EA1FA92" w14:textId="28ECC0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67168768" w14:textId="1D911D5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T-029</w:t>
            </w:r>
          </w:p>
        </w:tc>
        <w:tc>
          <w:tcPr>
            <w:tcW w:w="250" w:type="pct"/>
          </w:tcPr>
          <w:p w14:paraId="66558ED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B56148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0DF92C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D2E6F88" w14:textId="631EC82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43</w:t>
            </w:r>
          </w:p>
        </w:tc>
        <w:tc>
          <w:tcPr>
            <w:tcW w:w="500" w:type="pct"/>
          </w:tcPr>
          <w:p w14:paraId="19796902" w14:textId="2EF05EB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61BE38D5" w14:textId="566DC22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Visado obligar informe</w:t>
            </w:r>
          </w:p>
        </w:tc>
        <w:tc>
          <w:tcPr>
            <w:tcW w:w="1400" w:type="pct"/>
          </w:tcPr>
          <w:p w14:paraId="59972BAE" w14:textId="4BBE5D2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 el producto requiere visado, obligar a adjuntar informe clínico (RN-02)</w:t>
            </w:r>
          </w:p>
        </w:tc>
        <w:tc>
          <w:tcPr>
            <w:tcW w:w="250" w:type="pct"/>
          </w:tcPr>
          <w:p w14:paraId="1773860F" w14:textId="6108C58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5EAAABE" w14:textId="288FECB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T-030</w:t>
            </w:r>
          </w:p>
        </w:tc>
        <w:tc>
          <w:tcPr>
            <w:tcW w:w="250" w:type="pct"/>
          </w:tcPr>
          <w:p w14:paraId="56A504D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3B70FA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54662BA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C0F4086" w14:textId="34792CA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44</w:t>
            </w:r>
          </w:p>
        </w:tc>
        <w:tc>
          <w:tcPr>
            <w:tcW w:w="500" w:type="pct"/>
          </w:tcPr>
          <w:p w14:paraId="002B3950" w14:textId="27B2EC6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1542635E" w14:textId="16239D7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Catálogo indicadores</w:t>
            </w:r>
          </w:p>
        </w:tc>
        <w:tc>
          <w:tcPr>
            <w:tcW w:w="1400" w:type="pct"/>
          </w:tcPr>
          <w:p w14:paraId="2EEAD48F" w14:textId="6F5D59C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Considerar catálogo de indicadores por producto (visado, protocolo)</w:t>
            </w:r>
          </w:p>
        </w:tc>
        <w:tc>
          <w:tcPr>
            <w:tcW w:w="250" w:type="pct"/>
          </w:tcPr>
          <w:p w14:paraId="01E937C5" w14:textId="6B49852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6B0D20A2" w14:textId="7E84FD0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T-031</w:t>
            </w:r>
          </w:p>
        </w:tc>
        <w:tc>
          <w:tcPr>
            <w:tcW w:w="250" w:type="pct"/>
          </w:tcPr>
          <w:p w14:paraId="71A9DD2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C967DD6" w14:textId="4EECF99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posible solapamiento con #43 y #45. Valorar si es independiente</w:t>
            </w:r>
          </w:p>
        </w:tc>
      </w:tr>
      <w:tr w:rsidR="00F952E6" w14:paraId="1C6C6AC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EA63069" w14:textId="743031A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45</w:t>
            </w:r>
          </w:p>
        </w:tc>
        <w:tc>
          <w:tcPr>
            <w:tcW w:w="500" w:type="pct"/>
          </w:tcPr>
          <w:p w14:paraId="789C1E8F" w14:textId="77ECDF8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184D3BE1" w14:textId="5548299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Protocolo campos</w:t>
            </w:r>
          </w:p>
        </w:tc>
        <w:tc>
          <w:tcPr>
            <w:tcW w:w="1400" w:type="pct"/>
          </w:tcPr>
          <w:p w14:paraId="65FED7D0" w14:textId="4C6F6C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Si el producto tiene protocolo, mostrar campos adicionales del protocolo</w:t>
            </w:r>
          </w:p>
        </w:tc>
        <w:tc>
          <w:tcPr>
            <w:tcW w:w="250" w:type="pct"/>
          </w:tcPr>
          <w:p w14:paraId="7CAA45CA" w14:textId="699BA56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B44408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46D7042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5788AAA" w14:textId="13249CC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1A9693E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64A52E1" w14:textId="7E9E977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46</w:t>
            </w:r>
          </w:p>
        </w:tc>
        <w:tc>
          <w:tcPr>
            <w:tcW w:w="500" w:type="pct"/>
          </w:tcPr>
          <w:p w14:paraId="6C5A46BF" w14:textId="25268E8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5E58F263" w14:textId="533664C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Protocolo campos</w:t>
            </w:r>
          </w:p>
        </w:tc>
        <w:tc>
          <w:tcPr>
            <w:tcW w:w="1400" w:type="pct"/>
          </w:tcPr>
          <w:p w14:paraId="1557BA7A" w14:textId="68C3EAD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Lógica back para gestionar campos de protocolo por producto</w:t>
            </w:r>
          </w:p>
        </w:tc>
        <w:tc>
          <w:tcPr>
            <w:tcW w:w="250" w:type="pct"/>
          </w:tcPr>
          <w:p w14:paraId="61998D1F" w14:textId="3F1468A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AC7BDF2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BCEC50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6698EC3" w14:textId="0CFFE43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50FBC1F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DB5B0B5" w14:textId="4FE34DD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47</w:t>
            </w:r>
          </w:p>
        </w:tc>
        <w:tc>
          <w:tcPr>
            <w:tcW w:w="500" w:type="pct"/>
          </w:tcPr>
          <w:p w14:paraId="5E48DFC7" w14:textId="5E2D7FC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Edición</w:t>
            </w:r>
          </w:p>
        </w:tc>
        <w:tc>
          <w:tcPr>
            <w:tcW w:w="500" w:type="pct"/>
          </w:tcPr>
          <w:p w14:paraId="2CBDAED5" w14:textId="128CC7B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edición</w:t>
            </w:r>
          </w:p>
        </w:tc>
        <w:tc>
          <w:tcPr>
            <w:tcW w:w="1400" w:type="pct"/>
          </w:tcPr>
          <w:p w14:paraId="03E8FD8B" w14:textId="3DD7AFE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edición de prescripción existente (si el estado lo permite)</w:t>
            </w:r>
          </w:p>
        </w:tc>
        <w:tc>
          <w:tcPr>
            <w:tcW w:w="250" w:type="pct"/>
          </w:tcPr>
          <w:p w14:paraId="1C538102" w14:textId="1684B9C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A88F67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36399F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F1703DC" w14:textId="7CD8580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T-034 cubre solo API back</w:t>
            </w:r>
          </w:p>
        </w:tc>
      </w:tr>
      <w:tr w:rsidR="00F952E6" w14:paraId="3A3405B4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54C5580" w14:textId="12B679C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48</w:t>
            </w:r>
          </w:p>
        </w:tc>
        <w:tc>
          <w:tcPr>
            <w:tcW w:w="500" w:type="pct"/>
          </w:tcPr>
          <w:p w14:paraId="3C79019E" w14:textId="7D6ADB2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Creación</w:t>
            </w:r>
          </w:p>
        </w:tc>
        <w:tc>
          <w:tcPr>
            <w:tcW w:w="500" w:type="pct"/>
          </w:tcPr>
          <w:p w14:paraId="093FD661" w14:textId="076542E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Guardar borrador</w:t>
            </w:r>
          </w:p>
        </w:tc>
        <w:tc>
          <w:tcPr>
            <w:tcW w:w="1400" w:type="pct"/>
          </w:tcPr>
          <w:p w14:paraId="711001C1" w14:textId="52C551F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Guardar prescripción como borrador (sin firmar)</w:t>
            </w:r>
          </w:p>
        </w:tc>
        <w:tc>
          <w:tcPr>
            <w:tcW w:w="250" w:type="pct"/>
          </w:tcPr>
          <w:p w14:paraId="0E204400" w14:textId="76E56E3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06DD634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6368C3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5AEB3CA" w14:textId="5AC1B10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0EDF05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8CBA281" w14:textId="53B2632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49</w:t>
            </w:r>
          </w:p>
        </w:tc>
        <w:tc>
          <w:tcPr>
            <w:tcW w:w="500" w:type="pct"/>
          </w:tcPr>
          <w:p w14:paraId="37262015" w14:textId="7D923BF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</w:t>
            </w:r>
          </w:p>
        </w:tc>
        <w:tc>
          <w:tcPr>
            <w:tcW w:w="500" w:type="pct"/>
          </w:tcPr>
          <w:p w14:paraId="4CA98ACA" w14:textId="6E141F9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Firmar prescripción</w:t>
            </w:r>
          </w:p>
        </w:tc>
        <w:tc>
          <w:tcPr>
            <w:tcW w:w="1400" w:type="pct"/>
          </w:tcPr>
          <w:p w14:paraId="1F3E33F6" w14:textId="150BE29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Firmar y autorizar prescripción desde interfaz (Giltza/Izenpe)</w:t>
            </w:r>
          </w:p>
        </w:tc>
        <w:tc>
          <w:tcPr>
            <w:tcW w:w="250" w:type="pct"/>
          </w:tcPr>
          <w:p w14:paraId="305C3045" w14:textId="0401219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5BB4A0FB" w14:textId="3A714F3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T-032</w:t>
            </w:r>
          </w:p>
        </w:tc>
        <w:tc>
          <w:tcPr>
            <w:tcW w:w="250" w:type="pct"/>
          </w:tcPr>
          <w:p w14:paraId="3B9095D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4D094EC" w14:textId="27F8591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10h insuficiente para integración Giltza</w:t>
            </w:r>
          </w:p>
        </w:tc>
      </w:tr>
      <w:tr w:rsidR="00F952E6" w14:paraId="0081236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329DB7A" w14:textId="7D7E30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50</w:t>
            </w:r>
          </w:p>
        </w:tc>
        <w:tc>
          <w:tcPr>
            <w:tcW w:w="500" w:type="pct"/>
          </w:tcPr>
          <w:p w14:paraId="77D58EB0" w14:textId="6D0EEFB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</w:t>
            </w:r>
          </w:p>
        </w:tc>
        <w:tc>
          <w:tcPr>
            <w:tcW w:w="500" w:type="pct"/>
          </w:tcPr>
          <w:p w14:paraId="56CFFF0F" w14:textId="710FADF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Firmar y generar</w:t>
            </w:r>
          </w:p>
        </w:tc>
        <w:tc>
          <w:tcPr>
            <w:tcW w:w="1400" w:type="pct"/>
          </w:tcPr>
          <w:p w14:paraId="0478BC71" w14:textId="01922FF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Firmar y generar prescripción en back: firma digital, CSV/documento firmado</w:t>
            </w:r>
          </w:p>
        </w:tc>
        <w:tc>
          <w:tcPr>
            <w:tcW w:w="250" w:type="pct"/>
          </w:tcPr>
          <w:p w14:paraId="26E1F44C" w14:textId="60467F4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565D8C2" w14:textId="0B8DA64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T-040</w:t>
            </w:r>
          </w:p>
        </w:tc>
        <w:tc>
          <w:tcPr>
            <w:tcW w:w="250" w:type="pct"/>
          </w:tcPr>
          <w:p w14:paraId="6F39597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6297BDB" w14:textId="542FDA4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Par back de T-032; NO es redundante</w:t>
            </w:r>
          </w:p>
        </w:tc>
      </w:tr>
      <w:tr w:rsidR="00F952E6" w14:paraId="1D985E6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537EBA6" w14:textId="4AD6181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51</w:t>
            </w:r>
          </w:p>
        </w:tc>
        <w:tc>
          <w:tcPr>
            <w:tcW w:w="500" w:type="pct"/>
          </w:tcPr>
          <w:p w14:paraId="7D583936" w14:textId="1266B7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3C97C660" w14:textId="0990A8A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creación</w:t>
            </w:r>
          </w:p>
        </w:tc>
        <w:tc>
          <w:tcPr>
            <w:tcW w:w="1400" w:type="pct"/>
          </w:tcPr>
          <w:p w14:paraId="25A23129" w14:textId="0DA2F46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creación de prescripción</w:t>
            </w:r>
          </w:p>
        </w:tc>
        <w:tc>
          <w:tcPr>
            <w:tcW w:w="250" w:type="pct"/>
          </w:tcPr>
          <w:p w14:paraId="5A44B507" w14:textId="3F87A05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8E1C428" w14:textId="511ED98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T-033</w:t>
            </w:r>
          </w:p>
        </w:tc>
        <w:tc>
          <w:tcPr>
            <w:tcW w:w="250" w:type="pct"/>
          </w:tcPr>
          <w:p w14:paraId="282EFA9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D5128D6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2E0655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9697166" w14:textId="278D266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52</w:t>
            </w:r>
          </w:p>
        </w:tc>
        <w:tc>
          <w:tcPr>
            <w:tcW w:w="500" w:type="pct"/>
          </w:tcPr>
          <w:p w14:paraId="5D303ECE" w14:textId="6D06328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1EE63C48" w14:textId="21CC3B7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edición</w:t>
            </w:r>
          </w:p>
        </w:tc>
        <w:tc>
          <w:tcPr>
            <w:tcW w:w="1400" w:type="pct"/>
          </w:tcPr>
          <w:p w14:paraId="01A348A9" w14:textId="3312B59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edición de prescripción</w:t>
            </w:r>
          </w:p>
        </w:tc>
        <w:tc>
          <w:tcPr>
            <w:tcW w:w="250" w:type="pct"/>
          </w:tcPr>
          <w:p w14:paraId="70273F34" w14:textId="6FCCA4B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CB0967E" w14:textId="18D7D1E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T-034</w:t>
            </w:r>
          </w:p>
        </w:tc>
        <w:tc>
          <w:tcPr>
            <w:tcW w:w="250" w:type="pct"/>
          </w:tcPr>
          <w:p w14:paraId="0D8A34A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A13563F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F2C871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59D5649" w14:textId="2A9D5C0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53</w:t>
            </w:r>
          </w:p>
        </w:tc>
        <w:tc>
          <w:tcPr>
            <w:tcW w:w="500" w:type="pct"/>
          </w:tcPr>
          <w:p w14:paraId="5003FC85" w14:textId="71E00D5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43FB5787" w14:textId="3B6DE26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eliminación</w:t>
            </w:r>
          </w:p>
        </w:tc>
        <w:tc>
          <w:tcPr>
            <w:tcW w:w="1400" w:type="pct"/>
          </w:tcPr>
          <w:p w14:paraId="1C59AE63" w14:textId="0192A09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eliminación de prescripción (solo borrador/pendiente firma)</w:t>
            </w:r>
          </w:p>
        </w:tc>
        <w:tc>
          <w:tcPr>
            <w:tcW w:w="250" w:type="pct"/>
          </w:tcPr>
          <w:p w14:paraId="3783C55C" w14:textId="7127BCA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5373981" w14:textId="1C7C95C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T-035</w:t>
            </w:r>
          </w:p>
        </w:tc>
        <w:tc>
          <w:tcPr>
            <w:tcW w:w="250" w:type="pct"/>
          </w:tcPr>
          <w:p w14:paraId="42A5F6F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40000D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0970868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A47D261" w14:textId="7289D8B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54</w:t>
            </w:r>
          </w:p>
        </w:tc>
        <w:tc>
          <w:tcPr>
            <w:tcW w:w="500" w:type="pct"/>
          </w:tcPr>
          <w:p w14:paraId="205E963A" w14:textId="2D4BC8E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67B5F161" w14:textId="4F666F3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eliminar</w:t>
            </w:r>
          </w:p>
        </w:tc>
        <w:tc>
          <w:tcPr>
            <w:tcW w:w="1400" w:type="pct"/>
          </w:tcPr>
          <w:p w14:paraId="49FA0CED" w14:textId="27C5D7D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de eliminar prescripción desde el listado</w:t>
            </w:r>
          </w:p>
        </w:tc>
        <w:tc>
          <w:tcPr>
            <w:tcW w:w="250" w:type="pct"/>
          </w:tcPr>
          <w:p w14:paraId="18CEAF26" w14:textId="6BF62FC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C22107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51DF2A0E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95D4016" w14:textId="5E944C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T-035 cubre API back pero falta front</w:t>
            </w:r>
          </w:p>
        </w:tc>
      </w:tr>
      <w:tr w:rsidR="00F952E6" w14:paraId="6164BAB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CE4B5BD" w14:textId="7A4E38B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55</w:t>
            </w:r>
          </w:p>
        </w:tc>
        <w:tc>
          <w:tcPr>
            <w:tcW w:w="500" w:type="pct"/>
          </w:tcPr>
          <w:p w14:paraId="2D1CFA50" w14:textId="25E3140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4BBBA30F" w14:textId="1384567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clonar</w:t>
            </w:r>
          </w:p>
        </w:tc>
        <w:tc>
          <w:tcPr>
            <w:tcW w:w="1400" w:type="pct"/>
          </w:tcPr>
          <w:p w14:paraId="786B41AD" w14:textId="56F4F73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clonar prescripción (elimina materiales no válidos para la especialidad)</w:t>
            </w:r>
          </w:p>
        </w:tc>
        <w:tc>
          <w:tcPr>
            <w:tcW w:w="250" w:type="pct"/>
          </w:tcPr>
          <w:p w14:paraId="45C371C6" w14:textId="0EBD658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5F0905E" w14:textId="12ECD6B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T-036</w:t>
            </w:r>
          </w:p>
        </w:tc>
        <w:tc>
          <w:tcPr>
            <w:tcW w:w="250" w:type="pct"/>
          </w:tcPr>
          <w:p w14:paraId="28DF656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D40FE33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C18402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05B4C80" w14:textId="22F703A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56</w:t>
            </w:r>
          </w:p>
        </w:tc>
        <w:tc>
          <w:tcPr>
            <w:tcW w:w="500" w:type="pct"/>
          </w:tcPr>
          <w:p w14:paraId="7992C4C8" w14:textId="7954D6B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0E941748" w14:textId="46BE26A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copiar</w:t>
            </w:r>
          </w:p>
        </w:tc>
        <w:tc>
          <w:tcPr>
            <w:tcW w:w="1400" w:type="pct"/>
          </w:tcPr>
          <w:p w14:paraId="624DEAEA" w14:textId="07DD144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de copiar/duplicar prescripción desde el listado</w:t>
            </w:r>
          </w:p>
        </w:tc>
        <w:tc>
          <w:tcPr>
            <w:tcW w:w="250" w:type="pct"/>
          </w:tcPr>
          <w:p w14:paraId="6239F0F7" w14:textId="4760CD0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63DE2B6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5D33783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A989EFE" w14:textId="67A747F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T-036 cubre API back</w:t>
            </w:r>
          </w:p>
        </w:tc>
      </w:tr>
      <w:tr w:rsidR="00F952E6" w14:paraId="51D0F6A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961F5C0" w14:textId="178072D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57</w:t>
            </w:r>
          </w:p>
        </w:tc>
        <w:tc>
          <w:tcPr>
            <w:tcW w:w="500" w:type="pct"/>
          </w:tcPr>
          <w:p w14:paraId="3E1DC202" w14:textId="35C2B77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16A898ED" w14:textId="0A041DE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anular</w:t>
            </w:r>
          </w:p>
        </w:tc>
        <w:tc>
          <w:tcPr>
            <w:tcW w:w="1400" w:type="pct"/>
          </w:tcPr>
          <w:p w14:paraId="5CFF798A" w14:textId="5AFBF5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anular prescripción (si no dispensada ni anulada)</w:t>
            </w:r>
          </w:p>
        </w:tc>
        <w:tc>
          <w:tcPr>
            <w:tcW w:w="250" w:type="pct"/>
          </w:tcPr>
          <w:p w14:paraId="4FE67AE0" w14:textId="0EF578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804B1C0" w14:textId="7A15D8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T-037</w:t>
            </w:r>
          </w:p>
        </w:tc>
        <w:tc>
          <w:tcPr>
            <w:tcW w:w="250" w:type="pct"/>
          </w:tcPr>
          <w:p w14:paraId="4723EC70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8326EC9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4B4A78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8933225" w14:textId="3315EFC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58</w:t>
            </w:r>
          </w:p>
        </w:tc>
        <w:tc>
          <w:tcPr>
            <w:tcW w:w="500" w:type="pct"/>
          </w:tcPr>
          <w:p w14:paraId="21F7883D" w14:textId="6B9BBD8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30325AFC" w14:textId="50C25B3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anular</w:t>
            </w:r>
          </w:p>
        </w:tc>
        <w:tc>
          <w:tcPr>
            <w:tcW w:w="1400" w:type="pct"/>
          </w:tcPr>
          <w:p w14:paraId="16D952B0" w14:textId="4B31A3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de anular prescripción desde el listado</w:t>
            </w:r>
          </w:p>
        </w:tc>
        <w:tc>
          <w:tcPr>
            <w:tcW w:w="250" w:type="pct"/>
          </w:tcPr>
          <w:p w14:paraId="2A45D4F3" w14:textId="4A507B0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54072BC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227E97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033F7C2" w14:textId="0C8DB9C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T-037 cubre API back</w:t>
            </w:r>
          </w:p>
        </w:tc>
      </w:tr>
      <w:tr w:rsidR="00F952E6" w14:paraId="0CBF1357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18C3FB6" w14:textId="341BE9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59</w:t>
            </w:r>
          </w:p>
        </w:tc>
        <w:tc>
          <w:tcPr>
            <w:tcW w:w="500" w:type="pct"/>
          </w:tcPr>
          <w:p w14:paraId="3C74F625" w14:textId="2DDF323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</w:t>
            </w:r>
          </w:p>
        </w:tc>
        <w:tc>
          <w:tcPr>
            <w:tcW w:w="500" w:type="pct"/>
          </w:tcPr>
          <w:p w14:paraId="6E13B8CA" w14:textId="66952DB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renovar</w:t>
            </w:r>
          </w:p>
        </w:tc>
        <w:tc>
          <w:tcPr>
            <w:tcW w:w="1400" w:type="pct"/>
          </w:tcPr>
          <w:p w14:paraId="05A504F0" w14:textId="0407638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renovar prescripción</w:t>
            </w:r>
          </w:p>
        </w:tc>
        <w:tc>
          <w:tcPr>
            <w:tcW w:w="250" w:type="pct"/>
          </w:tcPr>
          <w:p w14:paraId="26BB1FDD" w14:textId="2A8205A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3C22F5C" w14:textId="5920198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T-038</w:t>
            </w:r>
          </w:p>
        </w:tc>
        <w:tc>
          <w:tcPr>
            <w:tcW w:w="250" w:type="pct"/>
          </w:tcPr>
          <w:p w14:paraId="7B9FC09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AACA83E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03C86F4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955A8A8" w14:textId="3F7F666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60</w:t>
            </w:r>
          </w:p>
        </w:tc>
        <w:tc>
          <w:tcPr>
            <w:tcW w:w="500" w:type="pct"/>
          </w:tcPr>
          <w:p w14:paraId="0633E36A" w14:textId="1588063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Listado</w:t>
            </w:r>
          </w:p>
        </w:tc>
        <w:tc>
          <w:tcPr>
            <w:tcW w:w="500" w:type="pct"/>
          </w:tcPr>
          <w:p w14:paraId="0FA81DB2" w14:textId="1E621C9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renovar</w:t>
            </w:r>
          </w:p>
        </w:tc>
        <w:tc>
          <w:tcPr>
            <w:tcW w:w="1400" w:type="pct"/>
          </w:tcPr>
          <w:p w14:paraId="3F87F461" w14:textId="34EF3BF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Acción de renovar prescripción desde el listado: si es temprana solicitar justificación</w:t>
            </w:r>
          </w:p>
        </w:tc>
        <w:tc>
          <w:tcPr>
            <w:tcW w:w="250" w:type="pct"/>
          </w:tcPr>
          <w:p w14:paraId="5DB70859" w14:textId="58DD847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51C839B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95BE7B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5D55271" w14:textId="4530D4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T-038 cubre API back</w:t>
            </w:r>
          </w:p>
        </w:tc>
      </w:tr>
      <w:tr w:rsidR="00F952E6" w14:paraId="543D082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B62A3EE" w14:textId="7D4E6C5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61</w:t>
            </w:r>
          </w:p>
        </w:tc>
        <w:tc>
          <w:tcPr>
            <w:tcW w:w="500" w:type="pct"/>
          </w:tcPr>
          <w:p w14:paraId="5237BBD3" w14:textId="449F069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</w:t>
            </w:r>
          </w:p>
        </w:tc>
        <w:tc>
          <w:tcPr>
            <w:tcW w:w="500" w:type="pct"/>
          </w:tcPr>
          <w:p w14:paraId="3F2D69BD" w14:textId="23CBD51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prescripción</w:t>
            </w:r>
          </w:p>
        </w:tc>
        <w:tc>
          <w:tcPr>
            <w:tcW w:w="1400" w:type="pct"/>
          </w:tcPr>
          <w:p w14:paraId="4C3E5A91" w14:textId="5DBAF38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prescripción: aplicar reglas de negocio</w:t>
            </w:r>
          </w:p>
        </w:tc>
        <w:tc>
          <w:tcPr>
            <w:tcW w:w="250" w:type="pct"/>
          </w:tcPr>
          <w:p w14:paraId="0F253D87" w14:textId="681E4F6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2B61725" w14:textId="6DD8DA7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T-039</w:t>
            </w:r>
          </w:p>
        </w:tc>
        <w:tc>
          <w:tcPr>
            <w:tcW w:w="250" w:type="pct"/>
          </w:tcPr>
          <w:p w14:paraId="3EA2BBA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40523DA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6040E47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46FD06F" w14:textId="3341DBF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62</w:t>
            </w:r>
          </w:p>
        </w:tc>
        <w:tc>
          <w:tcPr>
            <w:tcW w:w="500" w:type="pct"/>
          </w:tcPr>
          <w:p w14:paraId="109C189B" w14:textId="00A0CA1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</w:t>
            </w:r>
          </w:p>
        </w:tc>
        <w:tc>
          <w:tcPr>
            <w:tcW w:w="500" w:type="pct"/>
          </w:tcPr>
          <w:p w14:paraId="4F68A376" w14:textId="33754D5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unidad clínica</w:t>
            </w:r>
          </w:p>
        </w:tc>
        <w:tc>
          <w:tcPr>
            <w:tcW w:w="1400" w:type="pct"/>
          </w:tcPr>
          <w:p w14:paraId="7C53C5B2" w14:textId="3623CD0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que el prescriptor solo prescribe productos de su unidad (RN-01)</w:t>
            </w:r>
          </w:p>
        </w:tc>
        <w:tc>
          <w:tcPr>
            <w:tcW w:w="250" w:type="pct"/>
          </w:tcPr>
          <w:p w14:paraId="34D44A15" w14:textId="167E730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F2ACA6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7A3321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AC5C5C6" w14:textId="0C0ED88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T-039 es genérica</w:t>
            </w:r>
          </w:p>
        </w:tc>
      </w:tr>
      <w:tr w:rsidR="00F952E6" w14:paraId="433EB404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48A8C04" w14:textId="3094E9B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63</w:t>
            </w:r>
          </w:p>
        </w:tc>
        <w:tc>
          <w:tcPr>
            <w:tcW w:w="500" w:type="pct"/>
          </w:tcPr>
          <w:p w14:paraId="422A51EA" w14:textId="5BD5E57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</w:t>
            </w:r>
          </w:p>
        </w:tc>
        <w:tc>
          <w:tcPr>
            <w:tcW w:w="500" w:type="pct"/>
          </w:tcPr>
          <w:p w14:paraId="6C955D64" w14:textId="37D01E7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motivo especial</w:t>
            </w:r>
          </w:p>
        </w:tc>
        <w:tc>
          <w:tcPr>
            <w:tcW w:w="1400" w:type="pct"/>
          </w:tcPr>
          <w:p w14:paraId="392CA7EF" w14:textId="462D326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motivo accidente trabajo/enfermedad profesional (RN-04)</w:t>
            </w:r>
          </w:p>
        </w:tc>
        <w:tc>
          <w:tcPr>
            <w:tcW w:w="250" w:type="pct"/>
          </w:tcPr>
          <w:p w14:paraId="0133572A" w14:textId="4EF2EF8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9A3A9D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6B7972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C2F077A" w14:textId="58DC20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85001D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78CD3C5" w14:textId="0FC499E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64</w:t>
            </w:r>
          </w:p>
        </w:tc>
        <w:tc>
          <w:tcPr>
            <w:tcW w:w="500" w:type="pct"/>
          </w:tcPr>
          <w:p w14:paraId="50A50FFF" w14:textId="0451476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</w:t>
            </w:r>
          </w:p>
        </w:tc>
        <w:tc>
          <w:tcPr>
            <w:tcW w:w="500" w:type="pct"/>
          </w:tcPr>
          <w:p w14:paraId="676384E6" w14:textId="3D2DFAE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rechazada</w:t>
            </w:r>
          </w:p>
        </w:tc>
        <w:tc>
          <w:tcPr>
            <w:tcW w:w="1400" w:type="pct"/>
          </w:tcPr>
          <w:p w14:paraId="6FEE4E88" w14:textId="27FEAB9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Validar que prescripción rechazada no se puede reabrir (RN-05)</w:t>
            </w:r>
          </w:p>
        </w:tc>
        <w:tc>
          <w:tcPr>
            <w:tcW w:w="250" w:type="pct"/>
          </w:tcPr>
          <w:p w14:paraId="2447B596" w14:textId="70095A2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E0E10D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2CA8B750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F8D3C52" w14:textId="31D481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C4EBFE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06345BC" w14:textId="4065E08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65</w:t>
            </w:r>
          </w:p>
        </w:tc>
        <w:tc>
          <w:tcPr>
            <w:tcW w:w="500" w:type="pct"/>
          </w:tcPr>
          <w:p w14:paraId="3B7712B7" w14:textId="1F625FE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Impresión</w:t>
            </w:r>
          </w:p>
        </w:tc>
        <w:tc>
          <w:tcPr>
            <w:tcW w:w="500" w:type="pct"/>
          </w:tcPr>
          <w:p w14:paraId="6215D304" w14:textId="1C04D1E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Imprimir front</w:t>
            </w:r>
          </w:p>
        </w:tc>
        <w:tc>
          <w:tcPr>
            <w:tcW w:w="1400" w:type="pct"/>
          </w:tcPr>
          <w:p w14:paraId="7A4D26CD" w14:textId="7FF4F68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Imprimir prescripción desde interfaz</w:t>
            </w:r>
          </w:p>
        </w:tc>
        <w:tc>
          <w:tcPr>
            <w:tcW w:w="250" w:type="pct"/>
          </w:tcPr>
          <w:p w14:paraId="7CD68B51" w14:textId="73A2D66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4DABA493" w14:textId="49076E1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T-041</w:t>
            </w:r>
          </w:p>
        </w:tc>
        <w:tc>
          <w:tcPr>
            <w:tcW w:w="250" w:type="pct"/>
          </w:tcPr>
          <w:p w14:paraId="4CD588D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6F0BB50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5E93386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4250AF1" w14:textId="3D17C9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66</w:t>
            </w:r>
          </w:p>
        </w:tc>
        <w:tc>
          <w:tcPr>
            <w:tcW w:w="500" w:type="pct"/>
          </w:tcPr>
          <w:p w14:paraId="1C2162FF" w14:textId="5489610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Impresión</w:t>
            </w:r>
          </w:p>
        </w:tc>
        <w:tc>
          <w:tcPr>
            <w:tcW w:w="500" w:type="pct"/>
          </w:tcPr>
          <w:p w14:paraId="47DF80E4" w14:textId="355CFB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Imprimir back</w:t>
            </w:r>
          </w:p>
        </w:tc>
        <w:tc>
          <w:tcPr>
            <w:tcW w:w="1400" w:type="pct"/>
          </w:tcPr>
          <w:p w14:paraId="646083C4" w14:textId="4B22838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Generación de PDF de prescripción (plantilla oficial Osakidetza)</w:t>
            </w:r>
          </w:p>
        </w:tc>
        <w:tc>
          <w:tcPr>
            <w:tcW w:w="250" w:type="pct"/>
          </w:tcPr>
          <w:p w14:paraId="65ABE758" w14:textId="061DC7B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0ED6FF73" w14:textId="3F8364E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T-042</w:t>
            </w:r>
          </w:p>
        </w:tc>
        <w:tc>
          <w:tcPr>
            <w:tcW w:w="250" w:type="pct"/>
          </w:tcPr>
          <w:p w14:paraId="6912A88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BD752E1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B2050F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0E8EB17" w14:textId="2EC2352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67</w:t>
            </w:r>
          </w:p>
        </w:tc>
        <w:tc>
          <w:tcPr>
            <w:tcW w:w="500" w:type="pct"/>
          </w:tcPr>
          <w:p w14:paraId="128FB95C" w14:textId="6B7DE71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Impresión</w:t>
            </w:r>
          </w:p>
        </w:tc>
        <w:tc>
          <w:tcPr>
            <w:tcW w:w="500" w:type="pct"/>
          </w:tcPr>
          <w:p w14:paraId="2EC6B665" w14:textId="581759F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Descargar informe</w:t>
            </w:r>
          </w:p>
        </w:tc>
        <w:tc>
          <w:tcPr>
            <w:tcW w:w="1400" w:type="pct"/>
          </w:tcPr>
          <w:p w14:paraId="18500E78" w14:textId="12E30EE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Descargar informe/CSV de la prescripción firmada</w:t>
            </w:r>
          </w:p>
        </w:tc>
        <w:tc>
          <w:tcPr>
            <w:tcW w:w="250" w:type="pct"/>
          </w:tcPr>
          <w:p w14:paraId="5247D9E6" w14:textId="2BBF9A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97F3143" w14:textId="708E278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T-043</w:t>
            </w:r>
          </w:p>
        </w:tc>
        <w:tc>
          <w:tcPr>
            <w:tcW w:w="250" w:type="pct"/>
          </w:tcPr>
          <w:p w14:paraId="0F918F9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E3F3D52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6DAAAD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1CF46A8" w14:textId="189027F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68</w:t>
            </w:r>
          </w:p>
        </w:tc>
        <w:tc>
          <w:tcPr>
            <w:tcW w:w="500" w:type="pct"/>
          </w:tcPr>
          <w:p w14:paraId="67D691F1" w14:textId="6D58E24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Exportación</w:t>
            </w:r>
          </w:p>
        </w:tc>
        <w:tc>
          <w:tcPr>
            <w:tcW w:w="500" w:type="pct"/>
          </w:tcPr>
          <w:p w14:paraId="2DA9AE82" w14:textId="05EC96B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Exportar Excel</w:t>
            </w:r>
          </w:p>
        </w:tc>
        <w:tc>
          <w:tcPr>
            <w:tcW w:w="1400" w:type="pct"/>
          </w:tcPr>
          <w:p w14:paraId="6198708A" w14:textId="605E4F2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Exportar listado filtrado de prescripciones a Excel</w:t>
            </w:r>
          </w:p>
        </w:tc>
        <w:tc>
          <w:tcPr>
            <w:tcW w:w="250" w:type="pct"/>
          </w:tcPr>
          <w:p w14:paraId="30224AA1" w14:textId="1D0E99B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E95DCEE" w14:textId="542C4E4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T-044</w:t>
            </w:r>
          </w:p>
        </w:tc>
        <w:tc>
          <w:tcPr>
            <w:tcW w:w="250" w:type="pct"/>
          </w:tcPr>
          <w:p w14:paraId="4649532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607DDF5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65A91B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DD9B63A" w14:textId="42C3241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69</w:t>
            </w:r>
          </w:p>
        </w:tc>
        <w:tc>
          <w:tcPr>
            <w:tcW w:w="500" w:type="pct"/>
          </w:tcPr>
          <w:p w14:paraId="6430B618" w14:textId="534BCE8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Renovación</w:t>
            </w:r>
          </w:p>
        </w:tc>
        <w:tc>
          <w:tcPr>
            <w:tcW w:w="500" w:type="pct"/>
          </w:tcPr>
          <w:p w14:paraId="3BC6AD8E" w14:textId="1E3F2B3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Prescripción recurrente</w:t>
            </w:r>
          </w:p>
        </w:tc>
        <w:tc>
          <w:tcPr>
            <w:tcW w:w="1400" w:type="pct"/>
          </w:tcPr>
          <w:p w14:paraId="4FFCFD92" w14:textId="786AE2A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Renovación: considerar a tiempo y temprana (justificación clínica, RN-07)</w:t>
            </w:r>
          </w:p>
        </w:tc>
        <w:tc>
          <w:tcPr>
            <w:tcW w:w="250" w:type="pct"/>
          </w:tcPr>
          <w:p w14:paraId="3798B3D7" w14:textId="3787226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83804DC" w14:textId="563F803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T-045</w:t>
            </w:r>
          </w:p>
        </w:tc>
        <w:tc>
          <w:tcPr>
            <w:tcW w:w="250" w:type="pct"/>
          </w:tcPr>
          <w:p w14:paraId="181F703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921F256" w14:textId="5D25A92C" w:rsidR="00F952E6" w:rsidRPr="00F952E6" w:rsidRDefault="00F952E6" w:rsidP="00F952E6">
            <w:pPr>
              <w:rPr>
                <w:b/>
                <w:color w:val="FF0000"/>
                <w:sz w:val="18"/>
              </w:rPr>
            </w:pPr>
            <w:r w:rsidRPr="00F952E6">
              <w:rPr>
                <w:b/>
                <w:color w:val="FF0000"/>
                <w:sz w:val="18"/>
              </w:rPr>
              <w:t>POSIBLE REDUNDANCIA con #59 (T-038). Ambas tratan renovación; valorar unificar</w:t>
            </w:r>
          </w:p>
        </w:tc>
      </w:tr>
      <w:tr w:rsidR="00F952E6" w14:paraId="5C3E229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B95672A" w14:textId="08D7E0D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70</w:t>
            </w:r>
          </w:p>
        </w:tc>
        <w:tc>
          <w:tcPr>
            <w:tcW w:w="500" w:type="pct"/>
          </w:tcPr>
          <w:p w14:paraId="7DA35A98" w14:textId="5CDA5CF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Máquina estados</w:t>
            </w:r>
          </w:p>
        </w:tc>
        <w:tc>
          <w:tcPr>
            <w:tcW w:w="500" w:type="pct"/>
          </w:tcPr>
          <w:p w14:paraId="7ED77D17" w14:textId="402E6CE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Estados prescripción</w:t>
            </w:r>
          </w:p>
        </w:tc>
        <w:tc>
          <w:tcPr>
            <w:tcW w:w="1400" w:type="pct"/>
          </w:tcPr>
          <w:p w14:paraId="2BE6CF92" w14:textId="501440E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Implementación de la máquina de estados de la prescripción (8 estados)</w:t>
            </w:r>
          </w:p>
        </w:tc>
        <w:tc>
          <w:tcPr>
            <w:tcW w:w="250" w:type="pct"/>
          </w:tcPr>
          <w:p w14:paraId="50B5E363" w14:textId="340A516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CE1348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16A886D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A49CCAE" w14:textId="0AE1CFD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CRÍTICA</w:t>
            </w:r>
          </w:p>
        </w:tc>
      </w:tr>
      <w:tr w:rsidR="00F952E6" w14:paraId="2C45190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6C23D4B" w14:textId="13EE078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71</w:t>
            </w:r>
          </w:p>
        </w:tc>
        <w:tc>
          <w:tcPr>
            <w:tcW w:w="500" w:type="pct"/>
          </w:tcPr>
          <w:p w14:paraId="74B64DCB" w14:textId="2DA46D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Máquina estados</w:t>
            </w:r>
          </w:p>
        </w:tc>
        <w:tc>
          <w:tcPr>
            <w:tcW w:w="500" w:type="pct"/>
          </w:tcPr>
          <w:p w14:paraId="10D36600" w14:textId="1806300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Estados material</w:t>
            </w:r>
          </w:p>
        </w:tc>
        <w:tc>
          <w:tcPr>
            <w:tcW w:w="1400" w:type="pct"/>
          </w:tcPr>
          <w:p w14:paraId="18FCCE37" w14:textId="406D89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Implementación de la máquina de estados del material (10 estados)</w:t>
            </w:r>
          </w:p>
        </w:tc>
        <w:tc>
          <w:tcPr>
            <w:tcW w:w="250" w:type="pct"/>
          </w:tcPr>
          <w:p w14:paraId="357FE102" w14:textId="453D473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05E7D91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2A7F957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B955E06" w14:textId="5AE1695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CRÍTICA</w:t>
            </w:r>
          </w:p>
        </w:tc>
      </w:tr>
      <w:tr w:rsidR="00F952E6" w14:paraId="149B857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1DEA76A" w14:textId="1493D59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72</w:t>
            </w:r>
          </w:p>
        </w:tc>
        <w:tc>
          <w:tcPr>
            <w:tcW w:w="500" w:type="pct"/>
          </w:tcPr>
          <w:p w14:paraId="05C98758" w14:textId="06762CF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Caducidad</w:t>
            </w:r>
          </w:p>
        </w:tc>
        <w:tc>
          <w:tcPr>
            <w:tcW w:w="500" w:type="pct"/>
          </w:tcPr>
          <w:p w14:paraId="1F59FBEF" w14:textId="7EA8E10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Proceso caducidad</w:t>
            </w:r>
          </w:p>
        </w:tc>
        <w:tc>
          <w:tcPr>
            <w:tcW w:w="1400" w:type="pct"/>
          </w:tcPr>
          <w:p w14:paraId="5A22C5CE" w14:textId="2FCD41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Job/scheduler que marca No vigente las prescripciones no dispensadas en plazo (RN-10)</w:t>
            </w:r>
          </w:p>
        </w:tc>
        <w:tc>
          <w:tcPr>
            <w:tcW w:w="250" w:type="pct"/>
          </w:tcPr>
          <w:p w14:paraId="030B62B4" w14:textId="7043823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6D6585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4807463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A1C8EB4" w14:textId="68E7D41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19D9BF1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D5C7D5A" w14:textId="20C1763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73</w:t>
            </w:r>
          </w:p>
        </w:tc>
        <w:tc>
          <w:tcPr>
            <w:tcW w:w="500" w:type="pct"/>
          </w:tcPr>
          <w:p w14:paraId="5041ABFA" w14:textId="38E0E45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Nº Expediente</w:t>
            </w:r>
          </w:p>
        </w:tc>
        <w:tc>
          <w:tcPr>
            <w:tcW w:w="500" w:type="pct"/>
          </w:tcPr>
          <w:p w14:paraId="026F7E33" w14:textId="26A5891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Generación expediente</w:t>
            </w:r>
          </w:p>
        </w:tc>
        <w:tc>
          <w:tcPr>
            <w:tcW w:w="1400" w:type="pct"/>
          </w:tcPr>
          <w:p w14:paraId="0A491EFB" w14:textId="378938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Generación del nº de expediente (pendiente P-02)</w:t>
            </w:r>
          </w:p>
        </w:tc>
        <w:tc>
          <w:tcPr>
            <w:tcW w:w="250" w:type="pct"/>
          </w:tcPr>
          <w:p w14:paraId="32363C5B" w14:textId="263F197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5B6503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1E30C89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08BAF87" w14:textId="5DC0782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Sujeta a P-02</w:t>
            </w:r>
          </w:p>
        </w:tc>
      </w:tr>
    </w:tbl>
    <w:p w14:paraId="7B4ACEF9" w14:textId="77777777" w:rsidR="00F952E6" w:rsidRDefault="00F952E6" w:rsidP="00F952E6"/>
    <w:p w14:paraId="09BCC5C5" w14:textId="29FBC28D" w:rsidR="00F952E6" w:rsidRDefault="00F952E6" w:rsidP="00F952E6">
      <w:pPr>
        <w:pStyle w:val="Ttulo2"/>
      </w:pPr>
      <w:r>
        <w:t>Módulo: DISPENSACIÓN</w:t>
      </w:r>
    </w:p>
    <w:p w14:paraId="1263F173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207"/>
        <w:gridCol w:w="1184"/>
        <w:gridCol w:w="2472"/>
        <w:gridCol w:w="548"/>
        <w:gridCol w:w="462"/>
        <w:gridCol w:w="628"/>
        <w:gridCol w:w="1660"/>
      </w:tblGrid>
      <w:tr w:rsidR="00F952E6" w14:paraId="73A95A0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7A28E571" w14:textId="4EF3A7D4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0DF7177D" w14:textId="747A50F8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5B4CDE91" w14:textId="13813BF3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2F033772" w14:textId="5FE5848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2972D0EE" w14:textId="03196804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34C5FD00" w14:textId="00B80D71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2A87A7DE" w14:textId="2FE84D1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313FB256" w14:textId="7DE16BAB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484C273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2F038CE" w14:textId="4BEC7EC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74</w:t>
            </w:r>
          </w:p>
        </w:tc>
        <w:tc>
          <w:tcPr>
            <w:tcW w:w="500" w:type="pct"/>
          </w:tcPr>
          <w:p w14:paraId="14C00464" w14:textId="4AC7D5D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interop.</w:t>
            </w:r>
          </w:p>
        </w:tc>
        <w:tc>
          <w:tcPr>
            <w:tcW w:w="500" w:type="pct"/>
          </w:tcPr>
          <w:p w14:paraId="257523BB" w14:textId="6F6321C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Consulta dispensables</w:t>
            </w:r>
          </w:p>
        </w:tc>
        <w:tc>
          <w:tcPr>
            <w:tcW w:w="1400" w:type="pct"/>
          </w:tcPr>
          <w:p w14:paraId="19E887A4" w14:textId="49146B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consulta de prescripciones dispensables por paciente (TIS)</w:t>
            </w:r>
          </w:p>
        </w:tc>
        <w:tc>
          <w:tcPr>
            <w:tcW w:w="250" w:type="pct"/>
          </w:tcPr>
          <w:p w14:paraId="08A855BB" w14:textId="2F727F5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CED8E6C" w14:textId="568D1E9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T-050</w:t>
            </w:r>
          </w:p>
        </w:tc>
        <w:tc>
          <w:tcPr>
            <w:tcW w:w="250" w:type="pct"/>
          </w:tcPr>
          <w:p w14:paraId="007D948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CB71FCF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46D3CBD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C890DEC" w14:textId="7EDBD18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75</w:t>
            </w:r>
          </w:p>
        </w:tc>
        <w:tc>
          <w:tcPr>
            <w:tcW w:w="500" w:type="pct"/>
          </w:tcPr>
          <w:p w14:paraId="20E7DF44" w14:textId="52025B9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interop.</w:t>
            </w:r>
          </w:p>
        </w:tc>
        <w:tc>
          <w:tcPr>
            <w:tcW w:w="500" w:type="pct"/>
          </w:tcPr>
          <w:p w14:paraId="7A6D06F2" w14:textId="3F7FD1F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Bloquear material</w:t>
            </w:r>
          </w:p>
        </w:tc>
        <w:tc>
          <w:tcPr>
            <w:tcW w:w="1400" w:type="pct"/>
          </w:tcPr>
          <w:p w14:paraId="43B06A8C" w14:textId="25A7007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para bloquear material (reservado por un establecimiento, RN-09)</w:t>
            </w:r>
          </w:p>
        </w:tc>
        <w:tc>
          <w:tcPr>
            <w:tcW w:w="250" w:type="pct"/>
          </w:tcPr>
          <w:p w14:paraId="61F467C8" w14:textId="12C8D7B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83E4536" w14:textId="3E08CAE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T-051</w:t>
            </w:r>
          </w:p>
        </w:tc>
        <w:tc>
          <w:tcPr>
            <w:tcW w:w="250" w:type="pct"/>
          </w:tcPr>
          <w:p w14:paraId="07F2157E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D2F3366" w14:textId="725C823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Excel dice prescripción pero es por material</w:t>
            </w:r>
          </w:p>
        </w:tc>
      </w:tr>
      <w:tr w:rsidR="00F952E6" w14:paraId="1D2C652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63FAD47" w14:textId="61FD503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76</w:t>
            </w:r>
          </w:p>
        </w:tc>
        <w:tc>
          <w:tcPr>
            <w:tcW w:w="500" w:type="pct"/>
          </w:tcPr>
          <w:p w14:paraId="13E76326" w14:textId="4DFAA00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interop.</w:t>
            </w:r>
          </w:p>
        </w:tc>
        <w:tc>
          <w:tcPr>
            <w:tcW w:w="500" w:type="pct"/>
          </w:tcPr>
          <w:p w14:paraId="2ED360ED" w14:textId="22DADF4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Desbloquear material</w:t>
            </w:r>
          </w:p>
        </w:tc>
        <w:tc>
          <w:tcPr>
            <w:tcW w:w="1400" w:type="pct"/>
          </w:tcPr>
          <w:p w14:paraId="7E3A3FCE" w14:textId="41B558E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para desbloquear material</w:t>
            </w:r>
          </w:p>
        </w:tc>
        <w:tc>
          <w:tcPr>
            <w:tcW w:w="250" w:type="pct"/>
          </w:tcPr>
          <w:p w14:paraId="1BAECEA1" w14:textId="651F634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C39B5A8" w14:textId="0030E68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T-052</w:t>
            </w:r>
          </w:p>
        </w:tc>
        <w:tc>
          <w:tcPr>
            <w:tcW w:w="250" w:type="pct"/>
          </w:tcPr>
          <w:p w14:paraId="6CFAA63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6C7E1C0" w14:textId="6F0877F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mismo que #75, es por material</w:t>
            </w:r>
          </w:p>
        </w:tc>
      </w:tr>
      <w:tr w:rsidR="00F952E6" w14:paraId="4D0017F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B308FC9" w14:textId="32EE73E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77</w:t>
            </w:r>
          </w:p>
        </w:tc>
        <w:tc>
          <w:tcPr>
            <w:tcW w:w="500" w:type="pct"/>
          </w:tcPr>
          <w:p w14:paraId="2108E1F8" w14:textId="00E0556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interop.</w:t>
            </w:r>
          </w:p>
        </w:tc>
        <w:tc>
          <w:tcPr>
            <w:tcW w:w="500" w:type="pct"/>
          </w:tcPr>
          <w:p w14:paraId="6CD1B9AA" w14:textId="393A3CD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Recibir dispensación</w:t>
            </w:r>
          </w:p>
        </w:tc>
        <w:tc>
          <w:tcPr>
            <w:tcW w:w="1400" w:type="pct"/>
          </w:tcPr>
          <w:p w14:paraId="44CC8F0A" w14:textId="0A3DFDA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Recibir info dispensación: actualizar estado material, registrar fecha y establecimiento</w:t>
            </w:r>
          </w:p>
        </w:tc>
        <w:tc>
          <w:tcPr>
            <w:tcW w:w="250" w:type="pct"/>
          </w:tcPr>
          <w:p w14:paraId="76985C34" w14:textId="0739797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E163478" w14:textId="42F4A23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T-053</w:t>
            </w:r>
          </w:p>
        </w:tc>
        <w:tc>
          <w:tcPr>
            <w:tcW w:w="250" w:type="pct"/>
          </w:tcPr>
          <w:p w14:paraId="44E7C9EB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B3A0C8C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272E477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7A47F61" w14:textId="3E00F53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78</w:t>
            </w:r>
          </w:p>
        </w:tc>
        <w:tc>
          <w:tcPr>
            <w:tcW w:w="500" w:type="pct"/>
          </w:tcPr>
          <w:p w14:paraId="1CB77080" w14:textId="45CC57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Visado</w:t>
            </w:r>
          </w:p>
        </w:tc>
        <w:tc>
          <w:tcPr>
            <w:tcW w:w="500" w:type="pct"/>
          </w:tcPr>
          <w:p w14:paraId="4463A42F" w14:textId="4B3B763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Enviar solicitud visado</w:t>
            </w:r>
          </w:p>
        </w:tc>
        <w:tc>
          <w:tcPr>
            <w:tcW w:w="1400" w:type="pct"/>
          </w:tcPr>
          <w:p w14:paraId="3D9E7611" w14:textId="4333A2A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Enviar solicitud de visado al Departamento al firmar prescripción con visado</w:t>
            </w:r>
          </w:p>
        </w:tc>
        <w:tc>
          <w:tcPr>
            <w:tcW w:w="250" w:type="pct"/>
          </w:tcPr>
          <w:p w14:paraId="03243F99" w14:textId="2EF4C09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0A886C2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C46807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7BB4AB8" w14:textId="7E8DDA8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T-054 mezcla envío y recepción</w:t>
            </w:r>
          </w:p>
        </w:tc>
      </w:tr>
      <w:tr w:rsidR="00F952E6" w14:paraId="37CAFA7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5796DAA" w14:textId="2304DC7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79</w:t>
            </w:r>
          </w:p>
        </w:tc>
        <w:tc>
          <w:tcPr>
            <w:tcW w:w="500" w:type="pct"/>
          </w:tcPr>
          <w:p w14:paraId="0E70D1C7" w14:textId="0C8B557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Visado</w:t>
            </w:r>
          </w:p>
        </w:tc>
        <w:tc>
          <w:tcPr>
            <w:tcW w:w="500" w:type="pct"/>
          </w:tcPr>
          <w:p w14:paraId="192C698E" w14:textId="585B917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Recibir estado visado</w:t>
            </w:r>
          </w:p>
        </w:tc>
        <w:tc>
          <w:tcPr>
            <w:tcW w:w="1400" w:type="pct"/>
          </w:tcPr>
          <w:p w14:paraId="57DA3125" w14:textId="4BE7B7F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Servicio receptor de estado de visado (push inmediato del Departamento)</w:t>
            </w:r>
          </w:p>
        </w:tc>
        <w:tc>
          <w:tcPr>
            <w:tcW w:w="250" w:type="pct"/>
          </w:tcPr>
          <w:p w14:paraId="689C39FF" w14:textId="1389CB7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C69D882" w14:textId="284E447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T-054</w:t>
            </w:r>
          </w:p>
        </w:tc>
        <w:tc>
          <w:tcPr>
            <w:tcW w:w="250" w:type="pct"/>
          </w:tcPr>
          <w:p w14:paraId="13A3CA25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D8EBBE5" w14:textId="5DA4FBE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T-054 no diferencia envío de recepción; repartir 60h entre #78 y #79</w:t>
            </w:r>
          </w:p>
        </w:tc>
      </w:tr>
      <w:tr w:rsidR="00F952E6" w14:paraId="6FB1D2C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0F84D07" w14:textId="1D604D4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80</w:t>
            </w:r>
          </w:p>
        </w:tc>
        <w:tc>
          <w:tcPr>
            <w:tcW w:w="500" w:type="pct"/>
          </w:tcPr>
          <w:p w14:paraId="50AFC12F" w14:textId="12820C9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post-disp.</w:t>
            </w:r>
          </w:p>
        </w:tc>
        <w:tc>
          <w:tcPr>
            <w:tcW w:w="500" w:type="pct"/>
          </w:tcPr>
          <w:p w14:paraId="01931866" w14:textId="2228D3B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prescriptor</w:t>
            </w:r>
          </w:p>
        </w:tc>
        <w:tc>
          <w:tcPr>
            <w:tcW w:w="1400" w:type="pct"/>
          </w:tcPr>
          <w:p w14:paraId="031BA45A" w14:textId="134FFB4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Pantalla/acción para validar o rechazar material dispensado que requiere validación clínica</w:t>
            </w:r>
          </w:p>
        </w:tc>
        <w:tc>
          <w:tcPr>
            <w:tcW w:w="250" w:type="pct"/>
          </w:tcPr>
          <w:p w14:paraId="567CB303" w14:textId="7E68027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08EC66C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02F7BA4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8A727E1" w14:textId="7734C05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97F0F8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3EF2529" w14:textId="3DC2B8C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81</w:t>
            </w:r>
          </w:p>
        </w:tc>
        <w:tc>
          <w:tcPr>
            <w:tcW w:w="500" w:type="pct"/>
          </w:tcPr>
          <w:p w14:paraId="587150DD" w14:textId="7237333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post-disp.</w:t>
            </w:r>
          </w:p>
        </w:tc>
        <w:tc>
          <w:tcPr>
            <w:tcW w:w="500" w:type="pct"/>
          </w:tcPr>
          <w:p w14:paraId="0E380641" w14:textId="4AB469B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Validación prescriptor</w:t>
            </w:r>
          </w:p>
        </w:tc>
        <w:tc>
          <w:tcPr>
            <w:tcW w:w="1400" w:type="pct"/>
          </w:tcPr>
          <w:p w14:paraId="1654A888" w14:textId="0647ABC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Lógica back de validación post-dispensación: cambiar estado material</w:t>
            </w:r>
          </w:p>
        </w:tc>
        <w:tc>
          <w:tcPr>
            <w:tcW w:w="250" w:type="pct"/>
          </w:tcPr>
          <w:p w14:paraId="48D236BB" w14:textId="0696C50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38A8F2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5A2C89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0F671F8" w14:textId="611119B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4D736E9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A82D4F4" w14:textId="68149DE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82</w:t>
            </w:r>
          </w:p>
        </w:tc>
        <w:tc>
          <w:tcPr>
            <w:tcW w:w="500" w:type="pct"/>
          </w:tcPr>
          <w:p w14:paraId="78306F9A" w14:textId="79FB977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Dispensación parcial</w:t>
            </w:r>
          </w:p>
        </w:tc>
        <w:tc>
          <w:tcPr>
            <w:tcW w:w="500" w:type="pct"/>
          </w:tcPr>
          <w:p w14:paraId="7536546A" w14:textId="43EF830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Visualización parcial</w:t>
            </w:r>
          </w:p>
        </w:tc>
        <w:tc>
          <w:tcPr>
            <w:tcW w:w="1400" w:type="pct"/>
          </w:tcPr>
          <w:p w14:paraId="40514EE2" w14:textId="5683989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Visualización del estado material a material en dispensación parcial</w:t>
            </w:r>
          </w:p>
        </w:tc>
        <w:tc>
          <w:tcPr>
            <w:tcW w:w="250" w:type="pct"/>
          </w:tcPr>
          <w:p w14:paraId="0A4C0EFE" w14:textId="1182816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22E7E66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57F369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C5D2C25" w14:textId="56ABE38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Sujeta a P-08</w:t>
            </w:r>
          </w:p>
        </w:tc>
      </w:tr>
      <w:tr w:rsidR="00F952E6" w14:paraId="037F8A9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06781E2" w14:textId="1B447CF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83</w:t>
            </w:r>
          </w:p>
        </w:tc>
        <w:tc>
          <w:tcPr>
            <w:tcW w:w="500" w:type="pct"/>
          </w:tcPr>
          <w:p w14:paraId="7DEE96CF" w14:textId="2D7B288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Dispensación parcial</w:t>
            </w:r>
          </w:p>
        </w:tc>
        <w:tc>
          <w:tcPr>
            <w:tcW w:w="500" w:type="pct"/>
          </w:tcPr>
          <w:p w14:paraId="451C8FFD" w14:textId="68CDEB1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Lógica parcial</w:t>
            </w:r>
          </w:p>
        </w:tc>
        <w:tc>
          <w:tcPr>
            <w:tcW w:w="1400" w:type="pct"/>
          </w:tcPr>
          <w:p w14:paraId="73CCC26F" w14:textId="3EC02EA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Gestionar estados independientes por material dentro de una prescripción (RN-16)</w:t>
            </w:r>
          </w:p>
        </w:tc>
        <w:tc>
          <w:tcPr>
            <w:tcW w:w="250" w:type="pct"/>
          </w:tcPr>
          <w:p w14:paraId="114C2140" w14:textId="6DCB05C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0A450B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2AB96CB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68CD2CB" w14:textId="20A96AD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</w:tbl>
    <w:p w14:paraId="6D3A8DC7" w14:textId="77777777" w:rsidR="00F952E6" w:rsidRDefault="00F952E6" w:rsidP="00F952E6"/>
    <w:p w14:paraId="078DD91F" w14:textId="67CF35AE" w:rsidR="00F952E6" w:rsidRDefault="00F952E6" w:rsidP="00F952E6">
      <w:pPr>
        <w:pStyle w:val="Ttulo2"/>
      </w:pPr>
      <w:r>
        <w:t>Módulo: TAREAS</w:t>
      </w:r>
    </w:p>
    <w:p w14:paraId="466ED7AE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184"/>
        <w:gridCol w:w="1184"/>
        <w:gridCol w:w="2483"/>
        <w:gridCol w:w="548"/>
        <w:gridCol w:w="462"/>
        <w:gridCol w:w="628"/>
        <w:gridCol w:w="1672"/>
      </w:tblGrid>
      <w:tr w:rsidR="00F952E6" w14:paraId="0491B60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0C31D325" w14:textId="437B2047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6E7DE012" w14:textId="65921623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6E0A0421" w14:textId="30682E75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114D4DEB" w14:textId="27CB0E01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5DB2E173" w14:textId="33E50B7D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327FD1A5" w14:textId="74F68D0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6C9A6AC0" w14:textId="318E3957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7AFE3059" w14:textId="383A7DC5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2E49CAC7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501E3F7" w14:textId="36F7CD2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84</w:t>
            </w:r>
          </w:p>
        </w:tc>
        <w:tc>
          <w:tcPr>
            <w:tcW w:w="500" w:type="pct"/>
          </w:tcPr>
          <w:p w14:paraId="1493735E" w14:textId="5B85274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visado</w:t>
            </w:r>
          </w:p>
        </w:tc>
        <w:tc>
          <w:tcPr>
            <w:tcW w:w="500" w:type="pct"/>
          </w:tcPr>
          <w:p w14:paraId="77BDA18E" w14:textId="1E41BD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Crear tarea</w:t>
            </w:r>
          </w:p>
        </w:tc>
        <w:tc>
          <w:tcPr>
            <w:tcW w:w="1400" w:type="pct"/>
          </w:tcPr>
          <w:p w14:paraId="40EBBE92" w14:textId="5B15226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Crear tarea pendiente cuando prescripción pasa a Pendiente inspección</w:t>
            </w:r>
          </w:p>
        </w:tc>
        <w:tc>
          <w:tcPr>
            <w:tcW w:w="250" w:type="pct"/>
          </w:tcPr>
          <w:p w14:paraId="2EFAB5CA" w14:textId="54D5C3D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631CDC8C" w14:textId="27C7546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T-046</w:t>
            </w:r>
          </w:p>
        </w:tc>
        <w:tc>
          <w:tcPr>
            <w:tcW w:w="250" w:type="pct"/>
          </w:tcPr>
          <w:p w14:paraId="6545E2B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51769FC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3377C4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FF51327" w14:textId="24FD642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85</w:t>
            </w:r>
          </w:p>
        </w:tc>
        <w:tc>
          <w:tcPr>
            <w:tcW w:w="500" w:type="pct"/>
          </w:tcPr>
          <w:p w14:paraId="57EC975C" w14:textId="27F7441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visado</w:t>
            </w:r>
          </w:p>
        </w:tc>
        <w:tc>
          <w:tcPr>
            <w:tcW w:w="500" w:type="pct"/>
          </w:tcPr>
          <w:p w14:paraId="2A77763F" w14:textId="53FC1B1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Actualizar tarea</w:t>
            </w:r>
          </w:p>
        </w:tc>
        <w:tc>
          <w:tcPr>
            <w:tcW w:w="1400" w:type="pct"/>
          </w:tcPr>
          <w:p w14:paraId="44000FDA" w14:textId="09A8416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Actualizar tarea cuando cambia estado de visado</w:t>
            </w:r>
          </w:p>
        </w:tc>
        <w:tc>
          <w:tcPr>
            <w:tcW w:w="250" w:type="pct"/>
          </w:tcPr>
          <w:p w14:paraId="516CE42D" w14:textId="16E21CE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97A8536" w14:textId="7B7AC55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T-047</w:t>
            </w:r>
          </w:p>
        </w:tc>
        <w:tc>
          <w:tcPr>
            <w:tcW w:w="250" w:type="pct"/>
          </w:tcPr>
          <w:p w14:paraId="4C5553E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081160C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5D02EAD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2A6EF22" w14:textId="2FF29AF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86</w:t>
            </w:r>
          </w:p>
        </w:tc>
        <w:tc>
          <w:tcPr>
            <w:tcW w:w="500" w:type="pct"/>
          </w:tcPr>
          <w:p w14:paraId="4930B3CF" w14:textId="0930AED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validación</w:t>
            </w:r>
          </w:p>
        </w:tc>
        <w:tc>
          <w:tcPr>
            <w:tcW w:w="500" w:type="pct"/>
          </w:tcPr>
          <w:p w14:paraId="6C6ED879" w14:textId="2BB0E45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validación</w:t>
            </w:r>
          </w:p>
        </w:tc>
        <w:tc>
          <w:tcPr>
            <w:tcW w:w="1400" w:type="pct"/>
          </w:tcPr>
          <w:p w14:paraId="737396B6" w14:textId="3C33F2A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Crear tarea cuando material dispensado requiere validación del prescriptor</w:t>
            </w:r>
          </w:p>
        </w:tc>
        <w:tc>
          <w:tcPr>
            <w:tcW w:w="250" w:type="pct"/>
          </w:tcPr>
          <w:p w14:paraId="3469AE97" w14:textId="2FF1F5B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555BB50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A3D26D6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707B04A" w14:textId="706B8A7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2166FAA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3F7F96B" w14:textId="68AD2C5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87</w:t>
            </w:r>
          </w:p>
        </w:tc>
        <w:tc>
          <w:tcPr>
            <w:tcW w:w="500" w:type="pct"/>
          </w:tcPr>
          <w:p w14:paraId="6B286A5D" w14:textId="568BB9E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dispensación</w:t>
            </w:r>
          </w:p>
        </w:tc>
        <w:tc>
          <w:tcPr>
            <w:tcW w:w="500" w:type="pct"/>
          </w:tcPr>
          <w:p w14:paraId="08857297" w14:textId="4968F0F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Tarea dispensación</w:t>
            </w:r>
          </w:p>
        </w:tc>
        <w:tc>
          <w:tcPr>
            <w:tcW w:w="1400" w:type="pct"/>
          </w:tcPr>
          <w:p w14:paraId="0289C7A0" w14:textId="59F1508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Aviso cuando todos los materiales se dispensan (cierre de ciclo)</w:t>
            </w:r>
          </w:p>
        </w:tc>
        <w:tc>
          <w:tcPr>
            <w:tcW w:w="250" w:type="pct"/>
          </w:tcPr>
          <w:p w14:paraId="7ABC0483" w14:textId="19AC381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A06090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4964B6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4D7AF25" w14:textId="7EF0C8C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73A848E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6ABAFB2" w14:textId="7652A4B9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88</w:t>
            </w:r>
          </w:p>
        </w:tc>
        <w:tc>
          <w:tcPr>
            <w:tcW w:w="500" w:type="pct"/>
          </w:tcPr>
          <w:p w14:paraId="037FE1E9" w14:textId="5B863CE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tareas</w:t>
            </w:r>
          </w:p>
        </w:tc>
        <w:tc>
          <w:tcPr>
            <w:tcW w:w="500" w:type="pct"/>
          </w:tcPr>
          <w:p w14:paraId="5C0A5B7E" w14:textId="47DC235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tareas</w:t>
            </w:r>
          </w:p>
        </w:tc>
        <w:tc>
          <w:tcPr>
            <w:tcW w:w="1400" w:type="pct"/>
          </w:tcPr>
          <w:p w14:paraId="1464E54A" w14:textId="6344B93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visualización de tareas pendientes</w:t>
            </w:r>
          </w:p>
        </w:tc>
        <w:tc>
          <w:tcPr>
            <w:tcW w:w="250" w:type="pct"/>
          </w:tcPr>
          <w:p w14:paraId="7DBD0CAA" w14:textId="5E8343E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589BCC38" w14:textId="6CD1FB7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T-048</w:t>
            </w:r>
          </w:p>
        </w:tc>
        <w:tc>
          <w:tcPr>
            <w:tcW w:w="250" w:type="pct"/>
          </w:tcPr>
          <w:p w14:paraId="6BF660E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5F1431B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8A35F5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1A02E8C5" w14:textId="4EA8132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89</w:t>
            </w:r>
          </w:p>
        </w:tc>
        <w:tc>
          <w:tcPr>
            <w:tcW w:w="500" w:type="pct"/>
          </w:tcPr>
          <w:p w14:paraId="7CA88F6D" w14:textId="20F4088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tareas</w:t>
            </w:r>
          </w:p>
        </w:tc>
        <w:tc>
          <w:tcPr>
            <w:tcW w:w="500" w:type="pct"/>
          </w:tcPr>
          <w:p w14:paraId="69933BD6" w14:textId="4CF6F2F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tareas</w:t>
            </w:r>
          </w:p>
        </w:tc>
        <w:tc>
          <w:tcPr>
            <w:tcW w:w="1400" w:type="pct"/>
          </w:tcPr>
          <w:p w14:paraId="506B68AB" w14:textId="38D3A6C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de gestión de tareas pendientes</w:t>
            </w:r>
          </w:p>
        </w:tc>
        <w:tc>
          <w:tcPr>
            <w:tcW w:w="250" w:type="pct"/>
          </w:tcPr>
          <w:p w14:paraId="439B3F7D" w14:textId="2AB0F65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5DF704F" w14:textId="61E7DC6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T-049</w:t>
            </w:r>
          </w:p>
        </w:tc>
        <w:tc>
          <w:tcPr>
            <w:tcW w:w="250" w:type="pct"/>
          </w:tcPr>
          <w:p w14:paraId="57E44EA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CA95EB6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709B0660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6E8E0DFB" w14:textId="16FEF8A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90</w:t>
            </w:r>
          </w:p>
        </w:tc>
        <w:tc>
          <w:tcPr>
            <w:tcW w:w="500" w:type="pct"/>
          </w:tcPr>
          <w:p w14:paraId="5ABB53E9" w14:textId="4E957F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Dashboard</w:t>
            </w:r>
          </w:p>
        </w:tc>
        <w:tc>
          <w:tcPr>
            <w:tcW w:w="500" w:type="pct"/>
          </w:tcPr>
          <w:p w14:paraId="5F8F0A0D" w14:textId="5840762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Avisos al entrar</w:t>
            </w:r>
          </w:p>
        </w:tc>
        <w:tc>
          <w:tcPr>
            <w:tcW w:w="1400" w:type="pct"/>
          </w:tcPr>
          <w:p w14:paraId="0D8190F5" w14:textId="3C0161D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Dashboard de avisos al entrar al módulo: resumen de pendientes</w:t>
            </w:r>
          </w:p>
        </w:tc>
        <w:tc>
          <w:tcPr>
            <w:tcW w:w="250" w:type="pct"/>
          </w:tcPr>
          <w:p w14:paraId="3EA2C0A0" w14:textId="1C13BE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04C487C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298B17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6DDA8A1" w14:textId="3C6F4BC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5941919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06507236" w14:textId="14BB9EB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91</w:t>
            </w:r>
          </w:p>
        </w:tc>
        <w:tc>
          <w:tcPr>
            <w:tcW w:w="500" w:type="pct"/>
          </w:tcPr>
          <w:p w14:paraId="573A334B" w14:textId="7CC5730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Dashboard</w:t>
            </w:r>
          </w:p>
        </w:tc>
        <w:tc>
          <w:tcPr>
            <w:tcW w:w="500" w:type="pct"/>
          </w:tcPr>
          <w:p w14:paraId="6ECEAE7E" w14:textId="3DDAC07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Avisos al entrar</w:t>
            </w:r>
          </w:p>
        </w:tc>
        <w:tc>
          <w:tcPr>
            <w:tcW w:w="1400" w:type="pct"/>
          </w:tcPr>
          <w:p w14:paraId="0A090758" w14:textId="0C17597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resumen de pendientes para dashboard</w:t>
            </w:r>
          </w:p>
        </w:tc>
        <w:tc>
          <w:tcPr>
            <w:tcW w:w="250" w:type="pct"/>
          </w:tcPr>
          <w:p w14:paraId="176B8048" w14:textId="76CF42A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1224FE4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303CE05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A780416" w14:textId="083DE6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</w:tbl>
    <w:p w14:paraId="4898DE1D" w14:textId="77777777" w:rsidR="00F952E6" w:rsidRDefault="00F952E6" w:rsidP="00F952E6"/>
    <w:p w14:paraId="1DDFA47C" w14:textId="27B5EDE8" w:rsidR="00F952E6" w:rsidRDefault="00F952E6" w:rsidP="00F952E6">
      <w:pPr>
        <w:pStyle w:val="Ttulo2"/>
      </w:pPr>
      <w:r>
        <w:t>Módulo: MANTENIMIENTO</w:t>
      </w:r>
    </w:p>
    <w:p w14:paraId="5D3796B8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"/>
        <w:gridCol w:w="1494"/>
        <w:gridCol w:w="1488"/>
        <w:gridCol w:w="2155"/>
        <w:gridCol w:w="548"/>
        <w:gridCol w:w="462"/>
        <w:gridCol w:w="628"/>
        <w:gridCol w:w="1386"/>
      </w:tblGrid>
      <w:tr w:rsidR="00F952E6" w14:paraId="69509B6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09E5E5DF" w14:textId="7FBF7AD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53B04586" w14:textId="6FD8C67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2C67FFA9" w14:textId="6A4302AC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2CC7C6B8" w14:textId="27CA5DEC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071F4FE6" w14:textId="1981ED9F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5748CFDE" w14:textId="288599CC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1F5B6306" w14:textId="2869E0F5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0FF29BD3" w14:textId="00E7D32D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615C2F7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5467CA7D" w14:textId="589D135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92</w:t>
            </w:r>
          </w:p>
        </w:tc>
        <w:tc>
          <w:tcPr>
            <w:tcW w:w="500" w:type="pct"/>
          </w:tcPr>
          <w:p w14:paraId="2CCFFD18" w14:textId="1CFC51C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Establecimientos</w:t>
            </w:r>
          </w:p>
        </w:tc>
        <w:tc>
          <w:tcPr>
            <w:tcW w:w="500" w:type="pct"/>
          </w:tcPr>
          <w:p w14:paraId="422D59D6" w14:textId="16D9AAF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establecimientos</w:t>
            </w:r>
          </w:p>
        </w:tc>
        <w:tc>
          <w:tcPr>
            <w:tcW w:w="1400" w:type="pct"/>
          </w:tcPr>
          <w:p w14:paraId="60DC3198" w14:textId="37817D2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gestión de establecimientos (listado, alta, edición, baja)</w:t>
            </w:r>
          </w:p>
        </w:tc>
        <w:tc>
          <w:tcPr>
            <w:tcW w:w="250" w:type="pct"/>
          </w:tcPr>
          <w:p w14:paraId="7A677FAA" w14:textId="7DAA574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6F9988BA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701F3E0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799B997C" w14:textId="0AE3BF3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0A015EF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896E1F2" w14:textId="5E2AD1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lastRenderedPageBreak/>
              <w:t>93</w:t>
            </w:r>
          </w:p>
        </w:tc>
        <w:tc>
          <w:tcPr>
            <w:tcW w:w="500" w:type="pct"/>
          </w:tcPr>
          <w:p w14:paraId="3F66CD57" w14:textId="2BA7C0C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Establecimientos</w:t>
            </w:r>
          </w:p>
        </w:tc>
        <w:tc>
          <w:tcPr>
            <w:tcW w:w="500" w:type="pct"/>
          </w:tcPr>
          <w:p w14:paraId="65E066EF" w14:textId="5D9A8D4B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establecimientos</w:t>
            </w:r>
          </w:p>
        </w:tc>
        <w:tc>
          <w:tcPr>
            <w:tcW w:w="1400" w:type="pct"/>
          </w:tcPr>
          <w:p w14:paraId="6CD9C0FA" w14:textId="0D2B66A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APIs CRUD de gestión de establecimientos</w:t>
            </w:r>
          </w:p>
        </w:tc>
        <w:tc>
          <w:tcPr>
            <w:tcW w:w="250" w:type="pct"/>
          </w:tcPr>
          <w:p w14:paraId="78CD3512" w14:textId="550D66B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379F649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28EA4D60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3FA72348" w14:textId="7E2B2D3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</w:t>
            </w:r>
          </w:p>
        </w:tc>
      </w:tr>
      <w:tr w:rsidR="00F952E6" w14:paraId="33FB50E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1A51374" w14:textId="5973491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94</w:t>
            </w:r>
          </w:p>
        </w:tc>
        <w:tc>
          <w:tcPr>
            <w:tcW w:w="500" w:type="pct"/>
          </w:tcPr>
          <w:p w14:paraId="64E82E4B" w14:textId="36C6C4C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Configuraciones</w:t>
            </w:r>
          </w:p>
        </w:tc>
        <w:tc>
          <w:tcPr>
            <w:tcW w:w="500" w:type="pct"/>
          </w:tcPr>
          <w:p w14:paraId="3A44D57A" w14:textId="0278CC1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configuraciones</w:t>
            </w:r>
          </w:p>
        </w:tc>
        <w:tc>
          <w:tcPr>
            <w:tcW w:w="1400" w:type="pct"/>
          </w:tcPr>
          <w:p w14:paraId="7DBE882D" w14:textId="6F3A12C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Pantalla de configuración del sistema (plazos, sincronización, parámetros)</w:t>
            </w:r>
          </w:p>
        </w:tc>
        <w:tc>
          <w:tcPr>
            <w:tcW w:w="250" w:type="pct"/>
          </w:tcPr>
          <w:p w14:paraId="117B24E8" w14:textId="21EF2B4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3C4383D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0524B0D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6BA1A9C8" w14:textId="6F5BD1D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T-003 solo cubre back</w:t>
            </w:r>
          </w:p>
        </w:tc>
      </w:tr>
      <w:tr w:rsidR="00F952E6" w14:paraId="2E3D465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B5B491E" w14:textId="308E859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95</w:t>
            </w:r>
          </w:p>
        </w:tc>
        <w:tc>
          <w:tcPr>
            <w:tcW w:w="500" w:type="pct"/>
          </w:tcPr>
          <w:p w14:paraId="0810DB45" w14:textId="66A7D32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Configuraciones</w:t>
            </w:r>
          </w:p>
        </w:tc>
        <w:tc>
          <w:tcPr>
            <w:tcW w:w="500" w:type="pct"/>
          </w:tcPr>
          <w:p w14:paraId="09B8919A" w14:textId="4F5DB06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configuraciones</w:t>
            </w:r>
          </w:p>
        </w:tc>
        <w:tc>
          <w:tcPr>
            <w:tcW w:w="1400" w:type="pct"/>
          </w:tcPr>
          <w:p w14:paraId="08B688E1" w14:textId="584542B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API de gestión de configuraciones del sistema</w:t>
            </w:r>
          </w:p>
        </w:tc>
        <w:tc>
          <w:tcPr>
            <w:tcW w:w="250" w:type="pct"/>
          </w:tcPr>
          <w:p w14:paraId="5DADE199" w14:textId="741C9A5A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2B49DD2" w14:textId="085A59E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T-003</w:t>
            </w:r>
          </w:p>
        </w:tc>
        <w:tc>
          <w:tcPr>
            <w:tcW w:w="250" w:type="pct"/>
          </w:tcPr>
          <w:p w14:paraId="16176911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B267AAF" w14:textId="0D38638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T-003 mezcla configuraciones + roles; valorar separar</w:t>
            </w:r>
          </w:p>
        </w:tc>
      </w:tr>
    </w:tbl>
    <w:p w14:paraId="1D0A6FB5" w14:textId="77777777" w:rsidR="00F952E6" w:rsidRDefault="00F952E6" w:rsidP="00F952E6"/>
    <w:p w14:paraId="28F5C736" w14:textId="77E8235A" w:rsidR="00F952E6" w:rsidRDefault="00F952E6" w:rsidP="00F952E6">
      <w:pPr>
        <w:pStyle w:val="Ttulo2"/>
      </w:pPr>
      <w:r>
        <w:t>Módulo: TRANSVERSAL</w:t>
      </w:r>
    </w:p>
    <w:p w14:paraId="05F4D472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"/>
        <w:gridCol w:w="1088"/>
        <w:gridCol w:w="1028"/>
        <w:gridCol w:w="2599"/>
        <w:gridCol w:w="548"/>
        <w:gridCol w:w="462"/>
        <w:gridCol w:w="628"/>
        <w:gridCol w:w="1712"/>
      </w:tblGrid>
      <w:tr w:rsidR="00F952E6" w14:paraId="6C12ECA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E6E6E6"/>
          </w:tcPr>
          <w:p w14:paraId="5B8D9E45" w14:textId="66EEF7C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#</w:t>
            </w:r>
          </w:p>
        </w:tc>
        <w:tc>
          <w:tcPr>
            <w:tcW w:w="500" w:type="pct"/>
            <w:shd w:val="clear" w:color="auto" w:fill="E6E6E6"/>
          </w:tcPr>
          <w:p w14:paraId="62FDB075" w14:textId="78A3BE8A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Submódulo</w:t>
            </w:r>
          </w:p>
        </w:tc>
        <w:tc>
          <w:tcPr>
            <w:tcW w:w="500" w:type="pct"/>
            <w:shd w:val="clear" w:color="auto" w:fill="E6E6E6"/>
          </w:tcPr>
          <w:p w14:paraId="39675EDB" w14:textId="3CD1B802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Caso de uso</w:t>
            </w:r>
          </w:p>
        </w:tc>
        <w:tc>
          <w:tcPr>
            <w:tcW w:w="1400" w:type="pct"/>
            <w:shd w:val="clear" w:color="auto" w:fill="E6E6E6"/>
          </w:tcPr>
          <w:p w14:paraId="4DAED60B" w14:textId="548CF293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Tarea</w:t>
            </w:r>
          </w:p>
        </w:tc>
        <w:tc>
          <w:tcPr>
            <w:tcW w:w="250" w:type="pct"/>
            <w:shd w:val="clear" w:color="auto" w:fill="E6E6E6"/>
          </w:tcPr>
          <w:p w14:paraId="47563FB5" w14:textId="3E42E70A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F / B</w:t>
            </w:r>
          </w:p>
        </w:tc>
        <w:tc>
          <w:tcPr>
            <w:tcW w:w="250" w:type="pct"/>
            <w:shd w:val="clear" w:color="auto" w:fill="E6E6E6"/>
          </w:tcPr>
          <w:p w14:paraId="52D6E92E" w14:textId="27A64B38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Ref.</w:t>
            </w:r>
          </w:p>
        </w:tc>
        <w:tc>
          <w:tcPr>
            <w:tcW w:w="250" w:type="pct"/>
            <w:shd w:val="clear" w:color="auto" w:fill="E6E6E6"/>
          </w:tcPr>
          <w:p w14:paraId="19BC6F2B" w14:textId="31A05BFE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Horas</w:t>
            </w:r>
          </w:p>
        </w:tc>
        <w:tc>
          <w:tcPr>
            <w:tcW w:w="1000" w:type="pct"/>
            <w:shd w:val="clear" w:color="auto" w:fill="E6E6E6"/>
          </w:tcPr>
          <w:p w14:paraId="6D0175D9" w14:textId="6FF5DF09" w:rsidR="00F952E6" w:rsidRPr="00F952E6" w:rsidRDefault="00F952E6" w:rsidP="00F952E6">
            <w:pPr>
              <w:rPr>
                <w:b/>
                <w:sz w:val="18"/>
              </w:rPr>
            </w:pPr>
            <w:r w:rsidRPr="00F952E6">
              <w:rPr>
                <w:b/>
                <w:sz w:val="18"/>
              </w:rPr>
              <w:t>Comentario</w:t>
            </w:r>
          </w:p>
        </w:tc>
      </w:tr>
      <w:tr w:rsidR="00F952E6" w14:paraId="582086E7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2D0CE4C9" w14:textId="467A4C3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96</w:t>
            </w:r>
          </w:p>
        </w:tc>
        <w:tc>
          <w:tcPr>
            <w:tcW w:w="500" w:type="pct"/>
          </w:tcPr>
          <w:p w14:paraId="62B1B614" w14:textId="5CCA9BD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Multi-idioma</w:t>
            </w:r>
          </w:p>
        </w:tc>
        <w:tc>
          <w:tcPr>
            <w:tcW w:w="500" w:type="pct"/>
          </w:tcPr>
          <w:p w14:paraId="56A30CE8" w14:textId="63C97A5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Multi-idioma front</w:t>
            </w:r>
          </w:p>
        </w:tc>
        <w:tc>
          <w:tcPr>
            <w:tcW w:w="1400" w:type="pct"/>
          </w:tcPr>
          <w:p w14:paraId="483312D9" w14:textId="436769B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Internacionalización del front: euskera / castellano</w:t>
            </w:r>
          </w:p>
        </w:tc>
        <w:tc>
          <w:tcPr>
            <w:tcW w:w="250" w:type="pct"/>
          </w:tcPr>
          <w:p w14:paraId="6A66DE41" w14:textId="71508DD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07695223" w14:textId="3A5D651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T-001</w:t>
            </w:r>
          </w:p>
        </w:tc>
        <w:tc>
          <w:tcPr>
            <w:tcW w:w="250" w:type="pct"/>
          </w:tcPr>
          <w:p w14:paraId="6E80B91E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B4A9AC6" w14:textId="2BFB046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60h. Verificar si framework ya soporta i18n</w:t>
            </w:r>
          </w:p>
        </w:tc>
      </w:tr>
      <w:tr w:rsidR="00F952E6" w14:paraId="27156EA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2E4381D" w14:textId="57E5E63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97</w:t>
            </w:r>
          </w:p>
        </w:tc>
        <w:tc>
          <w:tcPr>
            <w:tcW w:w="500" w:type="pct"/>
          </w:tcPr>
          <w:p w14:paraId="38499577" w14:textId="29BCFE2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Multi-idioma</w:t>
            </w:r>
          </w:p>
        </w:tc>
        <w:tc>
          <w:tcPr>
            <w:tcW w:w="500" w:type="pct"/>
          </w:tcPr>
          <w:p w14:paraId="79F7C37A" w14:textId="526E1C6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Multi-idioma back</w:t>
            </w:r>
          </w:p>
        </w:tc>
        <w:tc>
          <w:tcPr>
            <w:tcW w:w="1400" w:type="pct"/>
          </w:tcPr>
          <w:p w14:paraId="311329F0" w14:textId="6544117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Internacionalización del back: mensajes, validaciones, errores</w:t>
            </w:r>
          </w:p>
        </w:tc>
        <w:tc>
          <w:tcPr>
            <w:tcW w:w="250" w:type="pct"/>
          </w:tcPr>
          <w:p w14:paraId="473CB786" w14:textId="7F5E62E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7F5979A0" w14:textId="6305615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T-002</w:t>
            </w:r>
          </w:p>
        </w:tc>
        <w:tc>
          <w:tcPr>
            <w:tcW w:w="250" w:type="pct"/>
          </w:tcPr>
          <w:p w14:paraId="269BE92F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64D85DE" w14:textId="6073C7E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60h. Mismo comentario que #96</w:t>
            </w:r>
          </w:p>
        </w:tc>
      </w:tr>
      <w:tr w:rsidR="00F952E6" w14:paraId="33E0628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C434180" w14:textId="54C7DFF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98</w:t>
            </w:r>
          </w:p>
        </w:tc>
        <w:tc>
          <w:tcPr>
            <w:tcW w:w="500" w:type="pct"/>
          </w:tcPr>
          <w:p w14:paraId="3B34D239" w14:textId="12E7459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Unificación pac.</w:t>
            </w:r>
          </w:p>
        </w:tc>
        <w:tc>
          <w:tcPr>
            <w:tcW w:w="500" w:type="pct"/>
          </w:tcPr>
          <w:p w14:paraId="74719EF5" w14:textId="4D669E2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Unificación pacientes</w:t>
            </w:r>
          </w:p>
        </w:tc>
        <w:tc>
          <w:tcPr>
            <w:tcW w:w="1400" w:type="pct"/>
          </w:tcPr>
          <w:p w14:paraId="45EC1D6E" w14:textId="74CE439D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Modificar proceso de unificación de pacientes existente para incluir prescripciones ortoprotésicas</w:t>
            </w:r>
          </w:p>
        </w:tc>
        <w:tc>
          <w:tcPr>
            <w:tcW w:w="250" w:type="pct"/>
          </w:tcPr>
          <w:p w14:paraId="0E31EBB1" w14:textId="2804CB2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2C2B99E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250" w:type="pct"/>
          </w:tcPr>
          <w:p w14:paraId="1FBBFA07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0973A07C" w14:textId="5AF19CC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Nueva. Mencionada fuera de la tabla del Excel</w:t>
            </w:r>
          </w:p>
        </w:tc>
      </w:tr>
      <w:tr w:rsidR="00F952E6" w14:paraId="44530813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230B8B3" w14:textId="021999A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99</w:t>
            </w:r>
          </w:p>
        </w:tc>
        <w:tc>
          <w:tcPr>
            <w:tcW w:w="500" w:type="pct"/>
          </w:tcPr>
          <w:p w14:paraId="622A74D4" w14:textId="2B28571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Módulo SOA</w:t>
            </w:r>
          </w:p>
        </w:tc>
        <w:tc>
          <w:tcPr>
            <w:tcW w:w="500" w:type="pct"/>
          </w:tcPr>
          <w:p w14:paraId="11D0E600" w14:textId="45A1C26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Servicio terceros</w:t>
            </w:r>
          </w:p>
        </w:tc>
        <w:tc>
          <w:tcPr>
            <w:tcW w:w="1400" w:type="pct"/>
          </w:tcPr>
          <w:p w14:paraId="16144094" w14:textId="69ABF15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Módulo/servicio para exponer datos de prescripciones a otros sistemas Osakidetza</w:t>
            </w:r>
          </w:p>
        </w:tc>
        <w:tc>
          <w:tcPr>
            <w:tcW w:w="250" w:type="pct"/>
          </w:tcPr>
          <w:p w14:paraId="21FE388C" w14:textId="04565D1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0CC10FA" w14:textId="003EF87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T-055</w:t>
            </w:r>
          </w:p>
        </w:tc>
        <w:tc>
          <w:tcPr>
            <w:tcW w:w="250" w:type="pct"/>
          </w:tcPr>
          <w:p w14:paraId="1FB4108D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59EBC0DF" w14:textId="77777777" w:rsidR="00F952E6" w:rsidRPr="00F952E6" w:rsidRDefault="00F952E6" w:rsidP="00F952E6">
            <w:pPr>
              <w:rPr>
                <w:sz w:val="18"/>
              </w:rPr>
            </w:pPr>
          </w:p>
        </w:tc>
      </w:tr>
      <w:tr w:rsidR="00F952E6" w14:paraId="3E527B90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40698B4E" w14:textId="0ACE4898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100</w:t>
            </w:r>
          </w:p>
        </w:tc>
        <w:tc>
          <w:tcPr>
            <w:tcW w:w="500" w:type="pct"/>
          </w:tcPr>
          <w:p w14:paraId="2C121757" w14:textId="26C3A98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QA</w:t>
            </w:r>
          </w:p>
        </w:tc>
        <w:tc>
          <w:tcPr>
            <w:tcW w:w="500" w:type="pct"/>
          </w:tcPr>
          <w:p w14:paraId="4D161C94" w14:textId="3B4AFAF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QA front</w:t>
            </w:r>
          </w:p>
        </w:tc>
        <w:tc>
          <w:tcPr>
            <w:tcW w:w="1400" w:type="pct"/>
          </w:tcPr>
          <w:p w14:paraId="6453278A" w14:textId="4689E3E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Pruebas y tests unitarios: front</w:t>
            </w:r>
          </w:p>
        </w:tc>
        <w:tc>
          <w:tcPr>
            <w:tcW w:w="250" w:type="pct"/>
          </w:tcPr>
          <w:p w14:paraId="6520C7CD" w14:textId="32F7F55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Front</w:t>
            </w:r>
          </w:p>
        </w:tc>
        <w:tc>
          <w:tcPr>
            <w:tcW w:w="250" w:type="pct"/>
          </w:tcPr>
          <w:p w14:paraId="359DE82D" w14:textId="6D8B28AC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T-056</w:t>
            </w:r>
          </w:p>
        </w:tc>
        <w:tc>
          <w:tcPr>
            <w:tcW w:w="250" w:type="pct"/>
          </w:tcPr>
          <w:p w14:paraId="05E0E4FC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1FBD5AD6" w14:textId="0EA43F2E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120h (~10%); podría ser insuficiente</w:t>
            </w:r>
          </w:p>
        </w:tc>
      </w:tr>
      <w:tr w:rsidR="00F952E6" w14:paraId="32C12EF4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7D5B2983" w14:textId="4E18826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101</w:t>
            </w:r>
          </w:p>
        </w:tc>
        <w:tc>
          <w:tcPr>
            <w:tcW w:w="500" w:type="pct"/>
          </w:tcPr>
          <w:p w14:paraId="2D547D81" w14:textId="1D4EA5B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QA</w:t>
            </w:r>
          </w:p>
        </w:tc>
        <w:tc>
          <w:tcPr>
            <w:tcW w:w="500" w:type="pct"/>
          </w:tcPr>
          <w:p w14:paraId="1D5F7B88" w14:textId="6D376B10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QA back</w:t>
            </w:r>
          </w:p>
        </w:tc>
        <w:tc>
          <w:tcPr>
            <w:tcW w:w="1400" w:type="pct"/>
          </w:tcPr>
          <w:p w14:paraId="7312D6B0" w14:textId="0213370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Pruebas y tests unitarios: back</w:t>
            </w:r>
          </w:p>
        </w:tc>
        <w:tc>
          <w:tcPr>
            <w:tcW w:w="250" w:type="pct"/>
          </w:tcPr>
          <w:p w14:paraId="34C30650" w14:textId="3631F44F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38D605F4" w14:textId="35765777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T-057</w:t>
            </w:r>
          </w:p>
        </w:tc>
        <w:tc>
          <w:tcPr>
            <w:tcW w:w="250" w:type="pct"/>
          </w:tcPr>
          <w:p w14:paraId="05AF21C8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2AAFBBB7" w14:textId="180635C4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Revisar: 120h; mismo comentario que #100</w:t>
            </w:r>
          </w:p>
        </w:tc>
      </w:tr>
      <w:tr w:rsidR="00F952E6" w14:paraId="5D6AD80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00" w:type="pct"/>
          </w:tcPr>
          <w:p w14:paraId="38330774" w14:textId="41496942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102</w:t>
            </w:r>
          </w:p>
        </w:tc>
        <w:tc>
          <w:tcPr>
            <w:tcW w:w="500" w:type="pct"/>
          </w:tcPr>
          <w:p w14:paraId="18B1CB8E" w14:textId="3857E6A3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ETL Reporting</w:t>
            </w:r>
          </w:p>
        </w:tc>
        <w:tc>
          <w:tcPr>
            <w:tcW w:w="500" w:type="pct"/>
          </w:tcPr>
          <w:p w14:paraId="77DAB4F7" w14:textId="1F37D701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ETL datos reporting</w:t>
            </w:r>
          </w:p>
        </w:tc>
        <w:tc>
          <w:tcPr>
            <w:tcW w:w="1400" w:type="pct"/>
          </w:tcPr>
          <w:p w14:paraId="1C5D5248" w14:textId="3C40086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ETL de extracción de datos y carga en BBDD de reporting</w:t>
            </w:r>
          </w:p>
        </w:tc>
        <w:tc>
          <w:tcPr>
            <w:tcW w:w="250" w:type="pct"/>
          </w:tcPr>
          <w:p w14:paraId="432A5305" w14:textId="7F8EEC05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Back</w:t>
            </w:r>
          </w:p>
        </w:tc>
        <w:tc>
          <w:tcPr>
            <w:tcW w:w="250" w:type="pct"/>
          </w:tcPr>
          <w:p w14:paraId="49BFCFDE" w14:textId="29017A26" w:rsidR="00F952E6" w:rsidRPr="00F952E6" w:rsidRDefault="00F952E6" w:rsidP="00F952E6">
            <w:pPr>
              <w:rPr>
                <w:sz w:val="18"/>
              </w:rPr>
            </w:pPr>
            <w:r w:rsidRPr="00F952E6">
              <w:rPr>
                <w:sz w:val="18"/>
              </w:rPr>
              <w:t>T-058</w:t>
            </w:r>
          </w:p>
        </w:tc>
        <w:tc>
          <w:tcPr>
            <w:tcW w:w="250" w:type="pct"/>
          </w:tcPr>
          <w:p w14:paraId="5E964473" w14:textId="77777777" w:rsidR="00F952E6" w:rsidRPr="00F952E6" w:rsidRDefault="00F952E6" w:rsidP="00F952E6">
            <w:pPr>
              <w:rPr>
                <w:sz w:val="18"/>
              </w:rPr>
            </w:pPr>
          </w:p>
        </w:tc>
        <w:tc>
          <w:tcPr>
            <w:tcW w:w="1000" w:type="pct"/>
          </w:tcPr>
          <w:p w14:paraId="45CCD096" w14:textId="38B7C0DF" w:rsidR="00F952E6" w:rsidRPr="00F952E6" w:rsidRDefault="00F952E6" w:rsidP="00F952E6">
            <w:pPr>
              <w:rPr>
                <w:b/>
                <w:color w:val="FF0000"/>
                <w:sz w:val="18"/>
              </w:rPr>
            </w:pPr>
            <w:r w:rsidRPr="00F952E6">
              <w:rPr>
                <w:b/>
                <w:color w:val="FF0000"/>
                <w:sz w:val="18"/>
              </w:rPr>
              <w:t>ELIMINADA DEL ALCANCE. Reporting/ETL excluido; esta tarea debería desaparecer</w:t>
            </w:r>
          </w:p>
        </w:tc>
      </w:tr>
    </w:tbl>
    <w:p w14:paraId="782D527E" w14:textId="77777777" w:rsidR="00F952E6" w:rsidRDefault="00F952E6" w:rsidP="00F952E6"/>
    <w:p w14:paraId="4A508E69" w14:textId="0F742A0A" w:rsidR="00F952E6" w:rsidRDefault="00F952E6" w:rsidP="00F952E6">
      <w:pPr>
        <w:pStyle w:val="Ttulo1"/>
      </w:pPr>
      <w:r>
        <w:lastRenderedPageBreak/>
        <w:t>Resumen</w:t>
      </w:r>
    </w:p>
    <w:p w14:paraId="46616093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F952E6" w14:paraId="791E249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3916B464" w14:textId="6C2C9F91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Concepto</w:t>
            </w:r>
          </w:p>
        </w:tc>
        <w:tc>
          <w:tcPr>
            <w:tcW w:w="2500" w:type="pct"/>
            <w:shd w:val="clear" w:color="auto" w:fill="E6E6E6"/>
          </w:tcPr>
          <w:p w14:paraId="371343D5" w14:textId="06F25E1D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Cantidad</w:t>
            </w:r>
          </w:p>
        </w:tc>
      </w:tr>
      <w:tr w:rsidR="00F952E6" w14:paraId="0D605F2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6F5389" w14:textId="1B112952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totales</w:t>
            </w:r>
          </w:p>
        </w:tc>
        <w:tc>
          <w:tcPr>
            <w:tcW w:w="2500" w:type="pct"/>
          </w:tcPr>
          <w:p w14:paraId="0DE460C0" w14:textId="7C6AFDC3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102</w:t>
            </w:r>
          </w:p>
        </w:tc>
      </w:tr>
      <w:tr w:rsidR="00F952E6" w14:paraId="261F09C1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2EED87" w14:textId="2F960CEA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del Excel original conservadas</w:t>
            </w:r>
          </w:p>
        </w:tc>
        <w:tc>
          <w:tcPr>
            <w:tcW w:w="2500" w:type="pct"/>
          </w:tcPr>
          <w:p w14:paraId="345B1AC7" w14:textId="2A7A3637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48</w:t>
            </w:r>
          </w:p>
        </w:tc>
      </w:tr>
      <w:tr w:rsidR="00F952E6" w14:paraId="51442B1C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C5F334" w14:textId="2D7EA137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nuevas (no estaban en el Excel)</w:t>
            </w:r>
          </w:p>
        </w:tc>
        <w:tc>
          <w:tcPr>
            <w:tcW w:w="2500" w:type="pct"/>
          </w:tcPr>
          <w:p w14:paraId="380FCD4F" w14:textId="6DFB8E86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54</w:t>
            </w:r>
          </w:p>
        </w:tc>
      </w:tr>
      <w:tr w:rsidR="00F952E6" w14:paraId="26F66F8E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36C217" w14:textId="669798D2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marcadas para revisión</w:t>
            </w:r>
          </w:p>
        </w:tc>
        <w:tc>
          <w:tcPr>
            <w:tcW w:w="2500" w:type="pct"/>
          </w:tcPr>
          <w:p w14:paraId="32C0BBEE" w14:textId="60CEB117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12</w:t>
            </w:r>
          </w:p>
        </w:tc>
      </w:tr>
      <w:tr w:rsidR="00F952E6" w14:paraId="22A0F9F8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722691C" w14:textId="746CA268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marcadas como potencialmente redundantes</w:t>
            </w:r>
          </w:p>
        </w:tc>
        <w:tc>
          <w:tcPr>
            <w:tcW w:w="2500" w:type="pct"/>
          </w:tcPr>
          <w:p w14:paraId="5E273ECC" w14:textId="069F74EF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3</w:t>
            </w:r>
          </w:p>
        </w:tc>
      </w:tr>
      <w:tr w:rsidR="00F952E6" w14:paraId="7086530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A25B1D" w14:textId="2E559FC2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Tareas eliminadas del alcance</w:t>
            </w:r>
          </w:p>
        </w:tc>
        <w:tc>
          <w:tcPr>
            <w:tcW w:w="2500" w:type="pct"/>
          </w:tcPr>
          <w:p w14:paraId="338E2DF8" w14:textId="25DEB264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 (T-058 ETL)</w:t>
            </w:r>
          </w:p>
        </w:tc>
      </w:tr>
    </w:tbl>
    <w:p w14:paraId="6D0B9BB5" w14:textId="77777777" w:rsidR="00F952E6" w:rsidRDefault="00F952E6" w:rsidP="00F952E6"/>
    <w:p w14:paraId="04D0F5FE" w14:textId="5F79C8A5" w:rsidR="00F952E6" w:rsidRDefault="00F952E6" w:rsidP="00F952E6">
      <w:pPr>
        <w:pStyle w:val="Ttulo2"/>
      </w:pPr>
      <w:r>
        <w:t>Tareas con comentarios de redundancia o eliminación</w:t>
      </w:r>
    </w:p>
    <w:p w14:paraId="243F49F1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F952E6" w14:paraId="63E40799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51402EA9" w14:textId="1689A117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#</w:t>
            </w:r>
          </w:p>
        </w:tc>
        <w:tc>
          <w:tcPr>
            <w:tcW w:w="1667" w:type="pct"/>
            <w:shd w:val="clear" w:color="auto" w:fill="E6E6E6"/>
          </w:tcPr>
          <w:p w14:paraId="264AEF26" w14:textId="38F5A4B5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Tarea</w:t>
            </w:r>
          </w:p>
        </w:tc>
        <w:tc>
          <w:tcPr>
            <w:tcW w:w="1667" w:type="pct"/>
            <w:shd w:val="clear" w:color="auto" w:fill="E6E6E6"/>
          </w:tcPr>
          <w:p w14:paraId="23C551E8" w14:textId="42BC73D1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Comentario</w:t>
            </w:r>
          </w:p>
        </w:tc>
      </w:tr>
      <w:tr w:rsidR="00F952E6" w14:paraId="11D351A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E045C03" w14:textId="52B3FE61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44</w:t>
            </w:r>
          </w:p>
        </w:tc>
        <w:tc>
          <w:tcPr>
            <w:tcW w:w="1667" w:type="pct"/>
          </w:tcPr>
          <w:p w14:paraId="484ABA5A" w14:textId="5E32A6D4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Catálogo indicadores (T-031)</w:t>
            </w:r>
          </w:p>
        </w:tc>
        <w:tc>
          <w:tcPr>
            <w:tcW w:w="1667" w:type="pct"/>
          </w:tcPr>
          <w:p w14:paraId="75DBF1AC" w14:textId="5836F9D1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Posible solapamiento con #43 (visado) y #45 (protocolo). Valorar si es independiente o se absorbe</w:t>
            </w:r>
          </w:p>
        </w:tc>
      </w:tr>
      <w:tr w:rsidR="00F952E6" w14:paraId="4F967A2A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2F0BC19" w14:textId="501AA8DB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69</w:t>
            </w:r>
          </w:p>
        </w:tc>
        <w:tc>
          <w:tcPr>
            <w:tcW w:w="1667" w:type="pct"/>
          </w:tcPr>
          <w:p w14:paraId="186D0704" w14:textId="29CCC2E9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Prescripción recurrente (T-045)</w:t>
            </w:r>
          </w:p>
        </w:tc>
        <w:tc>
          <w:tcPr>
            <w:tcW w:w="1667" w:type="pct"/>
          </w:tcPr>
          <w:p w14:paraId="29B2E8B7" w14:textId="2F5E26F5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Posible redundancia con #59 (API renovar, T-038). Ambas tratan renovación; valorar si se unifican</w:t>
            </w:r>
          </w:p>
        </w:tc>
      </w:tr>
      <w:tr w:rsidR="00F952E6" w14:paraId="59BF2F6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AD97440" w14:textId="4A095554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102</w:t>
            </w:r>
          </w:p>
        </w:tc>
        <w:tc>
          <w:tcPr>
            <w:tcW w:w="1667" w:type="pct"/>
          </w:tcPr>
          <w:p w14:paraId="634D90AB" w14:textId="631B4690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ETL datos reporting (T-058)</w:t>
            </w:r>
          </w:p>
        </w:tc>
        <w:tc>
          <w:tcPr>
            <w:tcW w:w="1667" w:type="pct"/>
          </w:tcPr>
          <w:p w14:paraId="31B3CCA9" w14:textId="286EF45B" w:rsidR="00F952E6" w:rsidRPr="00F952E6" w:rsidRDefault="00F952E6" w:rsidP="00F952E6">
            <w:pPr>
              <w:rPr>
                <w:b/>
                <w:color w:val="FF0000"/>
                <w:sz w:val="20"/>
              </w:rPr>
            </w:pPr>
            <w:r w:rsidRPr="00F952E6">
              <w:rPr>
                <w:b/>
                <w:color w:val="FF0000"/>
                <w:sz w:val="20"/>
              </w:rPr>
              <w:t>ELIMINADA DEL ALCANCE. Reporting/ETL excluido del proyecto; debería desaparecer</w:t>
            </w:r>
          </w:p>
        </w:tc>
      </w:tr>
    </w:tbl>
    <w:p w14:paraId="6192EEA2" w14:textId="77777777" w:rsidR="00F952E6" w:rsidRDefault="00F952E6" w:rsidP="00F952E6"/>
    <w:p w14:paraId="1458CD2F" w14:textId="2DC431DB" w:rsidR="00F952E6" w:rsidRDefault="00F952E6" w:rsidP="00F952E6">
      <w:pPr>
        <w:pStyle w:val="Ttulo2"/>
      </w:pPr>
      <w:r>
        <w:t>Tareas con revisión de estimación</w:t>
      </w:r>
    </w:p>
    <w:p w14:paraId="1832D3E5" w14:textId="77777777" w:rsidR="00F952E6" w:rsidRDefault="00F952E6" w:rsidP="00F952E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F952E6" w14:paraId="0AC03BD6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5B184FC3" w14:textId="3763E636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#</w:t>
            </w:r>
          </w:p>
        </w:tc>
        <w:tc>
          <w:tcPr>
            <w:tcW w:w="1250" w:type="pct"/>
            <w:shd w:val="clear" w:color="auto" w:fill="E6E6E6"/>
          </w:tcPr>
          <w:p w14:paraId="4EB8C12F" w14:textId="0E83659C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Tarea / Ref. Excel</w:t>
            </w:r>
          </w:p>
        </w:tc>
        <w:tc>
          <w:tcPr>
            <w:tcW w:w="1250" w:type="pct"/>
            <w:shd w:val="clear" w:color="auto" w:fill="E6E6E6"/>
          </w:tcPr>
          <w:p w14:paraId="20D7FDA5" w14:textId="61DDC9CB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Horas Excel</w:t>
            </w:r>
          </w:p>
        </w:tc>
        <w:tc>
          <w:tcPr>
            <w:tcW w:w="1250" w:type="pct"/>
            <w:shd w:val="clear" w:color="auto" w:fill="E6E6E6"/>
          </w:tcPr>
          <w:p w14:paraId="192A670E" w14:textId="14934C76" w:rsidR="00F952E6" w:rsidRPr="00F952E6" w:rsidRDefault="00F952E6" w:rsidP="00F952E6">
            <w:pPr>
              <w:rPr>
                <w:b/>
                <w:sz w:val="20"/>
              </w:rPr>
            </w:pPr>
            <w:r w:rsidRPr="00F952E6">
              <w:rPr>
                <w:b/>
                <w:sz w:val="20"/>
              </w:rPr>
              <w:t>Observación</w:t>
            </w:r>
          </w:p>
        </w:tc>
      </w:tr>
      <w:tr w:rsidR="00F952E6" w14:paraId="6CC2220F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C4399E" w14:textId="71E90AEE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49</w:t>
            </w:r>
          </w:p>
        </w:tc>
        <w:tc>
          <w:tcPr>
            <w:tcW w:w="1250" w:type="pct"/>
          </w:tcPr>
          <w:p w14:paraId="01E310B5" w14:textId="145531EB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Firmar prescripción front (T-032)</w:t>
            </w:r>
          </w:p>
        </w:tc>
        <w:tc>
          <w:tcPr>
            <w:tcW w:w="1250" w:type="pct"/>
          </w:tcPr>
          <w:p w14:paraId="7F04ACF8" w14:textId="2368B5C0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10h</w:t>
            </w:r>
          </w:p>
        </w:tc>
        <w:tc>
          <w:tcPr>
            <w:tcW w:w="1250" w:type="pct"/>
          </w:tcPr>
          <w:p w14:paraId="716C8F4B" w14:textId="03115521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Posiblemente subestimado para integración Giltza/Izenpe</w:t>
            </w:r>
          </w:p>
        </w:tc>
      </w:tr>
      <w:tr w:rsidR="00F952E6" w14:paraId="7562A70B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EA1965A" w14:textId="4AFB8650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69</w:t>
            </w:r>
          </w:p>
        </w:tc>
        <w:tc>
          <w:tcPr>
            <w:tcW w:w="1250" w:type="pct"/>
          </w:tcPr>
          <w:p w14:paraId="4811F31B" w14:textId="2E5C952A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Prescripción recurrente (T-045)</w:t>
            </w:r>
          </w:p>
        </w:tc>
        <w:tc>
          <w:tcPr>
            <w:tcW w:w="1250" w:type="pct"/>
          </w:tcPr>
          <w:p w14:paraId="73A828C0" w14:textId="30D33E88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20h</w:t>
            </w:r>
          </w:p>
        </w:tc>
        <w:tc>
          <w:tcPr>
            <w:tcW w:w="1250" w:type="pct"/>
          </w:tcPr>
          <w:p w14:paraId="153034B4" w14:textId="3312ABD1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Puede ser insuficiente si incluye lógica de justificación</w:t>
            </w:r>
          </w:p>
        </w:tc>
      </w:tr>
      <w:tr w:rsidR="00F952E6" w14:paraId="7DB9173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4AF400A" w14:textId="6E56448B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79</w:t>
            </w:r>
          </w:p>
        </w:tc>
        <w:tc>
          <w:tcPr>
            <w:tcW w:w="1250" w:type="pct"/>
          </w:tcPr>
          <w:p w14:paraId="3238A0F7" w14:textId="7E907D9B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Recibir estado visado (T-054)</w:t>
            </w:r>
          </w:p>
        </w:tc>
        <w:tc>
          <w:tcPr>
            <w:tcW w:w="1250" w:type="pct"/>
          </w:tcPr>
          <w:p w14:paraId="4183FBB2" w14:textId="082F9FEB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60h</w:t>
            </w:r>
          </w:p>
        </w:tc>
        <w:tc>
          <w:tcPr>
            <w:tcW w:w="1250" w:type="pct"/>
          </w:tcPr>
          <w:p w14:paraId="7F5BBEF1" w14:textId="2616B08C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No diferencia envío de recepción; repartir entre #78 y #79</w:t>
            </w:r>
          </w:p>
        </w:tc>
      </w:tr>
      <w:tr w:rsidR="00F952E6" w14:paraId="4EC87582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0BD6A62" w14:textId="4F7FAAD9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95</w:t>
            </w:r>
          </w:p>
        </w:tc>
        <w:tc>
          <w:tcPr>
            <w:tcW w:w="1250" w:type="pct"/>
          </w:tcPr>
          <w:p w14:paraId="3DA708BE" w14:textId="6FCA2550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API configuraciones (T-003)</w:t>
            </w:r>
          </w:p>
        </w:tc>
        <w:tc>
          <w:tcPr>
            <w:tcW w:w="1250" w:type="pct"/>
          </w:tcPr>
          <w:p w14:paraId="4C074461" w14:textId="39067024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40h</w:t>
            </w:r>
          </w:p>
        </w:tc>
        <w:tc>
          <w:tcPr>
            <w:tcW w:w="1250" w:type="pct"/>
          </w:tcPr>
          <w:p w14:paraId="4DD71188" w14:textId="4708D524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Mezcla configuraciones y roles; separar</w:t>
            </w:r>
          </w:p>
        </w:tc>
      </w:tr>
      <w:tr w:rsidR="00F952E6" w14:paraId="3E85D18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B50D3AA" w14:textId="38E5AB88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96-97</w:t>
            </w:r>
          </w:p>
        </w:tc>
        <w:tc>
          <w:tcPr>
            <w:tcW w:w="1250" w:type="pct"/>
          </w:tcPr>
          <w:p w14:paraId="66D51FFC" w14:textId="5DF257FF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Multi-idioma (T-001/T-002)</w:t>
            </w:r>
          </w:p>
        </w:tc>
        <w:tc>
          <w:tcPr>
            <w:tcW w:w="1250" w:type="pct"/>
          </w:tcPr>
          <w:p w14:paraId="1938F0DF" w14:textId="3526B870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120h</w:t>
            </w:r>
          </w:p>
        </w:tc>
        <w:tc>
          <w:tcPr>
            <w:tcW w:w="1250" w:type="pct"/>
          </w:tcPr>
          <w:p w14:paraId="387D6B30" w14:textId="297E829F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Verificar si el framework ya soporta i18n</w:t>
            </w:r>
          </w:p>
        </w:tc>
      </w:tr>
      <w:tr w:rsidR="00F952E6" w14:paraId="06D1BD9D" w14:textId="77777777" w:rsidTr="00F952E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EC4E225" w14:textId="7565D0BF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100-101</w:t>
            </w:r>
          </w:p>
        </w:tc>
        <w:tc>
          <w:tcPr>
            <w:tcW w:w="1250" w:type="pct"/>
          </w:tcPr>
          <w:p w14:paraId="522469B3" w14:textId="5E06180F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QA (T-056/T-057)</w:t>
            </w:r>
          </w:p>
        </w:tc>
        <w:tc>
          <w:tcPr>
            <w:tcW w:w="1250" w:type="pct"/>
          </w:tcPr>
          <w:p w14:paraId="59F7E413" w14:textId="2AD5EE36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240h</w:t>
            </w:r>
          </w:p>
        </w:tc>
        <w:tc>
          <w:tcPr>
            <w:tcW w:w="1250" w:type="pct"/>
          </w:tcPr>
          <w:p w14:paraId="15F583E6" w14:textId="6C2063A2" w:rsidR="00F952E6" w:rsidRPr="00F952E6" w:rsidRDefault="00F952E6" w:rsidP="00F952E6">
            <w:pPr>
              <w:rPr>
                <w:sz w:val="20"/>
              </w:rPr>
            </w:pPr>
            <w:r w:rsidRPr="00F952E6">
              <w:rPr>
                <w:sz w:val="20"/>
              </w:rPr>
              <w:t>~10% del desarrollo; podría ser insuficiente</w:t>
            </w:r>
          </w:p>
        </w:tc>
      </w:tr>
    </w:tbl>
    <w:p w14:paraId="683F73C4" w14:textId="77777777" w:rsidR="00F952E6" w:rsidRPr="00F952E6" w:rsidRDefault="00F952E6" w:rsidP="00F952E6"/>
    <w:sectPr w:rsidR="00F952E6" w:rsidRPr="00F95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E6"/>
    <w:rsid w:val="00112AE0"/>
    <w:rsid w:val="00A65DE2"/>
    <w:rsid w:val="00F9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F0626"/>
  <w15:chartTrackingRefBased/>
  <w15:docId w15:val="{077F243F-6C3B-4494-8ACC-393FE60A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5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2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2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2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2297</Words>
  <Characters>12638</Characters>
  <Application>Microsoft Office Word</Application>
  <DocSecurity>0</DocSecurity>
  <Lines>105</Lines>
  <Paragraphs>29</Paragraphs>
  <ScaleCrop>false</ScaleCrop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1</cp:revision>
  <dcterms:created xsi:type="dcterms:W3CDTF">2026-03-05T15:15:00Z</dcterms:created>
  <dcterms:modified xsi:type="dcterms:W3CDTF">2026-03-05T15:15:00Z</dcterms:modified>
</cp:coreProperties>
</file>