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proofErr w:type="spellStart"/>
      <w:r w:rsidRPr="007F7690">
        <w:t>Khut'bah</w:t>
      </w:r>
      <w:proofErr w:type="spellEnd"/>
      <w:r w:rsidRPr="007F7690">
        <w:t xml:space="preserve">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proofErr w:type="spellStart"/>
      <w:r>
        <w:rPr>
          <w:sz w:val="28"/>
          <w:szCs w:val="28"/>
        </w:rPr>
        <w:t>InshaaAllah</w:t>
      </w:r>
      <w:proofErr w:type="spellEnd"/>
      <w:r>
        <w:rPr>
          <w:sz w:val="28"/>
          <w:szCs w:val="28"/>
        </w:rPr>
        <w:t xml:space="preserve"> we will continue our </w:t>
      </w:r>
      <w:r w:rsidRPr="00093289">
        <w:rPr>
          <w:sz w:val="28"/>
          <w:szCs w:val="28"/>
        </w:rPr>
        <w:t xml:space="preserve">khutbah series on the </w:t>
      </w:r>
      <w:proofErr w:type="spellStart"/>
      <w:r w:rsidRPr="00093289">
        <w:rPr>
          <w:sz w:val="28"/>
          <w:szCs w:val="28"/>
        </w:rPr>
        <w:t>seerah</w:t>
      </w:r>
      <w:proofErr w:type="spellEnd"/>
      <w:r w:rsidRPr="00093289">
        <w:rPr>
          <w:sz w:val="28"/>
          <w:szCs w:val="28"/>
        </w:rPr>
        <w:t xml:space="preserve">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w:t>
      </w:r>
      <w:proofErr w:type="spellStart"/>
      <w:r w:rsidRPr="00AE7817">
        <w:rPr>
          <w:sz w:val="28"/>
          <w:szCs w:val="28"/>
        </w:rPr>
        <w:t>inshaaAllah</w:t>
      </w:r>
      <w:proofErr w:type="spellEnd"/>
      <w:r w:rsidRPr="00AE7817">
        <w:rPr>
          <w:sz w:val="28"/>
          <w:szCs w:val="28"/>
        </w:rPr>
        <w:t xml:space="preserve">, is not just to learn history, but to let the </w:t>
      </w:r>
      <w:proofErr w:type="spellStart"/>
      <w:r w:rsidRPr="00AE7817">
        <w:rPr>
          <w:sz w:val="28"/>
          <w:szCs w:val="28"/>
        </w:rPr>
        <w:t>seerah</w:t>
      </w:r>
      <w:proofErr w:type="spellEnd"/>
      <w:r w:rsidRPr="00AE7817">
        <w:rPr>
          <w:sz w:val="28"/>
          <w:szCs w:val="28"/>
        </w:rPr>
        <w:t xml:space="preserve"> transform our hearts and strengthen our love for the Messenger of Allah </w:t>
      </w:r>
      <w:r w:rsidRPr="00AE7817">
        <w:rPr>
          <w:sz w:val="28"/>
          <w:szCs w:val="28"/>
          <w:rtl/>
        </w:rPr>
        <w:t>ﷺ</w:t>
      </w:r>
      <w:r w:rsidRPr="00AE7817">
        <w:rPr>
          <w:sz w:val="28"/>
          <w:szCs w:val="28"/>
        </w:rPr>
        <w:t>.</w:t>
      </w:r>
    </w:p>
    <w:p w14:paraId="6A38EE61" w14:textId="228E37AC" w:rsidR="00CA414F" w:rsidRDefault="002414F1" w:rsidP="00CA414F">
      <w:pPr>
        <w:spacing w:before="100" w:beforeAutospacing="1"/>
        <w:ind w:firstLine="720"/>
        <w:jc w:val="both"/>
        <w:rPr>
          <w:sz w:val="28"/>
          <w:szCs w:val="28"/>
        </w:rPr>
      </w:pPr>
      <w:r w:rsidRPr="002414F1">
        <w:rPr>
          <w:sz w:val="28"/>
          <w:szCs w:val="28"/>
        </w:rPr>
        <w:t xml:space="preserve">Today we will, </w:t>
      </w:r>
      <w:proofErr w:type="spellStart"/>
      <w:r w:rsidRPr="002414F1">
        <w:rPr>
          <w:sz w:val="28"/>
          <w:szCs w:val="28"/>
        </w:rPr>
        <w:t>inshaaAllah</w:t>
      </w:r>
      <w:proofErr w:type="spellEnd"/>
      <w:r w:rsidRPr="002414F1">
        <w:rPr>
          <w:sz w:val="28"/>
          <w:szCs w:val="28"/>
        </w:rPr>
        <w:t xml:space="preserve">, </w:t>
      </w:r>
      <w:r w:rsidR="00E2206C">
        <w:rPr>
          <w:sz w:val="28"/>
          <w:szCs w:val="28"/>
        </w:rPr>
        <w:t>complete</w:t>
      </w:r>
      <w:r w:rsidRPr="002414F1">
        <w:rPr>
          <w:sz w:val="28"/>
          <w:szCs w:val="28"/>
        </w:rPr>
        <w:t xml:space="preserve"> the chapter of al-</w:t>
      </w:r>
      <w:proofErr w:type="spellStart"/>
      <w:r w:rsidRPr="002414F1">
        <w:rPr>
          <w:sz w:val="28"/>
          <w:szCs w:val="28"/>
        </w:rPr>
        <w:t>Isrāʾ</w:t>
      </w:r>
      <w:proofErr w:type="spellEnd"/>
      <w:r w:rsidRPr="002414F1">
        <w:rPr>
          <w:sz w:val="28"/>
          <w:szCs w:val="28"/>
        </w:rPr>
        <w:t xml:space="preserve"> </w:t>
      </w:r>
      <w:proofErr w:type="spellStart"/>
      <w:r w:rsidRPr="002414F1">
        <w:rPr>
          <w:sz w:val="28"/>
          <w:szCs w:val="28"/>
        </w:rPr>
        <w:t>wa</w:t>
      </w:r>
      <w:proofErr w:type="spellEnd"/>
      <w:r w:rsidRPr="002414F1">
        <w:rPr>
          <w:sz w:val="28"/>
          <w:szCs w:val="28"/>
        </w:rPr>
        <w:t xml:space="preserve"> al-Miʿrāj</w:t>
      </w:r>
      <w:r>
        <w:rPr>
          <w:sz w:val="28"/>
          <w:szCs w:val="28"/>
        </w:rPr>
        <w:t xml:space="preserve"> that we started last week</w:t>
      </w:r>
      <w:r w:rsidRPr="002414F1">
        <w:rPr>
          <w:sz w:val="28"/>
          <w:szCs w:val="28"/>
        </w:rPr>
        <w:t xml:space="preserve">, </w:t>
      </w:r>
      <w:r w:rsidR="00E2206C" w:rsidRPr="00E2206C">
        <w:rPr>
          <w:sz w:val="28"/>
          <w:szCs w:val="28"/>
        </w:rPr>
        <w:t xml:space="preserve">the miraculous night which Allah (SWT) honored His Messenger </w:t>
      </w:r>
      <w:r w:rsidR="00E2206C" w:rsidRPr="00E2206C">
        <w:rPr>
          <w:rFonts w:cs="Arial" w:hint="cs"/>
          <w:sz w:val="28"/>
          <w:szCs w:val="28"/>
          <w:rtl/>
        </w:rPr>
        <w:t>ﷺ</w:t>
      </w:r>
      <w:r w:rsidR="00E2206C" w:rsidRPr="00E2206C">
        <w:rPr>
          <w:sz w:val="28"/>
          <w:szCs w:val="28"/>
        </w:rPr>
        <w:t xml:space="preserve"> </w:t>
      </w:r>
      <w:r w:rsidR="004D6D07">
        <w:rPr>
          <w:sz w:val="28"/>
          <w:szCs w:val="28"/>
        </w:rPr>
        <w:t xml:space="preserve">with </w:t>
      </w:r>
      <w:r w:rsidR="00E2206C" w:rsidRPr="00E2206C">
        <w:rPr>
          <w:sz w:val="28"/>
          <w:szCs w:val="28"/>
        </w:rPr>
        <w:t>after the Year of Sorrow.</w:t>
      </w:r>
      <w:r w:rsidRPr="002414F1">
        <w:rPr>
          <w:sz w:val="28"/>
          <w:szCs w:val="28"/>
        </w:rPr>
        <w:t xml:space="preserve"> </w:t>
      </w:r>
      <w:r w:rsidR="00726E61">
        <w:rPr>
          <w:sz w:val="28"/>
          <w:szCs w:val="28"/>
        </w:rPr>
        <w:t>In the last khutbah, w</w:t>
      </w:r>
      <w:r w:rsidRPr="002414F1">
        <w:rPr>
          <w:sz w:val="28"/>
          <w:szCs w:val="28"/>
        </w:rPr>
        <w:t>e reflected on</w:t>
      </w:r>
      <w:r w:rsidR="00726E61">
        <w:rPr>
          <w:sz w:val="28"/>
          <w:szCs w:val="28"/>
        </w:rPr>
        <w:t xml:space="preserve"> how the journey started with</w:t>
      </w:r>
      <w:r w:rsidRPr="002414F1">
        <w:rPr>
          <w:sz w:val="28"/>
          <w:szCs w:val="28"/>
        </w:rPr>
        <w:t xml:space="preserve"> </w:t>
      </w:r>
      <w:r w:rsidR="00726E61">
        <w:rPr>
          <w:sz w:val="28"/>
          <w:szCs w:val="28"/>
        </w:rPr>
        <w:t xml:space="preserve">the messenger </w:t>
      </w:r>
      <w:r w:rsidR="00726E61" w:rsidRPr="002414F1">
        <w:rPr>
          <w:rFonts w:cs="Arial" w:hint="cs"/>
          <w:sz w:val="28"/>
          <w:szCs w:val="28"/>
          <w:rtl/>
        </w:rPr>
        <w:t>ﷺ</w:t>
      </w:r>
      <w:r w:rsidR="00726E61">
        <w:rPr>
          <w:rFonts w:cs="Arial"/>
          <w:sz w:val="28"/>
          <w:szCs w:val="28"/>
        </w:rPr>
        <w:t>’s</w:t>
      </w:r>
      <w:r w:rsidRPr="002414F1">
        <w:rPr>
          <w:sz w:val="28"/>
          <w:szCs w:val="28"/>
        </w:rPr>
        <w:t xml:space="preserve"> purification by </w:t>
      </w:r>
      <w:proofErr w:type="spellStart"/>
      <w:r w:rsidRPr="002414F1">
        <w:rPr>
          <w:sz w:val="28"/>
          <w:szCs w:val="28"/>
        </w:rPr>
        <w:t>Jibrīl</w:t>
      </w:r>
      <w:proofErr w:type="spellEnd"/>
      <w:r w:rsidRPr="002414F1">
        <w:rPr>
          <w:sz w:val="28"/>
          <w:szCs w:val="28"/>
        </w:rPr>
        <w:t xml:space="preserve"> </w:t>
      </w:r>
      <w:r w:rsidR="00726E61">
        <w:rPr>
          <w:sz w:val="28"/>
          <w:szCs w:val="28"/>
        </w:rPr>
        <w:t xml:space="preserve">(AS) </w:t>
      </w:r>
      <w:r>
        <w:rPr>
          <w:rFonts w:cs="Arial"/>
          <w:sz w:val="28"/>
          <w:szCs w:val="28"/>
        </w:rPr>
        <w:t xml:space="preserve">where the Prophet’s heart was removed and washed with </w:t>
      </w:r>
      <w:proofErr w:type="spellStart"/>
      <w:r>
        <w:rPr>
          <w:rFonts w:cs="Arial"/>
          <w:sz w:val="28"/>
          <w:szCs w:val="28"/>
        </w:rPr>
        <w:t>zamzam</w:t>
      </w:r>
      <w:proofErr w:type="spellEnd"/>
      <w:r w:rsidRPr="002414F1">
        <w:rPr>
          <w:sz w:val="28"/>
          <w:szCs w:val="28"/>
        </w:rPr>
        <w:t xml:space="preserve">, his miraculous night </w:t>
      </w:r>
      <w:r w:rsidR="004F6046">
        <w:rPr>
          <w:sz w:val="28"/>
          <w:szCs w:val="28"/>
        </w:rPr>
        <w:t>passage</w:t>
      </w:r>
      <w:r w:rsidRPr="002414F1">
        <w:rPr>
          <w:sz w:val="28"/>
          <w:szCs w:val="28"/>
        </w:rPr>
        <w:t xml:space="preserve"> upon al-</w:t>
      </w:r>
      <w:proofErr w:type="spellStart"/>
      <w:r w:rsidRPr="002414F1">
        <w:rPr>
          <w:sz w:val="28"/>
          <w:szCs w:val="28"/>
        </w:rPr>
        <w:t>Burāq</w:t>
      </w:r>
      <w:proofErr w:type="spellEnd"/>
      <w:r w:rsidRPr="002414F1">
        <w:rPr>
          <w:sz w:val="28"/>
          <w:szCs w:val="28"/>
        </w:rPr>
        <w:t xml:space="preserve"> from al-Masjid al-</w:t>
      </w:r>
      <w:proofErr w:type="spellStart"/>
      <w:r w:rsidRPr="002414F1">
        <w:rPr>
          <w:sz w:val="28"/>
          <w:szCs w:val="28"/>
        </w:rPr>
        <w:t>Ḥarām</w:t>
      </w:r>
      <w:proofErr w:type="spellEnd"/>
      <w:r w:rsidRPr="002414F1">
        <w:rPr>
          <w:sz w:val="28"/>
          <w:szCs w:val="28"/>
        </w:rPr>
        <w:t xml:space="preserve"> to al-Masjid al-</w:t>
      </w:r>
      <w:proofErr w:type="spellStart"/>
      <w:r w:rsidRPr="002414F1">
        <w:rPr>
          <w:sz w:val="28"/>
          <w:szCs w:val="28"/>
        </w:rPr>
        <w:t>Aqṣā</w:t>
      </w:r>
      <w:proofErr w:type="spellEnd"/>
      <w:r w:rsidRPr="002414F1">
        <w:rPr>
          <w:sz w:val="28"/>
          <w:szCs w:val="28"/>
        </w:rPr>
        <w:t xml:space="preserve">, </w:t>
      </w:r>
      <w:r>
        <w:rPr>
          <w:sz w:val="28"/>
          <w:szCs w:val="28"/>
        </w:rPr>
        <w:t>where</w:t>
      </w:r>
      <w:r w:rsidRPr="002414F1">
        <w:rPr>
          <w:sz w:val="28"/>
          <w:szCs w:val="28"/>
        </w:rPr>
        <w:t xml:space="preserve"> </w:t>
      </w:r>
      <w:r>
        <w:rPr>
          <w:sz w:val="28"/>
          <w:szCs w:val="28"/>
        </w:rPr>
        <w:t xml:space="preserve">he </w:t>
      </w:r>
      <w:r w:rsidRPr="002414F1">
        <w:rPr>
          <w:rFonts w:cs="Arial" w:hint="cs"/>
          <w:sz w:val="28"/>
          <w:szCs w:val="28"/>
          <w:rtl/>
        </w:rPr>
        <w:t>ﷺ</w:t>
      </w:r>
      <w:r w:rsidRPr="002414F1">
        <w:rPr>
          <w:sz w:val="28"/>
          <w:szCs w:val="28"/>
        </w:rPr>
        <w:t xml:space="preserve"> led of all the Prophets in prayer. We then followed </w:t>
      </w:r>
      <w:r>
        <w:rPr>
          <w:sz w:val="28"/>
          <w:szCs w:val="28"/>
        </w:rPr>
        <w:t xml:space="preserve">the Prophet </w:t>
      </w:r>
      <w:r w:rsidRPr="002414F1">
        <w:rPr>
          <w:rFonts w:cs="Arial" w:hint="cs"/>
          <w:sz w:val="28"/>
          <w:szCs w:val="28"/>
          <w:rtl/>
        </w:rPr>
        <w:t>ﷺ</w:t>
      </w:r>
      <w:r>
        <w:rPr>
          <w:rFonts w:cs="Arial"/>
          <w:sz w:val="28"/>
          <w:szCs w:val="28"/>
        </w:rPr>
        <w:t>’s</w:t>
      </w:r>
      <w:r w:rsidRPr="002414F1">
        <w:rPr>
          <w:sz w:val="28"/>
          <w:szCs w:val="28"/>
        </w:rPr>
        <w:t xml:space="preserve"> ascension through the heavens, where he </w:t>
      </w:r>
      <w:r w:rsidRPr="002414F1">
        <w:rPr>
          <w:rFonts w:cs="Arial" w:hint="cs"/>
          <w:sz w:val="28"/>
          <w:szCs w:val="28"/>
          <w:rtl/>
        </w:rPr>
        <w:t>ﷺ</w:t>
      </w:r>
      <w:r w:rsidRPr="002414F1">
        <w:rPr>
          <w:sz w:val="28"/>
          <w:szCs w:val="28"/>
        </w:rPr>
        <w:t xml:space="preserve"> met </w:t>
      </w:r>
      <w:r>
        <w:rPr>
          <w:sz w:val="28"/>
          <w:szCs w:val="28"/>
        </w:rPr>
        <w:t xml:space="preserve">Adam, Yahya, Isa, Yusuf, Idris, </w:t>
      </w:r>
      <w:proofErr w:type="spellStart"/>
      <w:r>
        <w:rPr>
          <w:sz w:val="28"/>
          <w:szCs w:val="28"/>
        </w:rPr>
        <w:t>Haaru</w:t>
      </w:r>
      <w:proofErr w:type="spellEnd"/>
      <w:r>
        <w:rPr>
          <w:sz w:val="28"/>
          <w:szCs w:val="28"/>
        </w:rPr>
        <w:t>, Musa, and Ibraheem (</w:t>
      </w:r>
      <w:proofErr w:type="spellStart"/>
      <w:r w:rsidR="004D308A" w:rsidRPr="004D308A">
        <w:rPr>
          <w:sz w:val="28"/>
          <w:szCs w:val="28"/>
        </w:rPr>
        <w:t>ʿAlayhim</w:t>
      </w:r>
      <w:proofErr w:type="spellEnd"/>
      <w:r w:rsidR="004D308A">
        <w:rPr>
          <w:sz w:val="28"/>
          <w:szCs w:val="28"/>
        </w:rPr>
        <w:t>-us</w:t>
      </w:r>
      <w:r w:rsidR="004D308A" w:rsidRPr="004D308A">
        <w:rPr>
          <w:sz w:val="28"/>
          <w:szCs w:val="28"/>
        </w:rPr>
        <w:t>-</w:t>
      </w:r>
      <w:proofErr w:type="spellStart"/>
      <w:r w:rsidR="004D308A" w:rsidRPr="004D308A">
        <w:rPr>
          <w:sz w:val="28"/>
          <w:szCs w:val="28"/>
        </w:rPr>
        <w:t>salām</w:t>
      </w:r>
      <w:proofErr w:type="spellEnd"/>
      <w:r>
        <w:rPr>
          <w:sz w:val="28"/>
          <w:szCs w:val="28"/>
        </w:rPr>
        <w:t xml:space="preserve">)… He </w:t>
      </w:r>
      <w:r w:rsidRPr="002414F1">
        <w:rPr>
          <w:rFonts w:cs="Arial" w:hint="cs"/>
          <w:sz w:val="28"/>
          <w:szCs w:val="28"/>
          <w:rtl/>
        </w:rPr>
        <w:t>ﷺ</w:t>
      </w:r>
      <w:r w:rsidRPr="002414F1">
        <w:rPr>
          <w:sz w:val="28"/>
          <w:szCs w:val="28"/>
        </w:rPr>
        <w:t xml:space="preserve"> witnessed the angels at their </w:t>
      </w:r>
      <w:r w:rsidRPr="002414F1">
        <w:rPr>
          <w:sz w:val="28"/>
          <w:szCs w:val="28"/>
        </w:rPr>
        <w:lastRenderedPageBreak/>
        <w:t xml:space="preserve">stations, saw </w:t>
      </w:r>
      <w:proofErr w:type="spellStart"/>
      <w:r w:rsidRPr="002414F1">
        <w:rPr>
          <w:sz w:val="28"/>
          <w:szCs w:val="28"/>
        </w:rPr>
        <w:t>Mālik</w:t>
      </w:r>
      <w:proofErr w:type="spellEnd"/>
      <w:r w:rsidRPr="002414F1">
        <w:rPr>
          <w:sz w:val="28"/>
          <w:szCs w:val="28"/>
        </w:rPr>
        <w:t xml:space="preserve"> the guardian of Hellfire</w:t>
      </w:r>
      <w:r>
        <w:rPr>
          <w:sz w:val="28"/>
          <w:szCs w:val="28"/>
        </w:rPr>
        <w:t xml:space="preserve"> who never smiled</w:t>
      </w:r>
      <w:r w:rsidRPr="002414F1">
        <w:rPr>
          <w:sz w:val="28"/>
          <w:szCs w:val="28"/>
        </w:rPr>
        <w:t>, beheld Sidrat al-</w:t>
      </w:r>
      <w:proofErr w:type="spellStart"/>
      <w:r w:rsidRPr="002414F1">
        <w:rPr>
          <w:sz w:val="28"/>
          <w:szCs w:val="28"/>
        </w:rPr>
        <w:t>Muntahā</w:t>
      </w:r>
      <w:proofErr w:type="spellEnd"/>
      <w:r w:rsidRPr="002414F1">
        <w:rPr>
          <w:sz w:val="28"/>
          <w:szCs w:val="28"/>
        </w:rPr>
        <w:t xml:space="preserve"> as the boundary of creation, </w:t>
      </w:r>
      <w:r>
        <w:rPr>
          <w:sz w:val="28"/>
          <w:szCs w:val="28"/>
        </w:rPr>
        <w:t xml:space="preserve">and saw </w:t>
      </w:r>
      <w:r w:rsidRPr="002414F1">
        <w:rPr>
          <w:sz w:val="28"/>
          <w:szCs w:val="28"/>
        </w:rPr>
        <w:t xml:space="preserve">the </w:t>
      </w:r>
      <w:r>
        <w:rPr>
          <w:sz w:val="28"/>
          <w:szCs w:val="28"/>
        </w:rPr>
        <w:t>two unseen and</w:t>
      </w:r>
      <w:r w:rsidR="00745D7E">
        <w:rPr>
          <w:sz w:val="28"/>
          <w:szCs w:val="28"/>
        </w:rPr>
        <w:t xml:space="preserve"> two</w:t>
      </w:r>
      <w:r>
        <w:rPr>
          <w:sz w:val="28"/>
          <w:szCs w:val="28"/>
        </w:rPr>
        <w:t xml:space="preserve"> seen </w:t>
      </w:r>
      <w:r w:rsidRPr="002414F1">
        <w:rPr>
          <w:sz w:val="28"/>
          <w:szCs w:val="28"/>
        </w:rPr>
        <w:t>rivers flowing from it</w:t>
      </w:r>
      <w:r>
        <w:rPr>
          <w:sz w:val="28"/>
          <w:szCs w:val="28"/>
        </w:rPr>
        <w:t xml:space="preserve">; He </w:t>
      </w:r>
      <w:r w:rsidRPr="002414F1">
        <w:rPr>
          <w:rFonts w:cs="Arial" w:hint="cs"/>
          <w:sz w:val="28"/>
          <w:szCs w:val="28"/>
          <w:rtl/>
        </w:rPr>
        <w:t>ﷺ</w:t>
      </w:r>
      <w:r w:rsidRPr="002414F1">
        <w:rPr>
          <w:sz w:val="28"/>
          <w:szCs w:val="28"/>
        </w:rPr>
        <w:t xml:space="preserve"> </w:t>
      </w:r>
      <w:r>
        <w:rPr>
          <w:sz w:val="28"/>
          <w:szCs w:val="28"/>
        </w:rPr>
        <w:t xml:space="preserve">saw </w:t>
      </w:r>
      <w:r w:rsidRPr="002414F1">
        <w:rPr>
          <w:sz w:val="28"/>
          <w:szCs w:val="28"/>
        </w:rPr>
        <w:t>al-Bayt al-</w:t>
      </w:r>
      <w:proofErr w:type="spellStart"/>
      <w:r w:rsidRPr="002414F1">
        <w:rPr>
          <w:sz w:val="28"/>
          <w:szCs w:val="28"/>
        </w:rPr>
        <w:t>Maʿmūr</w:t>
      </w:r>
      <w:proofErr w:type="spellEnd"/>
      <w:r w:rsidRPr="002414F1">
        <w:rPr>
          <w:sz w:val="28"/>
          <w:szCs w:val="28"/>
        </w:rPr>
        <w:t xml:space="preserve"> visited daily by seventy thousand angels, and </w:t>
      </w:r>
      <w:proofErr w:type="spellStart"/>
      <w:r w:rsidRPr="002414F1">
        <w:rPr>
          <w:sz w:val="28"/>
          <w:szCs w:val="28"/>
        </w:rPr>
        <w:t>Jibrīl</w:t>
      </w:r>
      <w:proofErr w:type="spellEnd"/>
      <w:r w:rsidRPr="002414F1">
        <w:rPr>
          <w:sz w:val="28"/>
          <w:szCs w:val="28"/>
        </w:rPr>
        <w:t xml:space="preserve"> </w:t>
      </w:r>
      <w:r w:rsidRPr="002414F1">
        <w:rPr>
          <w:rFonts w:cs="Arial" w:hint="cs"/>
          <w:sz w:val="28"/>
          <w:szCs w:val="28"/>
          <w:rtl/>
        </w:rPr>
        <w:t>ﷺ</w:t>
      </w:r>
      <w:r w:rsidRPr="002414F1">
        <w:rPr>
          <w:sz w:val="28"/>
          <w:szCs w:val="28"/>
        </w:rPr>
        <w:t xml:space="preserve"> in his true form—signs through which Allah showed him the greatest realities of the unseen.</w:t>
      </w:r>
      <w:r>
        <w:rPr>
          <w:sz w:val="28"/>
          <w:szCs w:val="28"/>
        </w:rPr>
        <w:t xml:space="preserve"> We continue our journey </w:t>
      </w:r>
      <w:r w:rsidR="00BA0937">
        <w:rPr>
          <w:sz w:val="28"/>
          <w:szCs w:val="28"/>
        </w:rPr>
        <w:t>from this point</w:t>
      </w:r>
      <w:r>
        <w:rPr>
          <w:sz w:val="28"/>
          <w:szCs w:val="28"/>
        </w:rPr>
        <w:t>…</w:t>
      </w:r>
    </w:p>
    <w:p w14:paraId="59C4D6CD" w14:textId="4B80615F" w:rsidR="002414F1" w:rsidRDefault="002414F1" w:rsidP="00CA414F">
      <w:pPr>
        <w:spacing w:before="100" w:beforeAutospacing="1"/>
        <w:ind w:firstLine="720"/>
        <w:jc w:val="both"/>
        <w:rPr>
          <w:rFonts w:cs="Arial"/>
          <w:sz w:val="28"/>
          <w:szCs w:val="28"/>
        </w:rPr>
      </w:pPr>
      <w:r>
        <w:rPr>
          <w:sz w:val="28"/>
          <w:szCs w:val="28"/>
        </w:rPr>
        <w:t xml:space="preserve">The Prophet </w:t>
      </w:r>
      <w:r w:rsidRPr="002414F1">
        <w:rPr>
          <w:rFonts w:cs="Arial" w:hint="cs"/>
          <w:sz w:val="28"/>
          <w:szCs w:val="28"/>
          <w:rtl/>
        </w:rPr>
        <w:t>ﷺ</w:t>
      </w:r>
      <w:r>
        <w:rPr>
          <w:rFonts w:cs="Arial"/>
          <w:sz w:val="28"/>
          <w:szCs w:val="28"/>
        </w:rPr>
        <w:t xml:space="preserve"> was then blessed with a divine meeting with Allah (SWT). He </w:t>
      </w:r>
      <w:r w:rsidRPr="002414F1">
        <w:rPr>
          <w:rFonts w:cs="Arial" w:hint="cs"/>
          <w:sz w:val="28"/>
          <w:szCs w:val="28"/>
          <w:rtl/>
        </w:rPr>
        <w:t>ﷺ</w:t>
      </w:r>
      <w:r>
        <w:rPr>
          <w:rFonts w:cs="Arial"/>
          <w:sz w:val="28"/>
          <w:szCs w:val="28"/>
        </w:rPr>
        <w:t xml:space="preserve"> said, “Then I was caused to ascend forth to a level whereby I could hear the Pen writing.” It is noteworthy that the Prophet </w:t>
      </w:r>
      <w:r w:rsidRPr="002414F1">
        <w:rPr>
          <w:rFonts w:cs="Arial" w:hint="cs"/>
          <w:sz w:val="28"/>
          <w:szCs w:val="28"/>
          <w:rtl/>
        </w:rPr>
        <w:t>ﷺ</w:t>
      </w:r>
      <w:r>
        <w:rPr>
          <w:rFonts w:cs="Arial"/>
          <w:sz w:val="28"/>
          <w:szCs w:val="28"/>
        </w:rPr>
        <w:t xml:space="preserve"> used the singular, passive phrase, “I was caused to ascend” which implies that at this stage, he was alone, because until this point, he explicitly mentioned Jibril (AS) taking him. This indicates that the Prophet </w:t>
      </w:r>
      <w:r w:rsidRPr="002414F1">
        <w:rPr>
          <w:rFonts w:cs="Arial" w:hint="cs"/>
          <w:sz w:val="28"/>
          <w:szCs w:val="28"/>
          <w:rtl/>
        </w:rPr>
        <w:t>ﷺ</w:t>
      </w:r>
      <w:r>
        <w:rPr>
          <w:rFonts w:cs="Arial"/>
          <w:sz w:val="28"/>
          <w:szCs w:val="28"/>
        </w:rPr>
        <w:t xml:space="preserve"> met Allah (SWT) without Jibril (AS), as he did not mention Jibril (AS) again after passing the Sidrah al-</w:t>
      </w:r>
      <w:proofErr w:type="spellStart"/>
      <w:r>
        <w:rPr>
          <w:rFonts w:cs="Arial"/>
          <w:sz w:val="28"/>
          <w:szCs w:val="28"/>
        </w:rPr>
        <w:t>Muntahaa</w:t>
      </w:r>
      <w:proofErr w:type="spellEnd"/>
      <w:r>
        <w:rPr>
          <w:rFonts w:cs="Arial"/>
          <w:sz w:val="28"/>
          <w:szCs w:val="28"/>
        </w:rPr>
        <w:t xml:space="preserve">. As for the Pen, it was the first thing ever to be created, and the first action ever to be initiated was the writing of all of history. It can therefore be said that the Prophet </w:t>
      </w:r>
      <w:r w:rsidRPr="002414F1">
        <w:rPr>
          <w:rFonts w:cs="Arial" w:hint="cs"/>
          <w:sz w:val="28"/>
          <w:szCs w:val="28"/>
          <w:rtl/>
        </w:rPr>
        <w:t>ﷺ</w:t>
      </w:r>
      <w:r>
        <w:rPr>
          <w:rFonts w:cs="Arial"/>
          <w:sz w:val="28"/>
          <w:szCs w:val="28"/>
        </w:rPr>
        <w:t xml:space="preserve"> was ra</w:t>
      </w:r>
      <w:r w:rsidR="0013209A">
        <w:rPr>
          <w:rFonts w:cs="Arial"/>
          <w:sz w:val="28"/>
          <w:szCs w:val="28"/>
        </w:rPr>
        <w:t>is</w:t>
      </w:r>
      <w:r>
        <w:rPr>
          <w:rFonts w:cs="Arial"/>
          <w:sz w:val="28"/>
          <w:szCs w:val="28"/>
        </w:rPr>
        <w:t>ed to a level that no living creature ever was.</w:t>
      </w:r>
      <w:r w:rsidR="002F33C5">
        <w:rPr>
          <w:rFonts w:cs="Arial"/>
          <w:sz w:val="28"/>
          <w:szCs w:val="28"/>
        </w:rPr>
        <w:t xml:space="preserve"> </w:t>
      </w:r>
    </w:p>
    <w:p w14:paraId="39F04B6C" w14:textId="6FCD3EDD" w:rsidR="002F33C5" w:rsidRDefault="002F33C5" w:rsidP="00CA414F">
      <w:pPr>
        <w:spacing w:before="100" w:beforeAutospacing="1"/>
        <w:ind w:firstLine="720"/>
        <w:jc w:val="both"/>
        <w:rPr>
          <w:rFonts w:cs="Arial"/>
          <w:sz w:val="28"/>
          <w:szCs w:val="28"/>
        </w:rPr>
      </w:pPr>
      <w:r>
        <w:rPr>
          <w:rFonts w:cs="Arial"/>
          <w:sz w:val="28"/>
          <w:szCs w:val="28"/>
        </w:rPr>
        <w:t xml:space="preserve">The Prophet </w:t>
      </w:r>
      <w:r w:rsidRPr="002414F1">
        <w:rPr>
          <w:rFonts w:cs="Arial" w:hint="cs"/>
          <w:sz w:val="28"/>
          <w:szCs w:val="28"/>
          <w:rtl/>
        </w:rPr>
        <w:t>ﷺ</w:t>
      </w:r>
      <w:r>
        <w:rPr>
          <w:rFonts w:cs="Arial"/>
          <w:sz w:val="28"/>
          <w:szCs w:val="28"/>
        </w:rPr>
        <w:t xml:space="preserve"> did not see Allah (SWT) directly, but he </w:t>
      </w:r>
      <w:r w:rsidRPr="002414F1">
        <w:rPr>
          <w:rFonts w:cs="Arial" w:hint="cs"/>
          <w:sz w:val="28"/>
          <w:szCs w:val="28"/>
          <w:rtl/>
        </w:rPr>
        <w:t>ﷺ</w:t>
      </w:r>
      <w:r>
        <w:rPr>
          <w:rFonts w:cs="Arial"/>
          <w:sz w:val="28"/>
          <w:szCs w:val="28"/>
        </w:rPr>
        <w:t xml:space="preserve"> saw Allah’s veil, which is </w:t>
      </w:r>
      <w:r w:rsidR="00BB79B8">
        <w:rPr>
          <w:rFonts w:cs="Arial"/>
          <w:sz w:val="28"/>
          <w:szCs w:val="28"/>
        </w:rPr>
        <w:t>t</w:t>
      </w:r>
      <w:r>
        <w:rPr>
          <w:rFonts w:cs="Arial"/>
          <w:sz w:val="28"/>
          <w:szCs w:val="28"/>
        </w:rPr>
        <w:t xml:space="preserve">he closest any human has ever gotten to seeing Him. Aaisha (RHAA) said, “Whoever says that the Prophet </w:t>
      </w:r>
      <w:r w:rsidRPr="002414F1">
        <w:rPr>
          <w:rFonts w:cs="Arial" w:hint="cs"/>
          <w:sz w:val="28"/>
          <w:szCs w:val="28"/>
          <w:rtl/>
        </w:rPr>
        <w:t>ﷺ</w:t>
      </w:r>
      <w:r>
        <w:rPr>
          <w:rFonts w:cs="Arial"/>
          <w:sz w:val="28"/>
          <w:szCs w:val="28"/>
        </w:rPr>
        <w:t xml:space="preserve"> has seen his Lord has told a grave lie against Allah.” </w:t>
      </w:r>
      <w:proofErr w:type="spellStart"/>
      <w:r>
        <w:rPr>
          <w:rFonts w:cs="Arial"/>
          <w:sz w:val="28"/>
          <w:szCs w:val="28"/>
        </w:rPr>
        <w:t>Masrooq</w:t>
      </w:r>
      <w:proofErr w:type="spellEnd"/>
      <w:r>
        <w:rPr>
          <w:rFonts w:cs="Arial"/>
          <w:sz w:val="28"/>
          <w:szCs w:val="28"/>
        </w:rPr>
        <w:t xml:space="preserve">, a student of the Companions, </w:t>
      </w:r>
      <w:r w:rsidRPr="00C70F4E">
        <w:rPr>
          <w:rFonts w:cs="Arial"/>
          <w:sz w:val="28"/>
          <w:szCs w:val="28"/>
        </w:rPr>
        <w:t>retorted</w:t>
      </w:r>
      <w:r>
        <w:rPr>
          <w:rFonts w:cs="Arial"/>
          <w:sz w:val="28"/>
          <w:szCs w:val="28"/>
        </w:rPr>
        <w:t xml:space="preserve">, “O my mother, allow me to ask something, but don’t be angry with me. Didn’t Allah (SWT) say in the </w:t>
      </w:r>
      <w:proofErr w:type="spellStart"/>
      <w:r>
        <w:rPr>
          <w:rFonts w:cs="Arial"/>
          <w:sz w:val="28"/>
          <w:szCs w:val="28"/>
        </w:rPr>
        <w:t>Qur’aan</w:t>
      </w:r>
      <w:proofErr w:type="spellEnd"/>
      <w:r>
        <w:rPr>
          <w:rFonts w:cs="Arial"/>
          <w:sz w:val="28"/>
          <w:szCs w:val="28"/>
        </w:rPr>
        <w:t>:</w:t>
      </w:r>
    </w:p>
    <w:p w14:paraId="06AA61C4" w14:textId="0A0C80A1" w:rsidR="002F33C5" w:rsidRDefault="002F33C5" w:rsidP="00CA414F">
      <w:pPr>
        <w:spacing w:before="100" w:beforeAutospacing="1"/>
        <w:ind w:firstLine="720"/>
        <w:jc w:val="both"/>
        <w:rPr>
          <w:rFonts w:cs="Arial"/>
          <w:sz w:val="28"/>
          <w:szCs w:val="28"/>
        </w:rPr>
      </w:pPr>
      <w:r w:rsidRPr="002F33C5">
        <w:rPr>
          <w:rFonts w:cs="Arial"/>
          <w:noProof/>
          <w:sz w:val="28"/>
          <w:szCs w:val="28"/>
        </w:rPr>
        <w:drawing>
          <wp:inline distT="0" distB="0" distL="0" distR="0" wp14:anchorId="1CAF4B93" wp14:editId="0BF30AE4">
            <wp:extent cx="2978303" cy="692186"/>
            <wp:effectExtent l="0" t="0" r="0" b="0"/>
            <wp:docPr id="3710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1529" name=""/>
                    <pic:cNvPicPr/>
                  </pic:nvPicPr>
                  <pic:blipFill>
                    <a:blip r:embed="rId11"/>
                    <a:stretch>
                      <a:fillRect/>
                    </a:stretch>
                  </pic:blipFill>
                  <pic:spPr>
                    <a:xfrm>
                      <a:off x="0" y="0"/>
                      <a:ext cx="2978303" cy="692186"/>
                    </a:xfrm>
                    <a:prstGeom prst="rect">
                      <a:avLst/>
                    </a:prstGeom>
                  </pic:spPr>
                </pic:pic>
              </a:graphicData>
            </a:graphic>
          </wp:inline>
        </w:drawing>
      </w:r>
    </w:p>
    <w:p w14:paraId="74F7DBDA" w14:textId="01734307" w:rsidR="002F33C5" w:rsidRDefault="002F33C5" w:rsidP="00CA414F">
      <w:pPr>
        <w:spacing w:before="100" w:beforeAutospacing="1"/>
        <w:ind w:firstLine="720"/>
        <w:jc w:val="both"/>
        <w:rPr>
          <w:rFonts w:cs="Arial"/>
          <w:sz w:val="28"/>
          <w:szCs w:val="28"/>
        </w:rPr>
      </w:pPr>
      <w:r>
        <w:rPr>
          <w:rFonts w:cs="Arial"/>
          <w:sz w:val="28"/>
          <w:szCs w:val="28"/>
        </w:rPr>
        <w:t>“And he certainly saw him descend a second time.” (53:13)</w:t>
      </w:r>
    </w:p>
    <w:p w14:paraId="33A81F4D" w14:textId="73D27D65" w:rsidR="002F33C5" w:rsidRDefault="002F33C5" w:rsidP="009B0004">
      <w:pPr>
        <w:spacing w:before="100" w:beforeAutospacing="1"/>
        <w:rPr>
          <w:rFonts w:cs="Arial"/>
          <w:sz w:val="28"/>
          <w:szCs w:val="28"/>
        </w:rPr>
      </w:pPr>
      <w:r>
        <w:rPr>
          <w:rFonts w:cs="Arial"/>
          <w:sz w:val="28"/>
          <w:szCs w:val="28"/>
        </w:rPr>
        <w:lastRenderedPageBreak/>
        <w:t>And</w:t>
      </w:r>
      <w:r w:rsidR="009B0004">
        <w:rPr>
          <w:rFonts w:cs="Arial"/>
          <w:sz w:val="28"/>
          <w:szCs w:val="28"/>
        </w:rPr>
        <w:t xml:space="preserve"> in Surat At-</w:t>
      </w:r>
      <w:proofErr w:type="spellStart"/>
      <w:r w:rsidR="009B0004">
        <w:rPr>
          <w:rFonts w:cs="Arial"/>
          <w:sz w:val="28"/>
          <w:szCs w:val="28"/>
        </w:rPr>
        <w:t>Takwir</w:t>
      </w:r>
      <w:proofErr w:type="spellEnd"/>
      <w:r w:rsidR="009B0004">
        <w:rPr>
          <w:rFonts w:cs="Arial"/>
          <w:sz w:val="28"/>
          <w:szCs w:val="28"/>
        </w:rPr>
        <w:t>:</w:t>
      </w:r>
      <w:r w:rsidR="009B0004">
        <w:rPr>
          <w:rFonts w:cs="Arial"/>
          <w:sz w:val="28"/>
          <w:szCs w:val="28"/>
        </w:rPr>
        <w:br/>
      </w:r>
      <w:r w:rsidR="009B0004" w:rsidRPr="009B0004">
        <w:rPr>
          <w:rFonts w:cs="Arial"/>
          <w:noProof/>
          <w:sz w:val="28"/>
          <w:szCs w:val="28"/>
        </w:rPr>
        <w:drawing>
          <wp:inline distT="0" distB="0" distL="0" distR="0" wp14:anchorId="43EC844D" wp14:editId="639C61A0">
            <wp:extent cx="3200564" cy="679485"/>
            <wp:effectExtent l="0" t="0" r="0" b="6350"/>
            <wp:docPr id="40921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6096" name=""/>
                    <pic:cNvPicPr/>
                  </pic:nvPicPr>
                  <pic:blipFill>
                    <a:blip r:embed="rId12"/>
                    <a:stretch>
                      <a:fillRect/>
                    </a:stretch>
                  </pic:blipFill>
                  <pic:spPr>
                    <a:xfrm>
                      <a:off x="0" y="0"/>
                      <a:ext cx="3200564" cy="679485"/>
                    </a:xfrm>
                    <a:prstGeom prst="rect">
                      <a:avLst/>
                    </a:prstGeom>
                  </pic:spPr>
                </pic:pic>
              </a:graphicData>
            </a:graphic>
          </wp:inline>
        </w:drawing>
      </w:r>
    </w:p>
    <w:p w14:paraId="69EA5E1F" w14:textId="293A47D5" w:rsidR="009B0004" w:rsidRDefault="009B0004" w:rsidP="002F33C5">
      <w:pPr>
        <w:spacing w:before="100" w:beforeAutospacing="1"/>
        <w:jc w:val="both"/>
        <w:rPr>
          <w:rFonts w:cs="Arial"/>
          <w:sz w:val="28"/>
          <w:szCs w:val="28"/>
        </w:rPr>
      </w:pPr>
      <w:r>
        <w:rPr>
          <w:rFonts w:cs="Arial"/>
          <w:sz w:val="28"/>
          <w:szCs w:val="28"/>
        </w:rPr>
        <w:t>“And he certainly saw him on the clear horizon.” (81:23)</w:t>
      </w:r>
    </w:p>
    <w:p w14:paraId="7DF463D0" w14:textId="4B538216" w:rsidR="009B0004" w:rsidRDefault="009B0004" w:rsidP="002F33C5">
      <w:pPr>
        <w:spacing w:before="100" w:beforeAutospacing="1"/>
        <w:jc w:val="both"/>
        <w:rPr>
          <w:rFonts w:cs="Arial"/>
          <w:sz w:val="28"/>
          <w:szCs w:val="28"/>
        </w:rPr>
      </w:pPr>
      <w:r>
        <w:rPr>
          <w:rFonts w:cs="Arial"/>
          <w:sz w:val="28"/>
          <w:szCs w:val="28"/>
        </w:rPr>
        <w:t>And:</w:t>
      </w:r>
    </w:p>
    <w:p w14:paraId="3B16B751" w14:textId="0313D3E2" w:rsidR="009B0004" w:rsidRDefault="009B0004" w:rsidP="002F33C5">
      <w:pPr>
        <w:spacing w:before="100" w:beforeAutospacing="1"/>
        <w:jc w:val="both"/>
        <w:rPr>
          <w:rFonts w:cs="Arial"/>
          <w:sz w:val="28"/>
          <w:szCs w:val="28"/>
        </w:rPr>
      </w:pPr>
      <w:r w:rsidRPr="009B0004">
        <w:rPr>
          <w:rFonts w:cs="Arial"/>
          <w:noProof/>
          <w:sz w:val="28"/>
          <w:szCs w:val="28"/>
        </w:rPr>
        <w:drawing>
          <wp:inline distT="0" distB="0" distL="0" distR="0" wp14:anchorId="2AB425C6" wp14:editId="5C19D7E6">
            <wp:extent cx="3422826" cy="596931"/>
            <wp:effectExtent l="0" t="0" r="6350" b="0"/>
            <wp:docPr id="15206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25529" name=""/>
                    <pic:cNvPicPr/>
                  </pic:nvPicPr>
                  <pic:blipFill>
                    <a:blip r:embed="rId13"/>
                    <a:stretch>
                      <a:fillRect/>
                    </a:stretch>
                  </pic:blipFill>
                  <pic:spPr>
                    <a:xfrm>
                      <a:off x="0" y="0"/>
                      <a:ext cx="3422826" cy="596931"/>
                    </a:xfrm>
                    <a:prstGeom prst="rect">
                      <a:avLst/>
                    </a:prstGeom>
                  </pic:spPr>
                </pic:pic>
              </a:graphicData>
            </a:graphic>
          </wp:inline>
        </w:drawing>
      </w:r>
    </w:p>
    <w:p w14:paraId="1F2A3F05" w14:textId="0FA100E0" w:rsidR="009B0004" w:rsidRDefault="009B0004" w:rsidP="002F33C5">
      <w:pPr>
        <w:spacing w:before="100" w:beforeAutospacing="1"/>
        <w:jc w:val="both"/>
        <w:rPr>
          <w:rFonts w:cs="Arial"/>
          <w:sz w:val="28"/>
          <w:szCs w:val="28"/>
        </w:rPr>
      </w:pPr>
      <w:r>
        <w:rPr>
          <w:rFonts w:cs="Arial"/>
          <w:sz w:val="28"/>
          <w:szCs w:val="28"/>
        </w:rPr>
        <w:t>“that he was only two arms-lengths away or even less” (53:9)</w:t>
      </w:r>
    </w:p>
    <w:p w14:paraId="79AB85D1" w14:textId="3BF7F468" w:rsidR="009B0004" w:rsidRDefault="009B0004" w:rsidP="002F33C5">
      <w:pPr>
        <w:spacing w:before="100" w:beforeAutospacing="1"/>
        <w:jc w:val="both"/>
        <w:rPr>
          <w:rFonts w:cs="Arial"/>
          <w:sz w:val="28"/>
          <w:szCs w:val="28"/>
        </w:rPr>
      </w:pPr>
      <w:r>
        <w:rPr>
          <w:rFonts w:cs="Arial"/>
          <w:sz w:val="28"/>
          <w:szCs w:val="28"/>
        </w:rPr>
        <w:t xml:space="preserve">Aaisha (RHAA) responded, “Glory be to Allah, my hairs are standing on my head from what you are saying. I was the first person to ever ask the Prophet about these verses. The verses are referring to Jibril. Have you not read in the </w:t>
      </w:r>
      <w:proofErr w:type="spellStart"/>
      <w:r>
        <w:rPr>
          <w:rFonts w:cs="Arial"/>
          <w:sz w:val="28"/>
          <w:szCs w:val="28"/>
        </w:rPr>
        <w:t>Qur’aan</w:t>
      </w:r>
      <w:proofErr w:type="spellEnd"/>
      <w:r>
        <w:rPr>
          <w:rFonts w:cs="Arial"/>
          <w:sz w:val="28"/>
          <w:szCs w:val="28"/>
        </w:rPr>
        <w:t>:</w:t>
      </w:r>
    </w:p>
    <w:p w14:paraId="7EA345ED" w14:textId="120A4CF4" w:rsidR="009B0004" w:rsidRDefault="009B0004" w:rsidP="002F33C5">
      <w:pPr>
        <w:spacing w:before="100" w:beforeAutospacing="1"/>
        <w:jc w:val="both"/>
        <w:rPr>
          <w:rFonts w:cs="Arial"/>
          <w:sz w:val="28"/>
          <w:szCs w:val="28"/>
        </w:rPr>
      </w:pPr>
      <w:r w:rsidRPr="009B0004">
        <w:rPr>
          <w:rFonts w:cs="Arial"/>
          <w:noProof/>
          <w:sz w:val="28"/>
          <w:szCs w:val="28"/>
        </w:rPr>
        <w:drawing>
          <wp:inline distT="0" distB="0" distL="0" distR="0" wp14:anchorId="3036D4CE" wp14:editId="428EA419">
            <wp:extent cx="5658141" cy="1498677"/>
            <wp:effectExtent l="0" t="0" r="0" b="6350"/>
            <wp:docPr id="17449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6574" name=""/>
                    <pic:cNvPicPr/>
                  </pic:nvPicPr>
                  <pic:blipFill>
                    <a:blip r:embed="rId14"/>
                    <a:stretch>
                      <a:fillRect/>
                    </a:stretch>
                  </pic:blipFill>
                  <pic:spPr>
                    <a:xfrm>
                      <a:off x="0" y="0"/>
                      <a:ext cx="5658141" cy="1498677"/>
                    </a:xfrm>
                    <a:prstGeom prst="rect">
                      <a:avLst/>
                    </a:prstGeom>
                  </pic:spPr>
                </pic:pic>
              </a:graphicData>
            </a:graphic>
          </wp:inline>
        </w:drawing>
      </w:r>
    </w:p>
    <w:p w14:paraId="66225F57" w14:textId="138FA1BC" w:rsidR="009B0004" w:rsidRDefault="009B0004" w:rsidP="002F33C5">
      <w:pPr>
        <w:spacing w:before="100" w:beforeAutospacing="1"/>
        <w:jc w:val="both"/>
        <w:rPr>
          <w:rFonts w:cs="Arial"/>
          <w:sz w:val="28"/>
          <w:szCs w:val="28"/>
        </w:rPr>
      </w:pPr>
      <w:r>
        <w:rPr>
          <w:rFonts w:cs="Arial"/>
          <w:sz w:val="28"/>
          <w:szCs w:val="28"/>
        </w:rPr>
        <w:t xml:space="preserve">“No vision can encompass Him, but He encompasses all vision. </w:t>
      </w:r>
      <w:r w:rsidRPr="009B0004">
        <w:rPr>
          <w:rFonts w:cs="Arial"/>
          <w:sz w:val="28"/>
          <w:szCs w:val="28"/>
        </w:rPr>
        <w:t>For He is the Most Subtle, All-Aware.</w:t>
      </w:r>
      <w:r>
        <w:rPr>
          <w:rFonts w:cs="Arial"/>
          <w:sz w:val="28"/>
          <w:szCs w:val="28"/>
        </w:rPr>
        <w:t>” (6:103)</w:t>
      </w:r>
    </w:p>
    <w:p w14:paraId="0D8F3750" w14:textId="32681293" w:rsidR="009B0004" w:rsidRDefault="009B0004" w:rsidP="002F33C5">
      <w:pPr>
        <w:spacing w:before="100" w:beforeAutospacing="1"/>
        <w:jc w:val="both"/>
        <w:rPr>
          <w:rFonts w:cs="Arial"/>
          <w:sz w:val="28"/>
          <w:szCs w:val="28"/>
        </w:rPr>
      </w:pPr>
      <w:r>
        <w:rPr>
          <w:rFonts w:cs="Arial"/>
          <w:sz w:val="28"/>
          <w:szCs w:val="28"/>
        </w:rPr>
        <w:t xml:space="preserve">And have you not read in the </w:t>
      </w:r>
      <w:proofErr w:type="spellStart"/>
      <w:r>
        <w:rPr>
          <w:rFonts w:cs="Arial"/>
          <w:sz w:val="28"/>
          <w:szCs w:val="28"/>
        </w:rPr>
        <w:t>Qur’aan</w:t>
      </w:r>
      <w:proofErr w:type="spellEnd"/>
      <w:r>
        <w:rPr>
          <w:rFonts w:cs="Arial"/>
          <w:sz w:val="28"/>
          <w:szCs w:val="28"/>
        </w:rPr>
        <w:t>:</w:t>
      </w:r>
    </w:p>
    <w:p w14:paraId="6A1282CA" w14:textId="21BCDA68" w:rsidR="00E56CA5" w:rsidRDefault="00E56CA5" w:rsidP="002F33C5">
      <w:pPr>
        <w:spacing w:before="100" w:beforeAutospacing="1"/>
        <w:jc w:val="both"/>
        <w:rPr>
          <w:rFonts w:cs="Arial"/>
          <w:sz w:val="28"/>
          <w:szCs w:val="28"/>
        </w:rPr>
      </w:pPr>
      <w:r w:rsidRPr="00E56CA5">
        <w:rPr>
          <w:rFonts w:cs="Arial"/>
          <w:noProof/>
          <w:sz w:val="28"/>
          <w:szCs w:val="28"/>
        </w:rPr>
        <w:lastRenderedPageBreak/>
        <w:drawing>
          <wp:inline distT="0" distB="0" distL="0" distR="0" wp14:anchorId="65137D94" wp14:editId="37C580A4">
            <wp:extent cx="5785147" cy="2070206"/>
            <wp:effectExtent l="0" t="0" r="6350" b="6350"/>
            <wp:docPr id="6649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4570" name=""/>
                    <pic:cNvPicPr/>
                  </pic:nvPicPr>
                  <pic:blipFill>
                    <a:blip r:embed="rId15"/>
                    <a:stretch>
                      <a:fillRect/>
                    </a:stretch>
                  </pic:blipFill>
                  <pic:spPr>
                    <a:xfrm>
                      <a:off x="0" y="0"/>
                      <a:ext cx="5785147" cy="2070206"/>
                    </a:xfrm>
                    <a:prstGeom prst="rect">
                      <a:avLst/>
                    </a:prstGeom>
                  </pic:spPr>
                </pic:pic>
              </a:graphicData>
            </a:graphic>
          </wp:inline>
        </w:drawing>
      </w:r>
    </w:p>
    <w:p w14:paraId="76CF8D3E" w14:textId="3FA28D81" w:rsidR="009B0004" w:rsidRDefault="009B0004" w:rsidP="002F33C5">
      <w:pPr>
        <w:spacing w:before="100" w:beforeAutospacing="1"/>
        <w:jc w:val="both"/>
        <w:rPr>
          <w:rFonts w:cs="Arial"/>
          <w:sz w:val="28"/>
          <w:szCs w:val="28"/>
        </w:rPr>
      </w:pPr>
      <w:r>
        <w:rPr>
          <w:rFonts w:cs="Arial"/>
          <w:sz w:val="28"/>
          <w:szCs w:val="28"/>
        </w:rPr>
        <w:t>“It is not [possible] for a human being to have Allah communicate with them, except through inspiration, or from behind a veil, or by sending a Messenger-Angel to reveal whatever He wills by His permission.” (</w:t>
      </w:r>
      <w:r w:rsidR="00E56CA5">
        <w:rPr>
          <w:rFonts w:cs="Arial"/>
          <w:sz w:val="28"/>
          <w:szCs w:val="28"/>
        </w:rPr>
        <w:t>42:51</w:t>
      </w:r>
      <w:r>
        <w:rPr>
          <w:rFonts w:cs="Arial"/>
          <w:sz w:val="28"/>
          <w:szCs w:val="28"/>
        </w:rPr>
        <w:t>)</w:t>
      </w:r>
    </w:p>
    <w:p w14:paraId="4A03BAE9" w14:textId="0C264E52" w:rsidR="0088324C" w:rsidRDefault="00E56CA5" w:rsidP="00292DB1">
      <w:pPr>
        <w:spacing w:before="100" w:beforeAutospacing="1"/>
        <w:ind w:firstLine="720"/>
        <w:jc w:val="both"/>
        <w:rPr>
          <w:rFonts w:cs="Arial"/>
          <w:sz w:val="28"/>
          <w:szCs w:val="28"/>
        </w:rPr>
      </w:pPr>
      <w:r>
        <w:rPr>
          <w:rFonts w:cs="Arial"/>
          <w:sz w:val="28"/>
          <w:szCs w:val="28"/>
        </w:rPr>
        <w:t xml:space="preserve">Abu Dharr asked the Prophet </w:t>
      </w:r>
      <w:r w:rsidRPr="002414F1">
        <w:rPr>
          <w:rFonts w:cs="Arial" w:hint="cs"/>
          <w:sz w:val="28"/>
          <w:szCs w:val="28"/>
          <w:rtl/>
        </w:rPr>
        <w:t>ﷺ</w:t>
      </w:r>
      <w:r>
        <w:rPr>
          <w:rFonts w:cs="Arial"/>
          <w:sz w:val="28"/>
          <w:szCs w:val="28"/>
        </w:rPr>
        <w:t xml:space="preserve"> directly, “O Messenger of Allah, did you see Allah?” To which the Prophet </w:t>
      </w:r>
      <w:r w:rsidRPr="002414F1">
        <w:rPr>
          <w:rFonts w:cs="Arial" w:hint="cs"/>
          <w:sz w:val="28"/>
          <w:szCs w:val="28"/>
          <w:rtl/>
        </w:rPr>
        <w:t>ﷺ</w:t>
      </w:r>
      <w:r>
        <w:rPr>
          <w:rFonts w:cs="Arial"/>
          <w:sz w:val="28"/>
          <w:szCs w:val="28"/>
        </w:rPr>
        <w:t xml:space="preserve"> replied, “There was light! How could I see him?”</w:t>
      </w:r>
      <w:r w:rsidR="0088324C">
        <w:rPr>
          <w:rFonts w:cs="Arial"/>
          <w:sz w:val="28"/>
          <w:szCs w:val="28"/>
        </w:rPr>
        <w:t xml:space="preserve"> The scholars interpret this light to be the veil of Allah (SWT).</w:t>
      </w:r>
    </w:p>
    <w:p w14:paraId="2C50EA27" w14:textId="763E535A" w:rsidR="0088324C" w:rsidRDefault="0088324C" w:rsidP="00292DB1">
      <w:pPr>
        <w:spacing w:before="100" w:beforeAutospacing="1"/>
        <w:ind w:firstLine="720"/>
        <w:jc w:val="both"/>
        <w:rPr>
          <w:rFonts w:cs="Arial"/>
          <w:sz w:val="28"/>
          <w:szCs w:val="28"/>
        </w:rPr>
      </w:pPr>
      <w:r>
        <w:rPr>
          <w:rFonts w:cs="Arial"/>
          <w:sz w:val="28"/>
          <w:szCs w:val="28"/>
        </w:rPr>
        <w:t>Another Hadith states, “His veil is light. If Allah were to lift this veil, the rays that emanate from His Face would destroy everything.” That is exactly what happened when Musa (AS) spoke to Allah (SWT) on Mount Sinai.</w:t>
      </w:r>
      <w:r w:rsidR="0045381E">
        <w:rPr>
          <w:rFonts w:cs="Arial"/>
          <w:sz w:val="28"/>
          <w:szCs w:val="28"/>
        </w:rPr>
        <w:t xml:space="preserve"> As for</w:t>
      </w:r>
      <w:r w:rsidR="008776C7">
        <w:rPr>
          <w:rFonts w:cs="Arial"/>
          <w:sz w:val="28"/>
          <w:szCs w:val="28"/>
        </w:rPr>
        <w:t xml:space="preserve"> us</w:t>
      </w:r>
      <w:r w:rsidR="0045381E">
        <w:rPr>
          <w:rFonts w:cs="Arial"/>
          <w:sz w:val="28"/>
          <w:szCs w:val="28"/>
        </w:rPr>
        <w:t xml:space="preserve"> seeing Allah (SWT) in the Hereafter, </w:t>
      </w:r>
      <w:r w:rsidR="008776C7">
        <w:rPr>
          <w:rFonts w:cs="Arial"/>
          <w:sz w:val="28"/>
          <w:szCs w:val="28"/>
        </w:rPr>
        <w:t xml:space="preserve">the </w:t>
      </w:r>
      <w:proofErr w:type="spellStart"/>
      <w:r w:rsidR="008776C7">
        <w:rPr>
          <w:rFonts w:cs="Arial"/>
          <w:sz w:val="28"/>
          <w:szCs w:val="28"/>
        </w:rPr>
        <w:t>aakhira</w:t>
      </w:r>
      <w:proofErr w:type="spellEnd"/>
      <w:r w:rsidR="008776C7">
        <w:rPr>
          <w:rFonts w:cs="Arial"/>
          <w:sz w:val="28"/>
          <w:szCs w:val="28"/>
        </w:rPr>
        <w:t xml:space="preserve"> is an </w:t>
      </w:r>
      <w:r w:rsidR="0045381E">
        <w:rPr>
          <w:rFonts w:cs="Arial"/>
          <w:sz w:val="28"/>
          <w:szCs w:val="28"/>
        </w:rPr>
        <w:t>existence not bound by physical dimensions or limitations in a way that only Allah (SWT) knows.</w:t>
      </w:r>
    </w:p>
    <w:p w14:paraId="7E23665B" w14:textId="7DAB12DC" w:rsidR="00292DB1" w:rsidRDefault="00292DB1" w:rsidP="0088324C">
      <w:pPr>
        <w:spacing w:before="100" w:beforeAutospacing="1"/>
        <w:jc w:val="both"/>
        <w:rPr>
          <w:rFonts w:cs="Arial"/>
          <w:sz w:val="28"/>
          <w:szCs w:val="28"/>
        </w:rPr>
      </w:pPr>
      <w:r>
        <w:rPr>
          <w:rFonts w:cs="Arial"/>
          <w:sz w:val="28"/>
          <w:szCs w:val="28"/>
        </w:rPr>
        <w:tab/>
        <w:t xml:space="preserve">Despite many legends, there are no authentically narrated reports about the conversation between the Prophet </w:t>
      </w:r>
      <w:r w:rsidRPr="002414F1">
        <w:rPr>
          <w:rFonts w:cs="Arial" w:hint="cs"/>
          <w:sz w:val="28"/>
          <w:szCs w:val="28"/>
          <w:rtl/>
        </w:rPr>
        <w:t>ﷺ</w:t>
      </w:r>
      <w:r>
        <w:rPr>
          <w:rFonts w:cs="Arial"/>
          <w:sz w:val="28"/>
          <w:szCs w:val="28"/>
        </w:rPr>
        <w:t xml:space="preserve"> and Allah (SWT). The meeting was so precious and noble that it is exclusive; the Prophet </w:t>
      </w:r>
      <w:r w:rsidRPr="002414F1">
        <w:rPr>
          <w:rFonts w:cs="Arial" w:hint="cs"/>
          <w:sz w:val="28"/>
          <w:szCs w:val="28"/>
          <w:rtl/>
        </w:rPr>
        <w:t>ﷺ</w:t>
      </w:r>
      <w:r>
        <w:rPr>
          <w:rFonts w:cs="Arial"/>
          <w:sz w:val="28"/>
          <w:szCs w:val="28"/>
        </w:rPr>
        <w:t xml:space="preserve"> did not need, or perhaps want, to relay it. We do know, however, that the Prophet </w:t>
      </w:r>
      <w:r w:rsidRPr="002414F1">
        <w:rPr>
          <w:rFonts w:cs="Arial" w:hint="cs"/>
          <w:sz w:val="28"/>
          <w:szCs w:val="28"/>
          <w:rtl/>
        </w:rPr>
        <w:t>ﷺ</w:t>
      </w:r>
      <w:r>
        <w:rPr>
          <w:rFonts w:cs="Arial"/>
          <w:sz w:val="28"/>
          <w:szCs w:val="28"/>
        </w:rPr>
        <w:t xml:space="preserve"> was granted three things</w:t>
      </w:r>
      <w:r w:rsidR="00C757F4">
        <w:rPr>
          <w:rFonts w:cs="Arial"/>
          <w:sz w:val="28"/>
          <w:szCs w:val="28"/>
        </w:rPr>
        <w:t xml:space="preserve"> in his meeting</w:t>
      </w:r>
      <w:r>
        <w:rPr>
          <w:rFonts w:cs="Arial"/>
          <w:sz w:val="28"/>
          <w:szCs w:val="28"/>
        </w:rPr>
        <w:t>: the obligation of prayers, the final two verses of Surah al-Baqarah, and the promise that every Muslim will eventually reside in Jannah.</w:t>
      </w:r>
    </w:p>
    <w:p w14:paraId="6846B39D" w14:textId="0ACB071C" w:rsidR="00292DB1" w:rsidRDefault="00172FCA" w:rsidP="0088324C">
      <w:pPr>
        <w:spacing w:before="100" w:beforeAutospacing="1"/>
        <w:jc w:val="both"/>
        <w:rPr>
          <w:rFonts w:cs="Arial"/>
          <w:sz w:val="28"/>
          <w:szCs w:val="28"/>
        </w:rPr>
      </w:pPr>
      <w:r>
        <w:rPr>
          <w:rFonts w:cs="Arial"/>
          <w:sz w:val="28"/>
          <w:szCs w:val="28"/>
        </w:rPr>
        <w:tab/>
      </w:r>
      <w:r w:rsidR="00F90F03">
        <w:rPr>
          <w:rFonts w:cs="Arial"/>
          <w:sz w:val="28"/>
          <w:szCs w:val="28"/>
        </w:rPr>
        <w:t>As for the last two verses of Surah al-Baqarah, they are:</w:t>
      </w:r>
    </w:p>
    <w:p w14:paraId="7D83A7EB" w14:textId="527B142B" w:rsidR="00F90F03" w:rsidRDefault="00F90F03" w:rsidP="0088324C">
      <w:pPr>
        <w:spacing w:before="100" w:beforeAutospacing="1"/>
        <w:jc w:val="both"/>
        <w:rPr>
          <w:rFonts w:cs="Arial"/>
          <w:sz w:val="28"/>
          <w:szCs w:val="28"/>
        </w:rPr>
      </w:pPr>
      <w:r>
        <w:rPr>
          <w:rFonts w:cs="Arial"/>
          <w:noProof/>
          <w:sz w:val="28"/>
          <w:szCs w:val="28"/>
        </w:rPr>
        <w:lastRenderedPageBreak/>
        <w:drawing>
          <wp:inline distT="0" distB="0" distL="0" distR="0" wp14:anchorId="6D9076A5" wp14:editId="2C444796">
            <wp:extent cx="5937250" cy="4813300"/>
            <wp:effectExtent l="0" t="0" r="0" b="0"/>
            <wp:docPr id="11951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4813300"/>
                    </a:xfrm>
                    <a:prstGeom prst="rect">
                      <a:avLst/>
                    </a:prstGeom>
                    <a:noFill/>
                    <a:ln>
                      <a:noFill/>
                    </a:ln>
                  </pic:spPr>
                </pic:pic>
              </a:graphicData>
            </a:graphic>
          </wp:inline>
        </w:drawing>
      </w:r>
    </w:p>
    <w:p w14:paraId="23635089" w14:textId="508FF8E1" w:rsidR="00F90F03" w:rsidRDefault="00F90F03" w:rsidP="00F90F03">
      <w:pPr>
        <w:spacing w:before="100" w:beforeAutospacing="1"/>
        <w:jc w:val="both"/>
        <w:rPr>
          <w:rFonts w:cs="Arial"/>
          <w:sz w:val="28"/>
          <w:szCs w:val="28"/>
        </w:rPr>
      </w:pPr>
      <w:r>
        <w:rPr>
          <w:rFonts w:cs="Arial"/>
          <w:sz w:val="28"/>
          <w:szCs w:val="28"/>
        </w:rPr>
        <w:t>“</w:t>
      </w:r>
      <w:r w:rsidRPr="00F90F03">
        <w:rPr>
          <w:rFonts w:cs="Arial"/>
          <w:sz w:val="28"/>
          <w:szCs w:val="28"/>
        </w:rPr>
        <w:t>The Messenger ˹firmly˺ believes in what has been revealed to him from his Lord, and so do the believers. They ˹all˺ believe in Allah, His angels, His Books, and His messengers. ˹They proclaim,˺ “We make no distinction between any of His messengers.” And they say, “We hear and obey. ˹We seek˺ Your forgiveness, our Lord! And to You ˹alone˺ is the final return.”</w:t>
      </w:r>
      <w:r>
        <w:rPr>
          <w:rFonts w:cs="Arial"/>
          <w:sz w:val="28"/>
          <w:szCs w:val="28"/>
        </w:rPr>
        <w:t xml:space="preserve"> </w:t>
      </w:r>
      <w:r w:rsidRPr="00F90F03">
        <w:rPr>
          <w:rFonts w:cs="Arial"/>
          <w:sz w:val="28"/>
          <w:szCs w:val="28"/>
        </w:rPr>
        <w:t>Allah does not require of any soul more than what it can afford. All good will be for its own benefit, and all evil will be to its own loss. ˹The believers pray,˺ “Our Lord! Do not punish us if we forget or make a mistake. Our Lord! Do not place a burden on us like the one you placed on those before us. Our Lord! Do not burden us with what we cannot bear. Pardon us, forgive us, and have mercy on us. You are our ˹only˺ Guardian. So grant us victory over the disbelieving people.”</w:t>
      </w:r>
      <w:r>
        <w:rPr>
          <w:rFonts w:cs="Arial"/>
          <w:sz w:val="28"/>
          <w:szCs w:val="28"/>
        </w:rPr>
        <w:t>” (2:285-286)</w:t>
      </w:r>
    </w:p>
    <w:p w14:paraId="47DD4BA8" w14:textId="052BB24E" w:rsidR="00A7445B" w:rsidRDefault="00A7445B" w:rsidP="00A7445B">
      <w:pPr>
        <w:spacing w:before="100" w:beforeAutospacing="1"/>
        <w:ind w:firstLine="720"/>
        <w:jc w:val="both"/>
        <w:rPr>
          <w:rFonts w:cs="Arial"/>
          <w:sz w:val="28"/>
          <w:szCs w:val="28"/>
        </w:rPr>
      </w:pPr>
      <w:r>
        <w:rPr>
          <w:rFonts w:cs="Arial"/>
          <w:sz w:val="28"/>
          <w:szCs w:val="28"/>
        </w:rPr>
        <w:lastRenderedPageBreak/>
        <w:t xml:space="preserve"> The Prophet </w:t>
      </w:r>
      <w:r w:rsidRPr="002414F1">
        <w:rPr>
          <w:rFonts w:cs="Arial" w:hint="cs"/>
          <w:sz w:val="28"/>
          <w:szCs w:val="28"/>
          <w:rtl/>
        </w:rPr>
        <w:t>ﷺ</w:t>
      </w:r>
      <w:r>
        <w:rPr>
          <w:rFonts w:cs="Arial"/>
          <w:sz w:val="28"/>
          <w:szCs w:val="28"/>
        </w:rPr>
        <w:t xml:space="preserve"> said, “Whoever recites these two verses every night will be sufficed.” And in another narration, “Whoever recites these two verses every night will be protected.”</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proofErr w:type="spellStart"/>
      <w:r>
        <w:rPr>
          <w:sz w:val="34"/>
          <w:szCs w:val="34"/>
        </w:rPr>
        <w:t>Aqoolu</w:t>
      </w:r>
      <w:proofErr w:type="spellEnd"/>
      <w:r>
        <w:rPr>
          <w:sz w:val="34"/>
          <w:szCs w:val="34"/>
        </w:rPr>
        <w:t xml:space="preserve"> </w:t>
      </w:r>
      <w:proofErr w:type="spellStart"/>
      <w:r>
        <w:rPr>
          <w:sz w:val="34"/>
          <w:szCs w:val="34"/>
        </w:rPr>
        <w:t>haat</w:t>
      </w:r>
      <w:r w:rsidRPr="00E1691A">
        <w:rPr>
          <w:sz w:val="34"/>
          <w:szCs w:val="34"/>
        </w:rPr>
        <w:t>ha</w:t>
      </w:r>
      <w:r>
        <w:rPr>
          <w:sz w:val="34"/>
          <w:szCs w:val="34"/>
        </w:rPr>
        <w:t>a</w:t>
      </w:r>
      <w:proofErr w:type="spellEnd"/>
      <w:r w:rsidRPr="00E1691A">
        <w:rPr>
          <w:sz w:val="34"/>
          <w:szCs w:val="34"/>
        </w:rPr>
        <w:t xml:space="preserve"> </w:t>
      </w:r>
      <w:proofErr w:type="spellStart"/>
      <w:r w:rsidRPr="00E1691A">
        <w:rPr>
          <w:sz w:val="34"/>
          <w:szCs w:val="34"/>
        </w:rPr>
        <w:t>wa</w:t>
      </w:r>
      <w:proofErr w:type="spellEnd"/>
      <w:r w:rsidRPr="00E1691A">
        <w:rPr>
          <w:sz w:val="34"/>
          <w:szCs w:val="34"/>
        </w:rPr>
        <w:t xml:space="preserve"> </w:t>
      </w:r>
      <w:proofErr w:type="spellStart"/>
      <w:r w:rsidRPr="00E1691A">
        <w:rPr>
          <w:sz w:val="34"/>
          <w:szCs w:val="34"/>
        </w:rPr>
        <w:t>astaghfir-Allaah</w:t>
      </w:r>
      <w:proofErr w:type="spellEnd"/>
      <w:r w:rsidRPr="00E1691A">
        <w:rPr>
          <w:sz w:val="34"/>
          <w:szCs w:val="34"/>
        </w:rPr>
        <w:t xml:space="preserve">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6EA038CA" w:rsidR="000C5E17" w:rsidRDefault="00610F02" w:rsidP="000C5E17">
      <w:pPr>
        <w:spacing w:before="100" w:beforeAutospacing="1"/>
        <w:ind w:firstLine="720"/>
        <w:jc w:val="both"/>
        <w:rPr>
          <w:sz w:val="28"/>
          <w:szCs w:val="28"/>
        </w:rPr>
      </w:pPr>
      <w:r>
        <w:rPr>
          <w:sz w:val="28"/>
          <w:szCs w:val="28"/>
        </w:rPr>
        <w:t>Dear brothers and sister</w:t>
      </w:r>
      <w:r w:rsidR="00D5023C">
        <w:rPr>
          <w:sz w:val="28"/>
          <w:szCs w:val="28"/>
        </w:rPr>
        <w:t>s,</w:t>
      </w:r>
    </w:p>
    <w:p w14:paraId="501599A7" w14:textId="10000979" w:rsidR="00D5023C" w:rsidRDefault="00D5023C" w:rsidP="000C5E17">
      <w:pPr>
        <w:spacing w:before="100" w:beforeAutospacing="1"/>
        <w:ind w:firstLine="720"/>
        <w:jc w:val="both"/>
        <w:rPr>
          <w:rFonts w:cs="Arial"/>
          <w:sz w:val="28"/>
          <w:szCs w:val="28"/>
        </w:rPr>
      </w:pPr>
      <w:r>
        <w:rPr>
          <w:sz w:val="28"/>
          <w:szCs w:val="28"/>
        </w:rPr>
        <w:t xml:space="preserve">As for the prayer, at this point it had already been taught and practiced, but not obligated. At the divine meeting, Allah (SWT) obligated the prayer upon Muslims 50 times a day. The Prophet </w:t>
      </w:r>
      <w:r w:rsidRPr="002414F1">
        <w:rPr>
          <w:rFonts w:cs="Arial" w:hint="cs"/>
          <w:sz w:val="28"/>
          <w:szCs w:val="28"/>
          <w:rtl/>
        </w:rPr>
        <w:t>ﷺ</w:t>
      </w:r>
      <w:r>
        <w:rPr>
          <w:rFonts w:cs="Arial"/>
          <w:sz w:val="28"/>
          <w:szCs w:val="28"/>
        </w:rPr>
        <w:t xml:space="preserve"> then left and descended through the Heavens. When he reached Musa (AS), Musa (AS) asked, “What did your Lord reveal for your Ummah?” The Prophet explained that he was instructed for his Ummah to pray 50 times a day. Musa (AS) responded, “Return to your Lord and request some relief.” The Prophet </w:t>
      </w:r>
      <w:r w:rsidRPr="002414F1">
        <w:rPr>
          <w:rFonts w:cs="Arial" w:hint="cs"/>
          <w:sz w:val="28"/>
          <w:szCs w:val="28"/>
          <w:rtl/>
        </w:rPr>
        <w:t>ﷺ</w:t>
      </w:r>
      <w:r>
        <w:rPr>
          <w:rFonts w:cs="Arial"/>
          <w:sz w:val="28"/>
          <w:szCs w:val="28"/>
        </w:rPr>
        <w:t xml:space="preserve"> looked at Jibril (AS), as if to consult his opinion, and Jibril (AS) nodded in approval. The Prophet </w:t>
      </w:r>
      <w:r w:rsidRPr="002414F1">
        <w:rPr>
          <w:rFonts w:cs="Arial" w:hint="cs"/>
          <w:sz w:val="28"/>
          <w:szCs w:val="28"/>
          <w:rtl/>
        </w:rPr>
        <w:t>ﷺ</w:t>
      </w:r>
      <w:r>
        <w:rPr>
          <w:rFonts w:cs="Arial"/>
          <w:sz w:val="28"/>
          <w:szCs w:val="28"/>
        </w:rPr>
        <w:t xml:space="preserve"> then returned to Allah (SWT) for a reduction and was once again stopped </w:t>
      </w:r>
      <w:r w:rsidR="00170D22">
        <w:rPr>
          <w:rFonts w:cs="Arial"/>
          <w:sz w:val="28"/>
          <w:szCs w:val="28"/>
        </w:rPr>
        <w:t xml:space="preserve">on his way down </w:t>
      </w:r>
      <w:r>
        <w:rPr>
          <w:rFonts w:cs="Arial"/>
          <w:sz w:val="28"/>
          <w:szCs w:val="28"/>
        </w:rPr>
        <w:t xml:space="preserve">by Musa (AS) with the same advice. There is a difference of opinion as to how many times the Prophet </w:t>
      </w:r>
      <w:r w:rsidRPr="002414F1">
        <w:rPr>
          <w:rFonts w:cs="Arial" w:hint="cs"/>
          <w:sz w:val="28"/>
          <w:szCs w:val="28"/>
          <w:rtl/>
        </w:rPr>
        <w:t>ﷺ</w:t>
      </w:r>
      <w:r>
        <w:rPr>
          <w:rFonts w:cs="Arial"/>
          <w:sz w:val="28"/>
          <w:szCs w:val="28"/>
        </w:rPr>
        <w:t xml:space="preserve"> returned</w:t>
      </w:r>
      <w:r w:rsidR="004A7D33">
        <w:rPr>
          <w:rFonts w:cs="Arial"/>
          <w:sz w:val="28"/>
          <w:szCs w:val="28"/>
        </w:rPr>
        <w:t xml:space="preserve"> to Allah to ask </w:t>
      </w:r>
      <w:r w:rsidR="00DB01D1">
        <w:rPr>
          <w:rFonts w:cs="Arial"/>
          <w:sz w:val="28"/>
          <w:szCs w:val="28"/>
        </w:rPr>
        <w:t>to lighten the burden of prayers</w:t>
      </w:r>
      <w:r w:rsidR="004A7D33">
        <w:rPr>
          <w:rFonts w:cs="Arial"/>
          <w:sz w:val="28"/>
          <w:szCs w:val="28"/>
        </w:rPr>
        <w:t>,</w:t>
      </w:r>
      <w:r>
        <w:rPr>
          <w:rFonts w:cs="Arial"/>
          <w:sz w:val="28"/>
          <w:szCs w:val="28"/>
        </w:rPr>
        <w:t xml:space="preserve"> </w:t>
      </w:r>
      <w:r w:rsidR="00C70F4E">
        <w:rPr>
          <w:rFonts w:cs="Arial"/>
          <w:sz w:val="28"/>
          <w:szCs w:val="28"/>
        </w:rPr>
        <w:t>but</w:t>
      </w:r>
      <w:r>
        <w:rPr>
          <w:rFonts w:cs="Arial"/>
          <w:sz w:val="28"/>
          <w:szCs w:val="28"/>
        </w:rPr>
        <w:t xml:space="preserve"> he did so at least five times until he was instructed for his Ummah to pray five times a day. </w:t>
      </w:r>
      <w:r w:rsidR="00F85EF0">
        <w:rPr>
          <w:rFonts w:cs="Arial"/>
          <w:sz w:val="28"/>
          <w:szCs w:val="28"/>
        </w:rPr>
        <w:t xml:space="preserve">On the Prophet’s final descent, </w:t>
      </w:r>
      <w:r>
        <w:rPr>
          <w:rFonts w:cs="Arial"/>
          <w:sz w:val="28"/>
          <w:szCs w:val="28"/>
        </w:rPr>
        <w:t xml:space="preserve">Musa (AS) once again advised, “Return to your Lord and request some relief.” However, at this point, the Prophet </w:t>
      </w:r>
      <w:r w:rsidRPr="002414F1">
        <w:rPr>
          <w:rFonts w:cs="Arial" w:hint="cs"/>
          <w:sz w:val="28"/>
          <w:szCs w:val="28"/>
          <w:rtl/>
        </w:rPr>
        <w:t>ﷺ</w:t>
      </w:r>
      <w:r>
        <w:rPr>
          <w:rFonts w:cs="Arial"/>
          <w:sz w:val="28"/>
          <w:szCs w:val="28"/>
        </w:rPr>
        <w:t xml:space="preserve"> replied, “I have gone back and forth, and now I am embarrassed [to ask my Lord for more]. But I am content and happy [with Allah’s command].” Allah (SWT) then called out, </w:t>
      </w:r>
      <w:r>
        <w:rPr>
          <w:rFonts w:cs="Arial"/>
          <w:sz w:val="28"/>
          <w:szCs w:val="28"/>
        </w:rPr>
        <w:lastRenderedPageBreak/>
        <w:t>“My obligation is decreed, and I have eased the burden on my slaves; it is five [prayers] but it shall be rewarded with 50.”</w:t>
      </w:r>
    </w:p>
    <w:p w14:paraId="4C0EC3DF" w14:textId="5E54F821" w:rsidR="00081FD3" w:rsidRDefault="00081FD3" w:rsidP="000C5E17">
      <w:pPr>
        <w:spacing w:before="100" w:beforeAutospacing="1"/>
        <w:ind w:firstLine="720"/>
        <w:jc w:val="both"/>
        <w:rPr>
          <w:rFonts w:cs="Arial"/>
          <w:sz w:val="28"/>
          <w:szCs w:val="28"/>
        </w:rPr>
      </w:pPr>
      <w:r>
        <w:rPr>
          <w:rFonts w:cs="Arial"/>
          <w:sz w:val="28"/>
          <w:szCs w:val="28"/>
        </w:rPr>
        <w:t xml:space="preserve">It is noteworthy that the Prophet </w:t>
      </w:r>
      <w:r w:rsidRPr="002414F1">
        <w:rPr>
          <w:rFonts w:cs="Arial" w:hint="cs"/>
          <w:sz w:val="28"/>
          <w:szCs w:val="28"/>
          <w:rtl/>
        </w:rPr>
        <w:t>ﷺ</w:t>
      </w:r>
      <w:r>
        <w:rPr>
          <w:rFonts w:cs="Arial"/>
          <w:sz w:val="28"/>
          <w:szCs w:val="28"/>
        </w:rPr>
        <w:t xml:space="preserve"> would have passed Ibraheem (AS) before reaching Musa (AS), yet Ibraheem (AS) did not comment on the 50 prayers. It could be said that Ibraheem (AS) has a higher station and thus accepts Allah’s commands without hesitation, or it could equally be said that Musa (AS) has more experience with large Ummahs and knows the challenges that the Prophet </w:t>
      </w:r>
      <w:r w:rsidRPr="002414F1">
        <w:rPr>
          <w:rFonts w:cs="Arial" w:hint="cs"/>
          <w:sz w:val="28"/>
          <w:szCs w:val="28"/>
          <w:rtl/>
        </w:rPr>
        <w:t>ﷺ</w:t>
      </w:r>
      <w:r>
        <w:rPr>
          <w:rFonts w:cs="Arial"/>
          <w:sz w:val="28"/>
          <w:szCs w:val="28"/>
        </w:rPr>
        <w:t xml:space="preserve"> will face in this matter. Furthermore, Musa (AS) is the only other Prophet with the experience and honor of speaking to Allah (SWT), so he had the expectation that Revelation would be sent, hence why he asked the Prophet </w:t>
      </w:r>
      <w:r w:rsidRPr="002414F1">
        <w:rPr>
          <w:rFonts w:cs="Arial" w:hint="cs"/>
          <w:sz w:val="28"/>
          <w:szCs w:val="28"/>
          <w:rtl/>
        </w:rPr>
        <w:t>ﷺ</w:t>
      </w:r>
      <w:r>
        <w:rPr>
          <w:rFonts w:cs="Arial"/>
          <w:sz w:val="28"/>
          <w:szCs w:val="28"/>
        </w:rPr>
        <w:t xml:space="preserve"> about what he received. Indeed, Musa (AS) spoke to Allah (SWT) on Mount Sinai and received the Torah. Nevertheless, the Prophet </w:t>
      </w:r>
      <w:r w:rsidRPr="002414F1">
        <w:rPr>
          <w:rFonts w:cs="Arial" w:hint="cs"/>
          <w:sz w:val="28"/>
          <w:szCs w:val="28"/>
          <w:rtl/>
        </w:rPr>
        <w:t>ﷺ</w:t>
      </w:r>
      <w:r>
        <w:rPr>
          <w:rFonts w:cs="Arial"/>
          <w:sz w:val="28"/>
          <w:szCs w:val="28"/>
        </w:rPr>
        <w:t xml:space="preserve"> knew exactly when to stop, as Allah (SWT) confirmed that five was the correct number, and the whole exercise was conducted so that the reward of 50 prayers was established for five.</w:t>
      </w:r>
    </w:p>
    <w:p w14:paraId="6B4E8E42" w14:textId="3CFC8D55" w:rsidR="00081FD3" w:rsidRDefault="00081FD3" w:rsidP="000C5E17">
      <w:pPr>
        <w:spacing w:before="100" w:beforeAutospacing="1"/>
        <w:ind w:firstLine="720"/>
        <w:jc w:val="both"/>
        <w:rPr>
          <w:rFonts w:cs="Arial"/>
          <w:sz w:val="28"/>
          <w:szCs w:val="28"/>
        </w:rPr>
      </w:pPr>
      <w:r>
        <w:rPr>
          <w:rFonts w:cs="Arial"/>
          <w:sz w:val="28"/>
          <w:szCs w:val="28"/>
        </w:rPr>
        <w:t>Another reason why Allah (SWT) began with 50 prayers but decreed five was to establish to the Ummah that the primary purpose of life on Earth is prayer</w:t>
      </w:r>
      <w:r w:rsidR="00AB0592">
        <w:rPr>
          <w:rFonts w:cs="Arial"/>
          <w:sz w:val="28"/>
          <w:szCs w:val="28"/>
        </w:rPr>
        <w:t xml:space="preserve">, as Allah tells us in Surat </w:t>
      </w:r>
      <w:proofErr w:type="spellStart"/>
      <w:r w:rsidR="00AB0592">
        <w:rPr>
          <w:rFonts w:cs="Arial"/>
          <w:sz w:val="28"/>
          <w:szCs w:val="28"/>
        </w:rPr>
        <w:t>Adh-Dhaariyaat</w:t>
      </w:r>
      <w:proofErr w:type="spellEnd"/>
      <w:r>
        <w:rPr>
          <w:rFonts w:cs="Arial"/>
          <w:sz w:val="28"/>
          <w:szCs w:val="28"/>
        </w:rPr>
        <w:t>:</w:t>
      </w:r>
    </w:p>
    <w:p w14:paraId="79E76F98" w14:textId="66CAAC48" w:rsidR="00E17425" w:rsidRDefault="00E17425" w:rsidP="000C5E17">
      <w:pPr>
        <w:spacing w:before="100" w:beforeAutospacing="1"/>
        <w:ind w:firstLine="720"/>
        <w:jc w:val="both"/>
        <w:rPr>
          <w:rFonts w:cs="Arial"/>
          <w:sz w:val="28"/>
          <w:szCs w:val="28"/>
        </w:rPr>
      </w:pPr>
      <w:r w:rsidRPr="00E17425">
        <w:rPr>
          <w:rFonts w:cs="Arial"/>
          <w:noProof/>
          <w:sz w:val="28"/>
          <w:szCs w:val="28"/>
        </w:rPr>
        <w:drawing>
          <wp:inline distT="0" distB="0" distL="0" distR="0" wp14:anchorId="084035BA" wp14:editId="319ED8B9">
            <wp:extent cx="5943600" cy="755650"/>
            <wp:effectExtent l="0" t="0" r="0" b="0"/>
            <wp:docPr id="59809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4402" name=""/>
                    <pic:cNvPicPr/>
                  </pic:nvPicPr>
                  <pic:blipFill>
                    <a:blip r:embed="rId17"/>
                    <a:stretch>
                      <a:fillRect/>
                    </a:stretch>
                  </pic:blipFill>
                  <pic:spPr>
                    <a:xfrm>
                      <a:off x="0" y="0"/>
                      <a:ext cx="5943600" cy="755650"/>
                    </a:xfrm>
                    <a:prstGeom prst="rect">
                      <a:avLst/>
                    </a:prstGeom>
                  </pic:spPr>
                </pic:pic>
              </a:graphicData>
            </a:graphic>
          </wp:inline>
        </w:drawing>
      </w:r>
    </w:p>
    <w:p w14:paraId="0FBD7D00" w14:textId="003A9746" w:rsidR="00081FD3" w:rsidRDefault="00081FD3" w:rsidP="000C5E17">
      <w:pPr>
        <w:spacing w:before="100" w:beforeAutospacing="1"/>
        <w:ind w:firstLine="720"/>
        <w:jc w:val="both"/>
        <w:rPr>
          <w:rFonts w:cs="Arial"/>
          <w:sz w:val="28"/>
          <w:szCs w:val="28"/>
        </w:rPr>
      </w:pPr>
      <w:r>
        <w:rPr>
          <w:rFonts w:cs="Arial"/>
          <w:sz w:val="28"/>
          <w:szCs w:val="28"/>
        </w:rPr>
        <w:t>“I did not create jinn and humans except to worship Me.” (</w:t>
      </w:r>
      <w:r w:rsidR="00E17425">
        <w:rPr>
          <w:rFonts w:cs="Arial"/>
          <w:sz w:val="28"/>
          <w:szCs w:val="28"/>
        </w:rPr>
        <w:t>51</w:t>
      </w:r>
      <w:r>
        <w:rPr>
          <w:rFonts w:cs="Arial"/>
          <w:sz w:val="28"/>
          <w:szCs w:val="28"/>
        </w:rPr>
        <w:t>:56)</w:t>
      </w:r>
    </w:p>
    <w:p w14:paraId="29B64AE4" w14:textId="366000E2" w:rsidR="00920115" w:rsidRDefault="00920115" w:rsidP="000C5E17">
      <w:pPr>
        <w:spacing w:before="100" w:beforeAutospacing="1"/>
        <w:ind w:firstLine="720"/>
        <w:jc w:val="both"/>
        <w:rPr>
          <w:rFonts w:cs="Arial"/>
          <w:sz w:val="28"/>
          <w:szCs w:val="28"/>
        </w:rPr>
      </w:pPr>
      <w:r>
        <w:rPr>
          <w:rFonts w:cs="Arial"/>
          <w:sz w:val="28"/>
          <w:szCs w:val="28"/>
        </w:rPr>
        <w:t xml:space="preserve">The reduction is Allah’s Mercy and Compassion towards </w:t>
      </w:r>
      <w:r w:rsidR="0083029A">
        <w:rPr>
          <w:rFonts w:cs="Arial"/>
          <w:sz w:val="28"/>
          <w:szCs w:val="28"/>
        </w:rPr>
        <w:t>H</w:t>
      </w:r>
      <w:r>
        <w:rPr>
          <w:rFonts w:cs="Arial"/>
          <w:sz w:val="28"/>
          <w:szCs w:val="28"/>
        </w:rPr>
        <w:t>is deficient slaves, as Allah</w:t>
      </w:r>
      <w:r w:rsidR="006D2F56">
        <w:rPr>
          <w:rFonts w:cs="Arial"/>
          <w:sz w:val="28"/>
          <w:szCs w:val="28"/>
        </w:rPr>
        <w:t xml:space="preserve"> (SWT)</w:t>
      </w:r>
      <w:r>
        <w:rPr>
          <w:rFonts w:cs="Arial"/>
          <w:sz w:val="28"/>
          <w:szCs w:val="28"/>
        </w:rPr>
        <w:t xml:space="preserve"> tells us in Surat Nisaa:</w:t>
      </w:r>
    </w:p>
    <w:p w14:paraId="4C029132" w14:textId="67E5230C" w:rsidR="0085406E" w:rsidRDefault="0085406E" w:rsidP="000C5E17">
      <w:pPr>
        <w:spacing w:before="100" w:beforeAutospacing="1"/>
        <w:ind w:firstLine="720"/>
        <w:jc w:val="both"/>
        <w:rPr>
          <w:rFonts w:cs="Arial"/>
          <w:sz w:val="28"/>
          <w:szCs w:val="28"/>
        </w:rPr>
      </w:pPr>
      <w:r w:rsidRPr="0085406E">
        <w:rPr>
          <w:rFonts w:cs="Arial"/>
          <w:noProof/>
          <w:sz w:val="28"/>
          <w:szCs w:val="28"/>
        </w:rPr>
        <w:drawing>
          <wp:inline distT="0" distB="0" distL="0" distR="0" wp14:anchorId="5C7E72ED" wp14:editId="60308F38">
            <wp:extent cx="5943600" cy="756920"/>
            <wp:effectExtent l="0" t="0" r="0" b="0"/>
            <wp:docPr id="17720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7195" name=""/>
                    <pic:cNvPicPr/>
                  </pic:nvPicPr>
                  <pic:blipFill>
                    <a:blip r:embed="rId18"/>
                    <a:stretch>
                      <a:fillRect/>
                    </a:stretch>
                  </pic:blipFill>
                  <pic:spPr>
                    <a:xfrm>
                      <a:off x="0" y="0"/>
                      <a:ext cx="5943600" cy="756920"/>
                    </a:xfrm>
                    <a:prstGeom prst="rect">
                      <a:avLst/>
                    </a:prstGeom>
                  </pic:spPr>
                </pic:pic>
              </a:graphicData>
            </a:graphic>
          </wp:inline>
        </w:drawing>
      </w:r>
    </w:p>
    <w:p w14:paraId="573FA8B6" w14:textId="3B241996" w:rsidR="00920115" w:rsidRDefault="00920115" w:rsidP="000C5E17">
      <w:pPr>
        <w:spacing w:before="100" w:beforeAutospacing="1"/>
        <w:ind w:firstLine="720"/>
        <w:jc w:val="both"/>
        <w:rPr>
          <w:rFonts w:cs="Arial"/>
          <w:sz w:val="28"/>
          <w:szCs w:val="28"/>
        </w:rPr>
      </w:pPr>
      <w:r>
        <w:rPr>
          <w:rFonts w:cs="Arial"/>
          <w:sz w:val="28"/>
          <w:szCs w:val="28"/>
        </w:rPr>
        <w:lastRenderedPageBreak/>
        <w:t>“And it is Allah’s Will to lighten your burdens, for humankind was created weak.”</w:t>
      </w:r>
      <w:r w:rsidR="00682B15">
        <w:rPr>
          <w:rFonts w:cs="Arial"/>
          <w:sz w:val="28"/>
          <w:szCs w:val="28"/>
        </w:rPr>
        <w:t xml:space="preserve"> </w:t>
      </w:r>
      <w:r>
        <w:rPr>
          <w:rFonts w:cs="Arial"/>
          <w:sz w:val="28"/>
          <w:szCs w:val="28"/>
        </w:rPr>
        <w:t>(4:28)</w:t>
      </w:r>
    </w:p>
    <w:p w14:paraId="286EA408" w14:textId="15D6EAF4" w:rsidR="00945647" w:rsidRDefault="00945647" w:rsidP="000C5E17">
      <w:pPr>
        <w:spacing w:before="100" w:beforeAutospacing="1"/>
        <w:ind w:firstLine="720"/>
        <w:jc w:val="both"/>
        <w:rPr>
          <w:rFonts w:cs="Arial"/>
          <w:sz w:val="28"/>
          <w:szCs w:val="28"/>
        </w:rPr>
      </w:pPr>
      <w:r>
        <w:rPr>
          <w:rFonts w:cs="Arial"/>
          <w:sz w:val="28"/>
          <w:szCs w:val="28"/>
        </w:rPr>
        <w:t xml:space="preserve">Nevertheless, the origin is continuous worship, just as the Angels do, “They glorify Him day and night, never wavering.” </w:t>
      </w:r>
    </w:p>
    <w:p w14:paraId="347488B7" w14:textId="468182F8" w:rsidR="00945647" w:rsidRDefault="00945647" w:rsidP="000C5E17">
      <w:pPr>
        <w:spacing w:before="100" w:beforeAutospacing="1"/>
        <w:ind w:firstLine="720"/>
        <w:jc w:val="both"/>
        <w:rPr>
          <w:rFonts w:cs="Arial"/>
          <w:sz w:val="28"/>
          <w:szCs w:val="28"/>
        </w:rPr>
      </w:pPr>
      <w:r>
        <w:rPr>
          <w:rFonts w:cs="Arial"/>
          <w:sz w:val="28"/>
          <w:szCs w:val="28"/>
        </w:rPr>
        <w:t xml:space="preserve">In his excellence as a Prophet and slave, the Prophet </w:t>
      </w:r>
      <w:r w:rsidRPr="002414F1">
        <w:rPr>
          <w:rFonts w:cs="Arial" w:hint="cs"/>
          <w:sz w:val="28"/>
          <w:szCs w:val="28"/>
          <w:rtl/>
        </w:rPr>
        <w:t>ﷺ</w:t>
      </w:r>
      <w:r>
        <w:rPr>
          <w:rFonts w:cs="Arial"/>
          <w:sz w:val="28"/>
          <w:szCs w:val="28"/>
        </w:rPr>
        <w:t xml:space="preserve"> regularly prayed 50 units of prayer a day.</w:t>
      </w:r>
      <w:r w:rsidR="00AD3DFF">
        <w:rPr>
          <w:rFonts w:cs="Arial"/>
          <w:sz w:val="28"/>
          <w:szCs w:val="28"/>
        </w:rPr>
        <w:t xml:space="preserve"> This is calculated by considering each of the </w:t>
      </w:r>
      <w:proofErr w:type="spellStart"/>
      <w:r w:rsidR="00AD3DFF">
        <w:rPr>
          <w:rFonts w:cs="Arial"/>
          <w:sz w:val="28"/>
          <w:szCs w:val="28"/>
        </w:rPr>
        <w:t>raka</w:t>
      </w:r>
      <w:r w:rsidR="00D728E0">
        <w:rPr>
          <w:rFonts w:cs="Arial"/>
          <w:sz w:val="28"/>
          <w:szCs w:val="28"/>
        </w:rPr>
        <w:t>a</w:t>
      </w:r>
      <w:r w:rsidR="00AD3DFF">
        <w:rPr>
          <w:rFonts w:cs="Arial"/>
          <w:sz w:val="28"/>
          <w:szCs w:val="28"/>
        </w:rPr>
        <w:t>t</w:t>
      </w:r>
      <w:proofErr w:type="spellEnd"/>
      <w:r w:rsidR="00AD3DFF">
        <w:rPr>
          <w:rFonts w:cs="Arial"/>
          <w:sz w:val="28"/>
          <w:szCs w:val="28"/>
        </w:rPr>
        <w:t xml:space="preserve"> of prayer as a unit. There are 17 units in the five compulsory daily prayers. The Prophet </w:t>
      </w:r>
      <w:r w:rsidR="00AD3DFF" w:rsidRPr="002414F1">
        <w:rPr>
          <w:rFonts w:cs="Arial" w:hint="cs"/>
          <w:sz w:val="28"/>
          <w:szCs w:val="28"/>
          <w:rtl/>
        </w:rPr>
        <w:t>ﷺ</w:t>
      </w:r>
      <w:r w:rsidR="00AD3DFF">
        <w:rPr>
          <w:rFonts w:cs="Arial"/>
          <w:sz w:val="28"/>
          <w:szCs w:val="28"/>
        </w:rPr>
        <w:t xml:space="preserve"> prayed 13 units of the night prayer</w:t>
      </w:r>
      <w:r w:rsidR="00474B42">
        <w:rPr>
          <w:rFonts w:cs="Arial"/>
          <w:sz w:val="28"/>
          <w:szCs w:val="28"/>
        </w:rPr>
        <w:t xml:space="preserve"> (</w:t>
      </w:r>
      <w:r w:rsidR="009B0319">
        <w:rPr>
          <w:rFonts w:cs="Arial"/>
          <w:sz w:val="28"/>
          <w:szCs w:val="28"/>
        </w:rPr>
        <w:t xml:space="preserve">that’s </w:t>
      </w:r>
      <w:r w:rsidR="00474B42">
        <w:rPr>
          <w:rFonts w:cs="Arial"/>
          <w:sz w:val="28"/>
          <w:szCs w:val="28"/>
        </w:rPr>
        <w:t xml:space="preserve">2 brief initiation units, 8 long units, and 3 units for </w:t>
      </w:r>
      <w:proofErr w:type="spellStart"/>
      <w:r w:rsidR="00474B42">
        <w:rPr>
          <w:rFonts w:cs="Arial"/>
          <w:sz w:val="28"/>
          <w:szCs w:val="28"/>
        </w:rPr>
        <w:t>Witr</w:t>
      </w:r>
      <w:proofErr w:type="spellEnd"/>
      <w:r w:rsidR="00474B42">
        <w:rPr>
          <w:rFonts w:cs="Arial"/>
          <w:sz w:val="28"/>
          <w:szCs w:val="28"/>
        </w:rPr>
        <w:t>)</w:t>
      </w:r>
      <w:r w:rsidR="00AD3DFF">
        <w:rPr>
          <w:rFonts w:cs="Arial"/>
          <w:sz w:val="28"/>
          <w:szCs w:val="28"/>
        </w:rPr>
        <w:t xml:space="preserve">. He </w:t>
      </w:r>
      <w:r w:rsidR="00AD3DFF" w:rsidRPr="002414F1">
        <w:rPr>
          <w:rFonts w:cs="Arial" w:hint="cs"/>
          <w:sz w:val="28"/>
          <w:szCs w:val="28"/>
          <w:rtl/>
        </w:rPr>
        <w:t>ﷺ</w:t>
      </w:r>
      <w:r w:rsidR="00AD3DFF">
        <w:rPr>
          <w:rFonts w:cs="Arial"/>
          <w:sz w:val="28"/>
          <w:szCs w:val="28"/>
        </w:rPr>
        <w:t xml:space="preserve"> prayed 12 units for Sunan al-</w:t>
      </w:r>
      <w:proofErr w:type="spellStart"/>
      <w:r w:rsidR="00AD3DFF">
        <w:rPr>
          <w:rFonts w:cs="Arial"/>
          <w:sz w:val="28"/>
          <w:szCs w:val="28"/>
        </w:rPr>
        <w:t>Rawaatib</w:t>
      </w:r>
      <w:proofErr w:type="spellEnd"/>
      <w:r w:rsidR="00AD3DFF">
        <w:rPr>
          <w:rFonts w:cs="Arial"/>
          <w:sz w:val="28"/>
          <w:szCs w:val="28"/>
        </w:rPr>
        <w:t xml:space="preserve"> distributed before and after each obligatory prayer, and 8 units for the Duha prayer – this totals 50 regular units a day, not including extra prayers, such as the 2 units for entering the </w:t>
      </w:r>
      <w:r w:rsidR="00A8347E">
        <w:rPr>
          <w:rFonts w:cs="Arial"/>
          <w:sz w:val="28"/>
          <w:szCs w:val="28"/>
        </w:rPr>
        <w:t>masjid</w:t>
      </w:r>
      <w:r w:rsidR="00AD3DFF">
        <w:rPr>
          <w:rFonts w:cs="Arial"/>
          <w:sz w:val="28"/>
          <w:szCs w:val="28"/>
        </w:rPr>
        <w:t>, and so on.</w:t>
      </w:r>
    </w:p>
    <w:p w14:paraId="31DCB02A" w14:textId="537AEF1E" w:rsidR="00F5718E" w:rsidRDefault="00F5718E" w:rsidP="000C5E17">
      <w:pPr>
        <w:spacing w:before="100" w:beforeAutospacing="1"/>
        <w:ind w:firstLine="720"/>
        <w:jc w:val="both"/>
        <w:rPr>
          <w:rFonts w:cs="Arial"/>
          <w:sz w:val="28"/>
          <w:szCs w:val="28"/>
        </w:rPr>
      </w:pPr>
      <w:r>
        <w:rPr>
          <w:rFonts w:cs="Arial"/>
          <w:sz w:val="28"/>
          <w:szCs w:val="28"/>
        </w:rPr>
        <w:t xml:space="preserve">This event truly honors the five daily prayers, emphasizing their importance and gravity. They are so important in the sight of Allah (SWT) that, unlike every other command, the Prophet </w:t>
      </w:r>
      <w:r w:rsidRPr="002414F1">
        <w:rPr>
          <w:rFonts w:cs="Arial" w:hint="cs"/>
          <w:sz w:val="28"/>
          <w:szCs w:val="28"/>
          <w:rtl/>
        </w:rPr>
        <w:t>ﷺ</w:t>
      </w:r>
      <w:r>
        <w:rPr>
          <w:rFonts w:cs="Arial"/>
          <w:sz w:val="28"/>
          <w:szCs w:val="28"/>
        </w:rPr>
        <w:t xml:space="preserve"> ha</w:t>
      </w:r>
      <w:r w:rsidR="00362C30">
        <w:rPr>
          <w:rFonts w:cs="Arial"/>
          <w:sz w:val="28"/>
          <w:szCs w:val="28"/>
        </w:rPr>
        <w:t>d</w:t>
      </w:r>
      <w:r>
        <w:rPr>
          <w:rFonts w:cs="Arial"/>
          <w:sz w:val="28"/>
          <w:szCs w:val="28"/>
        </w:rPr>
        <w:t xml:space="preserve"> to be summoned to the Heavens in the presence of the divine to receive the </w:t>
      </w:r>
      <w:r w:rsidR="00C37616">
        <w:rPr>
          <w:rFonts w:cs="Arial"/>
          <w:sz w:val="28"/>
          <w:szCs w:val="28"/>
        </w:rPr>
        <w:t>command</w:t>
      </w:r>
      <w:r>
        <w:rPr>
          <w:rFonts w:cs="Arial"/>
          <w:sz w:val="28"/>
          <w:szCs w:val="28"/>
        </w:rPr>
        <w:t xml:space="preserve"> of prayer</w:t>
      </w:r>
      <w:r w:rsidR="000269EE">
        <w:rPr>
          <w:rFonts w:cs="Arial"/>
          <w:sz w:val="28"/>
          <w:szCs w:val="28"/>
        </w:rPr>
        <w:t>s being obligated</w:t>
      </w:r>
      <w:r>
        <w:rPr>
          <w:rFonts w:cs="Arial"/>
          <w:sz w:val="28"/>
          <w:szCs w:val="28"/>
        </w:rPr>
        <w:t xml:space="preserve">. Allah (SWT) equally commanded Musa (AS) of </w:t>
      </w:r>
      <w:r w:rsidR="00F15EEB">
        <w:rPr>
          <w:rFonts w:cs="Arial"/>
          <w:sz w:val="28"/>
          <w:szCs w:val="28"/>
        </w:rPr>
        <w:t>its significance</w:t>
      </w:r>
      <w:r>
        <w:rPr>
          <w:rFonts w:cs="Arial"/>
          <w:sz w:val="28"/>
          <w:szCs w:val="28"/>
        </w:rPr>
        <w:t xml:space="preserve"> when He spoke to him:</w:t>
      </w:r>
    </w:p>
    <w:p w14:paraId="1F0A0466" w14:textId="2D60EE82" w:rsidR="00F5718E" w:rsidRDefault="00F5718E" w:rsidP="000C5E17">
      <w:pPr>
        <w:spacing w:before="100" w:beforeAutospacing="1"/>
        <w:ind w:firstLine="720"/>
        <w:jc w:val="both"/>
        <w:rPr>
          <w:rFonts w:cs="Arial"/>
          <w:sz w:val="28"/>
          <w:szCs w:val="28"/>
        </w:rPr>
      </w:pPr>
      <w:r w:rsidRPr="00F5718E">
        <w:rPr>
          <w:rFonts w:cs="Arial"/>
          <w:noProof/>
          <w:sz w:val="28"/>
          <w:szCs w:val="28"/>
        </w:rPr>
        <w:drawing>
          <wp:inline distT="0" distB="0" distL="0" distR="0" wp14:anchorId="7AAAC7D7" wp14:editId="04C1826A">
            <wp:extent cx="5169166" cy="1638384"/>
            <wp:effectExtent l="0" t="0" r="0" b="0"/>
            <wp:docPr id="3814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1620" name=""/>
                    <pic:cNvPicPr/>
                  </pic:nvPicPr>
                  <pic:blipFill>
                    <a:blip r:embed="rId19"/>
                    <a:stretch>
                      <a:fillRect/>
                    </a:stretch>
                  </pic:blipFill>
                  <pic:spPr>
                    <a:xfrm>
                      <a:off x="0" y="0"/>
                      <a:ext cx="5169166" cy="1638384"/>
                    </a:xfrm>
                    <a:prstGeom prst="rect">
                      <a:avLst/>
                    </a:prstGeom>
                  </pic:spPr>
                </pic:pic>
              </a:graphicData>
            </a:graphic>
          </wp:inline>
        </w:drawing>
      </w:r>
    </w:p>
    <w:p w14:paraId="66EFBCAE" w14:textId="141540A3" w:rsidR="00F5718E" w:rsidRDefault="00F5718E" w:rsidP="000C5E17">
      <w:pPr>
        <w:spacing w:before="100" w:beforeAutospacing="1"/>
        <w:ind w:firstLine="720"/>
        <w:jc w:val="both"/>
        <w:rPr>
          <w:rFonts w:cs="Arial"/>
          <w:sz w:val="28"/>
          <w:szCs w:val="28"/>
        </w:rPr>
      </w:pPr>
      <w:r>
        <w:rPr>
          <w:rFonts w:cs="Arial"/>
          <w:sz w:val="28"/>
          <w:szCs w:val="28"/>
        </w:rPr>
        <w:t>“It is truly I. I am Allah! There is no god except Me. So worship Me, and establish the prayer for My remembrance.” (</w:t>
      </w:r>
      <w:r w:rsidR="00CD70EE">
        <w:rPr>
          <w:rFonts w:cs="Arial"/>
          <w:sz w:val="28"/>
          <w:szCs w:val="28"/>
        </w:rPr>
        <w:t>20</w:t>
      </w:r>
      <w:r>
        <w:rPr>
          <w:rFonts w:cs="Arial"/>
          <w:sz w:val="28"/>
          <w:szCs w:val="28"/>
        </w:rPr>
        <w:t>:14)</w:t>
      </w:r>
    </w:p>
    <w:p w14:paraId="0AFB59E4" w14:textId="478DACD9" w:rsidR="00737495" w:rsidRDefault="00737495" w:rsidP="000C5E17">
      <w:pPr>
        <w:spacing w:before="100" w:beforeAutospacing="1"/>
        <w:ind w:firstLine="720"/>
        <w:jc w:val="both"/>
        <w:rPr>
          <w:rFonts w:cs="Arial"/>
          <w:sz w:val="28"/>
          <w:szCs w:val="28"/>
        </w:rPr>
      </w:pPr>
      <w:r>
        <w:rPr>
          <w:rFonts w:cs="Arial"/>
          <w:sz w:val="28"/>
          <w:szCs w:val="28"/>
        </w:rPr>
        <w:t xml:space="preserve">The </w:t>
      </w:r>
      <w:proofErr w:type="spellStart"/>
      <w:r>
        <w:rPr>
          <w:rFonts w:cs="Arial"/>
          <w:sz w:val="28"/>
          <w:szCs w:val="28"/>
        </w:rPr>
        <w:t>Qur’aan</w:t>
      </w:r>
      <w:proofErr w:type="spellEnd"/>
      <w:r>
        <w:rPr>
          <w:rFonts w:cs="Arial"/>
          <w:sz w:val="28"/>
          <w:szCs w:val="28"/>
        </w:rPr>
        <w:t xml:space="preserve"> mirrors this emphasis throughout, such as in Surat Hud:</w:t>
      </w:r>
    </w:p>
    <w:p w14:paraId="620C4DE1" w14:textId="65D0BA01" w:rsidR="00FE2A73" w:rsidRDefault="00FE2A73" w:rsidP="000C5E17">
      <w:pPr>
        <w:spacing w:before="100" w:beforeAutospacing="1"/>
        <w:ind w:firstLine="720"/>
        <w:jc w:val="both"/>
        <w:rPr>
          <w:rFonts w:cs="Arial"/>
          <w:sz w:val="28"/>
          <w:szCs w:val="28"/>
        </w:rPr>
      </w:pPr>
      <w:r w:rsidRPr="00FE2A73">
        <w:rPr>
          <w:rFonts w:cs="Arial"/>
          <w:noProof/>
          <w:sz w:val="28"/>
          <w:szCs w:val="28"/>
        </w:rPr>
        <w:lastRenderedPageBreak/>
        <w:drawing>
          <wp:inline distT="0" distB="0" distL="0" distR="0" wp14:anchorId="137C96A0" wp14:editId="2DAB3EEF">
            <wp:extent cx="5918504" cy="2508379"/>
            <wp:effectExtent l="0" t="0" r="6350" b="6350"/>
            <wp:docPr id="11355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537" name=""/>
                    <pic:cNvPicPr/>
                  </pic:nvPicPr>
                  <pic:blipFill>
                    <a:blip r:embed="rId20"/>
                    <a:stretch>
                      <a:fillRect/>
                    </a:stretch>
                  </pic:blipFill>
                  <pic:spPr>
                    <a:xfrm>
                      <a:off x="0" y="0"/>
                      <a:ext cx="5918504" cy="2508379"/>
                    </a:xfrm>
                    <a:prstGeom prst="rect">
                      <a:avLst/>
                    </a:prstGeom>
                  </pic:spPr>
                </pic:pic>
              </a:graphicData>
            </a:graphic>
          </wp:inline>
        </w:drawing>
      </w:r>
    </w:p>
    <w:p w14:paraId="512CA5E3" w14:textId="65A92FFC" w:rsidR="00737495" w:rsidRDefault="00737495" w:rsidP="000C5E17">
      <w:pPr>
        <w:spacing w:before="100" w:beforeAutospacing="1"/>
        <w:ind w:firstLine="720"/>
        <w:jc w:val="both"/>
        <w:rPr>
          <w:rFonts w:cs="Arial"/>
          <w:sz w:val="28"/>
          <w:szCs w:val="28"/>
        </w:rPr>
      </w:pPr>
      <w:r>
        <w:rPr>
          <w:rFonts w:cs="Arial"/>
          <w:sz w:val="28"/>
          <w:szCs w:val="28"/>
        </w:rPr>
        <w:t>“</w:t>
      </w:r>
      <w:r w:rsidR="00FE2A73">
        <w:rPr>
          <w:rFonts w:cs="Arial"/>
          <w:sz w:val="28"/>
          <w:szCs w:val="28"/>
        </w:rPr>
        <w:t>Establish the prayer at both ends of the day and in the early part of the night. Surely good deeds wipe out evil deeds. That is a reminder for the mindful.</w:t>
      </w:r>
      <w:r>
        <w:rPr>
          <w:rFonts w:cs="Arial"/>
          <w:sz w:val="28"/>
          <w:szCs w:val="28"/>
        </w:rPr>
        <w:t>” (</w:t>
      </w:r>
      <w:r w:rsidR="00FE2A73">
        <w:rPr>
          <w:rFonts w:cs="Arial"/>
          <w:sz w:val="28"/>
          <w:szCs w:val="28"/>
        </w:rPr>
        <w:t>11</w:t>
      </w:r>
      <w:r>
        <w:rPr>
          <w:rFonts w:cs="Arial"/>
          <w:sz w:val="28"/>
          <w:szCs w:val="28"/>
        </w:rPr>
        <w:t>:114)</w:t>
      </w:r>
    </w:p>
    <w:p w14:paraId="4E6EC86F" w14:textId="1F108E1B" w:rsidR="00FE2A73" w:rsidRDefault="00FE2A73" w:rsidP="000C5E17">
      <w:pPr>
        <w:spacing w:before="100" w:beforeAutospacing="1"/>
        <w:ind w:firstLine="720"/>
        <w:jc w:val="both"/>
        <w:rPr>
          <w:rFonts w:cs="Arial"/>
          <w:sz w:val="28"/>
          <w:szCs w:val="28"/>
        </w:rPr>
      </w:pPr>
      <w:r>
        <w:rPr>
          <w:rFonts w:cs="Arial"/>
          <w:sz w:val="28"/>
          <w:szCs w:val="28"/>
        </w:rPr>
        <w:t>Many other verses corroborate the significance of the prayer.</w:t>
      </w:r>
    </w:p>
    <w:p w14:paraId="706AAEA0" w14:textId="40E10999" w:rsidR="00A8347E" w:rsidRDefault="00A8347E" w:rsidP="000C5E17">
      <w:pPr>
        <w:spacing w:before="100" w:beforeAutospacing="1"/>
        <w:ind w:firstLine="720"/>
        <w:jc w:val="both"/>
        <w:rPr>
          <w:rFonts w:cs="Arial"/>
          <w:sz w:val="28"/>
          <w:szCs w:val="28"/>
        </w:rPr>
      </w:pPr>
      <w:r>
        <w:rPr>
          <w:rFonts w:cs="Arial"/>
          <w:sz w:val="28"/>
          <w:szCs w:val="28"/>
        </w:rPr>
        <w:t xml:space="preserve">When the Prophet </w:t>
      </w:r>
      <w:r w:rsidRPr="002414F1">
        <w:rPr>
          <w:rFonts w:cs="Arial" w:hint="cs"/>
          <w:sz w:val="28"/>
          <w:szCs w:val="28"/>
          <w:rtl/>
        </w:rPr>
        <w:t>ﷺ</w:t>
      </w:r>
      <w:r>
        <w:rPr>
          <w:rFonts w:cs="Arial"/>
          <w:sz w:val="28"/>
          <w:szCs w:val="28"/>
        </w:rPr>
        <w:t xml:space="preserve"> descended back to Jerusalem, he rode al-</w:t>
      </w:r>
      <w:proofErr w:type="spellStart"/>
      <w:r>
        <w:rPr>
          <w:rFonts w:cs="Arial"/>
          <w:sz w:val="28"/>
          <w:szCs w:val="28"/>
        </w:rPr>
        <w:t>Buraaq</w:t>
      </w:r>
      <w:proofErr w:type="spellEnd"/>
      <w:r>
        <w:rPr>
          <w:rFonts w:cs="Arial"/>
          <w:sz w:val="28"/>
          <w:szCs w:val="28"/>
        </w:rPr>
        <w:t xml:space="preserve"> back to Makkah. He </w:t>
      </w:r>
      <w:r w:rsidRPr="002414F1">
        <w:rPr>
          <w:rFonts w:cs="Arial" w:hint="cs"/>
          <w:sz w:val="28"/>
          <w:szCs w:val="28"/>
          <w:rtl/>
        </w:rPr>
        <w:t>ﷺ</w:t>
      </w:r>
      <w:r>
        <w:rPr>
          <w:rFonts w:cs="Arial"/>
          <w:sz w:val="28"/>
          <w:szCs w:val="28"/>
        </w:rPr>
        <w:t xml:space="preserve"> then narrated firsthand:</w:t>
      </w:r>
    </w:p>
    <w:p w14:paraId="1445C287" w14:textId="131F185E" w:rsidR="00A8347E" w:rsidRDefault="00A8347E" w:rsidP="000C5E17">
      <w:pPr>
        <w:spacing w:before="100" w:beforeAutospacing="1"/>
        <w:ind w:firstLine="720"/>
        <w:jc w:val="both"/>
        <w:rPr>
          <w:rFonts w:cs="Arial"/>
          <w:sz w:val="28"/>
          <w:szCs w:val="28"/>
        </w:rPr>
      </w:pPr>
      <w:r>
        <w:rPr>
          <w:rFonts w:cs="Arial"/>
          <w:sz w:val="28"/>
          <w:szCs w:val="28"/>
        </w:rPr>
        <w:t xml:space="preserve">“When I woke up the next morning, I felt anxiety about how I </w:t>
      </w:r>
      <w:r w:rsidR="00DF5BFD">
        <w:rPr>
          <w:rFonts w:cs="Arial"/>
          <w:sz w:val="28"/>
          <w:szCs w:val="28"/>
        </w:rPr>
        <w:t>would</w:t>
      </w:r>
      <w:r>
        <w:rPr>
          <w:rFonts w:cs="Arial"/>
          <w:sz w:val="28"/>
          <w:szCs w:val="28"/>
        </w:rPr>
        <w:t xml:space="preserve"> inform the people about what happened and what they would say, and that they would disbelieve me. As I sat by the </w:t>
      </w:r>
      <w:proofErr w:type="spellStart"/>
      <w:r>
        <w:rPr>
          <w:rFonts w:cs="Arial"/>
          <w:sz w:val="28"/>
          <w:szCs w:val="28"/>
        </w:rPr>
        <w:t>Ka’bah</w:t>
      </w:r>
      <w:proofErr w:type="spellEnd"/>
      <w:r>
        <w:rPr>
          <w:rFonts w:cs="Arial"/>
          <w:sz w:val="28"/>
          <w:szCs w:val="28"/>
        </w:rPr>
        <w:t xml:space="preserve">, nervous and worried, Allah willed that the enemy of Allah, Abu Jahl, passed by and saw me in that state. He asked mockingly, ‘What’s the matter?’ And I said, ‘Last night I was taken to </w:t>
      </w:r>
      <w:r w:rsidR="007B7DFA">
        <w:rPr>
          <w:rFonts w:cs="Arial"/>
          <w:sz w:val="28"/>
          <w:szCs w:val="28"/>
        </w:rPr>
        <w:t>Masjid</w:t>
      </w:r>
      <w:r w:rsidR="007B7DFA">
        <w:rPr>
          <w:rFonts w:cs="Arial"/>
          <w:sz w:val="28"/>
          <w:szCs w:val="28"/>
        </w:rPr>
        <w:t xml:space="preserve"> </w:t>
      </w:r>
      <w:r>
        <w:rPr>
          <w:rFonts w:cs="Arial"/>
          <w:sz w:val="28"/>
          <w:szCs w:val="28"/>
        </w:rPr>
        <w:t xml:space="preserve">al-Aqsa.’ He was shocked, and asked, ‘And you are now here amongst us?’ and I replied, ‘Yes.’ He did not know whether to mock me now or call the Quraysh to listen in before I could retract. He said, ‘If I call the Quraysh, will you tell them exactly what you told me?’ I said, ‘Yes.’ And Abu Jahl began shouting, ‘O people of Ka’b ibn Lu’ayy’ until everyone gathered, and he said, ‘Tell your people what you just told me.’ I said, ‘Last night I was taken to </w:t>
      </w:r>
      <w:r w:rsidR="007B7DFA">
        <w:rPr>
          <w:rFonts w:cs="Arial"/>
          <w:sz w:val="28"/>
          <w:szCs w:val="28"/>
        </w:rPr>
        <w:t>Masjid</w:t>
      </w:r>
      <w:r w:rsidR="007B7DFA">
        <w:rPr>
          <w:rFonts w:cs="Arial"/>
          <w:sz w:val="28"/>
          <w:szCs w:val="28"/>
        </w:rPr>
        <w:t xml:space="preserve"> </w:t>
      </w:r>
      <w:r>
        <w:rPr>
          <w:rFonts w:cs="Arial"/>
          <w:sz w:val="28"/>
          <w:szCs w:val="28"/>
        </w:rPr>
        <w:t>al-Aqsa</w:t>
      </w:r>
      <w:r w:rsidR="005866B6">
        <w:rPr>
          <w:rFonts w:cs="Arial"/>
          <w:sz w:val="28"/>
          <w:szCs w:val="28"/>
        </w:rPr>
        <w:t>.</w:t>
      </w:r>
      <w:r>
        <w:rPr>
          <w:rFonts w:cs="Arial"/>
          <w:sz w:val="28"/>
          <w:szCs w:val="28"/>
        </w:rPr>
        <w:t>’</w:t>
      </w:r>
      <w:r w:rsidR="005866B6">
        <w:rPr>
          <w:rFonts w:cs="Arial"/>
          <w:sz w:val="28"/>
          <w:szCs w:val="28"/>
        </w:rPr>
        <w:t xml:space="preserve"> They asked, ‘And you are now here amongst us?’ And I replied, ‘Yes.’ Some began clapping mockingly, others put their hands on their head, and others began laughing.”</w:t>
      </w:r>
    </w:p>
    <w:p w14:paraId="12EB334F" w14:textId="571DCA50" w:rsidR="005866B6" w:rsidRDefault="005866B6" w:rsidP="000C5E17">
      <w:pPr>
        <w:spacing w:before="100" w:beforeAutospacing="1"/>
        <w:ind w:firstLine="720"/>
        <w:jc w:val="both"/>
        <w:rPr>
          <w:rFonts w:cs="Arial"/>
          <w:sz w:val="28"/>
          <w:szCs w:val="28"/>
        </w:rPr>
      </w:pPr>
      <w:r>
        <w:rPr>
          <w:rFonts w:cs="Arial"/>
          <w:sz w:val="28"/>
          <w:szCs w:val="28"/>
        </w:rPr>
        <w:lastRenderedPageBreak/>
        <w:t>Someone from the crowd who ha</w:t>
      </w:r>
      <w:r w:rsidR="006F0641">
        <w:rPr>
          <w:rFonts w:cs="Arial"/>
          <w:sz w:val="28"/>
          <w:szCs w:val="28"/>
        </w:rPr>
        <w:t>d</w:t>
      </w:r>
      <w:r>
        <w:rPr>
          <w:rFonts w:cs="Arial"/>
          <w:sz w:val="28"/>
          <w:szCs w:val="28"/>
        </w:rPr>
        <w:t xml:space="preserve"> been to </w:t>
      </w:r>
      <w:r w:rsidR="0092317F">
        <w:rPr>
          <w:rFonts w:cs="Arial"/>
          <w:sz w:val="28"/>
          <w:szCs w:val="28"/>
        </w:rPr>
        <w:t xml:space="preserve">Masjid </w:t>
      </w:r>
      <w:r>
        <w:rPr>
          <w:rFonts w:cs="Arial"/>
          <w:sz w:val="28"/>
          <w:szCs w:val="28"/>
        </w:rPr>
        <w:t xml:space="preserve">al-Aqsa then said, “Can you describe it for us?” Everyone knew that the Prophet </w:t>
      </w:r>
      <w:r w:rsidRPr="002414F1">
        <w:rPr>
          <w:rFonts w:cs="Arial" w:hint="cs"/>
          <w:sz w:val="28"/>
          <w:szCs w:val="28"/>
          <w:rtl/>
        </w:rPr>
        <w:t>ﷺ</w:t>
      </w:r>
      <w:r>
        <w:rPr>
          <w:rFonts w:cs="Arial"/>
          <w:sz w:val="28"/>
          <w:szCs w:val="28"/>
        </w:rPr>
        <w:t xml:space="preserve"> had never been to Jerusalem, so this was a clear test. The Prophet </w:t>
      </w:r>
      <w:r w:rsidRPr="002414F1">
        <w:rPr>
          <w:rFonts w:cs="Arial" w:hint="cs"/>
          <w:sz w:val="28"/>
          <w:szCs w:val="28"/>
          <w:rtl/>
        </w:rPr>
        <w:t>ﷺ</w:t>
      </w:r>
      <w:r>
        <w:rPr>
          <w:rFonts w:cs="Arial"/>
          <w:sz w:val="28"/>
          <w:szCs w:val="28"/>
        </w:rPr>
        <w:t xml:space="preserve"> began describing </w:t>
      </w:r>
      <w:r w:rsidR="00A04E9E">
        <w:rPr>
          <w:rFonts w:cs="Arial"/>
          <w:sz w:val="28"/>
          <w:szCs w:val="28"/>
        </w:rPr>
        <w:t xml:space="preserve">Masjid </w:t>
      </w:r>
      <w:r>
        <w:rPr>
          <w:rFonts w:cs="Arial"/>
          <w:sz w:val="28"/>
          <w:szCs w:val="28"/>
        </w:rPr>
        <w:t xml:space="preserve">al-Aqsa, but the Quraysh began asking about specifics that he </w:t>
      </w:r>
      <w:r w:rsidRPr="002414F1">
        <w:rPr>
          <w:rFonts w:cs="Arial" w:hint="cs"/>
          <w:sz w:val="28"/>
          <w:szCs w:val="28"/>
          <w:rtl/>
        </w:rPr>
        <w:t>ﷺ</w:t>
      </w:r>
      <w:r>
        <w:rPr>
          <w:rFonts w:cs="Arial"/>
          <w:sz w:val="28"/>
          <w:szCs w:val="28"/>
        </w:rPr>
        <w:t xml:space="preserve"> was not able to recall. The Prophet </w:t>
      </w:r>
      <w:r w:rsidRPr="002414F1">
        <w:rPr>
          <w:rFonts w:cs="Arial" w:hint="cs"/>
          <w:sz w:val="28"/>
          <w:szCs w:val="28"/>
          <w:rtl/>
        </w:rPr>
        <w:t>ﷺ</w:t>
      </w:r>
      <w:r>
        <w:rPr>
          <w:rFonts w:cs="Arial"/>
          <w:sz w:val="28"/>
          <w:szCs w:val="28"/>
        </w:rPr>
        <w:t xml:space="preserve"> travelled at night, and was on a surreal mission, so he </w:t>
      </w:r>
      <w:r w:rsidRPr="005866B6">
        <w:rPr>
          <w:rFonts w:cs="Arial" w:hint="cs"/>
          <w:sz w:val="28"/>
          <w:szCs w:val="28"/>
          <w:rtl/>
        </w:rPr>
        <w:t>ﷺ</w:t>
      </w:r>
      <w:r>
        <w:rPr>
          <w:rFonts w:cs="Arial"/>
          <w:sz w:val="28"/>
          <w:szCs w:val="28"/>
        </w:rPr>
        <w:t xml:space="preserve"> did not notice every detail of his surroundings. Demonstrating his humanity, the Prophet </w:t>
      </w:r>
      <w:r w:rsidRPr="002414F1">
        <w:rPr>
          <w:rFonts w:cs="Arial" w:hint="cs"/>
          <w:sz w:val="28"/>
          <w:szCs w:val="28"/>
          <w:rtl/>
        </w:rPr>
        <w:t>ﷺ</w:t>
      </w:r>
      <w:r>
        <w:rPr>
          <w:rFonts w:cs="Arial"/>
          <w:sz w:val="28"/>
          <w:szCs w:val="28"/>
        </w:rPr>
        <w:t xml:space="preserve"> admitted, “I was more terrified than I had ever been before.” This was because he could not answer the people’s questions. As the Prophet </w:t>
      </w:r>
      <w:r w:rsidRPr="002414F1">
        <w:rPr>
          <w:rFonts w:cs="Arial" w:hint="cs"/>
          <w:sz w:val="28"/>
          <w:szCs w:val="28"/>
          <w:rtl/>
        </w:rPr>
        <w:t>ﷺ</w:t>
      </w:r>
      <w:r>
        <w:rPr>
          <w:rFonts w:cs="Arial"/>
          <w:sz w:val="28"/>
          <w:szCs w:val="28"/>
        </w:rPr>
        <w:t xml:space="preserve"> grew in worry, he suddenly saw</w:t>
      </w:r>
      <w:r w:rsidR="00010375">
        <w:rPr>
          <w:rFonts w:cs="Arial"/>
          <w:sz w:val="28"/>
          <w:szCs w:val="28"/>
        </w:rPr>
        <w:t xml:space="preserve"> </w:t>
      </w:r>
      <w:r w:rsidR="00010375">
        <w:rPr>
          <w:rFonts w:cs="Arial"/>
          <w:sz w:val="28"/>
          <w:szCs w:val="28"/>
        </w:rPr>
        <w:t>Masjid</w:t>
      </w:r>
      <w:r>
        <w:rPr>
          <w:rFonts w:cs="Arial"/>
          <w:sz w:val="28"/>
          <w:szCs w:val="28"/>
        </w:rPr>
        <w:t xml:space="preserve"> al-Aqsa descend from above until he could see everything clearly. He then answered every single question with precision and accuracy, and the Quraysh admitted that his descriptions were correct.</w:t>
      </w:r>
    </w:p>
    <w:p w14:paraId="5C4FD6E1" w14:textId="5A9E54E4" w:rsidR="005866B6" w:rsidRDefault="005866B6" w:rsidP="000C5E17">
      <w:pPr>
        <w:spacing w:before="100" w:beforeAutospacing="1"/>
        <w:ind w:firstLine="720"/>
        <w:jc w:val="both"/>
        <w:rPr>
          <w:rFonts w:cs="Arial"/>
          <w:sz w:val="28"/>
          <w:szCs w:val="28"/>
        </w:rPr>
      </w:pPr>
      <w:r>
        <w:rPr>
          <w:rFonts w:cs="Arial"/>
          <w:sz w:val="28"/>
          <w:szCs w:val="28"/>
        </w:rPr>
        <w:t xml:space="preserve">One of the Quraysh then ran to Abu Bakr (RA) and said, “Do you know what your companion has just said? He claims to have gone all the way to Jerusalem and back in one night!” Abu Bakr (RA) replied most diligently, “If he said that, then it is true.” He did not blindly believe it in case the man was lying, yet he did not doubt the Prophet </w:t>
      </w:r>
      <w:r w:rsidRPr="002414F1">
        <w:rPr>
          <w:rFonts w:cs="Arial" w:hint="cs"/>
          <w:sz w:val="28"/>
          <w:szCs w:val="28"/>
          <w:rtl/>
        </w:rPr>
        <w:t>ﷺ</w:t>
      </w:r>
      <w:r>
        <w:rPr>
          <w:rFonts w:cs="Arial"/>
          <w:sz w:val="28"/>
          <w:szCs w:val="28"/>
        </w:rPr>
        <w:t xml:space="preserve"> for a single second. The man then scoffed, “Do you believe him?!” Abu Bakr (RA) replied, “I believe him in something much more amazing than that. He claims the Revelation descends to him from the seven Heavens!” Thenceforth, Abu Bakr became known as Abu Bakr al-Siddiq (RA) – Abu Bakr </w:t>
      </w:r>
      <w:r w:rsidR="000D383B">
        <w:rPr>
          <w:rFonts w:cs="Arial"/>
          <w:sz w:val="28"/>
          <w:szCs w:val="28"/>
        </w:rPr>
        <w:t>t</w:t>
      </w:r>
      <w:r>
        <w:rPr>
          <w:rFonts w:cs="Arial"/>
          <w:sz w:val="28"/>
          <w:szCs w:val="28"/>
        </w:rPr>
        <w:t>he Truthful.</w:t>
      </w:r>
    </w:p>
    <w:p w14:paraId="2C23F9EC" w14:textId="6673830F" w:rsidR="000D383B" w:rsidRDefault="000D383B" w:rsidP="000C5E17">
      <w:pPr>
        <w:spacing w:before="100" w:beforeAutospacing="1"/>
        <w:ind w:firstLine="720"/>
        <w:jc w:val="both"/>
        <w:rPr>
          <w:rFonts w:cs="Arial"/>
          <w:sz w:val="28"/>
          <w:szCs w:val="28"/>
        </w:rPr>
      </w:pPr>
      <w:r w:rsidRPr="000D383B">
        <w:rPr>
          <w:rFonts w:cs="Arial"/>
          <w:sz w:val="28"/>
          <w:szCs w:val="28"/>
        </w:rPr>
        <w:t>Al-</w:t>
      </w:r>
      <w:proofErr w:type="spellStart"/>
      <w:r w:rsidRPr="000D383B">
        <w:rPr>
          <w:rFonts w:cs="Arial"/>
          <w:sz w:val="28"/>
          <w:szCs w:val="28"/>
        </w:rPr>
        <w:t>Isrāʾ</w:t>
      </w:r>
      <w:proofErr w:type="spellEnd"/>
      <w:r w:rsidRPr="000D383B">
        <w:rPr>
          <w:rFonts w:cs="Arial"/>
          <w:sz w:val="28"/>
          <w:szCs w:val="28"/>
        </w:rPr>
        <w:t xml:space="preserve"> </w:t>
      </w:r>
      <w:proofErr w:type="spellStart"/>
      <w:r w:rsidRPr="000D383B">
        <w:rPr>
          <w:rFonts w:cs="Arial"/>
          <w:sz w:val="28"/>
          <w:szCs w:val="28"/>
        </w:rPr>
        <w:t>wal</w:t>
      </w:r>
      <w:proofErr w:type="spellEnd"/>
      <w:r w:rsidRPr="000D383B">
        <w:rPr>
          <w:rFonts w:cs="Arial"/>
          <w:sz w:val="28"/>
          <w:szCs w:val="28"/>
        </w:rPr>
        <w:t xml:space="preserve">-Miʿrāj teaches us that the greatest honor is not status, power, or recognition, </w:t>
      </w:r>
      <w:r w:rsidR="00EF7F6B">
        <w:rPr>
          <w:rFonts w:cs="Arial"/>
          <w:sz w:val="28"/>
          <w:szCs w:val="28"/>
        </w:rPr>
        <w:t xml:space="preserve">the greatest honor is </w:t>
      </w:r>
      <w:r w:rsidRPr="000D383B">
        <w:rPr>
          <w:rFonts w:cs="Arial"/>
          <w:sz w:val="28"/>
          <w:szCs w:val="28"/>
        </w:rPr>
        <w:t xml:space="preserve">servitude to Allah. The Prophet </w:t>
      </w:r>
      <w:r w:rsidRPr="000D383B">
        <w:rPr>
          <w:rFonts w:cs="Arial" w:hint="cs"/>
          <w:sz w:val="28"/>
          <w:szCs w:val="28"/>
          <w:rtl/>
        </w:rPr>
        <w:t>ﷺ</w:t>
      </w:r>
      <w:r w:rsidRPr="000D383B">
        <w:rPr>
          <w:rFonts w:cs="Arial"/>
          <w:sz w:val="28"/>
          <w:szCs w:val="28"/>
        </w:rPr>
        <w:t xml:space="preserve"> was elevated because he was first and foremost the perfect slave of Allah. And the gift given on that night was not wealth or ease, but </w:t>
      </w:r>
      <w:proofErr w:type="spellStart"/>
      <w:r w:rsidRPr="000D383B">
        <w:rPr>
          <w:rFonts w:cs="Arial"/>
          <w:sz w:val="28"/>
          <w:szCs w:val="28"/>
        </w:rPr>
        <w:t>ṣalāh</w:t>
      </w:r>
      <w:proofErr w:type="spellEnd"/>
      <w:r w:rsidRPr="000D383B">
        <w:rPr>
          <w:rFonts w:cs="Arial"/>
          <w:sz w:val="28"/>
          <w:szCs w:val="28"/>
        </w:rPr>
        <w:t xml:space="preserve"> — a reminder that our dignity is found in submission, and our strength in devotion.</w:t>
      </w:r>
    </w:p>
    <w:p w14:paraId="495640DF" w14:textId="77777777" w:rsidR="00A8347E" w:rsidRDefault="00A8347E" w:rsidP="000C5E17">
      <w:pPr>
        <w:spacing w:before="100" w:beforeAutospacing="1"/>
        <w:ind w:firstLine="720"/>
        <w:jc w:val="both"/>
        <w:rPr>
          <w:rFonts w:cs="Arial"/>
          <w:sz w:val="28"/>
          <w:szCs w:val="28"/>
        </w:rPr>
      </w:pPr>
    </w:p>
    <w:p w14:paraId="49B0DA65" w14:textId="77777777" w:rsidR="00D728E0" w:rsidRDefault="00D728E0" w:rsidP="000C5E17">
      <w:pPr>
        <w:spacing w:before="100" w:beforeAutospacing="1"/>
        <w:ind w:firstLine="720"/>
        <w:jc w:val="both"/>
        <w:rPr>
          <w:rFonts w:cs="Arial"/>
          <w:sz w:val="28"/>
          <w:szCs w:val="28"/>
        </w:rPr>
      </w:pPr>
    </w:p>
    <w:p w14:paraId="6480DBDD" w14:textId="3363B8E2" w:rsidR="00AB0592" w:rsidRDefault="00AB0592" w:rsidP="00920115">
      <w:pPr>
        <w:spacing w:before="100" w:beforeAutospacing="1"/>
        <w:jc w:val="both"/>
      </w:pP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4AC3117F"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8871F0">
        <w:rPr>
          <w:rFonts w:eastAsia="Times New Roman" w:cs="Arial"/>
          <w:sz w:val="28"/>
          <w:szCs w:val="28"/>
        </w:rPr>
        <w:t>Y</w:t>
      </w:r>
      <w:r>
        <w:rPr>
          <w:rFonts w:eastAsia="Times New Roman" w:cs="Arial"/>
          <w:sz w:val="28"/>
          <w:szCs w:val="28"/>
        </w:rPr>
        <w:t>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w:t>
      </w:r>
      <w:proofErr w:type="spellStart"/>
      <w:r>
        <w:rPr>
          <w:rFonts w:eastAsia="Times New Roman" w:cs="Arial"/>
          <w:sz w:val="28"/>
          <w:szCs w:val="28"/>
        </w:rPr>
        <w:t>Sirrat</w:t>
      </w:r>
      <w:proofErr w:type="spellEnd"/>
      <w:r>
        <w:rPr>
          <w:rFonts w:eastAsia="Times New Roman" w:cs="Arial"/>
          <w:sz w:val="28"/>
          <w:szCs w:val="28"/>
        </w:rPr>
        <w: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2482285D"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9A45D0">
        <w:rPr>
          <w:rFonts w:eastAsia="Times New Roman" w:cs="Arial"/>
          <w:sz w:val="28"/>
          <w:szCs w:val="28"/>
        </w:rPr>
        <w:t>,</w:t>
      </w:r>
      <w:r>
        <w:rPr>
          <w:rFonts w:eastAsia="Times New Roman" w:cs="Arial"/>
          <w:sz w:val="28"/>
          <w:szCs w:val="28"/>
        </w:rPr>
        <w:t xml:space="preserve"> please forgive us our shortcomings and deviances in following your Qur'an and the Sunnah of </w:t>
      </w:r>
      <w:proofErr w:type="spellStart"/>
      <w:r>
        <w:rPr>
          <w:rFonts w:eastAsia="Times New Roman" w:cs="Arial"/>
          <w:sz w:val="28"/>
          <w:szCs w:val="28"/>
        </w:rPr>
        <w:t>Rasul'Allah</w:t>
      </w:r>
      <w:proofErr w:type="spellEnd"/>
      <w:r>
        <w:rPr>
          <w:rFonts w:eastAsia="Times New Roman" w:cs="Arial"/>
          <w:sz w:val="28"/>
          <w:szCs w:val="28"/>
        </w:rPr>
        <w:t xml:space="preserve">, </w:t>
      </w:r>
      <w:proofErr w:type="spellStart"/>
      <w:r>
        <w:rPr>
          <w:rFonts w:eastAsia="Times New Roman" w:cs="Arial"/>
          <w:sz w:val="28"/>
          <w:szCs w:val="28"/>
        </w:rPr>
        <w:t>SallAllahuAlayhiWaSallam</w:t>
      </w:r>
      <w:proofErr w:type="spellEnd"/>
      <w:r>
        <w:rPr>
          <w:rFonts w:eastAsia="Times New Roman" w:cs="Arial"/>
          <w:sz w:val="28"/>
          <w:szCs w:val="28"/>
        </w:rPr>
        <w:t>.</w:t>
      </w:r>
    </w:p>
    <w:p w14:paraId="7CD2FABB" w14:textId="513BD0AC"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33065B">
        <w:rPr>
          <w:rFonts w:eastAsia="Times New Roman" w:cs="Arial"/>
          <w:sz w:val="28"/>
          <w:szCs w:val="28"/>
        </w:rPr>
        <w:t>,</w:t>
      </w:r>
      <w:r>
        <w:rPr>
          <w:rFonts w:eastAsia="Times New Roman" w:cs="Arial"/>
          <w:sz w:val="28"/>
          <w:szCs w:val="28"/>
        </w:rPr>
        <w:t xml:space="preserve"> please grant us understanding and guidance of your </w:t>
      </w:r>
      <w:proofErr w:type="spellStart"/>
      <w:r>
        <w:rPr>
          <w:rFonts w:eastAsia="Times New Roman" w:cs="Arial"/>
          <w:sz w:val="28"/>
          <w:szCs w:val="28"/>
        </w:rPr>
        <w:t>Qur'aan</w:t>
      </w:r>
      <w:proofErr w:type="spellEnd"/>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EC1302C"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33065B">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 xml:space="preserve">Oh Allah, please grant us </w:t>
      </w:r>
      <w:proofErr w:type="spellStart"/>
      <w:r w:rsidRPr="00441E54">
        <w:rPr>
          <w:rFonts w:eastAsia="Times New Roman" w:cs="Arial"/>
          <w:sz w:val="28"/>
          <w:szCs w:val="28"/>
        </w:rPr>
        <w:t>Jannat'ul</w:t>
      </w:r>
      <w:proofErr w:type="spellEnd"/>
      <w:r w:rsidRPr="00441E54">
        <w:rPr>
          <w:rFonts w:eastAsia="Times New Roman" w:cs="Arial"/>
          <w:sz w:val="28"/>
          <w:szCs w:val="28"/>
        </w:rPr>
        <w:t xml:space="preserve"> Firdaus and protect us from ever coming close to the Fires of </w:t>
      </w:r>
      <w:proofErr w:type="spellStart"/>
      <w:r w:rsidRPr="00441E54">
        <w:rPr>
          <w:rFonts w:eastAsia="Times New Roman" w:cs="Arial"/>
          <w:sz w:val="28"/>
          <w:szCs w:val="28"/>
        </w:rPr>
        <w:t>Jahannum</w:t>
      </w:r>
      <w:proofErr w:type="spellEnd"/>
      <w:r w:rsidRPr="00441E54">
        <w:rPr>
          <w:rFonts w:eastAsia="Times New Roman" w:cs="Arial"/>
          <w:sz w:val="28"/>
          <w:szCs w:val="28"/>
        </w:rPr>
        <w:t>.</w:t>
      </w:r>
    </w:p>
    <w:sectPr w:rsidR="003E2326" w:rsidRPr="009D503A" w:rsidSect="00E42844">
      <w:footerReference w:type="default" r:id="rId21"/>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42A60" w14:textId="77777777" w:rsidR="00E44FB2" w:rsidRDefault="00E44FB2" w:rsidP="001B7878">
      <w:pPr>
        <w:spacing w:after="0" w:line="240" w:lineRule="auto"/>
      </w:pPr>
      <w:r>
        <w:separator/>
      </w:r>
    </w:p>
  </w:endnote>
  <w:endnote w:type="continuationSeparator" w:id="0">
    <w:p w14:paraId="3CBA37FF" w14:textId="77777777" w:rsidR="00E44FB2" w:rsidRDefault="00E44FB2"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17DC" w14:textId="77777777" w:rsidR="00E44FB2" w:rsidRDefault="00E44FB2" w:rsidP="001B7878">
      <w:pPr>
        <w:spacing w:after="0" w:line="240" w:lineRule="auto"/>
      </w:pPr>
      <w:r>
        <w:separator/>
      </w:r>
    </w:p>
  </w:footnote>
  <w:footnote w:type="continuationSeparator" w:id="0">
    <w:p w14:paraId="62F80980" w14:textId="77777777" w:rsidR="00E44FB2" w:rsidRDefault="00E44FB2"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0375"/>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69EE"/>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1FD3"/>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383B"/>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209A"/>
    <w:rsid w:val="00133781"/>
    <w:rsid w:val="00134953"/>
    <w:rsid w:val="00134FC0"/>
    <w:rsid w:val="001365C2"/>
    <w:rsid w:val="00136AED"/>
    <w:rsid w:val="001379A8"/>
    <w:rsid w:val="001409C6"/>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0D22"/>
    <w:rsid w:val="00171E2E"/>
    <w:rsid w:val="00172FCA"/>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6B0"/>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4F1"/>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3B8B"/>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2DB1"/>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4A24"/>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3C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065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C3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188D"/>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800"/>
    <w:rsid w:val="003F2D4E"/>
    <w:rsid w:val="003F3AD7"/>
    <w:rsid w:val="003F4405"/>
    <w:rsid w:val="003F4D80"/>
    <w:rsid w:val="003F5BC1"/>
    <w:rsid w:val="003F65C4"/>
    <w:rsid w:val="003F74CA"/>
    <w:rsid w:val="0040290D"/>
    <w:rsid w:val="00402E91"/>
    <w:rsid w:val="00403926"/>
    <w:rsid w:val="00405BA2"/>
    <w:rsid w:val="00405CDB"/>
    <w:rsid w:val="0041074C"/>
    <w:rsid w:val="00410BA0"/>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81E"/>
    <w:rsid w:val="00453EF2"/>
    <w:rsid w:val="00454857"/>
    <w:rsid w:val="0045556D"/>
    <w:rsid w:val="00455772"/>
    <w:rsid w:val="0045667A"/>
    <w:rsid w:val="00456709"/>
    <w:rsid w:val="00456750"/>
    <w:rsid w:val="00456B4D"/>
    <w:rsid w:val="00456C08"/>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4B42"/>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A7D33"/>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308A"/>
    <w:rsid w:val="004D48F1"/>
    <w:rsid w:val="004D4A18"/>
    <w:rsid w:val="004D5326"/>
    <w:rsid w:val="004D6600"/>
    <w:rsid w:val="004D6D07"/>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6046"/>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57"/>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6B6"/>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15"/>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5C97"/>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2F56"/>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641"/>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26E61"/>
    <w:rsid w:val="00731CA4"/>
    <w:rsid w:val="00732756"/>
    <w:rsid w:val="00733314"/>
    <w:rsid w:val="00733D5B"/>
    <w:rsid w:val="00734310"/>
    <w:rsid w:val="00734BC3"/>
    <w:rsid w:val="00734C4C"/>
    <w:rsid w:val="00734D69"/>
    <w:rsid w:val="0073535D"/>
    <w:rsid w:val="00736CB2"/>
    <w:rsid w:val="007370B1"/>
    <w:rsid w:val="00737495"/>
    <w:rsid w:val="007402E7"/>
    <w:rsid w:val="00741163"/>
    <w:rsid w:val="007433D7"/>
    <w:rsid w:val="00744386"/>
    <w:rsid w:val="00744CF9"/>
    <w:rsid w:val="00745D7E"/>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B7DF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7F781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029A"/>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06E"/>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776C7"/>
    <w:rsid w:val="008801A6"/>
    <w:rsid w:val="008813B1"/>
    <w:rsid w:val="0088228F"/>
    <w:rsid w:val="0088324C"/>
    <w:rsid w:val="00883553"/>
    <w:rsid w:val="00883858"/>
    <w:rsid w:val="00884663"/>
    <w:rsid w:val="00885B10"/>
    <w:rsid w:val="00886330"/>
    <w:rsid w:val="008871F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5C70"/>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115"/>
    <w:rsid w:val="0092088A"/>
    <w:rsid w:val="00920ED2"/>
    <w:rsid w:val="00921B01"/>
    <w:rsid w:val="009225F3"/>
    <w:rsid w:val="0092317F"/>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647"/>
    <w:rsid w:val="009457F7"/>
    <w:rsid w:val="00945FF6"/>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482A"/>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5D0"/>
    <w:rsid w:val="009A476F"/>
    <w:rsid w:val="009A48E7"/>
    <w:rsid w:val="009A5256"/>
    <w:rsid w:val="009A575B"/>
    <w:rsid w:val="009A5E03"/>
    <w:rsid w:val="009A6B2F"/>
    <w:rsid w:val="009A71AE"/>
    <w:rsid w:val="009A7555"/>
    <w:rsid w:val="009A7957"/>
    <w:rsid w:val="009A7FD5"/>
    <w:rsid w:val="009B0004"/>
    <w:rsid w:val="009B0319"/>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4E9E"/>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45B"/>
    <w:rsid w:val="00A7473C"/>
    <w:rsid w:val="00A74EAC"/>
    <w:rsid w:val="00A74F69"/>
    <w:rsid w:val="00A7552F"/>
    <w:rsid w:val="00A755DF"/>
    <w:rsid w:val="00A75795"/>
    <w:rsid w:val="00A7593D"/>
    <w:rsid w:val="00A76971"/>
    <w:rsid w:val="00A771CB"/>
    <w:rsid w:val="00A77A1B"/>
    <w:rsid w:val="00A82236"/>
    <w:rsid w:val="00A82645"/>
    <w:rsid w:val="00A8347E"/>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0592"/>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DFF"/>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0937"/>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B79B8"/>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616"/>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0F4E"/>
    <w:rsid w:val="00C71113"/>
    <w:rsid w:val="00C71274"/>
    <w:rsid w:val="00C713EE"/>
    <w:rsid w:val="00C71FF8"/>
    <w:rsid w:val="00C72420"/>
    <w:rsid w:val="00C72E2D"/>
    <w:rsid w:val="00C737A4"/>
    <w:rsid w:val="00C73DD6"/>
    <w:rsid w:val="00C757F4"/>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0EE"/>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23C"/>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8E0"/>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1D1"/>
    <w:rsid w:val="00DB0679"/>
    <w:rsid w:val="00DB06F7"/>
    <w:rsid w:val="00DB117C"/>
    <w:rsid w:val="00DB1DCF"/>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5BFD"/>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17425"/>
    <w:rsid w:val="00E2031B"/>
    <w:rsid w:val="00E20469"/>
    <w:rsid w:val="00E21982"/>
    <w:rsid w:val="00E2206C"/>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4FB2"/>
    <w:rsid w:val="00E45383"/>
    <w:rsid w:val="00E45617"/>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6CA5"/>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3AF4"/>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EF7F6B"/>
    <w:rsid w:val="00F01607"/>
    <w:rsid w:val="00F02441"/>
    <w:rsid w:val="00F02B6D"/>
    <w:rsid w:val="00F03956"/>
    <w:rsid w:val="00F06856"/>
    <w:rsid w:val="00F0763F"/>
    <w:rsid w:val="00F07D62"/>
    <w:rsid w:val="00F10175"/>
    <w:rsid w:val="00F1190E"/>
    <w:rsid w:val="00F11DC3"/>
    <w:rsid w:val="00F11E1B"/>
    <w:rsid w:val="00F15942"/>
    <w:rsid w:val="00F15EEB"/>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5718E"/>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5BCA"/>
    <w:rsid w:val="00F77CBF"/>
    <w:rsid w:val="00F80018"/>
    <w:rsid w:val="00F8190E"/>
    <w:rsid w:val="00F85730"/>
    <w:rsid w:val="00F85EF0"/>
    <w:rsid w:val="00F8620F"/>
    <w:rsid w:val="00F87AAD"/>
    <w:rsid w:val="00F9086A"/>
    <w:rsid w:val="00F90938"/>
    <w:rsid w:val="00F90998"/>
    <w:rsid w:val="00F90F03"/>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2A73"/>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11412</TotalTime>
  <Pages>12</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1797</cp:revision>
  <cp:lastPrinted>2021-06-18T16:22:00Z</cp:lastPrinted>
  <dcterms:created xsi:type="dcterms:W3CDTF">2020-03-27T14:26:00Z</dcterms:created>
  <dcterms:modified xsi:type="dcterms:W3CDTF">2026-02-13T19:12:00Z</dcterms:modified>
</cp:coreProperties>
</file>