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2E" w:rsidRPr="003809A7" w:rsidRDefault="003809A7">
      <w:pPr>
        <w:rPr>
          <w:b/>
          <w:sz w:val="36"/>
          <w:szCs w:val="36"/>
        </w:rPr>
      </w:pPr>
      <w:r w:rsidRPr="003809A7">
        <w:rPr>
          <w:b/>
          <w:sz w:val="36"/>
          <w:szCs w:val="36"/>
        </w:rPr>
        <w:t>Docker Networking:</w:t>
      </w:r>
    </w:p>
    <w:p w:rsidR="003809A7" w:rsidRDefault="003809A7"/>
    <w:p w:rsidR="003809A7" w:rsidRDefault="003809A7"/>
    <w:sectPr w:rsidR="003809A7" w:rsidSect="005F0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B8C"/>
    <w:rsid w:val="003809A7"/>
    <w:rsid w:val="005F082E"/>
    <w:rsid w:val="00833B8C"/>
    <w:rsid w:val="00FA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Himashree</dc:creator>
  <cp:lastModifiedBy>Himashree</cp:lastModifiedBy>
  <cp:revision>3</cp:revision>
  <dcterms:created xsi:type="dcterms:W3CDTF">2023-08-10T15:16:00Z</dcterms:created>
  <dcterms:modified xsi:type="dcterms:W3CDTF">2023-08-10T15:32:00Z</dcterms:modified>
</cp:coreProperties>
</file>