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EEC8" w14:textId="77777777" w:rsidR="00F9582E" w:rsidRDefault="00F9582E" w:rsidP="005B14B4">
      <w:pPr>
        <w:spacing w:line="256" w:lineRule="auto"/>
        <w:ind w:left="720" w:hanging="360"/>
      </w:pPr>
    </w:p>
    <w:p w14:paraId="1DBE3C02" w14:textId="2610E4EE" w:rsidR="004F5AB1" w:rsidRDefault="003A04BD" w:rsidP="005B14B4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b/>
          <w:bCs/>
          <w:sz w:val="28"/>
          <w:lang w:val="en-US" w:bidi="ar-SA"/>
        </w:rPr>
      </w:pPr>
      <w:r w:rsidRPr="005B14B4">
        <w:rPr>
          <w:rFonts w:ascii="Calibri" w:eastAsia="Calibri" w:hAnsi="Calibri" w:cs="Times New Roman"/>
          <w:b/>
          <w:bCs/>
          <w:sz w:val="28"/>
          <w:lang w:val="en-US" w:bidi="ar-SA"/>
        </w:rPr>
        <w:t>Exercise 2: E-commerce Platform Search Function</w:t>
      </w:r>
    </w:p>
    <w:p w14:paraId="079B8CA4" w14:textId="77777777" w:rsidR="00F9582E" w:rsidRPr="005B14B4" w:rsidRDefault="00F9582E" w:rsidP="00F9582E">
      <w:pPr>
        <w:pStyle w:val="ListParagraph"/>
        <w:spacing w:line="256" w:lineRule="auto"/>
        <w:rPr>
          <w:rFonts w:ascii="Calibri" w:eastAsia="Calibri" w:hAnsi="Calibri" w:cs="Times New Roman"/>
          <w:b/>
          <w:bCs/>
          <w:sz w:val="28"/>
          <w:lang w:val="en-US" w:bidi="ar-SA"/>
        </w:rPr>
      </w:pPr>
    </w:p>
    <w:p w14:paraId="31DCCB74" w14:textId="5616648E" w:rsidR="005B14B4" w:rsidRPr="00F9582E" w:rsidRDefault="00F9582E" w:rsidP="00F9582E">
      <w:p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  <w:proofErr w:type="gramStart"/>
      <w:r w:rsidRPr="00F9582E">
        <w:rPr>
          <w:rFonts w:ascii="Calibri" w:eastAsia="Calibri" w:hAnsi="Calibri" w:cs="Times New Roman"/>
          <w:sz w:val="28"/>
          <w:u w:val="single"/>
          <w:lang w:val="en-US" w:bidi="ar-SA"/>
        </w:rPr>
        <w:t>Output :</w:t>
      </w:r>
      <w:proofErr w:type="gramEnd"/>
    </w:p>
    <w:p w14:paraId="12E41335" w14:textId="77777777" w:rsidR="00F9582E" w:rsidRDefault="00F9582E" w:rsidP="003A04BD">
      <w:p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</w:p>
    <w:p w14:paraId="68B81878" w14:textId="2A45F175" w:rsidR="00F9582E" w:rsidRPr="00F9582E" w:rsidRDefault="00F9582E" w:rsidP="00F9582E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  <w:bookmarkStart w:id="0" w:name="_Hlk201432795"/>
      <w:r>
        <w:rPr>
          <w:rFonts w:ascii="Calibri" w:eastAsia="Calibri" w:hAnsi="Calibri" w:cs="Times New Roman"/>
          <w:sz w:val="28"/>
          <w:u w:val="single"/>
          <w:lang w:val="en-US" w:bidi="ar-SA"/>
        </w:rPr>
        <w:t xml:space="preserve">Using Linear </w:t>
      </w:r>
      <w:proofErr w:type="gramStart"/>
      <w:r>
        <w:rPr>
          <w:rFonts w:ascii="Calibri" w:eastAsia="Calibri" w:hAnsi="Calibri" w:cs="Times New Roman"/>
          <w:sz w:val="28"/>
          <w:u w:val="single"/>
          <w:lang w:val="en-US" w:bidi="ar-SA"/>
        </w:rPr>
        <w:t>Search :</w:t>
      </w:r>
      <w:proofErr w:type="gramEnd"/>
    </w:p>
    <w:bookmarkEnd w:id="0"/>
    <w:p w14:paraId="53A8AB6A" w14:textId="10FBC977" w:rsidR="002D75FD" w:rsidRDefault="002D75FD">
      <w:pPr>
        <w:rPr>
          <w:lang w:val="en-US"/>
        </w:rPr>
      </w:pPr>
    </w:p>
    <w:p w14:paraId="3CB4D193" w14:textId="366C18D9" w:rsidR="00F9582E" w:rsidRPr="00F9582E" w:rsidRDefault="00F9582E" w:rsidP="00F9582E">
      <w:r w:rsidRPr="00F9582E">
        <w:drawing>
          <wp:inline distT="0" distB="0" distL="0" distR="0" wp14:anchorId="7EE545D4" wp14:editId="4D3ECD78">
            <wp:extent cx="6188710" cy="2617470"/>
            <wp:effectExtent l="0" t="0" r="2540" b="0"/>
            <wp:docPr id="158379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41BB" w14:textId="77777777" w:rsidR="00F9582E" w:rsidRDefault="00F9582E">
      <w:pPr>
        <w:rPr>
          <w:lang w:val="en-US"/>
        </w:rPr>
      </w:pPr>
    </w:p>
    <w:p w14:paraId="14531639" w14:textId="7C0933EF" w:rsidR="00F9582E" w:rsidRDefault="00F9582E" w:rsidP="00F9582E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  <w:r>
        <w:rPr>
          <w:rFonts w:ascii="Calibri" w:eastAsia="Calibri" w:hAnsi="Calibri" w:cs="Times New Roman"/>
          <w:sz w:val="28"/>
          <w:u w:val="single"/>
          <w:lang w:val="en-US" w:bidi="ar-SA"/>
        </w:rPr>
        <w:t xml:space="preserve">Using </w:t>
      </w:r>
      <w:r>
        <w:rPr>
          <w:rFonts w:ascii="Calibri" w:eastAsia="Calibri" w:hAnsi="Calibri" w:cs="Times New Roman"/>
          <w:sz w:val="28"/>
          <w:u w:val="single"/>
          <w:lang w:val="en-US" w:bidi="ar-SA"/>
        </w:rPr>
        <w:t>Binary</w:t>
      </w:r>
      <w:r>
        <w:rPr>
          <w:rFonts w:ascii="Calibri" w:eastAsia="Calibri" w:hAnsi="Calibri" w:cs="Times New Roman"/>
          <w:sz w:val="28"/>
          <w:u w:val="single"/>
          <w:lang w:val="en-US" w:bidi="ar-SA"/>
        </w:rPr>
        <w:t xml:space="preserve"> </w:t>
      </w:r>
      <w:proofErr w:type="gramStart"/>
      <w:r>
        <w:rPr>
          <w:rFonts w:ascii="Calibri" w:eastAsia="Calibri" w:hAnsi="Calibri" w:cs="Times New Roman"/>
          <w:sz w:val="28"/>
          <w:u w:val="single"/>
          <w:lang w:val="en-US" w:bidi="ar-SA"/>
        </w:rPr>
        <w:t>Search :</w:t>
      </w:r>
      <w:proofErr w:type="gramEnd"/>
    </w:p>
    <w:p w14:paraId="7317D416" w14:textId="77777777" w:rsidR="00F9582E" w:rsidRPr="00F9582E" w:rsidRDefault="00F9582E" w:rsidP="00F9582E">
      <w:p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</w:p>
    <w:p w14:paraId="10B3E6DC" w14:textId="64165AA0" w:rsidR="00F9582E" w:rsidRDefault="00F9582E">
      <w:r w:rsidRPr="00F9582E">
        <w:drawing>
          <wp:inline distT="0" distB="0" distL="0" distR="0" wp14:anchorId="06C8A86E" wp14:editId="7F85DB66">
            <wp:extent cx="6188710" cy="2830195"/>
            <wp:effectExtent l="0" t="0" r="2540" b="8255"/>
            <wp:docPr id="1449859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5521" w14:textId="77777777" w:rsidR="00F9582E" w:rsidRPr="00F9582E" w:rsidRDefault="00F9582E"/>
    <w:p w14:paraId="68418B44" w14:textId="64C51EFE" w:rsidR="00F9582E" w:rsidRDefault="00F9582E" w:rsidP="00F9582E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  <w:r>
        <w:rPr>
          <w:rFonts w:ascii="Calibri" w:eastAsia="Calibri" w:hAnsi="Calibri" w:cs="Times New Roman"/>
          <w:sz w:val="28"/>
          <w:u w:val="single"/>
          <w:lang w:val="en-US" w:bidi="ar-SA"/>
        </w:rPr>
        <w:t>If Product is not Available</w:t>
      </w:r>
      <w:r>
        <w:rPr>
          <w:rFonts w:ascii="Calibri" w:eastAsia="Calibri" w:hAnsi="Calibri" w:cs="Times New Roman"/>
          <w:sz w:val="28"/>
          <w:u w:val="single"/>
          <w:lang w:val="en-US" w:bidi="ar-SA"/>
        </w:rPr>
        <w:t>:</w:t>
      </w:r>
    </w:p>
    <w:p w14:paraId="078833C8" w14:textId="77777777" w:rsidR="00F9582E" w:rsidRPr="00F9582E" w:rsidRDefault="00F9582E" w:rsidP="00F9582E">
      <w:p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</w:p>
    <w:p w14:paraId="5A099D3B" w14:textId="66ADC798" w:rsidR="00F9582E" w:rsidRPr="00F9582E" w:rsidRDefault="00F9582E" w:rsidP="00F9582E">
      <w:r w:rsidRPr="00F9582E">
        <w:drawing>
          <wp:inline distT="0" distB="0" distL="0" distR="0" wp14:anchorId="355D5EC6" wp14:editId="5EFBDE23">
            <wp:extent cx="6188710" cy="2794000"/>
            <wp:effectExtent l="0" t="0" r="2540" b="6350"/>
            <wp:docPr id="11386430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2EAE" w14:textId="49CB12F4" w:rsidR="00F9582E" w:rsidRDefault="00F9582E" w:rsidP="00F9582E">
      <w:pPr>
        <w:rPr>
          <w:lang w:val="en-US"/>
        </w:rPr>
      </w:pPr>
    </w:p>
    <w:p w14:paraId="27FD8F6D" w14:textId="5D52AC89" w:rsidR="00F9582E" w:rsidRDefault="00F9582E" w:rsidP="0086194C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  <w:r>
        <w:rPr>
          <w:rFonts w:ascii="Calibri" w:eastAsia="Calibri" w:hAnsi="Calibri" w:cs="Times New Roman"/>
          <w:sz w:val="28"/>
          <w:u w:val="single"/>
          <w:lang w:val="en-US" w:bidi="ar-SA"/>
        </w:rPr>
        <w:t xml:space="preserve">Comparing Linear Search and Binary </w:t>
      </w:r>
      <w:proofErr w:type="gramStart"/>
      <w:r>
        <w:rPr>
          <w:rFonts w:ascii="Calibri" w:eastAsia="Calibri" w:hAnsi="Calibri" w:cs="Times New Roman"/>
          <w:sz w:val="28"/>
          <w:u w:val="single"/>
          <w:lang w:val="en-US" w:bidi="ar-SA"/>
        </w:rPr>
        <w:t xml:space="preserve">Search </w:t>
      </w:r>
      <w:r>
        <w:rPr>
          <w:rFonts w:ascii="Calibri" w:eastAsia="Calibri" w:hAnsi="Calibri" w:cs="Times New Roman"/>
          <w:sz w:val="28"/>
          <w:u w:val="single"/>
          <w:lang w:val="en-US" w:bidi="ar-SA"/>
        </w:rPr>
        <w:t>:</w:t>
      </w:r>
      <w:proofErr w:type="gramEnd"/>
    </w:p>
    <w:p w14:paraId="0DA0BA92" w14:textId="77777777" w:rsidR="0086194C" w:rsidRPr="0086194C" w:rsidRDefault="0086194C" w:rsidP="0086194C">
      <w:pPr>
        <w:spacing w:line="256" w:lineRule="auto"/>
        <w:rPr>
          <w:rFonts w:ascii="Calibri" w:eastAsia="Calibri" w:hAnsi="Calibri" w:cs="Times New Roman"/>
          <w:sz w:val="28"/>
          <w:u w:val="single"/>
          <w:lang w:val="en-US" w:bidi="ar-SA"/>
        </w:rPr>
      </w:pPr>
    </w:p>
    <w:tbl>
      <w:tblPr>
        <w:tblStyle w:val="TableGrid"/>
        <w:tblW w:w="9879" w:type="dxa"/>
        <w:tblLook w:val="04A0" w:firstRow="1" w:lastRow="0" w:firstColumn="1" w:lastColumn="0" w:noHBand="0" w:noVBand="1"/>
      </w:tblPr>
      <w:tblGrid>
        <w:gridCol w:w="2952"/>
        <w:gridCol w:w="3208"/>
        <w:gridCol w:w="3719"/>
      </w:tblGrid>
      <w:tr w:rsidR="0086194C" w:rsidRPr="0086194C" w14:paraId="36B12BAF" w14:textId="77777777" w:rsidTr="0086194C">
        <w:trPr>
          <w:trHeight w:val="575"/>
        </w:trPr>
        <w:tc>
          <w:tcPr>
            <w:tcW w:w="2952" w:type="dxa"/>
            <w:hideMark/>
          </w:tcPr>
          <w:p w14:paraId="04F106FF" w14:textId="77777777" w:rsidR="0086194C" w:rsidRPr="0086194C" w:rsidRDefault="0086194C" w:rsidP="0086194C">
            <w:pPr>
              <w:spacing w:after="160" w:line="259" w:lineRule="auto"/>
              <w:jc w:val="center"/>
              <w:rPr>
                <w:b/>
                <w:bCs/>
              </w:rPr>
            </w:pPr>
            <w:r w:rsidRPr="0086194C">
              <w:rPr>
                <w:b/>
                <w:bCs/>
              </w:rPr>
              <w:t>Feature</w:t>
            </w:r>
          </w:p>
        </w:tc>
        <w:tc>
          <w:tcPr>
            <w:tcW w:w="3208" w:type="dxa"/>
            <w:hideMark/>
          </w:tcPr>
          <w:p w14:paraId="2DA606F5" w14:textId="77777777" w:rsidR="0086194C" w:rsidRPr="0086194C" w:rsidRDefault="0086194C" w:rsidP="0086194C">
            <w:pPr>
              <w:spacing w:after="160" w:line="259" w:lineRule="auto"/>
              <w:jc w:val="center"/>
              <w:rPr>
                <w:b/>
                <w:bCs/>
              </w:rPr>
            </w:pPr>
            <w:r w:rsidRPr="0086194C">
              <w:rPr>
                <w:b/>
                <w:bCs/>
              </w:rPr>
              <w:t>Linear Search</w:t>
            </w:r>
          </w:p>
        </w:tc>
        <w:tc>
          <w:tcPr>
            <w:tcW w:w="0" w:type="auto"/>
            <w:hideMark/>
          </w:tcPr>
          <w:p w14:paraId="55659FD2" w14:textId="77777777" w:rsidR="0086194C" w:rsidRPr="0086194C" w:rsidRDefault="0086194C" w:rsidP="0086194C">
            <w:pPr>
              <w:spacing w:after="160" w:line="259" w:lineRule="auto"/>
              <w:jc w:val="center"/>
              <w:rPr>
                <w:b/>
                <w:bCs/>
              </w:rPr>
            </w:pPr>
            <w:r w:rsidRPr="0086194C">
              <w:rPr>
                <w:b/>
                <w:bCs/>
              </w:rPr>
              <w:t>Binary Search</w:t>
            </w:r>
          </w:p>
        </w:tc>
      </w:tr>
      <w:tr w:rsidR="0086194C" w:rsidRPr="0086194C" w14:paraId="1E240FB6" w14:textId="77777777" w:rsidTr="0086194C">
        <w:trPr>
          <w:trHeight w:val="966"/>
        </w:trPr>
        <w:tc>
          <w:tcPr>
            <w:tcW w:w="2952" w:type="dxa"/>
            <w:hideMark/>
          </w:tcPr>
          <w:p w14:paraId="45E59DBC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Data Requirement</w:t>
            </w:r>
          </w:p>
        </w:tc>
        <w:tc>
          <w:tcPr>
            <w:tcW w:w="3208" w:type="dxa"/>
            <w:hideMark/>
          </w:tcPr>
          <w:p w14:paraId="14E101E0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Works on unsorted or sorted data</w:t>
            </w:r>
          </w:p>
        </w:tc>
        <w:tc>
          <w:tcPr>
            <w:tcW w:w="0" w:type="auto"/>
            <w:hideMark/>
          </w:tcPr>
          <w:p w14:paraId="1711BA48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Requires sorted data</w:t>
            </w:r>
          </w:p>
        </w:tc>
      </w:tr>
      <w:tr w:rsidR="0086194C" w:rsidRPr="0086194C" w14:paraId="39F01753" w14:textId="77777777" w:rsidTr="0086194C">
        <w:trPr>
          <w:trHeight w:val="575"/>
        </w:trPr>
        <w:tc>
          <w:tcPr>
            <w:tcW w:w="2952" w:type="dxa"/>
            <w:hideMark/>
          </w:tcPr>
          <w:p w14:paraId="687B6B64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Time Complexity (Best)</w:t>
            </w:r>
          </w:p>
        </w:tc>
        <w:tc>
          <w:tcPr>
            <w:tcW w:w="3208" w:type="dxa"/>
            <w:hideMark/>
          </w:tcPr>
          <w:p w14:paraId="61D3D6F5" w14:textId="77777777" w:rsidR="0086194C" w:rsidRPr="0086194C" w:rsidRDefault="0086194C" w:rsidP="0086194C">
            <w:pPr>
              <w:spacing w:after="160" w:line="259" w:lineRule="auto"/>
            </w:pPr>
            <w:proofErr w:type="gramStart"/>
            <w:r w:rsidRPr="0086194C">
              <w:t>O(</w:t>
            </w:r>
            <w:proofErr w:type="gramEnd"/>
            <w:r w:rsidRPr="0086194C">
              <w:t>1)</w:t>
            </w:r>
          </w:p>
        </w:tc>
        <w:tc>
          <w:tcPr>
            <w:tcW w:w="0" w:type="auto"/>
            <w:hideMark/>
          </w:tcPr>
          <w:p w14:paraId="16EA69F8" w14:textId="77777777" w:rsidR="0086194C" w:rsidRPr="0086194C" w:rsidRDefault="0086194C" w:rsidP="0086194C">
            <w:pPr>
              <w:spacing w:after="160" w:line="259" w:lineRule="auto"/>
            </w:pPr>
            <w:proofErr w:type="gramStart"/>
            <w:r w:rsidRPr="0086194C">
              <w:t>O(</w:t>
            </w:r>
            <w:proofErr w:type="gramEnd"/>
            <w:r w:rsidRPr="0086194C">
              <w:t>1)</w:t>
            </w:r>
          </w:p>
        </w:tc>
      </w:tr>
      <w:tr w:rsidR="0086194C" w:rsidRPr="0086194C" w14:paraId="75982F1A" w14:textId="77777777" w:rsidTr="0086194C">
        <w:trPr>
          <w:trHeight w:val="966"/>
        </w:trPr>
        <w:tc>
          <w:tcPr>
            <w:tcW w:w="2952" w:type="dxa"/>
            <w:hideMark/>
          </w:tcPr>
          <w:p w14:paraId="4ABBA8E3" w14:textId="1E82B7C8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Time Complexity (Av</w:t>
            </w:r>
            <w:r>
              <w:rPr>
                <w:b/>
                <w:bCs/>
              </w:rPr>
              <w:t>era</w:t>
            </w:r>
            <w:r w:rsidRPr="0086194C">
              <w:rPr>
                <w:b/>
                <w:bCs/>
              </w:rPr>
              <w:t>g</w:t>
            </w:r>
            <w:r>
              <w:rPr>
                <w:b/>
                <w:bCs/>
              </w:rPr>
              <w:t>e</w:t>
            </w:r>
            <w:r w:rsidRPr="0086194C">
              <w:rPr>
                <w:b/>
                <w:bCs/>
              </w:rPr>
              <w:t>)</w:t>
            </w:r>
          </w:p>
        </w:tc>
        <w:tc>
          <w:tcPr>
            <w:tcW w:w="3208" w:type="dxa"/>
            <w:hideMark/>
          </w:tcPr>
          <w:p w14:paraId="1C4AEF39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O(n)</w:t>
            </w:r>
          </w:p>
        </w:tc>
        <w:tc>
          <w:tcPr>
            <w:tcW w:w="0" w:type="auto"/>
            <w:hideMark/>
          </w:tcPr>
          <w:p w14:paraId="01C8209F" w14:textId="77777777" w:rsidR="0086194C" w:rsidRPr="0086194C" w:rsidRDefault="0086194C" w:rsidP="0086194C">
            <w:pPr>
              <w:spacing w:after="160" w:line="259" w:lineRule="auto"/>
            </w:pPr>
            <w:proofErr w:type="gramStart"/>
            <w:r w:rsidRPr="0086194C">
              <w:t>O(</w:t>
            </w:r>
            <w:proofErr w:type="gramEnd"/>
            <w:r w:rsidRPr="0086194C">
              <w:t>log n)</w:t>
            </w:r>
          </w:p>
        </w:tc>
      </w:tr>
      <w:tr w:rsidR="0086194C" w:rsidRPr="0086194C" w14:paraId="0DDF34AE" w14:textId="77777777" w:rsidTr="0086194C">
        <w:trPr>
          <w:trHeight w:val="575"/>
        </w:trPr>
        <w:tc>
          <w:tcPr>
            <w:tcW w:w="2952" w:type="dxa"/>
            <w:hideMark/>
          </w:tcPr>
          <w:p w14:paraId="6A53F341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Time Complexity (Worst)</w:t>
            </w:r>
          </w:p>
        </w:tc>
        <w:tc>
          <w:tcPr>
            <w:tcW w:w="3208" w:type="dxa"/>
            <w:hideMark/>
          </w:tcPr>
          <w:p w14:paraId="31A7EA4B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O(n)</w:t>
            </w:r>
          </w:p>
        </w:tc>
        <w:tc>
          <w:tcPr>
            <w:tcW w:w="0" w:type="auto"/>
            <w:hideMark/>
          </w:tcPr>
          <w:p w14:paraId="11D40562" w14:textId="77777777" w:rsidR="0086194C" w:rsidRPr="0086194C" w:rsidRDefault="0086194C" w:rsidP="0086194C">
            <w:pPr>
              <w:spacing w:after="160" w:line="259" w:lineRule="auto"/>
            </w:pPr>
            <w:proofErr w:type="gramStart"/>
            <w:r w:rsidRPr="0086194C">
              <w:t>O(</w:t>
            </w:r>
            <w:proofErr w:type="gramEnd"/>
            <w:r w:rsidRPr="0086194C">
              <w:t>log n)</w:t>
            </w:r>
          </w:p>
        </w:tc>
      </w:tr>
      <w:tr w:rsidR="0086194C" w:rsidRPr="0086194C" w14:paraId="630899FA" w14:textId="77777777" w:rsidTr="0086194C">
        <w:trPr>
          <w:trHeight w:val="575"/>
        </w:trPr>
        <w:tc>
          <w:tcPr>
            <w:tcW w:w="2952" w:type="dxa"/>
            <w:hideMark/>
          </w:tcPr>
          <w:p w14:paraId="46F4B3E7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Space Complexity</w:t>
            </w:r>
          </w:p>
        </w:tc>
        <w:tc>
          <w:tcPr>
            <w:tcW w:w="3208" w:type="dxa"/>
            <w:hideMark/>
          </w:tcPr>
          <w:p w14:paraId="34A683B4" w14:textId="77777777" w:rsidR="0086194C" w:rsidRPr="0086194C" w:rsidRDefault="0086194C" w:rsidP="0086194C">
            <w:pPr>
              <w:spacing w:after="160" w:line="259" w:lineRule="auto"/>
            </w:pPr>
            <w:proofErr w:type="gramStart"/>
            <w:r w:rsidRPr="0086194C">
              <w:t>O(</w:t>
            </w:r>
            <w:proofErr w:type="gramEnd"/>
            <w:r w:rsidRPr="0086194C">
              <w:t>1)</w:t>
            </w:r>
          </w:p>
        </w:tc>
        <w:tc>
          <w:tcPr>
            <w:tcW w:w="0" w:type="auto"/>
            <w:hideMark/>
          </w:tcPr>
          <w:p w14:paraId="7317619C" w14:textId="77777777" w:rsidR="0086194C" w:rsidRPr="0086194C" w:rsidRDefault="0086194C" w:rsidP="0086194C">
            <w:pPr>
              <w:spacing w:after="160" w:line="259" w:lineRule="auto"/>
            </w:pPr>
            <w:proofErr w:type="gramStart"/>
            <w:r w:rsidRPr="0086194C">
              <w:t>O(</w:t>
            </w:r>
            <w:proofErr w:type="gramEnd"/>
            <w:r w:rsidRPr="0086194C">
              <w:t xml:space="preserve">1) (iterative), </w:t>
            </w:r>
            <w:proofErr w:type="gramStart"/>
            <w:r w:rsidRPr="0086194C">
              <w:t>O(</w:t>
            </w:r>
            <w:proofErr w:type="gramEnd"/>
            <w:r w:rsidRPr="0086194C">
              <w:t>log n) (recursive)</w:t>
            </w:r>
          </w:p>
        </w:tc>
      </w:tr>
      <w:tr w:rsidR="0086194C" w:rsidRPr="0086194C" w14:paraId="4882E396" w14:textId="77777777" w:rsidTr="0086194C">
        <w:trPr>
          <w:trHeight w:val="591"/>
        </w:trPr>
        <w:tc>
          <w:tcPr>
            <w:tcW w:w="2952" w:type="dxa"/>
            <w:hideMark/>
          </w:tcPr>
          <w:p w14:paraId="5C07F2D8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Method Type</w:t>
            </w:r>
          </w:p>
        </w:tc>
        <w:tc>
          <w:tcPr>
            <w:tcW w:w="3208" w:type="dxa"/>
            <w:hideMark/>
          </w:tcPr>
          <w:p w14:paraId="37FC3F4E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Sequential</w:t>
            </w:r>
          </w:p>
        </w:tc>
        <w:tc>
          <w:tcPr>
            <w:tcW w:w="0" w:type="auto"/>
            <w:hideMark/>
          </w:tcPr>
          <w:p w14:paraId="63157052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Divide and conquer</w:t>
            </w:r>
          </w:p>
        </w:tc>
      </w:tr>
      <w:tr w:rsidR="0086194C" w:rsidRPr="0086194C" w14:paraId="56BC0DBC" w14:textId="77777777" w:rsidTr="0086194C">
        <w:trPr>
          <w:trHeight w:val="575"/>
        </w:trPr>
        <w:tc>
          <w:tcPr>
            <w:tcW w:w="2952" w:type="dxa"/>
            <w:hideMark/>
          </w:tcPr>
          <w:p w14:paraId="6061DD9D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Suitable For</w:t>
            </w:r>
          </w:p>
        </w:tc>
        <w:tc>
          <w:tcPr>
            <w:tcW w:w="3208" w:type="dxa"/>
            <w:hideMark/>
          </w:tcPr>
          <w:p w14:paraId="257FADFF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Small or unsorted datasets</w:t>
            </w:r>
          </w:p>
        </w:tc>
        <w:tc>
          <w:tcPr>
            <w:tcW w:w="0" w:type="auto"/>
            <w:hideMark/>
          </w:tcPr>
          <w:p w14:paraId="2E42E0EF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Large and sorted datasets</w:t>
            </w:r>
          </w:p>
        </w:tc>
      </w:tr>
      <w:tr w:rsidR="0086194C" w:rsidRPr="0086194C" w14:paraId="4225E79E" w14:textId="77777777" w:rsidTr="0086194C">
        <w:trPr>
          <w:trHeight w:val="575"/>
        </w:trPr>
        <w:tc>
          <w:tcPr>
            <w:tcW w:w="2952" w:type="dxa"/>
            <w:hideMark/>
          </w:tcPr>
          <w:p w14:paraId="0767C822" w14:textId="77777777" w:rsidR="0086194C" w:rsidRPr="0086194C" w:rsidRDefault="0086194C" w:rsidP="0086194C">
            <w:pPr>
              <w:spacing w:after="160" w:line="259" w:lineRule="auto"/>
            </w:pPr>
            <w:r w:rsidRPr="0086194C">
              <w:rPr>
                <w:b/>
                <w:bCs/>
              </w:rPr>
              <w:t>Implementation Ease</w:t>
            </w:r>
          </w:p>
        </w:tc>
        <w:tc>
          <w:tcPr>
            <w:tcW w:w="3208" w:type="dxa"/>
            <w:hideMark/>
          </w:tcPr>
          <w:p w14:paraId="337563DE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Very simple</w:t>
            </w:r>
          </w:p>
        </w:tc>
        <w:tc>
          <w:tcPr>
            <w:tcW w:w="0" w:type="auto"/>
            <w:hideMark/>
          </w:tcPr>
          <w:p w14:paraId="3985193C" w14:textId="77777777" w:rsidR="0086194C" w:rsidRPr="0086194C" w:rsidRDefault="0086194C" w:rsidP="0086194C">
            <w:pPr>
              <w:spacing w:after="160" w:line="259" w:lineRule="auto"/>
            </w:pPr>
            <w:r w:rsidRPr="0086194C">
              <w:t>Moderate complexity</w:t>
            </w:r>
          </w:p>
        </w:tc>
      </w:tr>
    </w:tbl>
    <w:p w14:paraId="4B5B93E6" w14:textId="5072FF0D" w:rsidR="00F9582E" w:rsidRPr="00F9582E" w:rsidRDefault="00F9582E" w:rsidP="00F9582E">
      <w:pPr>
        <w:rPr>
          <w:lang w:val="en-US"/>
        </w:rPr>
      </w:pPr>
    </w:p>
    <w:sectPr w:rsidR="00F9582E" w:rsidRPr="00F9582E" w:rsidSect="003A04BD">
      <w:headerReference w:type="default" r:id="rId10"/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1487A" w14:textId="77777777" w:rsidR="001606C5" w:rsidRDefault="001606C5" w:rsidP="003A04BD">
      <w:pPr>
        <w:spacing w:after="0" w:line="240" w:lineRule="auto"/>
      </w:pPr>
      <w:r>
        <w:separator/>
      </w:r>
    </w:p>
  </w:endnote>
  <w:endnote w:type="continuationSeparator" w:id="0">
    <w:p w14:paraId="0C317531" w14:textId="77777777" w:rsidR="001606C5" w:rsidRDefault="001606C5" w:rsidP="003A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03829" w14:textId="77777777" w:rsidR="001606C5" w:rsidRDefault="001606C5" w:rsidP="003A04BD">
      <w:pPr>
        <w:spacing w:after="0" w:line="240" w:lineRule="auto"/>
      </w:pPr>
      <w:r>
        <w:separator/>
      </w:r>
    </w:p>
  </w:footnote>
  <w:footnote w:type="continuationSeparator" w:id="0">
    <w:p w14:paraId="7E323F12" w14:textId="77777777" w:rsidR="001606C5" w:rsidRDefault="001606C5" w:rsidP="003A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5B75" w14:textId="2A6F6C97" w:rsidR="003A04BD" w:rsidRDefault="00F9582E" w:rsidP="00F9582E">
    <w:pPr>
      <w:pStyle w:val="Header"/>
    </w:pPr>
    <w:r>
      <w:rPr>
        <w:b/>
        <w:bCs/>
        <w:sz w:val="28"/>
      </w:rPr>
      <w:t xml:space="preserve">Superset </w:t>
    </w:r>
    <w:proofErr w:type="gramStart"/>
    <w:r>
      <w:rPr>
        <w:b/>
        <w:bCs/>
        <w:sz w:val="28"/>
      </w:rPr>
      <w:t>ID :</w:t>
    </w:r>
    <w:proofErr w:type="gramEnd"/>
    <w:r>
      <w:rPr>
        <w:b/>
        <w:bCs/>
        <w:sz w:val="28"/>
      </w:rPr>
      <w:t xml:space="preserve"> </w:t>
    </w:r>
    <w:r w:rsidRPr="00F9582E">
      <w:rPr>
        <w:b/>
        <w:bCs/>
        <w:sz w:val="28"/>
      </w:rPr>
      <w:t>6390569</w:t>
    </w:r>
    <w:r w:rsidR="003A04BD" w:rsidRPr="004F5AB1">
      <w:rPr>
        <w:b/>
        <w:bCs/>
        <w:sz w:val="28"/>
      </w:rPr>
      <w:ptab w:relativeTo="margin" w:alignment="center" w:leader="none"/>
    </w:r>
    <w:r>
      <w:rPr>
        <w:b/>
        <w:bCs/>
        <w:sz w:val="28"/>
      </w:rPr>
      <w:t xml:space="preserve">           </w:t>
    </w:r>
    <w:r w:rsidR="003A04BD" w:rsidRPr="004F5AB1">
      <w:rPr>
        <w:b/>
        <w:bCs/>
        <w:sz w:val="28"/>
      </w:rPr>
      <w:t>Algorithms &amp; Data Structures</w:t>
    </w:r>
    <w:r w:rsidR="003A04BD">
      <w:ptab w:relativeTo="margin" w:alignment="right" w:leader="none"/>
    </w:r>
    <w:r w:rsidR="003A04BD">
      <w:t>MUVVA HIMASRI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72DFF"/>
    <w:multiLevelType w:val="hybridMultilevel"/>
    <w:tmpl w:val="B352C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4228"/>
    <w:multiLevelType w:val="hybridMultilevel"/>
    <w:tmpl w:val="552E31AA"/>
    <w:lvl w:ilvl="0" w:tplc="656426C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7AB4"/>
    <w:multiLevelType w:val="hybridMultilevel"/>
    <w:tmpl w:val="1E12F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65AA"/>
    <w:multiLevelType w:val="hybridMultilevel"/>
    <w:tmpl w:val="8250B2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C2D75"/>
    <w:multiLevelType w:val="hybridMultilevel"/>
    <w:tmpl w:val="4A0E8E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42127">
    <w:abstractNumId w:val="3"/>
  </w:num>
  <w:num w:numId="2" w16cid:durableId="1730808870">
    <w:abstractNumId w:val="1"/>
  </w:num>
  <w:num w:numId="3" w16cid:durableId="1461996815">
    <w:abstractNumId w:val="4"/>
  </w:num>
  <w:num w:numId="4" w16cid:durableId="1439838768">
    <w:abstractNumId w:val="2"/>
  </w:num>
  <w:num w:numId="5" w16cid:durableId="601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44"/>
    <w:rsid w:val="001606C5"/>
    <w:rsid w:val="001719FC"/>
    <w:rsid w:val="002D75FD"/>
    <w:rsid w:val="003A04BD"/>
    <w:rsid w:val="004F3C70"/>
    <w:rsid w:val="004F5AB1"/>
    <w:rsid w:val="005B14B4"/>
    <w:rsid w:val="0067620B"/>
    <w:rsid w:val="007A5121"/>
    <w:rsid w:val="0086194C"/>
    <w:rsid w:val="009C538B"/>
    <w:rsid w:val="00A90D05"/>
    <w:rsid w:val="00AC472D"/>
    <w:rsid w:val="00BD2CBB"/>
    <w:rsid w:val="00C21626"/>
    <w:rsid w:val="00C40744"/>
    <w:rsid w:val="00F9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CB17"/>
  <w15:chartTrackingRefBased/>
  <w15:docId w15:val="{FEE0899C-DE98-4F6E-8DC2-727FE1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7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7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07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0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7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BD"/>
  </w:style>
  <w:style w:type="paragraph" w:styleId="Footer">
    <w:name w:val="footer"/>
    <w:basedOn w:val="Normal"/>
    <w:link w:val="FooterChar"/>
    <w:uiPriority w:val="99"/>
    <w:unhideWhenUsed/>
    <w:rsid w:val="003A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BD"/>
  </w:style>
  <w:style w:type="table" w:styleId="PlainTable5">
    <w:name w:val="Plain Table 5"/>
    <w:basedOn w:val="TableNormal"/>
    <w:uiPriority w:val="45"/>
    <w:rsid w:val="008619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6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Himasri Muvva</dc:creator>
  <cp:keywords/>
  <dc:description/>
  <cp:lastModifiedBy>Himasri Muvva</cp:lastModifiedBy>
  <cp:revision>4</cp:revision>
  <dcterms:created xsi:type="dcterms:W3CDTF">2025-06-12T14:24:00Z</dcterms:created>
  <dcterms:modified xsi:type="dcterms:W3CDTF">2025-06-21T15:56:00Z</dcterms:modified>
</cp:coreProperties>
</file>