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443F6" w14:textId="77777777" w:rsidR="00F61CAB" w:rsidRDefault="00F61CAB" w:rsidP="00F61CAB">
      <w:pPr>
        <w:spacing w:after="135" w:line="276" w:lineRule="auto"/>
        <w:ind w:left="-1418" w:hanging="10"/>
        <w:jc w:val="center"/>
        <w:rPr>
          <w:color w:val="auto"/>
          <w:sz w:val="28"/>
          <w:szCs w:val="28"/>
        </w:rPr>
      </w:pPr>
      <w:r>
        <w:rPr>
          <w:b/>
          <w:color w:val="auto"/>
          <w:sz w:val="24"/>
          <w:lang w:val="en-GB"/>
        </w:rPr>
        <w:t xml:space="preserve">                        </w:t>
      </w:r>
      <w:r>
        <w:rPr>
          <w:b/>
          <w:color w:val="auto"/>
          <w:sz w:val="28"/>
          <w:szCs w:val="28"/>
        </w:rPr>
        <w:t>LAPORAN PRAKTIKUM</w:t>
      </w:r>
    </w:p>
    <w:p w14:paraId="7A1FE4D8" w14:textId="77777777" w:rsidR="00F61CAB" w:rsidRDefault="00F61CAB" w:rsidP="00F61CAB">
      <w:pPr>
        <w:spacing w:after="135" w:line="276" w:lineRule="auto"/>
        <w:ind w:left="55" w:hanging="10"/>
        <w:jc w:val="center"/>
        <w:rPr>
          <w:color w:val="auto"/>
          <w:sz w:val="28"/>
          <w:szCs w:val="28"/>
        </w:rPr>
      </w:pPr>
      <w:r>
        <w:rPr>
          <w:b/>
          <w:color w:val="auto"/>
          <w:sz w:val="28"/>
          <w:szCs w:val="28"/>
        </w:rPr>
        <w:t>SISTEM KOMUNIKASI GELOMBANG MIKRO</w:t>
      </w:r>
    </w:p>
    <w:p w14:paraId="349B2051" w14:textId="77777777" w:rsidR="00F61CAB" w:rsidRDefault="00F61CAB" w:rsidP="00F61CAB">
      <w:pPr>
        <w:spacing w:after="255" w:line="276" w:lineRule="auto"/>
        <w:ind w:left="55" w:hanging="10"/>
        <w:jc w:val="center"/>
        <w:rPr>
          <w:color w:val="auto"/>
          <w:sz w:val="28"/>
          <w:szCs w:val="28"/>
        </w:rPr>
      </w:pPr>
      <w:r>
        <w:rPr>
          <w:b/>
          <w:color w:val="auto"/>
          <w:sz w:val="28"/>
          <w:szCs w:val="28"/>
        </w:rPr>
        <w:t>REV : 00</w:t>
      </w:r>
    </w:p>
    <w:p w14:paraId="3E3381FE" w14:textId="5C3A5267" w:rsidR="00F61CAB" w:rsidRDefault="00F61CAB" w:rsidP="00F61CAB">
      <w:pPr>
        <w:spacing w:after="606" w:line="276" w:lineRule="auto"/>
        <w:ind w:left="3163" w:firstLine="0"/>
        <w:jc w:val="left"/>
        <w:rPr>
          <w:color w:val="auto"/>
          <w:sz w:val="24"/>
        </w:rPr>
      </w:pPr>
      <w:r>
        <w:rPr>
          <w:noProof/>
          <w:color w:val="auto"/>
          <w:sz w:val="24"/>
          <w14:ligatures w14:val="none"/>
        </w:rPr>
        <w:drawing>
          <wp:inline distT="0" distB="0" distL="0" distR="0" wp14:anchorId="6D37F314" wp14:editId="2FBF62B4">
            <wp:extent cx="1743075" cy="2466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3075" cy="2466975"/>
                    </a:xfrm>
                    <a:prstGeom prst="rect">
                      <a:avLst/>
                    </a:prstGeom>
                    <a:noFill/>
                    <a:ln>
                      <a:noFill/>
                    </a:ln>
                  </pic:spPr>
                </pic:pic>
              </a:graphicData>
            </a:graphic>
          </wp:inline>
        </w:drawing>
      </w:r>
    </w:p>
    <w:p w14:paraId="590EBA73" w14:textId="30E84BE9" w:rsidR="00F61CAB" w:rsidRPr="00F61CAB" w:rsidRDefault="00F61CAB" w:rsidP="00F61CAB">
      <w:pPr>
        <w:spacing w:after="132" w:line="276" w:lineRule="auto"/>
        <w:ind w:left="785" w:right="730" w:hanging="10"/>
        <w:jc w:val="center"/>
        <w:rPr>
          <w:color w:val="auto"/>
          <w:sz w:val="24"/>
          <w:lang w:val="en-GB"/>
        </w:rPr>
      </w:pPr>
      <w:r>
        <w:rPr>
          <w:color w:val="auto"/>
          <w:sz w:val="24"/>
        </w:rPr>
        <w:t xml:space="preserve">Percobaan Paket </w:t>
      </w:r>
      <w:r>
        <w:rPr>
          <w:color w:val="auto"/>
          <w:sz w:val="24"/>
          <w:lang w:val="en-GB"/>
        </w:rPr>
        <w:t>B</w:t>
      </w:r>
    </w:p>
    <w:p w14:paraId="36E39CEA" w14:textId="77777777" w:rsidR="00F61CAB" w:rsidRDefault="00F61CAB" w:rsidP="00F61CAB">
      <w:pPr>
        <w:spacing w:after="484" w:line="265" w:lineRule="auto"/>
        <w:ind w:left="715" w:right="660" w:hanging="10"/>
        <w:jc w:val="center"/>
      </w:pPr>
      <w:r>
        <w:t>Sistem Transmisi SDH Multi Layanan</w:t>
      </w:r>
    </w:p>
    <w:p w14:paraId="7E96641E" w14:textId="77777777" w:rsidR="00F61CAB" w:rsidRDefault="00F61CAB" w:rsidP="00F61CAB">
      <w:pPr>
        <w:spacing w:after="126" w:line="276" w:lineRule="auto"/>
        <w:ind w:left="785" w:right="730" w:hanging="10"/>
        <w:jc w:val="center"/>
        <w:rPr>
          <w:color w:val="auto"/>
          <w:sz w:val="24"/>
        </w:rPr>
      </w:pPr>
      <w:r>
        <w:rPr>
          <w:color w:val="auto"/>
          <w:sz w:val="24"/>
        </w:rPr>
        <w:t>Oleh:</w:t>
      </w:r>
    </w:p>
    <w:p w14:paraId="6A8BD4E6" w14:textId="77777777" w:rsidR="00F61CAB" w:rsidRDefault="00F61CAB" w:rsidP="00F61CAB">
      <w:pPr>
        <w:spacing w:after="526" w:line="276" w:lineRule="auto"/>
        <w:ind w:left="785" w:right="730" w:hanging="10"/>
        <w:jc w:val="center"/>
        <w:rPr>
          <w:color w:val="auto"/>
          <w:sz w:val="24"/>
        </w:rPr>
      </w:pPr>
      <w:r>
        <w:rPr>
          <w:color w:val="auto"/>
          <w:sz w:val="24"/>
        </w:rPr>
        <w:t>Kelompok 1 / Kelas 3A – TTE</w:t>
      </w:r>
    </w:p>
    <w:p w14:paraId="11735B17" w14:textId="3CB83F22" w:rsidR="00F61CAB" w:rsidRDefault="00F61CAB" w:rsidP="00F61CAB">
      <w:pPr>
        <w:tabs>
          <w:tab w:val="center" w:pos="3675"/>
          <w:tab w:val="center" w:pos="5865"/>
        </w:tabs>
        <w:spacing w:after="147" w:line="276" w:lineRule="auto"/>
        <w:ind w:left="0" w:firstLine="0"/>
        <w:jc w:val="left"/>
        <w:rPr>
          <w:color w:val="auto"/>
          <w:sz w:val="24"/>
        </w:rPr>
      </w:pPr>
      <w:r>
        <w:rPr>
          <w:rFonts w:ascii="Calibri" w:eastAsia="Calibri" w:hAnsi="Calibri" w:cs="Calibri"/>
          <w:color w:val="auto"/>
          <w:sz w:val="24"/>
        </w:rPr>
        <w:tab/>
      </w:r>
      <w:r>
        <w:rPr>
          <w:color w:val="auto"/>
          <w:sz w:val="24"/>
        </w:rPr>
        <w:t>Adam Ananda Putra</w:t>
      </w:r>
      <w:r>
        <w:rPr>
          <w:color w:val="auto"/>
          <w:sz w:val="24"/>
        </w:rPr>
        <w:tab/>
        <w:t>(2</w:t>
      </w:r>
      <w:r w:rsidR="00693D5E">
        <w:rPr>
          <w:color w:val="auto"/>
          <w:sz w:val="24"/>
          <w:lang w:val="en-US"/>
        </w:rPr>
        <w:t>2</w:t>
      </w:r>
      <w:r>
        <w:rPr>
          <w:color w:val="auto"/>
          <w:sz w:val="24"/>
        </w:rPr>
        <w:t>1331001)</w:t>
      </w:r>
    </w:p>
    <w:p w14:paraId="117A4B8A" w14:textId="502CF967" w:rsidR="00F61CAB" w:rsidRDefault="00F61CAB" w:rsidP="00F61CAB">
      <w:pPr>
        <w:tabs>
          <w:tab w:val="center" w:pos="3675"/>
          <w:tab w:val="center" w:pos="5865"/>
        </w:tabs>
        <w:spacing w:after="147" w:line="276" w:lineRule="auto"/>
        <w:ind w:left="0" w:firstLine="0"/>
        <w:jc w:val="left"/>
        <w:rPr>
          <w:color w:val="auto"/>
          <w:sz w:val="24"/>
        </w:rPr>
      </w:pPr>
      <w:r>
        <w:rPr>
          <w:rFonts w:ascii="Calibri" w:eastAsia="Calibri" w:hAnsi="Calibri" w:cs="Calibri"/>
          <w:color w:val="auto"/>
          <w:sz w:val="24"/>
        </w:rPr>
        <w:tab/>
      </w:r>
      <w:r>
        <w:rPr>
          <w:color w:val="auto"/>
          <w:sz w:val="24"/>
        </w:rPr>
        <w:t>Andrian Muhamad Johan</w:t>
      </w:r>
      <w:r>
        <w:rPr>
          <w:color w:val="auto"/>
          <w:sz w:val="24"/>
        </w:rPr>
        <w:tab/>
        <w:t>(2</w:t>
      </w:r>
      <w:r w:rsidR="00693D5E">
        <w:rPr>
          <w:color w:val="auto"/>
          <w:sz w:val="24"/>
          <w:lang w:val="en-US"/>
        </w:rPr>
        <w:t>2</w:t>
      </w:r>
      <w:r>
        <w:rPr>
          <w:color w:val="auto"/>
          <w:sz w:val="24"/>
        </w:rPr>
        <w:t>1331002)</w:t>
      </w:r>
    </w:p>
    <w:p w14:paraId="1BB099DE" w14:textId="143E0853" w:rsidR="00F61CAB" w:rsidRDefault="00F61CAB" w:rsidP="00F61CAB">
      <w:pPr>
        <w:tabs>
          <w:tab w:val="center" w:pos="3675"/>
          <w:tab w:val="center" w:pos="5865"/>
        </w:tabs>
        <w:spacing w:after="920" w:line="276" w:lineRule="auto"/>
        <w:ind w:left="0" w:firstLine="0"/>
        <w:jc w:val="left"/>
        <w:rPr>
          <w:color w:val="auto"/>
          <w:sz w:val="24"/>
        </w:rPr>
      </w:pPr>
      <w:r>
        <w:rPr>
          <w:rFonts w:ascii="Calibri" w:eastAsia="Calibri" w:hAnsi="Calibri" w:cs="Calibri"/>
          <w:color w:val="auto"/>
          <w:sz w:val="24"/>
        </w:rPr>
        <w:tab/>
      </w:r>
      <w:r>
        <w:rPr>
          <w:color w:val="auto"/>
          <w:sz w:val="24"/>
        </w:rPr>
        <w:t>Cantika Angela Putri</w:t>
      </w:r>
      <w:r>
        <w:rPr>
          <w:color w:val="auto"/>
          <w:sz w:val="24"/>
        </w:rPr>
        <w:tab/>
        <w:t>(2</w:t>
      </w:r>
      <w:r w:rsidR="00693D5E">
        <w:rPr>
          <w:color w:val="auto"/>
          <w:sz w:val="24"/>
          <w:lang w:val="en-US"/>
        </w:rPr>
        <w:t>2</w:t>
      </w:r>
      <w:r>
        <w:rPr>
          <w:color w:val="auto"/>
          <w:sz w:val="24"/>
        </w:rPr>
        <w:t>1331004)</w:t>
      </w:r>
    </w:p>
    <w:p w14:paraId="610B9DFB" w14:textId="39F3B576" w:rsidR="00F61CAB" w:rsidRDefault="00F61CAB" w:rsidP="00F61CAB">
      <w:pPr>
        <w:tabs>
          <w:tab w:val="center" w:pos="3465"/>
          <w:tab w:val="center" w:pos="5763"/>
        </w:tabs>
        <w:spacing w:after="147" w:line="276" w:lineRule="auto"/>
        <w:ind w:left="0" w:firstLine="0"/>
        <w:jc w:val="center"/>
        <w:rPr>
          <w:color w:val="auto"/>
          <w:sz w:val="24"/>
        </w:rPr>
      </w:pPr>
      <w:r>
        <w:rPr>
          <w:color w:val="auto"/>
          <w:sz w:val="24"/>
        </w:rPr>
        <w:t>Tanggal Percobaan</w:t>
      </w:r>
      <w:r>
        <w:rPr>
          <w:color w:val="auto"/>
          <w:sz w:val="24"/>
          <w:lang w:val="en-GB"/>
        </w:rPr>
        <w:t xml:space="preserve">       </w:t>
      </w:r>
      <w:r>
        <w:rPr>
          <w:color w:val="auto"/>
          <w:sz w:val="24"/>
        </w:rPr>
        <w:t xml:space="preserve">: </w:t>
      </w:r>
      <w:r>
        <w:rPr>
          <w:color w:val="auto"/>
          <w:sz w:val="24"/>
          <w:lang w:val="en-GB"/>
        </w:rPr>
        <w:t>30</w:t>
      </w:r>
      <w:r>
        <w:rPr>
          <w:color w:val="auto"/>
          <w:sz w:val="24"/>
        </w:rPr>
        <w:t xml:space="preserve"> September 2024</w:t>
      </w:r>
    </w:p>
    <w:p w14:paraId="15B89934" w14:textId="4A7676B0" w:rsidR="00F61CAB" w:rsidRDefault="00F61CAB" w:rsidP="00F61CAB">
      <w:pPr>
        <w:tabs>
          <w:tab w:val="center" w:pos="3465"/>
          <w:tab w:val="center" w:pos="5653"/>
        </w:tabs>
        <w:spacing w:after="909" w:line="276" w:lineRule="auto"/>
        <w:ind w:left="0" w:firstLine="0"/>
        <w:jc w:val="left"/>
        <w:rPr>
          <w:color w:val="auto"/>
          <w:sz w:val="24"/>
        </w:rPr>
      </w:pPr>
      <w:r>
        <w:rPr>
          <w:rFonts w:ascii="Calibri" w:eastAsia="Calibri" w:hAnsi="Calibri" w:cs="Calibri"/>
          <w:color w:val="auto"/>
          <w:sz w:val="24"/>
        </w:rPr>
        <w:tab/>
      </w:r>
      <w:r>
        <w:rPr>
          <w:color w:val="auto"/>
          <w:sz w:val="24"/>
        </w:rPr>
        <w:t>Tanggal Pengumpulan</w:t>
      </w:r>
      <w:r>
        <w:rPr>
          <w:color w:val="auto"/>
          <w:sz w:val="24"/>
        </w:rPr>
        <w:tab/>
        <w:t xml:space="preserve">: </w:t>
      </w:r>
      <w:r>
        <w:rPr>
          <w:color w:val="auto"/>
          <w:sz w:val="24"/>
          <w:lang w:val="en-GB"/>
        </w:rPr>
        <w:t>21 Oktober</w:t>
      </w:r>
      <w:r>
        <w:rPr>
          <w:color w:val="auto"/>
          <w:sz w:val="24"/>
        </w:rPr>
        <w:t xml:space="preserve"> 2024</w:t>
      </w:r>
    </w:p>
    <w:p w14:paraId="65DA0C65" w14:textId="77777777" w:rsidR="00F61CAB" w:rsidRDefault="00F61CAB" w:rsidP="00F61CAB">
      <w:pPr>
        <w:tabs>
          <w:tab w:val="center" w:pos="3465"/>
          <w:tab w:val="center" w:pos="5653"/>
        </w:tabs>
        <w:spacing w:after="909" w:line="240" w:lineRule="auto"/>
        <w:ind w:left="0" w:firstLine="0"/>
        <w:jc w:val="center"/>
        <w:rPr>
          <w:b/>
          <w:bCs/>
          <w:color w:val="auto"/>
          <w:sz w:val="28"/>
          <w:szCs w:val="28"/>
        </w:rPr>
      </w:pPr>
      <w:r>
        <w:rPr>
          <w:b/>
          <w:bCs/>
          <w:sz w:val="28"/>
          <w:szCs w:val="28"/>
        </w:rPr>
        <w:t>PRO</w:t>
      </w:r>
      <w:r>
        <w:rPr>
          <w:b/>
          <w:bCs/>
          <w:sz w:val="28"/>
          <w:szCs w:val="28"/>
          <w:lang w:val="en-US"/>
        </w:rPr>
        <w:t>GRAM STU</w:t>
      </w:r>
      <w:r>
        <w:rPr>
          <w:b/>
          <w:bCs/>
          <w:sz w:val="28"/>
          <w:szCs w:val="28"/>
        </w:rPr>
        <w:t xml:space="preserve">DI </w:t>
      </w:r>
      <w:r>
        <w:rPr>
          <w:b/>
          <w:bCs/>
          <w:sz w:val="28"/>
          <w:szCs w:val="28"/>
          <w:lang w:val="en-US"/>
        </w:rPr>
        <w:t xml:space="preserve">D3 </w:t>
      </w:r>
      <w:r>
        <w:rPr>
          <w:b/>
          <w:bCs/>
          <w:sz w:val="28"/>
          <w:szCs w:val="28"/>
        </w:rPr>
        <w:t>TEKNIK TELEKOMUNIKASI – TEKNIK ELEKTRO</w:t>
      </w:r>
      <w:r>
        <w:rPr>
          <w:b/>
          <w:bCs/>
          <w:sz w:val="28"/>
          <w:szCs w:val="28"/>
        </w:rPr>
        <w:br/>
      </w:r>
      <w:r>
        <w:rPr>
          <w:b/>
          <w:bCs/>
          <w:color w:val="auto"/>
          <w:sz w:val="28"/>
          <w:szCs w:val="28"/>
        </w:rPr>
        <w:t>POLITEKNIK NEGERI BANDUNG</w:t>
      </w:r>
      <w:r>
        <w:rPr>
          <w:b/>
          <w:bCs/>
          <w:color w:val="auto"/>
          <w:sz w:val="28"/>
          <w:szCs w:val="28"/>
        </w:rPr>
        <w:br/>
        <w:t>2024</w:t>
      </w:r>
    </w:p>
    <w:p w14:paraId="791A7AD8" w14:textId="77777777" w:rsidR="00F61CAB" w:rsidRDefault="00F61CAB" w:rsidP="00F61CAB">
      <w:pPr>
        <w:pStyle w:val="ListParagraph"/>
        <w:numPr>
          <w:ilvl w:val="0"/>
          <w:numId w:val="1"/>
        </w:numPr>
        <w:spacing w:line="360" w:lineRule="auto"/>
        <w:rPr>
          <w:b/>
          <w:bCs/>
          <w:color w:val="auto"/>
          <w:sz w:val="24"/>
          <w:lang w:val="en-GB"/>
        </w:rPr>
      </w:pPr>
      <w:r>
        <w:rPr>
          <w:b/>
          <w:bCs/>
          <w:color w:val="auto"/>
          <w:sz w:val="24"/>
          <w:lang w:val="en-GB"/>
        </w:rPr>
        <w:lastRenderedPageBreak/>
        <w:t>JUDUL PERCOBAAN</w:t>
      </w:r>
    </w:p>
    <w:p w14:paraId="5E51E994" w14:textId="3EB68F75" w:rsidR="00F61CAB" w:rsidRPr="00F61CAB" w:rsidRDefault="00F61CAB" w:rsidP="00F61CAB">
      <w:pPr>
        <w:pStyle w:val="ListParagraph"/>
        <w:spacing w:line="360" w:lineRule="auto"/>
        <w:ind w:left="770" w:firstLine="0"/>
        <w:rPr>
          <w:color w:val="auto"/>
          <w:sz w:val="24"/>
          <w:lang w:val="en-GB"/>
        </w:rPr>
      </w:pPr>
      <w:r>
        <w:rPr>
          <w:color w:val="auto"/>
          <w:sz w:val="24"/>
          <w:lang w:val="en-GB"/>
        </w:rPr>
        <w:t>Sistem Transmisi SDH Multi Layanan</w:t>
      </w:r>
    </w:p>
    <w:p w14:paraId="077AB321" w14:textId="77777777" w:rsidR="00F61CAB" w:rsidRDefault="00F61CAB" w:rsidP="00F61CAB">
      <w:pPr>
        <w:pStyle w:val="ListParagraph"/>
        <w:numPr>
          <w:ilvl w:val="0"/>
          <w:numId w:val="1"/>
        </w:numPr>
        <w:spacing w:line="360" w:lineRule="auto"/>
        <w:rPr>
          <w:b/>
          <w:bCs/>
          <w:color w:val="auto"/>
          <w:sz w:val="24"/>
          <w:lang w:val="en-GB"/>
        </w:rPr>
      </w:pPr>
      <w:r>
        <w:rPr>
          <w:b/>
          <w:bCs/>
          <w:color w:val="auto"/>
          <w:sz w:val="24"/>
          <w:lang w:val="en-GB"/>
        </w:rPr>
        <w:t>PENDAHULUAN</w:t>
      </w:r>
    </w:p>
    <w:p w14:paraId="04EDDBFC" w14:textId="62EE2EC8" w:rsidR="00F61CAB" w:rsidRPr="00F61CAB" w:rsidRDefault="00F61CAB" w:rsidP="00F61CAB">
      <w:pPr>
        <w:pStyle w:val="ListParagraph"/>
        <w:spacing w:line="360" w:lineRule="auto"/>
        <w:ind w:left="770" w:firstLine="0"/>
        <w:rPr>
          <w:b/>
          <w:bCs/>
          <w:color w:val="auto"/>
          <w:sz w:val="24"/>
          <w:lang w:val="en-GB"/>
        </w:rPr>
      </w:pPr>
      <w:r>
        <w:rPr>
          <w:b/>
          <w:bCs/>
          <w:color w:val="auto"/>
          <w:sz w:val="24"/>
          <w:lang w:val="en-GB"/>
        </w:rPr>
        <w:t>II.1 Latar Belakang</w:t>
      </w:r>
    </w:p>
    <w:p w14:paraId="1BD46C05" w14:textId="77777777" w:rsidR="00F61CAB" w:rsidRDefault="00F61CAB" w:rsidP="00F61CAB">
      <w:pPr>
        <w:pStyle w:val="ListParagraph"/>
        <w:spacing w:line="360" w:lineRule="auto"/>
        <w:ind w:left="770" w:firstLine="670"/>
        <w:rPr>
          <w:color w:val="auto"/>
          <w:sz w:val="24"/>
          <w:lang w:val="en-GB"/>
        </w:rPr>
      </w:pPr>
      <w:r w:rsidRPr="00F61CAB">
        <w:rPr>
          <w:color w:val="auto"/>
          <w:sz w:val="24"/>
          <w:lang w:val="en-GB"/>
        </w:rPr>
        <w:t>Di era modern ini, perkembangan teknologi informasi berlangsung dengan sangat cepat, memungkinkan penyebaran data dan informasi ke seluruh penjuru dunia dalam waktu singkat. Kondisi ini memfasilitasi komunikasi langsung antar individu di berbagai negara, tanpa terbatas jarak geografis. Pesatnya perkembangan ini didorong oleh meningkatnya kebutuhan masyarakat akan informasi.</w:t>
      </w:r>
    </w:p>
    <w:p w14:paraId="03D9D461" w14:textId="77777777" w:rsidR="00F61CAB" w:rsidRDefault="00F61CAB" w:rsidP="00F61CAB">
      <w:pPr>
        <w:pStyle w:val="ListParagraph"/>
        <w:spacing w:line="360" w:lineRule="auto"/>
        <w:ind w:left="770" w:firstLine="670"/>
        <w:rPr>
          <w:color w:val="auto"/>
          <w:sz w:val="24"/>
          <w:lang w:val="en-GB"/>
        </w:rPr>
      </w:pPr>
      <w:r w:rsidRPr="00F61CAB">
        <w:rPr>
          <w:color w:val="auto"/>
          <w:sz w:val="24"/>
          <w:lang w:val="en-GB"/>
        </w:rPr>
        <w:t>Sistem komunikasi memerlukan perangkat yang dapat mengirim dan menerima data secara efektif dan efisien. Penggunaan kabel serat optik yang memiliki kapasitas besar semakin mendukung kebutuhan ini. Dalam implementasinya, Jaringan Optik Transparan mengadopsi dua sistem utama: Synchronous Digital Hierarchy (SDH) dan Plesiochronous Digital Hierarchy (PDH). SDH menggunakan sistem pointer untuk menandai awal payload dan mempengaruhi fasa tegangan di titik akhir, sementara PDH beroperasi dengan pulsa detak maksimum di setiap simpul jaringan.</w:t>
      </w:r>
    </w:p>
    <w:p w14:paraId="53EA6E26" w14:textId="6F49198F" w:rsidR="00F61CAB" w:rsidRPr="00F61CAB" w:rsidRDefault="00F61CAB" w:rsidP="00F61CAB">
      <w:pPr>
        <w:pStyle w:val="ListParagraph"/>
        <w:spacing w:line="360" w:lineRule="auto"/>
        <w:ind w:left="770" w:firstLine="670"/>
        <w:rPr>
          <w:color w:val="auto"/>
          <w:sz w:val="24"/>
          <w:lang w:val="en-GB"/>
        </w:rPr>
      </w:pPr>
      <w:r w:rsidRPr="00F61CAB">
        <w:rPr>
          <w:color w:val="auto"/>
          <w:sz w:val="24"/>
          <w:lang w:val="en-GB"/>
        </w:rPr>
        <w:t>SDH menawarkan dua manfaat utama: fleksibilitas tinggi dalam konfigurasi kanal pada simpul jaringan dan peningkatan kapabilitas manajemen jaringan, baik untuk payload traffic maupun elemen jaringan. Keunggulan ini memungkinkan evolusi dari struktur transport pasif PDH menuju jaringan yang lebih aktif dalam mentransmisikan dan mengelola informasi.</w:t>
      </w:r>
      <w:r>
        <w:rPr>
          <w:color w:val="auto"/>
          <w:sz w:val="24"/>
          <w:lang w:val="en-GB"/>
        </w:rPr>
        <w:t xml:space="preserve"> </w:t>
      </w:r>
      <w:r w:rsidRPr="00F61CAB">
        <w:rPr>
          <w:color w:val="auto"/>
          <w:sz w:val="24"/>
          <w:lang w:val="en-GB"/>
        </w:rPr>
        <w:t>Beberapa keunggulan tambahan SDH meliputi:</w:t>
      </w:r>
    </w:p>
    <w:p w14:paraId="63909247" w14:textId="77777777" w:rsidR="00F61CAB" w:rsidRPr="00F61CAB" w:rsidRDefault="00F61CAB" w:rsidP="00F61CAB">
      <w:pPr>
        <w:pStyle w:val="ListParagraph"/>
        <w:spacing w:line="360" w:lineRule="auto"/>
        <w:ind w:left="1134" w:hanging="141"/>
        <w:rPr>
          <w:color w:val="auto"/>
          <w:sz w:val="24"/>
          <w:lang w:val="en-GB"/>
        </w:rPr>
      </w:pPr>
      <w:r w:rsidRPr="00F61CAB">
        <w:rPr>
          <w:color w:val="auto"/>
          <w:sz w:val="24"/>
          <w:lang w:val="en-GB"/>
        </w:rPr>
        <w:t>- Kemampuan self-healing untuk pengalihan rute komunikasi secara otomatis</w:t>
      </w:r>
    </w:p>
    <w:p w14:paraId="3C488BE7" w14:textId="77777777" w:rsidR="00F61CAB" w:rsidRPr="00F61CAB" w:rsidRDefault="00F61CAB" w:rsidP="00F61CAB">
      <w:pPr>
        <w:pStyle w:val="ListParagraph"/>
        <w:spacing w:line="360" w:lineRule="auto"/>
        <w:ind w:left="993" w:firstLine="0"/>
        <w:rPr>
          <w:color w:val="auto"/>
          <w:sz w:val="24"/>
          <w:lang w:val="en-GB"/>
        </w:rPr>
      </w:pPr>
      <w:r w:rsidRPr="00F61CAB">
        <w:rPr>
          <w:color w:val="auto"/>
          <w:sz w:val="24"/>
          <w:lang w:val="en-GB"/>
        </w:rPr>
        <w:t>- Proses provisioning yang lebih cepat</w:t>
      </w:r>
    </w:p>
    <w:p w14:paraId="462BFC27" w14:textId="77777777" w:rsidR="00F61CAB" w:rsidRPr="00F61CAB" w:rsidRDefault="00F61CAB" w:rsidP="00F61CAB">
      <w:pPr>
        <w:pStyle w:val="ListParagraph"/>
        <w:spacing w:line="360" w:lineRule="auto"/>
        <w:ind w:left="993" w:firstLine="0"/>
        <w:rPr>
          <w:color w:val="auto"/>
          <w:sz w:val="24"/>
          <w:lang w:val="en-GB"/>
        </w:rPr>
      </w:pPr>
      <w:r w:rsidRPr="00F61CAB">
        <w:rPr>
          <w:color w:val="auto"/>
          <w:sz w:val="24"/>
          <w:lang w:val="en-GB"/>
        </w:rPr>
        <w:t>- Akses dan manajemen bandwidth yang fleksibel untuk pelanggan</w:t>
      </w:r>
    </w:p>
    <w:p w14:paraId="0EE3514E" w14:textId="77777777" w:rsidR="00F61CAB" w:rsidRDefault="00F61CAB" w:rsidP="00F61CAB">
      <w:pPr>
        <w:pStyle w:val="ListParagraph"/>
        <w:spacing w:line="360" w:lineRule="auto"/>
        <w:ind w:left="993" w:firstLine="0"/>
        <w:rPr>
          <w:color w:val="auto"/>
          <w:sz w:val="24"/>
          <w:lang w:val="en-GB"/>
        </w:rPr>
      </w:pPr>
      <w:r w:rsidRPr="00F61CAB">
        <w:rPr>
          <w:color w:val="auto"/>
          <w:sz w:val="24"/>
          <w:lang w:val="en-GB"/>
        </w:rPr>
        <w:t>- Kemampuan diagnostik detail melalui informasi alarm</w:t>
      </w:r>
    </w:p>
    <w:p w14:paraId="4076C758" w14:textId="1EA72FD9" w:rsidR="00F61CAB" w:rsidRPr="00F61CAB" w:rsidRDefault="00F61CAB" w:rsidP="00F61CAB">
      <w:pPr>
        <w:pStyle w:val="ListParagraph"/>
        <w:spacing w:line="360" w:lineRule="auto"/>
        <w:ind w:left="770" w:firstLine="0"/>
        <w:rPr>
          <w:color w:val="auto"/>
          <w:sz w:val="24"/>
          <w:lang w:val="en-GB"/>
        </w:rPr>
      </w:pPr>
      <w:r w:rsidRPr="00F61CAB">
        <w:rPr>
          <w:color w:val="auto"/>
          <w:sz w:val="24"/>
          <w:lang w:val="en-GB"/>
        </w:rPr>
        <w:t>Dalam konteks persaingan bisnis telekomunikasi saat ini, standar SDH berperan penting dalam menciptakan struktur jaringan terbuka yang sangat dibutuhkan oleh penyedia layanan telekomunikasi.</w:t>
      </w:r>
    </w:p>
    <w:p w14:paraId="27CA5183" w14:textId="77777777" w:rsidR="00F61CAB" w:rsidRDefault="00F61CAB" w:rsidP="00F61CAB">
      <w:pPr>
        <w:pStyle w:val="ListParagraph"/>
        <w:spacing w:line="360" w:lineRule="auto"/>
        <w:ind w:left="770" w:firstLine="670"/>
        <w:rPr>
          <w:b/>
          <w:bCs/>
          <w:color w:val="auto"/>
          <w:sz w:val="24"/>
          <w:lang w:val="en-GB"/>
        </w:rPr>
      </w:pPr>
    </w:p>
    <w:p w14:paraId="17A5E090" w14:textId="77777777" w:rsidR="00F61CAB" w:rsidRPr="008B1AC9" w:rsidRDefault="00F61CAB" w:rsidP="00F61CAB">
      <w:pPr>
        <w:pStyle w:val="ListParagraph"/>
        <w:spacing w:line="360" w:lineRule="auto"/>
        <w:ind w:left="770" w:firstLine="0"/>
        <w:rPr>
          <w:b/>
          <w:bCs/>
          <w:color w:val="auto"/>
          <w:sz w:val="24"/>
          <w:lang w:val="en-GB"/>
        </w:rPr>
      </w:pPr>
      <w:r w:rsidRPr="008B1AC9">
        <w:rPr>
          <w:b/>
          <w:bCs/>
          <w:color w:val="auto"/>
          <w:sz w:val="24"/>
          <w:lang w:val="en-GB"/>
        </w:rPr>
        <w:t>II.2 Tujuan</w:t>
      </w:r>
    </w:p>
    <w:p w14:paraId="6E35FECF" w14:textId="77777777" w:rsidR="00F61CAB" w:rsidRPr="008B1AC9" w:rsidRDefault="00F61CAB" w:rsidP="00F61CAB">
      <w:pPr>
        <w:numPr>
          <w:ilvl w:val="0"/>
          <w:numId w:val="2"/>
        </w:numPr>
        <w:spacing w:after="10" w:line="299" w:lineRule="auto"/>
        <w:rPr>
          <w:sz w:val="24"/>
        </w:rPr>
      </w:pPr>
      <w:r w:rsidRPr="008B1AC9">
        <w:rPr>
          <w:sz w:val="24"/>
        </w:rPr>
        <w:t>Mengerti dan memahami konsep infrastruktur telekomunikasi berbasis teknologi SDH standar ITU G 703</w:t>
      </w:r>
    </w:p>
    <w:p w14:paraId="0326FEAD" w14:textId="77777777" w:rsidR="00F61CAB" w:rsidRPr="008B1AC9" w:rsidRDefault="00F61CAB" w:rsidP="00F61CAB">
      <w:pPr>
        <w:numPr>
          <w:ilvl w:val="0"/>
          <w:numId w:val="2"/>
        </w:numPr>
        <w:spacing w:after="10" w:line="299" w:lineRule="auto"/>
        <w:rPr>
          <w:sz w:val="24"/>
        </w:rPr>
      </w:pPr>
      <w:r w:rsidRPr="008B1AC9">
        <w:rPr>
          <w:sz w:val="24"/>
        </w:rPr>
        <w:lastRenderedPageBreak/>
        <w:t>Memahami tentang sistem transmisi SDH multi layanan</w:t>
      </w:r>
    </w:p>
    <w:p w14:paraId="45BD32DD" w14:textId="77777777" w:rsidR="00F61CAB" w:rsidRPr="008B1AC9" w:rsidRDefault="00F61CAB" w:rsidP="00F61CAB">
      <w:pPr>
        <w:numPr>
          <w:ilvl w:val="0"/>
          <w:numId w:val="2"/>
        </w:numPr>
        <w:spacing w:after="10" w:line="299" w:lineRule="auto"/>
        <w:rPr>
          <w:sz w:val="24"/>
        </w:rPr>
      </w:pPr>
      <w:r w:rsidRPr="008B1AC9">
        <w:rPr>
          <w:sz w:val="24"/>
        </w:rPr>
        <w:t>Memahami topologi jaringan point to point</w:t>
      </w:r>
    </w:p>
    <w:p w14:paraId="32984005" w14:textId="77777777" w:rsidR="00F61CAB" w:rsidRPr="008B1AC9" w:rsidRDefault="00F61CAB" w:rsidP="00F61CAB">
      <w:pPr>
        <w:pStyle w:val="ListParagraph"/>
        <w:numPr>
          <w:ilvl w:val="0"/>
          <w:numId w:val="2"/>
        </w:numPr>
        <w:spacing w:line="360" w:lineRule="auto"/>
        <w:rPr>
          <w:color w:val="auto"/>
          <w:sz w:val="24"/>
          <w:lang w:val="en-GB"/>
        </w:rPr>
      </w:pPr>
      <w:r w:rsidRPr="008B1AC9">
        <w:rPr>
          <w:color w:val="auto"/>
          <w:sz w:val="24"/>
          <w:lang w:val="en-GB"/>
        </w:rPr>
        <w:t>Mahasiswa dapat mengkonfigurasi dan mensetting SDH multiplexer</w:t>
      </w:r>
    </w:p>
    <w:p w14:paraId="59EF3374" w14:textId="66B115A5" w:rsidR="00F61CAB" w:rsidRPr="008B1AC9" w:rsidRDefault="00F61CAB" w:rsidP="00F61CAB">
      <w:pPr>
        <w:pStyle w:val="ListParagraph"/>
        <w:numPr>
          <w:ilvl w:val="0"/>
          <w:numId w:val="2"/>
        </w:numPr>
        <w:spacing w:line="360" w:lineRule="auto"/>
        <w:rPr>
          <w:color w:val="auto"/>
          <w:sz w:val="24"/>
          <w:lang w:val="en-GB"/>
        </w:rPr>
      </w:pPr>
      <w:r w:rsidRPr="008B1AC9">
        <w:rPr>
          <w:sz w:val="24"/>
        </w:rPr>
        <w:t>Memahami cara mengukur sensitivitas SDH</w:t>
      </w:r>
    </w:p>
    <w:p w14:paraId="4F7779AA" w14:textId="77777777" w:rsidR="00F61CAB" w:rsidRPr="008B1AC9" w:rsidRDefault="00F61CAB" w:rsidP="00F61CAB">
      <w:pPr>
        <w:pStyle w:val="ListParagraph"/>
        <w:spacing w:line="360" w:lineRule="auto"/>
        <w:ind w:left="770" w:firstLine="0"/>
        <w:rPr>
          <w:color w:val="auto"/>
          <w:sz w:val="24"/>
          <w:lang w:val="en-GB"/>
        </w:rPr>
      </w:pPr>
    </w:p>
    <w:p w14:paraId="35834AC5" w14:textId="77777777" w:rsidR="00F61CAB" w:rsidRPr="008B1AC9" w:rsidRDefault="00F61CAB" w:rsidP="00F61CAB">
      <w:pPr>
        <w:pStyle w:val="ListParagraph"/>
        <w:numPr>
          <w:ilvl w:val="0"/>
          <w:numId w:val="1"/>
        </w:numPr>
        <w:spacing w:line="360" w:lineRule="auto"/>
        <w:rPr>
          <w:b/>
          <w:bCs/>
          <w:color w:val="auto"/>
          <w:sz w:val="24"/>
          <w:lang w:val="en-GB"/>
        </w:rPr>
      </w:pPr>
      <w:r w:rsidRPr="008B1AC9">
        <w:rPr>
          <w:b/>
          <w:bCs/>
          <w:color w:val="auto"/>
          <w:sz w:val="24"/>
          <w:lang w:val="en-GB"/>
        </w:rPr>
        <w:t>LINGKUP PEKERJAAN</w:t>
      </w:r>
    </w:p>
    <w:p w14:paraId="280D3864" w14:textId="77777777" w:rsidR="00F61CAB" w:rsidRPr="008B1AC9" w:rsidRDefault="00F61CAB" w:rsidP="00F61CAB">
      <w:pPr>
        <w:pStyle w:val="ListParagraph"/>
        <w:numPr>
          <w:ilvl w:val="0"/>
          <w:numId w:val="3"/>
        </w:numPr>
        <w:spacing w:line="360" w:lineRule="auto"/>
        <w:rPr>
          <w:color w:val="auto"/>
          <w:sz w:val="24"/>
          <w:lang w:val="en-GB"/>
        </w:rPr>
      </w:pPr>
      <w:r w:rsidRPr="008B1AC9">
        <w:rPr>
          <w:sz w:val="24"/>
        </w:rPr>
        <w:t>Mengidentifikasi status dan alarm indikator pada front panel perangkat sistem transmisi</w:t>
      </w:r>
      <w:r w:rsidRPr="008B1AC9">
        <w:rPr>
          <w:sz w:val="24"/>
          <w:lang w:val="en-GB"/>
        </w:rPr>
        <w:t xml:space="preserve"> </w:t>
      </w:r>
      <w:r w:rsidRPr="008B1AC9">
        <w:rPr>
          <w:sz w:val="24"/>
        </w:rPr>
        <w:t>SDH</w:t>
      </w:r>
    </w:p>
    <w:p w14:paraId="6A8F7C32" w14:textId="77777777" w:rsidR="00F61CAB" w:rsidRPr="008B1AC9" w:rsidRDefault="00F61CAB" w:rsidP="00F61CAB">
      <w:pPr>
        <w:pStyle w:val="ListParagraph"/>
        <w:numPr>
          <w:ilvl w:val="0"/>
          <w:numId w:val="3"/>
        </w:numPr>
        <w:spacing w:line="360" w:lineRule="auto"/>
        <w:rPr>
          <w:color w:val="auto"/>
          <w:sz w:val="24"/>
          <w:lang w:val="en-GB"/>
        </w:rPr>
      </w:pPr>
      <w:r w:rsidRPr="008B1AC9">
        <w:rPr>
          <w:sz w:val="24"/>
        </w:rPr>
        <w:t>Mengukur level daya pemancar optik dan level sensitivitas penerima optik</w:t>
      </w:r>
    </w:p>
    <w:p w14:paraId="4A2B77E0" w14:textId="77777777" w:rsidR="00F61CAB" w:rsidRPr="008B1AC9" w:rsidRDefault="00F61CAB" w:rsidP="00F61CAB">
      <w:pPr>
        <w:pStyle w:val="ListParagraph"/>
        <w:numPr>
          <w:ilvl w:val="0"/>
          <w:numId w:val="3"/>
        </w:numPr>
        <w:spacing w:line="360" w:lineRule="auto"/>
        <w:rPr>
          <w:color w:val="auto"/>
          <w:sz w:val="24"/>
          <w:lang w:val="en-GB"/>
        </w:rPr>
      </w:pPr>
      <w:r w:rsidRPr="008B1AC9">
        <w:rPr>
          <w:sz w:val="24"/>
        </w:rPr>
        <w:t>Mengukur BERT sinyal tributary 2 Mbps</w:t>
      </w:r>
    </w:p>
    <w:p w14:paraId="4041AEA6" w14:textId="1A9B6CEE" w:rsidR="00F61CAB" w:rsidRPr="008B1AC9" w:rsidRDefault="00F61CAB" w:rsidP="00F61CAB">
      <w:pPr>
        <w:pStyle w:val="ListParagraph"/>
        <w:numPr>
          <w:ilvl w:val="0"/>
          <w:numId w:val="3"/>
        </w:numPr>
        <w:spacing w:line="360" w:lineRule="auto"/>
        <w:rPr>
          <w:color w:val="auto"/>
          <w:sz w:val="24"/>
          <w:lang w:val="en-GB"/>
        </w:rPr>
      </w:pPr>
      <w:r w:rsidRPr="008B1AC9">
        <w:rPr>
          <w:sz w:val="24"/>
        </w:rPr>
        <w:t>Membangun konektivitas ethernet melalui fast ethernet interface dan topologi NMS</w:t>
      </w:r>
    </w:p>
    <w:p w14:paraId="13BE9D8F" w14:textId="77777777" w:rsidR="00F61CAB" w:rsidRPr="008B1AC9" w:rsidRDefault="00F61CAB" w:rsidP="00F61CAB">
      <w:pPr>
        <w:pStyle w:val="ListParagraph"/>
        <w:spacing w:line="360" w:lineRule="auto"/>
        <w:ind w:left="1130" w:firstLine="0"/>
        <w:rPr>
          <w:color w:val="auto"/>
          <w:sz w:val="24"/>
          <w:lang w:val="en-GB"/>
        </w:rPr>
      </w:pPr>
    </w:p>
    <w:p w14:paraId="12AF3FEF" w14:textId="77777777" w:rsidR="00F61CAB" w:rsidRPr="008B1AC9" w:rsidRDefault="00F61CAB" w:rsidP="00F61CAB">
      <w:pPr>
        <w:pStyle w:val="ListParagraph"/>
        <w:numPr>
          <w:ilvl w:val="0"/>
          <w:numId w:val="1"/>
        </w:numPr>
        <w:spacing w:line="360" w:lineRule="auto"/>
        <w:rPr>
          <w:b/>
          <w:bCs/>
          <w:color w:val="auto"/>
          <w:sz w:val="24"/>
          <w:lang w:val="en-GB"/>
        </w:rPr>
      </w:pPr>
      <w:r w:rsidRPr="008B1AC9">
        <w:rPr>
          <w:b/>
          <w:bCs/>
          <w:color w:val="auto"/>
          <w:sz w:val="24"/>
          <w:lang w:val="en-GB"/>
        </w:rPr>
        <w:t>METODE KERJA</w:t>
      </w:r>
    </w:p>
    <w:p w14:paraId="68346427" w14:textId="077455D1" w:rsidR="00F61CAB" w:rsidRPr="008B1AC9" w:rsidRDefault="00F0207E" w:rsidP="00F61CAB">
      <w:pPr>
        <w:pStyle w:val="ListParagraph"/>
        <w:numPr>
          <w:ilvl w:val="0"/>
          <w:numId w:val="4"/>
        </w:numPr>
        <w:spacing w:line="360" w:lineRule="auto"/>
        <w:ind w:left="1134" w:hanging="283"/>
        <w:rPr>
          <w:b/>
          <w:bCs/>
          <w:color w:val="auto"/>
          <w:sz w:val="24"/>
          <w:lang w:val="en-GB"/>
        </w:rPr>
      </w:pPr>
      <w:r w:rsidRPr="008B1AC9">
        <w:rPr>
          <w:b/>
          <w:bCs/>
          <w:color w:val="auto"/>
          <w:sz w:val="24"/>
          <w:lang w:val="en-GB"/>
        </w:rPr>
        <w:t>Mengidentifikasi Status dan Alarm Indikator Sistem Transmisi SDH</w:t>
      </w:r>
    </w:p>
    <w:p w14:paraId="0D151DF5" w14:textId="43FF9BB7" w:rsidR="008B1AC9" w:rsidRPr="008B1AC9" w:rsidRDefault="008B1AC9" w:rsidP="008B1AC9">
      <w:pPr>
        <w:pStyle w:val="ListParagraph"/>
        <w:spacing w:line="360" w:lineRule="auto"/>
        <w:ind w:left="1440" w:firstLine="720"/>
        <w:rPr>
          <w:sz w:val="24"/>
        </w:rPr>
      </w:pPr>
      <w:r w:rsidRPr="008B1AC9">
        <w:rPr>
          <w:sz w:val="24"/>
        </w:rPr>
        <w:t>Langkah awal praktikum ini dimulai dengan melakukan setup perangkat. Proses ini melibatkan penghubungan antara SDH 1 dan SDH 2 menggunakan kabel fiber optik dengan spesifikasi koneksi sebagai berikut:</w:t>
      </w:r>
    </w:p>
    <w:p w14:paraId="4005928C" w14:textId="7759C813" w:rsidR="008B1AC9" w:rsidRPr="008B1AC9" w:rsidRDefault="008B1AC9" w:rsidP="008B1AC9">
      <w:pPr>
        <w:pStyle w:val="ListParagraph"/>
        <w:numPr>
          <w:ilvl w:val="0"/>
          <w:numId w:val="11"/>
        </w:numPr>
        <w:spacing w:line="360" w:lineRule="auto"/>
        <w:ind w:left="1701" w:hanging="141"/>
        <w:rPr>
          <w:sz w:val="24"/>
          <w:lang w:val="en-GB"/>
        </w:rPr>
      </w:pPr>
      <w:r w:rsidRPr="008B1AC9">
        <w:rPr>
          <w:sz w:val="24"/>
          <w:lang w:val="en-GB"/>
        </w:rPr>
        <w:t>M</w:t>
      </w:r>
      <w:r w:rsidRPr="008B1AC9">
        <w:rPr>
          <w:sz w:val="24"/>
        </w:rPr>
        <w:t>enghubungkan OPT A pada SDH 1 ke OPT B pada SDH 2 menggunakan fiber optik</w:t>
      </w:r>
    </w:p>
    <w:p w14:paraId="4A5D83F4" w14:textId="2EB33E0B" w:rsidR="008B1AC9" w:rsidRPr="008B1AC9" w:rsidRDefault="008B1AC9" w:rsidP="008B1AC9">
      <w:pPr>
        <w:pStyle w:val="ListParagraph"/>
        <w:numPr>
          <w:ilvl w:val="0"/>
          <w:numId w:val="11"/>
        </w:numPr>
        <w:spacing w:line="360" w:lineRule="auto"/>
        <w:ind w:left="1701" w:hanging="141"/>
        <w:rPr>
          <w:sz w:val="24"/>
          <w:lang w:val="en-GB"/>
        </w:rPr>
      </w:pPr>
      <w:r w:rsidRPr="008B1AC9">
        <w:rPr>
          <w:sz w:val="24"/>
        </w:rPr>
        <w:t>Menghubungkan port OUT di OPT A SDH 1 ke port IN di OPT B SDH 2</w:t>
      </w:r>
    </w:p>
    <w:p w14:paraId="2F5F4719" w14:textId="77777777" w:rsidR="008B1AC9" w:rsidRPr="008B1AC9" w:rsidRDefault="008B1AC9" w:rsidP="008B1AC9">
      <w:pPr>
        <w:pStyle w:val="ListParagraph"/>
        <w:numPr>
          <w:ilvl w:val="0"/>
          <w:numId w:val="11"/>
        </w:numPr>
        <w:spacing w:line="360" w:lineRule="auto"/>
        <w:ind w:left="1701" w:hanging="141"/>
        <w:rPr>
          <w:sz w:val="24"/>
          <w:lang w:val="en-GB"/>
        </w:rPr>
      </w:pPr>
      <w:r w:rsidRPr="008B1AC9">
        <w:rPr>
          <w:sz w:val="24"/>
        </w:rPr>
        <w:t>Menghubungkan port IN di OPT A SDH 1 ke port OUT di OPT B SDH 2</w:t>
      </w:r>
    </w:p>
    <w:p w14:paraId="05C3101F" w14:textId="2612DF10" w:rsidR="00F06247" w:rsidRDefault="008B1AC9" w:rsidP="00553A64">
      <w:pPr>
        <w:pStyle w:val="ListParagraph"/>
        <w:spacing w:line="360" w:lineRule="auto"/>
        <w:ind w:left="1418" w:firstLine="850"/>
        <w:rPr>
          <w:sz w:val="24"/>
          <w:lang w:val="en-GB"/>
        </w:rPr>
      </w:pPr>
      <w:r w:rsidRPr="008B1AC9">
        <w:rPr>
          <w:sz w:val="24"/>
        </w:rPr>
        <w:t>Langkah selanjutnya adalah menghubungkan setiap unit SDH dengan sebuah laptop melalui kabel RJ45 yang terpasang pada port EMU, serta menghubungkan telepon ke masing-masing SDH menggunakan kabel RJ11 yang terpasang pada port PHONE.</w:t>
      </w:r>
    </w:p>
    <w:p w14:paraId="4AFBAD8E" w14:textId="5832FC40" w:rsidR="00693D5E" w:rsidRPr="00F06247" w:rsidRDefault="00553A64" w:rsidP="00553A64">
      <w:pPr>
        <w:pStyle w:val="ListParagraph"/>
        <w:spacing w:line="360" w:lineRule="auto"/>
        <w:ind w:left="1418" w:firstLine="850"/>
        <w:jc w:val="center"/>
        <w:rPr>
          <w:sz w:val="24"/>
          <w:lang w:val="en-GB"/>
        </w:rPr>
      </w:pPr>
      <w:r>
        <w:rPr>
          <w:noProof/>
          <w14:ligatures w14:val="none"/>
        </w:rPr>
        <w:lastRenderedPageBreak/>
        <w:drawing>
          <wp:inline distT="0" distB="0" distL="0" distR="0" wp14:anchorId="3703FBBE" wp14:editId="4AB673E5">
            <wp:extent cx="3971925" cy="3047287"/>
            <wp:effectExtent l="0" t="0" r="0" b="1270"/>
            <wp:docPr id="14" name="Picture 14" descr="A diagram of a telephone and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telephone and computer&#10;&#10;Description automatically generated"/>
                    <pic:cNvPicPr/>
                  </pic:nvPicPr>
                  <pic:blipFill>
                    <a:blip r:embed="rId6"/>
                    <a:stretch>
                      <a:fillRect/>
                    </a:stretch>
                  </pic:blipFill>
                  <pic:spPr>
                    <a:xfrm>
                      <a:off x="0" y="0"/>
                      <a:ext cx="3977621" cy="3051657"/>
                    </a:xfrm>
                    <a:prstGeom prst="rect">
                      <a:avLst/>
                    </a:prstGeom>
                  </pic:spPr>
                </pic:pic>
              </a:graphicData>
            </a:graphic>
          </wp:inline>
        </w:drawing>
      </w:r>
    </w:p>
    <w:p w14:paraId="728BA954" w14:textId="25BE0F45" w:rsidR="008B1AC9" w:rsidRDefault="008B1AC9" w:rsidP="008B1AC9">
      <w:pPr>
        <w:pStyle w:val="ListParagraph"/>
        <w:spacing w:line="360" w:lineRule="auto"/>
        <w:ind w:left="1418" w:firstLine="850"/>
        <w:rPr>
          <w:sz w:val="24"/>
        </w:rPr>
      </w:pPr>
      <w:r w:rsidRPr="008B1AC9">
        <w:rPr>
          <w:sz w:val="24"/>
        </w:rPr>
        <w:t>Setelah setup selesai dilakukan, akan muncul indikator alarm pada kedua unit SDH yang menandakan bahwa perangkat telah terhubung. Tahap berikutnya adalah melakukan konfigurasi alamat IP pada laptop yang terhubung.</w:t>
      </w:r>
    </w:p>
    <w:p w14:paraId="075C9539" w14:textId="6C6DC057" w:rsidR="00F06247" w:rsidRPr="00F06247" w:rsidRDefault="00553A64" w:rsidP="00F06247">
      <w:pPr>
        <w:pStyle w:val="ListParagraph"/>
        <w:spacing w:line="360" w:lineRule="auto"/>
        <w:ind w:left="1418" w:firstLine="850"/>
        <w:jc w:val="center"/>
        <w:rPr>
          <w:sz w:val="24"/>
          <w:lang w:val="en-GB"/>
        </w:rPr>
      </w:pPr>
      <w:r>
        <w:rPr>
          <w:noProof/>
          <w14:ligatures w14:val="none"/>
        </w:rPr>
        <w:drawing>
          <wp:inline distT="0" distB="0" distL="0" distR="0" wp14:anchorId="1F1E0253" wp14:editId="3EF231D0">
            <wp:extent cx="1590675" cy="1866332"/>
            <wp:effectExtent l="0" t="0" r="0" b="635"/>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7"/>
                    <a:stretch>
                      <a:fillRect/>
                    </a:stretch>
                  </pic:blipFill>
                  <pic:spPr>
                    <a:xfrm>
                      <a:off x="0" y="0"/>
                      <a:ext cx="1608907" cy="1887724"/>
                    </a:xfrm>
                    <a:prstGeom prst="rect">
                      <a:avLst/>
                    </a:prstGeom>
                  </pic:spPr>
                </pic:pic>
              </a:graphicData>
            </a:graphic>
          </wp:inline>
        </w:drawing>
      </w:r>
      <w:r>
        <w:rPr>
          <w:sz w:val="24"/>
          <w:lang w:val="en-GB"/>
        </w:rPr>
        <w:t xml:space="preserve"> </w:t>
      </w:r>
      <w:r>
        <w:rPr>
          <w:noProof/>
          <w14:ligatures w14:val="none"/>
        </w:rPr>
        <w:drawing>
          <wp:inline distT="0" distB="0" distL="0" distR="0" wp14:anchorId="15FBA8D4" wp14:editId="712B75EA">
            <wp:extent cx="1547045" cy="1914525"/>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8"/>
                    <a:stretch>
                      <a:fillRect/>
                    </a:stretch>
                  </pic:blipFill>
                  <pic:spPr>
                    <a:xfrm>
                      <a:off x="0" y="0"/>
                      <a:ext cx="1556070" cy="1925694"/>
                    </a:xfrm>
                    <a:prstGeom prst="rect">
                      <a:avLst/>
                    </a:prstGeom>
                  </pic:spPr>
                </pic:pic>
              </a:graphicData>
            </a:graphic>
          </wp:inline>
        </w:drawing>
      </w:r>
    </w:p>
    <w:p w14:paraId="2621A8F5" w14:textId="61FD14C0" w:rsidR="00F06247" w:rsidRDefault="008B1AC9" w:rsidP="00F06247">
      <w:pPr>
        <w:pStyle w:val="ListParagraph"/>
        <w:spacing w:line="360" w:lineRule="auto"/>
        <w:ind w:left="1418" w:firstLine="850"/>
        <w:rPr>
          <w:sz w:val="24"/>
        </w:rPr>
      </w:pPr>
      <w:r w:rsidRPr="008B1AC9">
        <w:rPr>
          <w:sz w:val="24"/>
        </w:rPr>
        <w:t xml:space="preserve">Setelah pengaturan IP address selesai, langkah berikutnya adalah mengkonfigurasi aplikasi RayView yang berfungsi sebagai NMS. Buka file </w:t>
      </w:r>
      <w:r w:rsidRPr="008B1AC9">
        <w:rPr>
          <w:sz w:val="24"/>
        </w:rPr>
        <w:lastRenderedPageBreak/>
        <w:t xml:space="preserve">RunClient.exe dan masukkan kredensial - gunakan username dan password </w:t>
      </w:r>
      <w:r w:rsidR="00F06247">
        <w:rPr>
          <w:noProof/>
          <w14:ligatures w14:val="none"/>
        </w:rPr>
        <w:drawing>
          <wp:anchor distT="0" distB="0" distL="114300" distR="114300" simplePos="0" relativeHeight="251658240" behindDoc="0" locked="0" layoutInCell="1" allowOverlap="1" wp14:anchorId="34E4BC9E" wp14:editId="27D62C82">
            <wp:simplePos x="0" y="0"/>
            <wp:positionH relativeFrom="column">
              <wp:posOffset>931545</wp:posOffset>
            </wp:positionH>
            <wp:positionV relativeFrom="paragraph">
              <wp:posOffset>491490</wp:posOffset>
            </wp:positionV>
            <wp:extent cx="4968240" cy="2630805"/>
            <wp:effectExtent l="0" t="0" r="3810" b="0"/>
            <wp:wrapSquare wrapText="bothSides"/>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240" cy="2630805"/>
                    </a:xfrm>
                    <a:prstGeom prst="rect">
                      <a:avLst/>
                    </a:prstGeom>
                  </pic:spPr>
                </pic:pic>
              </a:graphicData>
            </a:graphic>
            <wp14:sizeRelH relativeFrom="page">
              <wp14:pctWidth>0</wp14:pctWidth>
            </wp14:sizeRelH>
            <wp14:sizeRelV relativeFrom="page">
              <wp14:pctHeight>0</wp14:pctHeight>
            </wp14:sizeRelV>
          </wp:anchor>
        </w:drawing>
      </w:r>
      <w:r w:rsidRPr="008B1AC9">
        <w:rPr>
          <w:sz w:val="24"/>
        </w:rPr>
        <w:t>0001 untuk akses user, atau kredensial admin untuk akses administrator.</w:t>
      </w:r>
    </w:p>
    <w:p w14:paraId="3E9E43A7" w14:textId="1C40189E" w:rsidR="00F06247" w:rsidRPr="00F06247" w:rsidRDefault="00F06247" w:rsidP="00F06247">
      <w:pPr>
        <w:pStyle w:val="ListParagraph"/>
        <w:spacing w:line="360" w:lineRule="auto"/>
        <w:ind w:left="1418" w:firstLine="850"/>
        <w:rPr>
          <w:sz w:val="24"/>
        </w:rPr>
      </w:pPr>
    </w:p>
    <w:p w14:paraId="145E71FD" w14:textId="5E764FDD" w:rsidR="008B1AC9" w:rsidRDefault="008B1AC9" w:rsidP="008B1AC9">
      <w:pPr>
        <w:pStyle w:val="ListParagraph"/>
        <w:spacing w:line="360" w:lineRule="auto"/>
        <w:ind w:left="1418" w:firstLine="850"/>
        <w:rPr>
          <w:sz w:val="24"/>
        </w:rPr>
      </w:pPr>
      <w:r w:rsidRPr="008B1AC9">
        <w:rPr>
          <w:sz w:val="24"/>
        </w:rPr>
        <w:t>Tahap selanjutnya adalah menambahkan NE Device dengan menggunakan nama kota-kota besar sebagai sektor. Caranya dengan mengklik kanan pada peta, memilih Add NE Device, kemudian mengisi informasi yang diperlukan (name, NE IP, dan NE Address), lalu klik OK. Akan muncul tampilan tab layout saat melakukan proses ini.</w:t>
      </w:r>
    </w:p>
    <w:p w14:paraId="7BE2CCEA" w14:textId="75A377DA" w:rsidR="00F06247" w:rsidRPr="008B1AC9" w:rsidRDefault="00F06247" w:rsidP="00F06247">
      <w:pPr>
        <w:pStyle w:val="ListParagraph"/>
        <w:spacing w:line="360" w:lineRule="auto"/>
        <w:ind w:left="1418" w:firstLine="850"/>
        <w:jc w:val="center"/>
        <w:rPr>
          <w:sz w:val="24"/>
        </w:rPr>
      </w:pPr>
      <w:r w:rsidRPr="00F06247">
        <w:rPr>
          <w:noProof/>
          <w:sz w:val="24"/>
        </w:rPr>
        <w:drawing>
          <wp:inline distT="0" distB="0" distL="0" distR="0" wp14:anchorId="1B39CD86" wp14:editId="060EC994">
            <wp:extent cx="3463466" cy="362309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7973" cy="3627809"/>
                    </a:xfrm>
                    <a:prstGeom prst="rect">
                      <a:avLst/>
                    </a:prstGeom>
                  </pic:spPr>
                </pic:pic>
              </a:graphicData>
            </a:graphic>
          </wp:inline>
        </w:drawing>
      </w:r>
    </w:p>
    <w:p w14:paraId="47A7386A" w14:textId="77777777" w:rsidR="008B1AC9" w:rsidRPr="008B1AC9" w:rsidRDefault="008B1AC9" w:rsidP="008B1AC9">
      <w:pPr>
        <w:pStyle w:val="ListParagraph"/>
        <w:spacing w:line="360" w:lineRule="auto"/>
        <w:ind w:left="1418" w:firstLine="850"/>
        <w:rPr>
          <w:sz w:val="24"/>
        </w:rPr>
      </w:pPr>
      <w:r w:rsidRPr="008B1AC9">
        <w:rPr>
          <w:sz w:val="24"/>
        </w:rPr>
        <w:t>Setelah berhasil menambahkan NE Device, akan muncul indikator alarm berwarna hijau pada device yang telah ditambahkan di peta.</w:t>
      </w:r>
    </w:p>
    <w:p w14:paraId="05D93F97" w14:textId="0A46C9A2" w:rsidR="00F61CAB" w:rsidRPr="008B1AC9" w:rsidRDefault="008B1AC9" w:rsidP="008B1AC9">
      <w:pPr>
        <w:pStyle w:val="ListParagraph"/>
        <w:spacing w:line="360" w:lineRule="auto"/>
        <w:ind w:left="1418" w:firstLine="850"/>
        <w:rPr>
          <w:sz w:val="24"/>
          <w:lang w:val="en-GB"/>
        </w:rPr>
      </w:pPr>
      <w:r w:rsidRPr="008B1AC9">
        <w:rPr>
          <w:sz w:val="24"/>
        </w:rPr>
        <w:lastRenderedPageBreak/>
        <w:t>Langkah terakhir adalah membuka rack diagram pada aplikasi dan memastikan bahwa indikator alarm yang ditampilkan sesuai dengan indikator pada perangkat SDH fisik. Jika terdapat ketidaksesuaian, lakukan troubleshooting dan ulangi langkah-langkah sebelumnya.</w:t>
      </w:r>
    </w:p>
    <w:p w14:paraId="7A694A0F" w14:textId="58B1FA15" w:rsidR="00F61CAB" w:rsidRPr="008B1AC9" w:rsidRDefault="00F0207E" w:rsidP="00F61CAB">
      <w:pPr>
        <w:pStyle w:val="ListParagraph"/>
        <w:numPr>
          <w:ilvl w:val="0"/>
          <w:numId w:val="4"/>
        </w:numPr>
        <w:spacing w:line="360" w:lineRule="auto"/>
        <w:ind w:left="1418" w:hanging="567"/>
        <w:rPr>
          <w:b/>
          <w:bCs/>
          <w:color w:val="auto"/>
          <w:sz w:val="24"/>
          <w:lang w:val="en-GB"/>
        </w:rPr>
      </w:pPr>
      <w:r w:rsidRPr="008B1AC9">
        <w:rPr>
          <w:b/>
          <w:bCs/>
          <w:color w:val="auto"/>
          <w:sz w:val="24"/>
          <w:lang w:val="en-GB"/>
        </w:rPr>
        <w:t>Mengukur Level Daya Pemancar Optik dan Level Sensitivitas Penerima Optik</w:t>
      </w:r>
    </w:p>
    <w:p w14:paraId="3ED3D43E" w14:textId="2C386268" w:rsidR="008B1AC9" w:rsidRPr="008B1AC9" w:rsidRDefault="008B1AC9" w:rsidP="008B1AC9">
      <w:pPr>
        <w:pStyle w:val="ListParagraph"/>
        <w:spacing w:line="360" w:lineRule="auto"/>
        <w:ind w:left="1440" w:firstLine="720"/>
        <w:rPr>
          <w:sz w:val="24"/>
        </w:rPr>
      </w:pPr>
      <w:r w:rsidRPr="008B1AC9">
        <w:rPr>
          <w:sz w:val="24"/>
        </w:rPr>
        <w:t>Pada bagian praktikum kedua yang berfokus pada pengukuran level daya transmitter dan sensitivitas receiver optik, diperlukan penggunaan optical meter. Konfigurasi dasarnya mirip dengan bagian pertama namun dengan tambahan koneksi ke optical meter. Berikut rincian prosedurnya:</w:t>
      </w:r>
    </w:p>
    <w:p w14:paraId="0A23F76B" w14:textId="50776FC0" w:rsidR="008B1AC9" w:rsidRPr="008B1AC9" w:rsidRDefault="008B1AC9" w:rsidP="008B1AC9">
      <w:pPr>
        <w:pStyle w:val="ListParagraph"/>
        <w:spacing w:line="360" w:lineRule="auto"/>
        <w:ind w:left="1440" w:hanging="22"/>
        <w:rPr>
          <w:sz w:val="24"/>
          <w:lang w:val="en-GB"/>
        </w:rPr>
      </w:pPr>
      <w:r w:rsidRPr="008B1AC9">
        <w:rPr>
          <w:sz w:val="24"/>
          <w:lang w:val="en-GB"/>
        </w:rPr>
        <w:t>Pengukuran Level Daya Transmitter SDH 1:</w:t>
      </w:r>
    </w:p>
    <w:p w14:paraId="1106ED46" w14:textId="56A83EF3" w:rsidR="008B1AC9" w:rsidRPr="008B1AC9" w:rsidRDefault="008B1AC9" w:rsidP="008B1AC9">
      <w:pPr>
        <w:pStyle w:val="ListParagraph"/>
        <w:numPr>
          <w:ilvl w:val="0"/>
          <w:numId w:val="11"/>
        </w:numPr>
        <w:spacing w:line="360" w:lineRule="auto"/>
        <w:ind w:left="1843" w:hanging="283"/>
        <w:rPr>
          <w:sz w:val="24"/>
          <w:lang w:val="en-GB"/>
        </w:rPr>
      </w:pPr>
      <w:r w:rsidRPr="008B1AC9">
        <w:rPr>
          <w:sz w:val="24"/>
          <w:lang w:val="en-GB"/>
        </w:rPr>
        <w:t>Menghubungkan port “IN” OPT A SDH 1 ke port “</w:t>
      </w:r>
      <w:r w:rsidRPr="008B1AC9">
        <w:rPr>
          <w:sz w:val="24"/>
        </w:rPr>
        <w:t>OUT" OPT B SDH 2</w:t>
      </w:r>
    </w:p>
    <w:p w14:paraId="0F83E757" w14:textId="020073E2" w:rsidR="008B1AC9" w:rsidRPr="008B1AC9" w:rsidRDefault="008B1AC9" w:rsidP="008B1AC9">
      <w:pPr>
        <w:pStyle w:val="ListParagraph"/>
        <w:numPr>
          <w:ilvl w:val="0"/>
          <w:numId w:val="11"/>
        </w:numPr>
        <w:spacing w:line="360" w:lineRule="auto"/>
        <w:ind w:left="1843" w:hanging="283"/>
        <w:rPr>
          <w:sz w:val="24"/>
          <w:lang w:val="en-GB"/>
        </w:rPr>
      </w:pPr>
      <w:r w:rsidRPr="008B1AC9">
        <w:rPr>
          <w:sz w:val="24"/>
        </w:rPr>
        <w:t>Menghubungkan port "OUT" OPT A SDH 1 ke Optical Meter</w:t>
      </w:r>
    </w:p>
    <w:p w14:paraId="3C111A02" w14:textId="0DB868F1" w:rsidR="008B1AC9" w:rsidRPr="008B1AC9" w:rsidRDefault="008B1AC9" w:rsidP="008B1AC9">
      <w:pPr>
        <w:pStyle w:val="ListParagraph"/>
        <w:spacing w:line="360" w:lineRule="auto"/>
        <w:ind w:left="1440" w:hanging="22"/>
        <w:rPr>
          <w:b/>
          <w:bCs/>
          <w:color w:val="auto"/>
          <w:sz w:val="24"/>
          <w:lang w:val="en-GB"/>
        </w:rPr>
      </w:pPr>
      <w:r w:rsidRPr="008B1AC9">
        <w:rPr>
          <w:sz w:val="24"/>
          <w:lang w:val="en-GB"/>
        </w:rPr>
        <w:t>Pengukuran Level Daya Transmitter SDH 2:</w:t>
      </w:r>
    </w:p>
    <w:p w14:paraId="344B2938" w14:textId="55F3A107" w:rsidR="00F61CAB" w:rsidRPr="008B1AC9" w:rsidRDefault="008B1AC9" w:rsidP="008B1AC9">
      <w:pPr>
        <w:pStyle w:val="ListParagraph"/>
        <w:numPr>
          <w:ilvl w:val="0"/>
          <w:numId w:val="11"/>
        </w:numPr>
        <w:spacing w:after="0" w:line="360" w:lineRule="auto"/>
        <w:ind w:left="1843" w:hanging="283"/>
        <w:rPr>
          <w:b/>
          <w:bCs/>
          <w:color w:val="auto"/>
          <w:sz w:val="24"/>
          <w:lang w:val="en-GB"/>
        </w:rPr>
      </w:pPr>
      <w:r w:rsidRPr="008B1AC9">
        <w:rPr>
          <w:sz w:val="24"/>
        </w:rPr>
        <w:t>Menghubungkan port "IN" OPT B SDH 2 ke port "OUT" OPT A SDH 1</w:t>
      </w:r>
    </w:p>
    <w:p w14:paraId="33762C06" w14:textId="77777777" w:rsidR="008B1AC9" w:rsidRPr="008B1AC9" w:rsidRDefault="008B1AC9" w:rsidP="008B1AC9">
      <w:pPr>
        <w:pStyle w:val="ListParagraph"/>
        <w:numPr>
          <w:ilvl w:val="0"/>
          <w:numId w:val="11"/>
        </w:numPr>
        <w:spacing w:after="0" w:line="360" w:lineRule="auto"/>
        <w:ind w:left="1843" w:hanging="283"/>
        <w:rPr>
          <w:b/>
          <w:bCs/>
          <w:color w:val="auto"/>
          <w:sz w:val="24"/>
          <w:lang w:val="en-GB"/>
        </w:rPr>
      </w:pPr>
      <w:r w:rsidRPr="008B1AC9">
        <w:rPr>
          <w:sz w:val="24"/>
          <w:lang w:val="en-GB"/>
        </w:rPr>
        <w:t>M</w:t>
      </w:r>
      <w:r w:rsidRPr="008B1AC9">
        <w:rPr>
          <w:sz w:val="24"/>
        </w:rPr>
        <w:t xml:space="preserve"> enghubungkan port "OUT" OPT B SDH 2 ke Optical Meter</w:t>
      </w:r>
    </w:p>
    <w:p w14:paraId="3AEB5398" w14:textId="4316D4E1" w:rsidR="008B1AC9" w:rsidRDefault="008B1AC9" w:rsidP="008B1AC9">
      <w:pPr>
        <w:spacing w:after="0" w:line="360" w:lineRule="auto"/>
        <w:ind w:left="1418" w:firstLine="850"/>
        <w:rPr>
          <w:sz w:val="24"/>
          <w:lang w:val="en-GB"/>
        </w:rPr>
      </w:pPr>
      <w:r w:rsidRPr="008B1AC9">
        <w:rPr>
          <w:sz w:val="24"/>
        </w:rPr>
        <w:t>Selanjutnya, hubungkan port EMU ke laptop menggunakan kabel RJ45, dan port PHONE ke PABX menggunakan kabel RJ11. Pada optical meter, lakukan penyesuaian nilai λ dari 850 nm hingga 1625 nm untuk mendapatkan pembacaan level daya yang diinginkan.</w:t>
      </w:r>
      <w:r w:rsidRPr="008B1AC9">
        <w:rPr>
          <w:sz w:val="24"/>
          <w:lang w:val="en-GB"/>
        </w:rPr>
        <w:t xml:space="preserve"> </w:t>
      </w:r>
    </w:p>
    <w:p w14:paraId="3BD155BF" w14:textId="77777777" w:rsidR="0093091B" w:rsidRDefault="0093091B" w:rsidP="0093091B">
      <w:pPr>
        <w:spacing w:after="0" w:line="360" w:lineRule="auto"/>
        <w:ind w:left="1418" w:firstLine="850"/>
        <w:jc w:val="center"/>
        <w:rPr>
          <w:sz w:val="24"/>
        </w:rPr>
      </w:pPr>
      <w:r>
        <w:rPr>
          <w:noProof/>
          <w14:ligatures w14:val="none"/>
        </w:rPr>
        <w:drawing>
          <wp:inline distT="0" distB="0" distL="0" distR="0" wp14:anchorId="2EFCA403" wp14:editId="676A086C">
            <wp:extent cx="3391281" cy="2531423"/>
            <wp:effectExtent l="0" t="0" r="0" b="2540"/>
            <wp:docPr id="53" name="Picture 53" descr="A diagram of a computer and tele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of a computer and telephone&#10;&#10;Description automatically generated"/>
                    <pic:cNvPicPr/>
                  </pic:nvPicPr>
                  <pic:blipFill>
                    <a:blip r:embed="rId11"/>
                    <a:stretch>
                      <a:fillRect/>
                    </a:stretch>
                  </pic:blipFill>
                  <pic:spPr>
                    <a:xfrm>
                      <a:off x="0" y="0"/>
                      <a:ext cx="3403228" cy="2540341"/>
                    </a:xfrm>
                    <a:prstGeom prst="rect">
                      <a:avLst/>
                    </a:prstGeom>
                  </pic:spPr>
                </pic:pic>
              </a:graphicData>
            </a:graphic>
          </wp:inline>
        </w:drawing>
      </w:r>
    </w:p>
    <w:p w14:paraId="1292E724" w14:textId="69D21736" w:rsidR="008B1AC9" w:rsidRDefault="008B1AC9" w:rsidP="0093091B">
      <w:pPr>
        <w:spacing w:after="0" w:line="360" w:lineRule="auto"/>
        <w:ind w:left="1418" w:firstLine="850"/>
        <w:jc w:val="center"/>
        <w:rPr>
          <w:sz w:val="24"/>
        </w:rPr>
      </w:pPr>
      <w:r w:rsidRPr="008B1AC9">
        <w:rPr>
          <w:sz w:val="24"/>
        </w:rPr>
        <w:t xml:space="preserve">Setelah selesai mengukur level daya transmitter, langkah berikutnya adalah melakukan pengukuran sensitivitas pada salah satu perangkat SDH yang memiliki dua konfigurasi berbeda. Sebelum menggunakan optical meter, </w:t>
      </w:r>
      <w:r w:rsidRPr="008B1AC9">
        <w:rPr>
          <w:sz w:val="24"/>
        </w:rPr>
        <w:lastRenderedPageBreak/>
        <w:t>perlu dilakukan pemutaran attenuator hingga lampu indikator NOP B pada SDH 1 dan NOP A pada SDH 2 menyala.</w:t>
      </w:r>
    </w:p>
    <w:p w14:paraId="41719968" w14:textId="77777777" w:rsidR="00532438" w:rsidRDefault="00532438" w:rsidP="00532438">
      <w:pPr>
        <w:spacing w:after="0" w:line="360" w:lineRule="auto"/>
        <w:ind w:left="1418" w:firstLine="850"/>
        <w:jc w:val="center"/>
        <w:rPr>
          <w:sz w:val="24"/>
          <w:lang w:val="en-US"/>
        </w:rPr>
      </w:pPr>
      <w:r>
        <w:rPr>
          <w:noProof/>
          <w14:ligatures w14:val="none"/>
        </w:rPr>
        <w:drawing>
          <wp:inline distT="0" distB="0" distL="0" distR="0" wp14:anchorId="6485B933" wp14:editId="523AEA9E">
            <wp:extent cx="3431969" cy="2624447"/>
            <wp:effectExtent l="0" t="0" r="0" b="5080"/>
            <wp:docPr id="768" name="Picture 768" descr="A diagram of a computer and a tele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Picture 768" descr="A diagram of a computer and a telephone&#10;&#10;Description automatically generated"/>
                    <pic:cNvPicPr/>
                  </pic:nvPicPr>
                  <pic:blipFill>
                    <a:blip r:embed="rId12"/>
                    <a:stretch>
                      <a:fillRect/>
                    </a:stretch>
                  </pic:blipFill>
                  <pic:spPr>
                    <a:xfrm>
                      <a:off x="0" y="0"/>
                      <a:ext cx="3456481" cy="2643191"/>
                    </a:xfrm>
                    <a:prstGeom prst="rect">
                      <a:avLst/>
                    </a:prstGeom>
                  </pic:spPr>
                </pic:pic>
              </a:graphicData>
            </a:graphic>
          </wp:inline>
        </w:drawing>
      </w:r>
    </w:p>
    <w:p w14:paraId="1FBDB87A" w14:textId="3E170C6A" w:rsidR="008B1AC9" w:rsidRDefault="008B1AC9" w:rsidP="008B1AC9">
      <w:pPr>
        <w:spacing w:after="0" w:line="360" w:lineRule="auto"/>
        <w:ind w:left="1418" w:firstLine="850"/>
        <w:rPr>
          <w:sz w:val="24"/>
        </w:rPr>
      </w:pPr>
      <w:r w:rsidRPr="008B1AC9">
        <w:rPr>
          <w:sz w:val="24"/>
        </w:rPr>
        <w:t>Selanjutnya, lakukan koneksi port EMU ke laptop dengan kabel RJ45, dan port PHONE ke PABX menggunakan kabel RJ11. Pada optical meter, atur nilai λ ke 1310 nm untuk mengukur level daya yang diperlukan.</w:t>
      </w:r>
    </w:p>
    <w:p w14:paraId="15440BFD" w14:textId="4C7A0FC1" w:rsidR="00532438" w:rsidRPr="008B1AC9" w:rsidRDefault="00532438" w:rsidP="00532438">
      <w:pPr>
        <w:spacing w:after="0" w:line="360" w:lineRule="auto"/>
        <w:ind w:left="1418" w:firstLine="850"/>
        <w:jc w:val="center"/>
        <w:rPr>
          <w:b/>
          <w:bCs/>
          <w:color w:val="auto"/>
          <w:sz w:val="24"/>
          <w:lang w:val="en-GB"/>
        </w:rPr>
      </w:pPr>
      <w:r>
        <w:rPr>
          <w:noProof/>
          <w14:ligatures w14:val="none"/>
        </w:rPr>
        <w:drawing>
          <wp:inline distT="0" distB="0" distL="0" distR="0" wp14:anchorId="01BB45B2" wp14:editId="4A6E363B">
            <wp:extent cx="3640534" cy="2795278"/>
            <wp:effectExtent l="0" t="0" r="0" b="5080"/>
            <wp:docPr id="769" name="Picture 769" descr="A diagram of a computer and a tele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Picture 769" descr="A diagram of a computer and a telephone&#10;&#10;Description automatically generated"/>
                    <pic:cNvPicPr/>
                  </pic:nvPicPr>
                  <pic:blipFill>
                    <a:blip r:embed="rId13"/>
                    <a:stretch>
                      <a:fillRect/>
                    </a:stretch>
                  </pic:blipFill>
                  <pic:spPr>
                    <a:xfrm>
                      <a:off x="0" y="0"/>
                      <a:ext cx="3645423" cy="2799032"/>
                    </a:xfrm>
                    <a:prstGeom prst="rect">
                      <a:avLst/>
                    </a:prstGeom>
                  </pic:spPr>
                </pic:pic>
              </a:graphicData>
            </a:graphic>
          </wp:inline>
        </w:drawing>
      </w:r>
    </w:p>
    <w:p w14:paraId="2700E386" w14:textId="6B0B923D" w:rsidR="00F61CAB" w:rsidRPr="008B1AC9" w:rsidRDefault="00F0207E" w:rsidP="00F0207E">
      <w:pPr>
        <w:pStyle w:val="ListParagraph"/>
        <w:numPr>
          <w:ilvl w:val="0"/>
          <w:numId w:val="4"/>
        </w:numPr>
        <w:spacing w:line="360" w:lineRule="auto"/>
        <w:ind w:left="1560" w:hanging="709"/>
        <w:rPr>
          <w:b/>
          <w:bCs/>
          <w:color w:val="auto"/>
          <w:sz w:val="24"/>
          <w:lang w:val="en-GB"/>
        </w:rPr>
      </w:pPr>
      <w:r w:rsidRPr="008B1AC9">
        <w:rPr>
          <w:b/>
          <w:bCs/>
          <w:color w:val="auto"/>
          <w:sz w:val="24"/>
          <w:lang w:val="en-GB"/>
        </w:rPr>
        <w:t>Mengukur BERT Sinyal Tributary 2 Mbps</w:t>
      </w:r>
    </w:p>
    <w:p w14:paraId="226B283A" w14:textId="32EE4FCE" w:rsidR="008B1AC9" w:rsidRDefault="008B1AC9" w:rsidP="008B1AC9">
      <w:pPr>
        <w:pStyle w:val="whitespace-pre-wrap"/>
        <w:spacing w:line="360" w:lineRule="auto"/>
        <w:ind w:left="1490" w:firstLine="670"/>
        <w:jc w:val="both"/>
      </w:pPr>
      <w:r w:rsidRPr="008B1AC9">
        <w:t>Pada bagian ketiga ini, konfigurasi back panel harus dalam kondisi loop. Port EMU dihubungkan ke laptop menggunakan kabel RJ45, sementara port PHONE terhubung ke PABX melalui kabel RJ11.</w:t>
      </w:r>
    </w:p>
    <w:p w14:paraId="6C2B48D2" w14:textId="77777777" w:rsidR="00532438" w:rsidRDefault="00532438" w:rsidP="00BF7DFA">
      <w:pPr>
        <w:pStyle w:val="whitespace-pre-wrap"/>
        <w:spacing w:line="360" w:lineRule="auto"/>
        <w:ind w:left="1490" w:firstLine="670"/>
        <w:jc w:val="center"/>
      </w:pPr>
    </w:p>
    <w:p w14:paraId="2B43F5AA" w14:textId="502ED800" w:rsidR="00532438" w:rsidRDefault="00532438" w:rsidP="00532438">
      <w:pPr>
        <w:pStyle w:val="whitespace-pre-wrap"/>
        <w:spacing w:line="360" w:lineRule="auto"/>
        <w:ind w:left="1490" w:firstLine="670"/>
      </w:pPr>
      <w:r>
        <w:lastRenderedPageBreak/>
        <w:t>Front Panel</w:t>
      </w:r>
    </w:p>
    <w:p w14:paraId="7B7864EE" w14:textId="53958CB6" w:rsidR="00BF7DFA" w:rsidRDefault="00532438" w:rsidP="00BF7DFA">
      <w:pPr>
        <w:pStyle w:val="whitespace-pre-wrap"/>
        <w:spacing w:line="360" w:lineRule="auto"/>
        <w:ind w:left="1490" w:firstLine="670"/>
        <w:jc w:val="center"/>
      </w:pPr>
      <w:r>
        <w:rPr>
          <w:noProof/>
        </w:rPr>
        <w:drawing>
          <wp:inline distT="0" distB="0" distL="0" distR="0" wp14:anchorId="2115FBF0" wp14:editId="636EDC5C">
            <wp:extent cx="3971925" cy="3047287"/>
            <wp:effectExtent l="0" t="0" r="0" b="1270"/>
            <wp:docPr id="770" name="Picture 770" descr="A diagram of a telephone and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telephone and computer&#10;&#10;Description automatically generated"/>
                    <pic:cNvPicPr/>
                  </pic:nvPicPr>
                  <pic:blipFill>
                    <a:blip r:embed="rId6"/>
                    <a:stretch>
                      <a:fillRect/>
                    </a:stretch>
                  </pic:blipFill>
                  <pic:spPr>
                    <a:xfrm>
                      <a:off x="0" y="0"/>
                      <a:ext cx="3977621" cy="3051657"/>
                    </a:xfrm>
                    <a:prstGeom prst="rect">
                      <a:avLst/>
                    </a:prstGeom>
                  </pic:spPr>
                </pic:pic>
              </a:graphicData>
            </a:graphic>
          </wp:inline>
        </w:drawing>
      </w:r>
    </w:p>
    <w:p w14:paraId="38F846A5" w14:textId="2FF71BDA" w:rsidR="00532438" w:rsidRDefault="00532438" w:rsidP="00532438">
      <w:pPr>
        <w:pStyle w:val="whitespace-pre-wrap"/>
        <w:spacing w:line="360" w:lineRule="auto"/>
        <w:ind w:left="1490" w:firstLine="670"/>
      </w:pPr>
      <w:r>
        <w:t>Back Panel</w:t>
      </w:r>
    </w:p>
    <w:p w14:paraId="35F438C3" w14:textId="64522478" w:rsidR="00403609" w:rsidRPr="008B1AC9" w:rsidRDefault="00403609" w:rsidP="00532438">
      <w:pPr>
        <w:pStyle w:val="whitespace-pre-wrap"/>
        <w:spacing w:line="360" w:lineRule="auto"/>
        <w:ind w:left="1490" w:firstLine="670"/>
      </w:pPr>
      <w:r>
        <w:rPr>
          <w:noProof/>
        </w:rPr>
        <w:drawing>
          <wp:inline distT="0" distB="0" distL="0" distR="0" wp14:anchorId="3E4E0874" wp14:editId="07FE6B1F">
            <wp:extent cx="4157891" cy="566608"/>
            <wp:effectExtent l="0" t="0" r="0" b="5080"/>
            <wp:docPr id="771" name="Picture 771" descr="A black and yellow dot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Picture 771" descr="A black and yellow dot pattern&#10;&#10;Description automatically generated"/>
                    <pic:cNvPicPr/>
                  </pic:nvPicPr>
                  <pic:blipFill>
                    <a:blip r:embed="rId14"/>
                    <a:stretch>
                      <a:fillRect/>
                    </a:stretch>
                  </pic:blipFill>
                  <pic:spPr>
                    <a:xfrm>
                      <a:off x="0" y="0"/>
                      <a:ext cx="4221292" cy="575248"/>
                    </a:xfrm>
                    <a:prstGeom prst="rect">
                      <a:avLst/>
                    </a:prstGeom>
                  </pic:spPr>
                </pic:pic>
              </a:graphicData>
            </a:graphic>
          </wp:inline>
        </w:drawing>
      </w:r>
    </w:p>
    <w:p w14:paraId="03F2F026" w14:textId="77777777" w:rsidR="008B1AC9" w:rsidRPr="008B1AC9" w:rsidRDefault="008B1AC9" w:rsidP="008B1AC9">
      <w:pPr>
        <w:pStyle w:val="whitespace-pre-wrap"/>
        <w:spacing w:line="360" w:lineRule="auto"/>
        <w:ind w:left="1490" w:firstLine="670"/>
        <w:jc w:val="both"/>
      </w:pPr>
      <w:r w:rsidRPr="008B1AC9">
        <w:t>Untuk mengakses perangkat SD BD-ADTM dalam aplikasi Run Client, masuk ke menu E1 dan pilih bagian BERT. Kolom transmit dan receive harus disesuaikan dengan port E1 yang sedang dalam kondisi loop. Jika kolom alarm menunjukkan "LOS", ini mengindikasikan port E1 dalam kondisi tidak optimal. Sebaliknya, jika tidak ada indikasi alarm, port E1 berfungsi dengan baik.</w:t>
      </w:r>
    </w:p>
    <w:p w14:paraId="35F62290" w14:textId="4C089A84" w:rsidR="00F0207E" w:rsidRDefault="008B1AC9" w:rsidP="008B1AC9">
      <w:pPr>
        <w:pStyle w:val="whitespace-pre-wrap"/>
        <w:spacing w:line="360" w:lineRule="auto"/>
        <w:ind w:left="1490" w:firstLine="670"/>
        <w:jc w:val="both"/>
      </w:pPr>
      <w:r w:rsidRPr="008B1AC9">
        <w:t>Pengukuran BERT dilakukan dengan menghubungkan input ke back panel SDH menggunakan line simulator Wandel dan Goltermann. Sambungkan input dan output pada back panel SDH dengan output line simulator. Tingkatkan redaman secara bertahap dan amati nilai received bit pada kolom error bit, serta perhatikan kolom alarm hingga menampilkan "LOS" dan "pattern LOS".</w:t>
      </w:r>
    </w:p>
    <w:p w14:paraId="011CAA6D" w14:textId="693B4D2F" w:rsidR="00BF7DFA" w:rsidRPr="008B1AC9" w:rsidRDefault="00B27E42" w:rsidP="00BF7DFA">
      <w:pPr>
        <w:pStyle w:val="whitespace-pre-wrap"/>
        <w:spacing w:line="360" w:lineRule="auto"/>
        <w:ind w:left="1490" w:firstLine="670"/>
        <w:jc w:val="center"/>
      </w:pPr>
      <w:r>
        <w:rPr>
          <w:noProof/>
        </w:rPr>
        <w:lastRenderedPageBreak/>
        <w:drawing>
          <wp:inline distT="0" distB="0" distL="0" distR="0" wp14:anchorId="230CE5C8" wp14:editId="5DC79FF0">
            <wp:extent cx="4335517" cy="1471271"/>
            <wp:effectExtent l="0" t="0" r="0" b="0"/>
            <wp:docPr id="772" name="Picture 77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Picture 772" descr="A close-up of a computer&#10;&#10;Description automatically generated"/>
                    <pic:cNvPicPr/>
                  </pic:nvPicPr>
                  <pic:blipFill>
                    <a:blip r:embed="rId15"/>
                    <a:stretch>
                      <a:fillRect/>
                    </a:stretch>
                  </pic:blipFill>
                  <pic:spPr>
                    <a:xfrm>
                      <a:off x="0" y="0"/>
                      <a:ext cx="4360024" cy="1479587"/>
                    </a:xfrm>
                    <a:prstGeom prst="rect">
                      <a:avLst/>
                    </a:prstGeom>
                  </pic:spPr>
                </pic:pic>
              </a:graphicData>
            </a:graphic>
          </wp:inline>
        </w:drawing>
      </w:r>
    </w:p>
    <w:p w14:paraId="154C6754" w14:textId="2C664902" w:rsidR="00F0207E" w:rsidRPr="008B1AC9" w:rsidRDefault="00F0207E" w:rsidP="00F0207E">
      <w:pPr>
        <w:pStyle w:val="ListParagraph"/>
        <w:numPr>
          <w:ilvl w:val="0"/>
          <w:numId w:val="4"/>
        </w:numPr>
        <w:spacing w:line="360" w:lineRule="auto"/>
        <w:ind w:left="1560" w:hanging="709"/>
        <w:rPr>
          <w:b/>
          <w:bCs/>
          <w:color w:val="auto"/>
          <w:sz w:val="24"/>
          <w:lang w:val="en-GB"/>
        </w:rPr>
      </w:pPr>
      <w:r w:rsidRPr="008B1AC9">
        <w:rPr>
          <w:b/>
          <w:bCs/>
          <w:color w:val="auto"/>
          <w:sz w:val="24"/>
          <w:lang w:val="en-GB"/>
        </w:rPr>
        <w:t>Membangun Konektivitas Ethernet Melalui Fast Ethernet Interface NMS</w:t>
      </w:r>
    </w:p>
    <w:p w14:paraId="3FE6DA4A" w14:textId="77777777" w:rsidR="008B1AC9" w:rsidRPr="008B1AC9" w:rsidRDefault="008B1AC9" w:rsidP="00BF7DFA">
      <w:pPr>
        <w:pStyle w:val="whitespace-pre-wrap"/>
        <w:spacing w:before="0" w:beforeAutospacing="0" w:after="0" w:afterAutospacing="0" w:line="360" w:lineRule="auto"/>
        <w:ind w:left="1490" w:firstLine="670"/>
        <w:jc w:val="both"/>
      </w:pPr>
      <w:r w:rsidRPr="008B1AC9">
        <w:t>Untuk bagian keempat ini, konfigurasi dasarnya mirip dengan bagian pertama, namun dengan perbedaan pada port EMU yang diloop dengan salah satu port ETH di back panel menggunakan kabel RJ45. Proses ini dilakukan pada kedua unit SDH.</w:t>
      </w:r>
    </w:p>
    <w:p w14:paraId="23277CFB" w14:textId="6708CE43" w:rsidR="008B1AC9" w:rsidRPr="008B1AC9" w:rsidRDefault="008B1AC9" w:rsidP="00BF7DFA">
      <w:pPr>
        <w:pStyle w:val="whitespace-pre-wrap"/>
        <w:spacing w:before="0" w:beforeAutospacing="0" w:after="0" w:afterAutospacing="0" w:line="360" w:lineRule="auto"/>
        <w:ind w:left="1490" w:firstLine="670"/>
        <w:jc w:val="both"/>
      </w:pPr>
      <w:r w:rsidRPr="008B1AC9">
        <w:t>Port ETH di back panel dari kedua SDH dihubungkan dengan laptop. Khusus untuk SDH 1, salah satu port ETH tambahan perlu dihubungkan dengan koneksi internet.</w:t>
      </w:r>
    </w:p>
    <w:p w14:paraId="082BCB26" w14:textId="4D2170AE" w:rsidR="00BF7DFA" w:rsidRDefault="00521DB4" w:rsidP="00BF7DFA">
      <w:pPr>
        <w:pStyle w:val="ListParagraph"/>
        <w:spacing w:line="360" w:lineRule="auto"/>
        <w:ind w:left="2160" w:firstLine="0"/>
        <w:jc w:val="center"/>
        <w:rPr>
          <w:color w:val="auto"/>
          <w:sz w:val="24"/>
          <w:lang w:val="en-GB"/>
        </w:rPr>
      </w:pPr>
      <w:r>
        <w:rPr>
          <w:noProof/>
          <w14:ligatures w14:val="none"/>
        </w:rPr>
        <w:drawing>
          <wp:inline distT="0" distB="0" distL="0" distR="0" wp14:anchorId="16ECB122" wp14:editId="1E59444C">
            <wp:extent cx="3538648" cy="4628988"/>
            <wp:effectExtent l="0" t="0" r="5080" b="635"/>
            <wp:docPr id="773" name="Picture 773"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Picture 773" descr="A diagram of a computer server&#10;&#10;Description automatically generated"/>
                    <pic:cNvPicPr/>
                  </pic:nvPicPr>
                  <pic:blipFill>
                    <a:blip r:embed="rId16"/>
                    <a:stretch>
                      <a:fillRect/>
                    </a:stretch>
                  </pic:blipFill>
                  <pic:spPr>
                    <a:xfrm>
                      <a:off x="0" y="0"/>
                      <a:ext cx="3542271" cy="4633728"/>
                    </a:xfrm>
                    <a:prstGeom prst="rect">
                      <a:avLst/>
                    </a:prstGeom>
                  </pic:spPr>
                </pic:pic>
              </a:graphicData>
            </a:graphic>
          </wp:inline>
        </w:drawing>
      </w:r>
    </w:p>
    <w:p w14:paraId="1211280F" w14:textId="77777777" w:rsidR="00F61CAB" w:rsidRDefault="00F61CAB" w:rsidP="00F61CAB">
      <w:pPr>
        <w:pStyle w:val="ListParagraph"/>
        <w:numPr>
          <w:ilvl w:val="0"/>
          <w:numId w:val="1"/>
        </w:numPr>
        <w:spacing w:line="360" w:lineRule="auto"/>
        <w:rPr>
          <w:b/>
          <w:bCs/>
          <w:color w:val="auto"/>
          <w:sz w:val="24"/>
          <w:lang w:val="en-GB"/>
        </w:rPr>
      </w:pPr>
      <w:r>
        <w:rPr>
          <w:b/>
          <w:bCs/>
          <w:color w:val="auto"/>
          <w:sz w:val="24"/>
          <w:lang w:val="en-GB"/>
        </w:rPr>
        <w:lastRenderedPageBreak/>
        <w:t>HASIL DAN PEMBAHASAN</w:t>
      </w:r>
    </w:p>
    <w:p w14:paraId="2822CA63" w14:textId="77777777" w:rsidR="0077284C" w:rsidRDefault="00E62A5A" w:rsidP="0077284C">
      <w:pPr>
        <w:pStyle w:val="ListParagraph"/>
        <w:numPr>
          <w:ilvl w:val="1"/>
          <w:numId w:val="6"/>
        </w:numPr>
        <w:spacing w:line="360" w:lineRule="auto"/>
        <w:ind w:left="1418" w:hanging="567"/>
        <w:rPr>
          <w:b/>
          <w:bCs/>
          <w:color w:val="auto"/>
          <w:sz w:val="24"/>
          <w:lang w:val="en-GB"/>
        </w:rPr>
      </w:pPr>
      <w:r w:rsidRPr="00E62A5A">
        <w:rPr>
          <w:b/>
          <w:bCs/>
          <w:color w:val="auto"/>
          <w:sz w:val="24"/>
          <w:lang w:val="en-GB"/>
        </w:rPr>
        <w:t>Mengidentifikasi Status dan Alarm Indikator Sistem Transmisi SDH</w:t>
      </w:r>
    </w:p>
    <w:p w14:paraId="4B52F427" w14:textId="08263813" w:rsidR="0077284C" w:rsidRPr="0077284C" w:rsidRDefault="0077284C" w:rsidP="0077284C">
      <w:pPr>
        <w:pStyle w:val="ListParagraph"/>
        <w:spacing w:line="360" w:lineRule="auto"/>
        <w:ind w:left="1440" w:firstLine="720"/>
        <w:rPr>
          <w:b/>
          <w:bCs/>
          <w:color w:val="auto"/>
          <w:sz w:val="24"/>
          <w:lang w:val="en-GB"/>
        </w:rPr>
      </w:pPr>
      <w:r w:rsidRPr="0077284C">
        <w:rPr>
          <w:color w:val="auto"/>
          <w:sz w:val="24"/>
          <w:lang w:val="en-GB"/>
        </w:rPr>
        <w:t>Untuk melakukan pemeriksaan dan monitoring status indikator serta sistem alarm pada perangkat SDH, terdapat beberapa tahapan persiapan yang harus dilakukan. Pertama, aktivasi sumber daya perangkat SDH perlu dilakukan sebagai langkah awal. Selanjutnya, konektivitas antar perangkat SDH perlu dibangun menggunakan media transmisi Fiber Optic (FO). Kemudian, diperlukan koneksi antara unit SDH dengan komputer melalui port EMU untuk keperluan konfigurasi dan monitoring.</w:t>
      </w:r>
      <w:r>
        <w:rPr>
          <w:color w:val="auto"/>
          <w:sz w:val="24"/>
          <w:lang w:val="en-GB"/>
        </w:rPr>
        <w:t xml:space="preserve"> </w:t>
      </w:r>
      <w:r w:rsidRPr="0077284C">
        <w:rPr>
          <w:color w:val="auto"/>
          <w:sz w:val="24"/>
          <w:lang w:val="en-GB"/>
        </w:rPr>
        <w:t>Setelah perangkat berhasil diaktifkan, pada bagian panel depan perangkat SDH akan terlihat berbagai indikator status berupa LED yang terdiri dari beberapa kategori interface, meliputi:</w:t>
      </w:r>
    </w:p>
    <w:p w14:paraId="486D53C2" w14:textId="57CC202A" w:rsidR="0077284C" w:rsidRPr="0077284C" w:rsidRDefault="0077284C" w:rsidP="0077284C">
      <w:pPr>
        <w:pStyle w:val="ListParagraph"/>
        <w:numPr>
          <w:ilvl w:val="0"/>
          <w:numId w:val="11"/>
        </w:numPr>
        <w:spacing w:line="360" w:lineRule="auto"/>
        <w:rPr>
          <w:color w:val="auto"/>
          <w:sz w:val="24"/>
          <w:lang w:val="en-GB"/>
        </w:rPr>
      </w:pPr>
      <w:r w:rsidRPr="0077284C">
        <w:rPr>
          <w:color w:val="auto"/>
          <w:sz w:val="24"/>
          <w:lang w:val="en-GB"/>
        </w:rPr>
        <w:t>Indikator untuk interface optik</w:t>
      </w:r>
    </w:p>
    <w:p w14:paraId="25332048" w14:textId="4CFAC698" w:rsidR="0077284C" w:rsidRPr="0077284C" w:rsidRDefault="0077284C" w:rsidP="0077284C">
      <w:pPr>
        <w:pStyle w:val="ListParagraph"/>
        <w:numPr>
          <w:ilvl w:val="0"/>
          <w:numId w:val="11"/>
        </w:numPr>
        <w:spacing w:line="360" w:lineRule="auto"/>
        <w:rPr>
          <w:color w:val="auto"/>
          <w:sz w:val="24"/>
          <w:lang w:val="en-GB"/>
        </w:rPr>
      </w:pPr>
      <w:r w:rsidRPr="0077284C">
        <w:rPr>
          <w:color w:val="auto"/>
          <w:sz w:val="24"/>
          <w:lang w:val="en-GB"/>
        </w:rPr>
        <w:t>Indikator untuk interface EXT/EXM</w:t>
      </w:r>
    </w:p>
    <w:p w14:paraId="356A25BA" w14:textId="4BA19F2B" w:rsidR="0077284C" w:rsidRPr="0077284C" w:rsidRDefault="0077284C" w:rsidP="0077284C">
      <w:pPr>
        <w:pStyle w:val="ListParagraph"/>
        <w:numPr>
          <w:ilvl w:val="0"/>
          <w:numId w:val="11"/>
        </w:numPr>
        <w:spacing w:line="360" w:lineRule="auto"/>
        <w:rPr>
          <w:color w:val="auto"/>
          <w:sz w:val="24"/>
          <w:lang w:val="en-GB"/>
        </w:rPr>
      </w:pPr>
      <w:r w:rsidRPr="0077284C">
        <w:rPr>
          <w:color w:val="auto"/>
          <w:sz w:val="24"/>
          <w:lang w:val="en-GB"/>
        </w:rPr>
        <w:t>Indikator untuk interface EOW</w:t>
      </w:r>
    </w:p>
    <w:p w14:paraId="4436138E" w14:textId="12640852" w:rsidR="0077284C" w:rsidRPr="0077284C" w:rsidRDefault="0077284C" w:rsidP="0077284C">
      <w:pPr>
        <w:pStyle w:val="ListParagraph"/>
        <w:numPr>
          <w:ilvl w:val="0"/>
          <w:numId w:val="11"/>
        </w:numPr>
        <w:spacing w:line="360" w:lineRule="auto"/>
        <w:rPr>
          <w:color w:val="auto"/>
          <w:sz w:val="24"/>
          <w:lang w:val="en-GB"/>
        </w:rPr>
      </w:pPr>
      <w:r w:rsidRPr="0077284C">
        <w:rPr>
          <w:color w:val="auto"/>
          <w:sz w:val="24"/>
          <w:lang w:val="en-GB"/>
        </w:rPr>
        <w:t>Indikator untuk sistem kendali dan manajemen</w:t>
      </w:r>
    </w:p>
    <w:p w14:paraId="2E160E91" w14:textId="229FE125" w:rsidR="0077284C" w:rsidRDefault="0077284C" w:rsidP="0077284C">
      <w:pPr>
        <w:pStyle w:val="ListParagraph"/>
        <w:numPr>
          <w:ilvl w:val="0"/>
          <w:numId w:val="11"/>
        </w:numPr>
        <w:spacing w:line="360" w:lineRule="auto"/>
        <w:rPr>
          <w:color w:val="auto"/>
          <w:sz w:val="24"/>
          <w:lang w:val="en-GB"/>
        </w:rPr>
      </w:pPr>
      <w:r w:rsidRPr="0077284C">
        <w:rPr>
          <w:color w:val="auto"/>
          <w:sz w:val="24"/>
          <w:lang w:val="en-GB"/>
        </w:rPr>
        <w:t>Switch pengalamatan (address switch)</w:t>
      </w:r>
    </w:p>
    <w:p w14:paraId="32E776DB" w14:textId="513BAF4E" w:rsidR="0077284C" w:rsidRDefault="007135BF" w:rsidP="0077284C">
      <w:pPr>
        <w:pStyle w:val="ListParagraph"/>
        <w:spacing w:line="360" w:lineRule="auto"/>
        <w:ind w:left="1418" w:firstLine="0"/>
        <w:rPr>
          <w:color w:val="auto"/>
          <w:sz w:val="24"/>
          <w:lang w:val="en-GB"/>
        </w:rPr>
      </w:pPr>
      <w:r>
        <w:rPr>
          <w:noProof/>
          <w14:ligatures w14:val="none"/>
        </w:rPr>
        <w:drawing>
          <wp:anchor distT="0" distB="0" distL="114300" distR="114300" simplePos="0" relativeHeight="251659264" behindDoc="0" locked="0" layoutInCell="1" allowOverlap="1" wp14:anchorId="076C40C2" wp14:editId="79C1256A">
            <wp:simplePos x="0" y="0"/>
            <wp:positionH relativeFrom="margin">
              <wp:align>right</wp:align>
            </wp:positionH>
            <wp:positionV relativeFrom="paragraph">
              <wp:posOffset>449493</wp:posOffset>
            </wp:positionV>
            <wp:extent cx="4498340" cy="1554480"/>
            <wp:effectExtent l="0" t="0" r="0" b="7620"/>
            <wp:wrapSquare wrapText="bothSides"/>
            <wp:docPr id="44238" name="Picture 44238"/>
            <wp:cNvGraphicFramePr/>
            <a:graphic xmlns:a="http://schemas.openxmlformats.org/drawingml/2006/main">
              <a:graphicData uri="http://schemas.openxmlformats.org/drawingml/2006/picture">
                <pic:pic xmlns:pic="http://schemas.openxmlformats.org/drawingml/2006/picture">
                  <pic:nvPicPr>
                    <pic:cNvPr id="44238" name="Picture 44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8340" cy="1554480"/>
                    </a:xfrm>
                    <a:prstGeom prst="rect">
                      <a:avLst/>
                    </a:prstGeom>
                  </pic:spPr>
                </pic:pic>
              </a:graphicData>
            </a:graphic>
            <wp14:sizeRelH relativeFrom="page">
              <wp14:pctWidth>0</wp14:pctWidth>
            </wp14:sizeRelH>
            <wp14:sizeRelV relativeFrom="page">
              <wp14:pctHeight>0</wp14:pctHeight>
            </wp14:sizeRelV>
          </wp:anchor>
        </w:drawing>
      </w:r>
      <w:r w:rsidR="0077284C" w:rsidRPr="0077284C">
        <w:rPr>
          <w:color w:val="auto"/>
          <w:sz w:val="24"/>
          <w:lang w:val="en-GB"/>
        </w:rPr>
        <w:t>Keseluruhan indikator ini berfungsi untuk memudahkan teknisi dalam memantau kondisi operasional perangkat secara real-time.</w:t>
      </w:r>
    </w:p>
    <w:p w14:paraId="780E91EA" w14:textId="10922254" w:rsidR="0077284C" w:rsidRDefault="0077284C" w:rsidP="007135BF">
      <w:pPr>
        <w:pStyle w:val="ListParagraph"/>
        <w:spacing w:before="240" w:line="360" w:lineRule="auto"/>
        <w:ind w:left="1418" w:firstLine="0"/>
        <w:jc w:val="center"/>
        <w:rPr>
          <w:color w:val="auto"/>
          <w:sz w:val="24"/>
          <w:lang w:val="en-GB"/>
        </w:rPr>
      </w:pPr>
    </w:p>
    <w:p w14:paraId="57B5A71E" w14:textId="266C813C" w:rsidR="0077284C" w:rsidRDefault="0077284C" w:rsidP="007135BF">
      <w:pPr>
        <w:pStyle w:val="ListParagraph"/>
        <w:spacing w:before="240" w:line="360" w:lineRule="auto"/>
        <w:ind w:left="1418" w:firstLine="0"/>
        <w:jc w:val="center"/>
        <w:rPr>
          <w:color w:val="auto"/>
          <w:sz w:val="24"/>
          <w:lang w:val="en-GB"/>
        </w:rPr>
      </w:pPr>
      <w:r>
        <w:rPr>
          <w:color w:val="auto"/>
          <w:sz w:val="24"/>
          <w:lang w:val="en-GB"/>
        </w:rPr>
        <w:t>Tabel Indikator LED Pada Front Panel SDH</w:t>
      </w:r>
    </w:p>
    <w:tbl>
      <w:tblPr>
        <w:tblStyle w:val="TableGrid"/>
        <w:tblW w:w="8479" w:type="dxa"/>
        <w:tblInd w:w="1418" w:type="dxa"/>
        <w:tblLook w:val="04A0" w:firstRow="1" w:lastRow="0" w:firstColumn="1" w:lastColumn="0" w:noHBand="0" w:noVBand="1"/>
      </w:tblPr>
      <w:tblGrid>
        <w:gridCol w:w="1099"/>
        <w:gridCol w:w="2094"/>
        <w:gridCol w:w="1145"/>
        <w:gridCol w:w="2067"/>
        <w:gridCol w:w="2074"/>
      </w:tblGrid>
      <w:tr w:rsidR="005D3AFD" w14:paraId="003C4418" w14:textId="77777777" w:rsidTr="005D3AFD">
        <w:trPr>
          <w:trHeight w:val="890"/>
        </w:trPr>
        <w:tc>
          <w:tcPr>
            <w:tcW w:w="1099" w:type="dxa"/>
            <w:shd w:val="clear" w:color="auto" w:fill="C5E0B3" w:themeFill="accent6" w:themeFillTint="66"/>
            <w:vAlign w:val="center"/>
          </w:tcPr>
          <w:p w14:paraId="7C09EB18" w14:textId="35966AAC"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Nama</w:t>
            </w:r>
          </w:p>
        </w:tc>
        <w:tc>
          <w:tcPr>
            <w:tcW w:w="2094" w:type="dxa"/>
            <w:shd w:val="clear" w:color="auto" w:fill="C5E0B3" w:themeFill="accent6" w:themeFillTint="66"/>
            <w:vAlign w:val="center"/>
          </w:tcPr>
          <w:p w14:paraId="238D0509" w14:textId="7D396668"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Deskripsi</w:t>
            </w:r>
          </w:p>
        </w:tc>
        <w:tc>
          <w:tcPr>
            <w:tcW w:w="1145" w:type="dxa"/>
            <w:shd w:val="clear" w:color="auto" w:fill="C5E0B3" w:themeFill="accent6" w:themeFillTint="66"/>
            <w:vAlign w:val="center"/>
          </w:tcPr>
          <w:p w14:paraId="6FCB674B" w14:textId="77777777"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Indikasi</w:t>
            </w:r>
          </w:p>
          <w:p w14:paraId="7406F3EC" w14:textId="394EF973"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LED</w:t>
            </w:r>
          </w:p>
        </w:tc>
        <w:tc>
          <w:tcPr>
            <w:tcW w:w="2067" w:type="dxa"/>
            <w:shd w:val="clear" w:color="auto" w:fill="C5E0B3" w:themeFill="accent6" w:themeFillTint="66"/>
            <w:vAlign w:val="center"/>
          </w:tcPr>
          <w:p w14:paraId="11AE2611" w14:textId="77777777"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Pengamatan</w:t>
            </w:r>
          </w:p>
          <w:p w14:paraId="59D21223" w14:textId="77777777"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Sebelum</w:t>
            </w:r>
          </w:p>
          <w:p w14:paraId="49C893C7" w14:textId="12F85AEC"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Diperbaiki</w:t>
            </w:r>
          </w:p>
        </w:tc>
        <w:tc>
          <w:tcPr>
            <w:tcW w:w="2074" w:type="dxa"/>
            <w:shd w:val="clear" w:color="auto" w:fill="C5E0B3" w:themeFill="accent6" w:themeFillTint="66"/>
            <w:vAlign w:val="center"/>
          </w:tcPr>
          <w:p w14:paraId="6E745ACE" w14:textId="77777777"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Pengamatan</w:t>
            </w:r>
          </w:p>
          <w:p w14:paraId="1E97ACA5" w14:textId="2E652FE5"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Setelah</w:t>
            </w:r>
          </w:p>
          <w:p w14:paraId="2EDA1AA0" w14:textId="5DC7119E" w:rsidR="0077284C" w:rsidRPr="00C52D74" w:rsidRDefault="0077284C" w:rsidP="00C52D74">
            <w:pPr>
              <w:pStyle w:val="ListParagraph"/>
              <w:spacing w:line="360" w:lineRule="auto"/>
              <w:ind w:left="0" w:firstLine="0"/>
              <w:jc w:val="center"/>
              <w:rPr>
                <w:b/>
                <w:bCs/>
                <w:color w:val="auto"/>
                <w:sz w:val="24"/>
                <w:lang w:val="en-GB"/>
              </w:rPr>
            </w:pPr>
            <w:r w:rsidRPr="00C52D74">
              <w:rPr>
                <w:b/>
                <w:bCs/>
                <w:color w:val="auto"/>
                <w:sz w:val="24"/>
                <w:lang w:val="en-GB"/>
              </w:rPr>
              <w:t>Diperbaiki</w:t>
            </w:r>
          </w:p>
        </w:tc>
      </w:tr>
      <w:tr w:rsidR="005D3AFD" w14:paraId="4C16F070" w14:textId="77777777" w:rsidTr="005D3AFD">
        <w:tc>
          <w:tcPr>
            <w:tcW w:w="1099" w:type="dxa"/>
            <w:vAlign w:val="center"/>
          </w:tcPr>
          <w:p w14:paraId="230D09A3" w14:textId="37C87267"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PWR</w:t>
            </w:r>
          </w:p>
        </w:tc>
        <w:tc>
          <w:tcPr>
            <w:tcW w:w="2094" w:type="dxa"/>
          </w:tcPr>
          <w:p w14:paraId="46377F8B" w14:textId="4F303BAB" w:rsidR="0077284C" w:rsidRPr="00C52D74" w:rsidRDefault="00C52D74" w:rsidP="00C52D74">
            <w:pPr>
              <w:pStyle w:val="ListParagraph"/>
              <w:spacing w:line="360" w:lineRule="auto"/>
              <w:ind w:left="0" w:firstLine="0"/>
              <w:jc w:val="center"/>
              <w:rPr>
                <w:color w:val="auto"/>
                <w:sz w:val="20"/>
                <w:szCs w:val="20"/>
                <w:lang w:val="en-GB"/>
              </w:rPr>
            </w:pPr>
            <w:r w:rsidRPr="00C52D74">
              <w:rPr>
                <w:color w:val="auto"/>
                <w:sz w:val="20"/>
                <w:szCs w:val="20"/>
                <w:lang w:val="en-GB"/>
              </w:rPr>
              <w:t xml:space="preserve">Indikator daya. Nyala LED berwarna </w:t>
            </w:r>
            <w:proofErr w:type="gramStart"/>
            <w:r w:rsidRPr="00C52D74">
              <w:rPr>
                <w:color w:val="auto"/>
                <w:sz w:val="20"/>
                <w:szCs w:val="20"/>
                <w:lang w:val="en-GB"/>
              </w:rPr>
              <w:t>hijau.ON</w:t>
            </w:r>
            <w:proofErr w:type="gramEnd"/>
            <w:r w:rsidRPr="00C52D74">
              <w:rPr>
                <w:color w:val="auto"/>
                <w:sz w:val="20"/>
                <w:szCs w:val="20"/>
                <w:lang w:val="en-GB"/>
              </w:rPr>
              <w:t xml:space="preserve">: keadaan power supply terhubung dengan perangkat dan berjalan </w:t>
            </w:r>
            <w:r w:rsidRPr="00C52D74">
              <w:rPr>
                <w:color w:val="auto"/>
                <w:sz w:val="20"/>
                <w:szCs w:val="20"/>
                <w:lang w:val="en-GB"/>
              </w:rPr>
              <w:lastRenderedPageBreak/>
              <w:t xml:space="preserve">normal. </w:t>
            </w:r>
            <w:proofErr w:type="gramStart"/>
            <w:r w:rsidRPr="00C52D74">
              <w:rPr>
                <w:color w:val="auto"/>
                <w:sz w:val="20"/>
                <w:szCs w:val="20"/>
                <w:lang w:val="en-GB"/>
              </w:rPr>
              <w:t>OFF:keadaan</w:t>
            </w:r>
            <w:proofErr w:type="gramEnd"/>
            <w:r w:rsidRPr="00C52D74">
              <w:rPr>
                <w:color w:val="auto"/>
                <w:sz w:val="20"/>
                <w:szCs w:val="20"/>
                <w:lang w:val="en-GB"/>
              </w:rPr>
              <w:t xml:space="preserve"> power mati atau terdapat gangguan</w:t>
            </w:r>
          </w:p>
        </w:tc>
        <w:tc>
          <w:tcPr>
            <w:tcW w:w="1145" w:type="dxa"/>
            <w:vAlign w:val="center"/>
          </w:tcPr>
          <w:p w14:paraId="68955C5D" w14:textId="54A44ED7" w:rsidR="005D3AFD" w:rsidRDefault="005D3AFD" w:rsidP="005D3AFD">
            <w:pPr>
              <w:spacing w:after="16" w:line="256" w:lineRule="auto"/>
              <w:ind w:left="0" w:firstLine="0"/>
              <w:jc w:val="center"/>
              <w:rPr>
                <w:kern w:val="0"/>
                <w:szCs w:val="22"/>
                <w:lang w:val="en-ID" w:eastAsia="en-ID"/>
                <w14:ligatures w14:val="none"/>
              </w:rPr>
            </w:pPr>
            <w:r>
              <w:lastRenderedPageBreak/>
              <w:t>OFF</w:t>
            </w:r>
            <w:r>
              <w:rPr>
                <w:noProof/>
              </w:rPr>
              <w:drawing>
                <wp:inline distT="0" distB="0" distL="0" distR="0" wp14:anchorId="0E3A2B21" wp14:editId="5CFC4307">
                  <wp:extent cx="106680" cy="5969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680" cy="59690"/>
                          </a:xfrm>
                          <a:prstGeom prst="rect">
                            <a:avLst/>
                          </a:prstGeom>
                          <a:noFill/>
                          <a:ln>
                            <a:noFill/>
                          </a:ln>
                        </pic:spPr>
                      </pic:pic>
                    </a:graphicData>
                  </a:graphic>
                </wp:inline>
              </w:drawing>
            </w:r>
            <w:r>
              <w:t>ON</w:t>
            </w:r>
          </w:p>
          <w:p w14:paraId="450551A6" w14:textId="77777777" w:rsidR="005D3AFD" w:rsidRDefault="005D3AFD" w:rsidP="005D3AFD">
            <w:pPr>
              <w:spacing w:after="307" w:line="256" w:lineRule="auto"/>
              <w:ind w:left="259" w:firstLine="0"/>
              <w:jc w:val="center"/>
            </w:pPr>
            <w:r>
              <w:t>LED</w:t>
            </w:r>
          </w:p>
          <w:p w14:paraId="5A24CABD" w14:textId="781A1C6D" w:rsidR="0077284C" w:rsidRDefault="005D3AFD" w:rsidP="005D3AFD">
            <w:pPr>
              <w:pStyle w:val="ListParagraph"/>
              <w:spacing w:line="360" w:lineRule="auto"/>
              <w:ind w:left="0" w:firstLine="0"/>
              <w:jc w:val="center"/>
              <w:rPr>
                <w:color w:val="auto"/>
                <w:sz w:val="24"/>
                <w:lang w:val="en-GB"/>
              </w:rPr>
            </w:pPr>
            <w:r>
              <w:t>berwarna hijau</w:t>
            </w:r>
          </w:p>
        </w:tc>
        <w:tc>
          <w:tcPr>
            <w:tcW w:w="2067" w:type="dxa"/>
            <w:vAlign w:val="center"/>
          </w:tcPr>
          <w:p w14:paraId="2885984D" w14:textId="77777777" w:rsidR="005D3AFD" w:rsidRDefault="005D3AFD" w:rsidP="005D3AFD">
            <w:pPr>
              <w:spacing w:after="0" w:line="304" w:lineRule="auto"/>
              <w:ind w:left="15" w:firstLine="0"/>
              <w:jc w:val="center"/>
              <w:rPr>
                <w:kern w:val="0"/>
                <w:szCs w:val="22"/>
                <w:lang w:val="en-ID" w:eastAsia="en-ID"/>
                <w14:ligatures w14:val="none"/>
              </w:rPr>
            </w:pPr>
            <w:r>
              <w:t>Perangkat SDH dalam keadaan mati karena belum</w:t>
            </w:r>
          </w:p>
          <w:p w14:paraId="28308077" w14:textId="77777777" w:rsidR="005D3AFD" w:rsidRDefault="005D3AFD" w:rsidP="005D3AFD">
            <w:pPr>
              <w:spacing w:after="48" w:line="256" w:lineRule="auto"/>
              <w:ind w:left="107" w:firstLine="0"/>
              <w:jc w:val="center"/>
            </w:pPr>
            <w:r>
              <w:t>menerima tegangan</w:t>
            </w:r>
          </w:p>
          <w:p w14:paraId="5082AD4B" w14:textId="117C6CA8" w:rsidR="0077284C" w:rsidRDefault="005D3AFD" w:rsidP="005D3AFD">
            <w:pPr>
              <w:pStyle w:val="ListParagraph"/>
              <w:spacing w:line="360" w:lineRule="auto"/>
              <w:ind w:left="0" w:firstLine="0"/>
              <w:jc w:val="center"/>
              <w:rPr>
                <w:color w:val="auto"/>
                <w:sz w:val="24"/>
                <w:lang w:val="en-GB"/>
              </w:rPr>
            </w:pPr>
            <w:r>
              <w:lastRenderedPageBreak/>
              <w:t>input dari</w:t>
            </w:r>
            <w:r>
              <w:rPr>
                <w:lang w:val="en-GB"/>
              </w:rPr>
              <w:t xml:space="preserve"> </w:t>
            </w:r>
            <w:r>
              <w:t>power supply</w:t>
            </w:r>
          </w:p>
        </w:tc>
        <w:tc>
          <w:tcPr>
            <w:tcW w:w="2074" w:type="dxa"/>
            <w:vAlign w:val="center"/>
          </w:tcPr>
          <w:p w14:paraId="0C38BDDB" w14:textId="77777777" w:rsidR="005D3AFD" w:rsidRDefault="005D3AFD" w:rsidP="005D3AFD">
            <w:pPr>
              <w:spacing w:after="0" w:line="304" w:lineRule="auto"/>
              <w:ind w:left="102" w:right="12" w:hanging="14"/>
              <w:jc w:val="center"/>
              <w:rPr>
                <w:kern w:val="0"/>
                <w:szCs w:val="22"/>
                <w:lang w:val="en-ID" w:eastAsia="en-ID"/>
                <w14:ligatures w14:val="none"/>
              </w:rPr>
            </w:pPr>
            <w:r>
              <w:lastRenderedPageBreak/>
              <w:t>Ketika perangkat SDH dinyalakan, indicator daya menjadi warna hijau menandakan</w:t>
            </w:r>
          </w:p>
          <w:p w14:paraId="77D83CB8" w14:textId="77777777" w:rsidR="005D3AFD" w:rsidRDefault="005D3AFD" w:rsidP="005D3AFD">
            <w:pPr>
              <w:spacing w:after="48" w:line="256" w:lineRule="auto"/>
              <w:ind w:left="76" w:firstLine="0"/>
              <w:jc w:val="center"/>
            </w:pPr>
            <w:r>
              <w:lastRenderedPageBreak/>
              <w:t>perangkat SDH sudah</w:t>
            </w:r>
          </w:p>
          <w:p w14:paraId="403F0105" w14:textId="3D9E4798" w:rsidR="0077284C" w:rsidRDefault="005D3AFD" w:rsidP="005D3AFD">
            <w:pPr>
              <w:pStyle w:val="ListParagraph"/>
              <w:spacing w:line="360" w:lineRule="auto"/>
              <w:ind w:left="0" w:firstLine="0"/>
              <w:jc w:val="center"/>
              <w:rPr>
                <w:color w:val="auto"/>
                <w:sz w:val="24"/>
                <w:lang w:val="en-GB"/>
              </w:rPr>
            </w:pPr>
            <w:r>
              <w:t>ON dan sudah menerima tegangan input dari power supply</w:t>
            </w:r>
          </w:p>
        </w:tc>
      </w:tr>
      <w:tr w:rsidR="005D3AFD" w14:paraId="600751D5" w14:textId="77777777" w:rsidTr="005D3AFD">
        <w:tc>
          <w:tcPr>
            <w:tcW w:w="1099" w:type="dxa"/>
            <w:vAlign w:val="center"/>
          </w:tcPr>
          <w:p w14:paraId="2712C770" w14:textId="6A1A24D5"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lastRenderedPageBreak/>
              <w:t>RUN</w:t>
            </w:r>
          </w:p>
        </w:tc>
        <w:tc>
          <w:tcPr>
            <w:tcW w:w="2094" w:type="dxa"/>
          </w:tcPr>
          <w:p w14:paraId="1679E9DC" w14:textId="7FB2CC85"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 xml:space="preserve">Indicator berjalan. Nyala LED berwarna </w:t>
            </w:r>
            <w:proofErr w:type="gramStart"/>
            <w:r w:rsidRPr="00C52D74">
              <w:rPr>
                <w:color w:val="auto"/>
                <w:sz w:val="20"/>
                <w:szCs w:val="20"/>
                <w:lang w:val="en-GB"/>
              </w:rPr>
              <w:t>hijau.Berkedip</w:t>
            </w:r>
            <w:proofErr w:type="gramEnd"/>
            <w:r w:rsidRPr="00C52D74">
              <w:rPr>
                <w:color w:val="auto"/>
                <w:sz w:val="20"/>
                <w:szCs w:val="20"/>
                <w:lang w:val="en-GB"/>
              </w:rPr>
              <w:t>: keadaan alat bekerja dengan normal.ON atau OFF: Ada yang tidak normal saat alat</w:t>
            </w:r>
            <w:r>
              <w:rPr>
                <w:color w:val="auto"/>
                <w:sz w:val="20"/>
                <w:szCs w:val="20"/>
                <w:lang w:val="en-GB"/>
              </w:rPr>
              <w:t xml:space="preserve"> </w:t>
            </w:r>
            <w:r w:rsidRPr="00C52D74">
              <w:rPr>
                <w:color w:val="auto"/>
                <w:sz w:val="20"/>
                <w:szCs w:val="20"/>
                <w:lang w:val="en-GB"/>
              </w:rPr>
              <w:t>bekerja</w:t>
            </w:r>
          </w:p>
        </w:tc>
        <w:tc>
          <w:tcPr>
            <w:tcW w:w="1145" w:type="dxa"/>
            <w:vAlign w:val="center"/>
          </w:tcPr>
          <w:p w14:paraId="759342E9" w14:textId="77777777" w:rsidR="005D3AFD" w:rsidRDefault="005D3AFD" w:rsidP="005D3AFD">
            <w:pPr>
              <w:spacing w:after="16" w:line="256" w:lineRule="auto"/>
              <w:ind w:left="268" w:firstLine="0"/>
              <w:jc w:val="center"/>
              <w:rPr>
                <w:kern w:val="0"/>
                <w:szCs w:val="22"/>
                <w:lang w:val="en-ID" w:eastAsia="en-ID"/>
                <w14:ligatures w14:val="none"/>
              </w:rPr>
            </w:pPr>
            <w:r>
              <w:t>LED</w:t>
            </w:r>
          </w:p>
          <w:p w14:paraId="2D7ACDB2" w14:textId="77777777" w:rsidR="005D3AFD" w:rsidRDefault="005D3AFD" w:rsidP="005D3AFD">
            <w:pPr>
              <w:spacing w:after="0" w:line="273" w:lineRule="auto"/>
              <w:ind w:left="261" w:hanging="189"/>
              <w:jc w:val="center"/>
            </w:pPr>
            <w:r>
              <w:t>berwarna hijau</w:t>
            </w:r>
          </w:p>
          <w:p w14:paraId="5E0D4C0D" w14:textId="5B31F29D" w:rsidR="0077284C" w:rsidRDefault="005D3AFD" w:rsidP="005D3AFD">
            <w:pPr>
              <w:pStyle w:val="ListParagraph"/>
              <w:spacing w:line="360" w:lineRule="auto"/>
              <w:ind w:left="0" w:firstLine="0"/>
              <w:jc w:val="center"/>
              <w:rPr>
                <w:color w:val="auto"/>
                <w:sz w:val="24"/>
                <w:lang w:val="en-GB"/>
              </w:rPr>
            </w:pPr>
            <w:r>
              <w:t>berkedip secara periodik</w:t>
            </w:r>
          </w:p>
        </w:tc>
        <w:tc>
          <w:tcPr>
            <w:tcW w:w="2067" w:type="dxa"/>
            <w:vAlign w:val="center"/>
          </w:tcPr>
          <w:p w14:paraId="3F2B723A" w14:textId="3DDAC337" w:rsidR="0077284C" w:rsidRDefault="005D3AFD" w:rsidP="005D3AFD">
            <w:pPr>
              <w:pStyle w:val="ListParagraph"/>
              <w:spacing w:line="360" w:lineRule="auto"/>
              <w:ind w:left="0" w:firstLine="0"/>
              <w:jc w:val="center"/>
              <w:rPr>
                <w:color w:val="auto"/>
                <w:sz w:val="24"/>
                <w:lang w:val="en-GB"/>
              </w:rPr>
            </w:pPr>
            <w:r>
              <w:t>Tidak berkedip sebelum dinyalakan</w:t>
            </w:r>
          </w:p>
        </w:tc>
        <w:tc>
          <w:tcPr>
            <w:tcW w:w="2074" w:type="dxa"/>
            <w:vAlign w:val="center"/>
          </w:tcPr>
          <w:p w14:paraId="02487038" w14:textId="77777777" w:rsidR="005D3AFD" w:rsidRDefault="005D3AFD" w:rsidP="005D3AFD">
            <w:pPr>
              <w:spacing w:after="48" w:line="256" w:lineRule="auto"/>
              <w:ind w:left="36" w:firstLine="0"/>
              <w:jc w:val="center"/>
              <w:rPr>
                <w:kern w:val="0"/>
                <w:szCs w:val="22"/>
                <w:lang w:val="en-ID" w:eastAsia="en-ID"/>
                <w14:ligatures w14:val="none"/>
              </w:rPr>
            </w:pPr>
            <w:r>
              <w:t>Indikator RUN</w:t>
            </w:r>
          </w:p>
          <w:p w14:paraId="00C9FD4E" w14:textId="3005B2EA" w:rsidR="0077284C" w:rsidRDefault="005D3AFD" w:rsidP="005D3AFD">
            <w:pPr>
              <w:pStyle w:val="ListParagraph"/>
              <w:spacing w:line="360" w:lineRule="auto"/>
              <w:ind w:left="0" w:firstLine="0"/>
              <w:jc w:val="center"/>
              <w:rPr>
                <w:color w:val="auto"/>
                <w:sz w:val="24"/>
                <w:lang w:val="en-GB"/>
              </w:rPr>
            </w:pPr>
            <w:r>
              <w:t>Berkedip secara periodik, alat sudah bekerja secara normal</w:t>
            </w:r>
          </w:p>
        </w:tc>
      </w:tr>
      <w:tr w:rsidR="005D3AFD" w14:paraId="4F918A5D" w14:textId="77777777" w:rsidTr="005D3AFD">
        <w:tc>
          <w:tcPr>
            <w:tcW w:w="1099" w:type="dxa"/>
            <w:vAlign w:val="center"/>
          </w:tcPr>
          <w:p w14:paraId="13DB3093" w14:textId="0AC578D6"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UALM</w:t>
            </w:r>
          </w:p>
        </w:tc>
        <w:tc>
          <w:tcPr>
            <w:tcW w:w="2094" w:type="dxa"/>
          </w:tcPr>
          <w:p w14:paraId="5AE32E53" w14:textId="401127E7"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Indikator alarm darura.</w:t>
            </w:r>
            <w:r>
              <w:rPr>
                <w:color w:val="auto"/>
                <w:sz w:val="20"/>
                <w:szCs w:val="20"/>
                <w:lang w:val="en-GB"/>
              </w:rPr>
              <w:t xml:space="preserve"> </w:t>
            </w:r>
            <w:r w:rsidRPr="00C52D74">
              <w:rPr>
                <w:color w:val="auto"/>
                <w:sz w:val="20"/>
                <w:szCs w:val="20"/>
                <w:lang w:val="en-GB"/>
              </w:rPr>
              <w:t>Nyala LED berwarna merah. ON: terdapat urgent alarm.OFF: tidak terdapat urgent alarm</w:t>
            </w:r>
          </w:p>
        </w:tc>
        <w:tc>
          <w:tcPr>
            <w:tcW w:w="1145" w:type="dxa"/>
            <w:vAlign w:val="center"/>
          </w:tcPr>
          <w:p w14:paraId="4B62170C" w14:textId="081858AE" w:rsidR="005D3AFD" w:rsidRDefault="005D3AFD" w:rsidP="005D3AFD">
            <w:pPr>
              <w:spacing w:after="16" w:line="256" w:lineRule="auto"/>
              <w:ind w:left="8" w:firstLine="0"/>
              <w:jc w:val="center"/>
              <w:rPr>
                <w:kern w:val="0"/>
                <w:szCs w:val="22"/>
                <w:lang w:val="en-ID" w:eastAsia="en-ID"/>
                <w14:ligatures w14:val="none"/>
              </w:rPr>
            </w:pPr>
            <w:r>
              <w:t>ON</w:t>
            </w:r>
            <w:r>
              <w:rPr>
                <w:noProof/>
              </w:rPr>
              <w:drawing>
                <wp:inline distT="0" distB="0" distL="0" distR="0" wp14:anchorId="21E78EE8" wp14:editId="0F6DF338">
                  <wp:extent cx="106680" cy="71120"/>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680" cy="71120"/>
                          </a:xfrm>
                          <a:prstGeom prst="rect">
                            <a:avLst/>
                          </a:prstGeom>
                          <a:noFill/>
                          <a:ln>
                            <a:noFill/>
                          </a:ln>
                        </pic:spPr>
                      </pic:pic>
                    </a:graphicData>
                  </a:graphic>
                </wp:inline>
              </w:drawing>
            </w:r>
            <w:r>
              <w:t>OFF</w:t>
            </w:r>
          </w:p>
          <w:p w14:paraId="0D1B0D1E" w14:textId="77777777" w:rsidR="005D3AFD" w:rsidRDefault="005D3AFD" w:rsidP="005D3AFD">
            <w:pPr>
              <w:spacing w:after="16" w:line="256" w:lineRule="auto"/>
              <w:ind w:left="268" w:firstLine="0"/>
              <w:jc w:val="center"/>
            </w:pPr>
            <w:r>
              <w:t>LED</w:t>
            </w:r>
          </w:p>
          <w:p w14:paraId="58750576" w14:textId="61D2DEA2" w:rsidR="0077284C" w:rsidRDefault="005D3AFD" w:rsidP="005D3AFD">
            <w:pPr>
              <w:pStyle w:val="ListParagraph"/>
              <w:spacing w:line="360" w:lineRule="auto"/>
              <w:ind w:left="0" w:firstLine="0"/>
              <w:jc w:val="center"/>
              <w:rPr>
                <w:color w:val="auto"/>
                <w:sz w:val="24"/>
                <w:lang w:val="en-GB"/>
              </w:rPr>
            </w:pPr>
            <w:r>
              <w:t>berwarna merah</w:t>
            </w:r>
          </w:p>
        </w:tc>
        <w:tc>
          <w:tcPr>
            <w:tcW w:w="2067" w:type="dxa"/>
            <w:vAlign w:val="center"/>
          </w:tcPr>
          <w:p w14:paraId="1C5F5B82" w14:textId="2FAA9159" w:rsidR="0077284C" w:rsidRDefault="005D3AFD" w:rsidP="005D3AFD">
            <w:pPr>
              <w:pStyle w:val="ListParagraph"/>
              <w:spacing w:line="360" w:lineRule="auto"/>
              <w:ind w:left="0" w:firstLine="0"/>
              <w:jc w:val="center"/>
              <w:rPr>
                <w:color w:val="auto"/>
                <w:sz w:val="24"/>
                <w:lang w:val="en-GB"/>
              </w:rPr>
            </w:pPr>
            <w:r>
              <w:t>Indikator menyala yang menandakan terjadi urgent alarm</w:t>
            </w:r>
          </w:p>
        </w:tc>
        <w:tc>
          <w:tcPr>
            <w:tcW w:w="2074" w:type="dxa"/>
            <w:vAlign w:val="center"/>
          </w:tcPr>
          <w:p w14:paraId="11464353" w14:textId="22A0265E" w:rsidR="0077284C" w:rsidRDefault="005D3AFD" w:rsidP="005D3AFD">
            <w:pPr>
              <w:pStyle w:val="ListParagraph"/>
              <w:spacing w:line="360" w:lineRule="auto"/>
              <w:ind w:left="0" w:firstLine="0"/>
              <w:jc w:val="center"/>
              <w:rPr>
                <w:color w:val="auto"/>
                <w:sz w:val="24"/>
                <w:lang w:val="en-GB"/>
              </w:rPr>
            </w:pPr>
            <w:r>
              <w:t>Indikator berubah menjadi mati yang menandakan tidak terjadi urgent alarm</w:t>
            </w:r>
          </w:p>
        </w:tc>
      </w:tr>
      <w:tr w:rsidR="005D3AFD" w14:paraId="1D557268" w14:textId="77777777" w:rsidTr="005D3AFD">
        <w:tc>
          <w:tcPr>
            <w:tcW w:w="1099" w:type="dxa"/>
            <w:vAlign w:val="center"/>
          </w:tcPr>
          <w:p w14:paraId="1D75E901" w14:textId="0D9721F9"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DALM</w:t>
            </w:r>
          </w:p>
        </w:tc>
        <w:tc>
          <w:tcPr>
            <w:tcW w:w="2094" w:type="dxa"/>
          </w:tcPr>
          <w:p w14:paraId="4F788F53" w14:textId="3A38115C"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Indikator NonUrgent Alarm.</w:t>
            </w:r>
            <w:r>
              <w:rPr>
                <w:color w:val="auto"/>
                <w:sz w:val="20"/>
                <w:szCs w:val="20"/>
                <w:lang w:val="en-GB"/>
              </w:rPr>
              <w:t xml:space="preserve"> </w:t>
            </w:r>
            <w:r w:rsidRPr="00C52D74">
              <w:rPr>
                <w:color w:val="auto"/>
                <w:sz w:val="20"/>
                <w:szCs w:val="20"/>
                <w:lang w:val="en-GB"/>
              </w:rPr>
              <w:t>Nyala LED berwarna kuning. ON: terdapat</w:t>
            </w:r>
            <w:r>
              <w:rPr>
                <w:color w:val="auto"/>
                <w:sz w:val="20"/>
                <w:szCs w:val="20"/>
                <w:lang w:val="en-GB"/>
              </w:rPr>
              <w:t xml:space="preserve"> </w:t>
            </w:r>
            <w:r w:rsidRPr="00C52D74">
              <w:rPr>
                <w:color w:val="auto"/>
                <w:sz w:val="20"/>
                <w:szCs w:val="20"/>
                <w:lang w:val="en-GB"/>
              </w:rPr>
              <w:t>nonurgent alarm. OFF: tidak terdapat non urgent alarm</w:t>
            </w:r>
          </w:p>
        </w:tc>
        <w:tc>
          <w:tcPr>
            <w:tcW w:w="1145" w:type="dxa"/>
            <w:vAlign w:val="center"/>
          </w:tcPr>
          <w:p w14:paraId="4570D9EA" w14:textId="2B94749F" w:rsidR="005D3AFD" w:rsidRDefault="005D3AFD" w:rsidP="005D3AFD">
            <w:pPr>
              <w:spacing w:after="16" w:line="256" w:lineRule="auto"/>
              <w:ind w:left="8" w:firstLine="0"/>
              <w:jc w:val="center"/>
              <w:rPr>
                <w:kern w:val="0"/>
                <w:szCs w:val="22"/>
                <w:lang w:val="en-ID" w:eastAsia="en-ID"/>
                <w14:ligatures w14:val="none"/>
              </w:rPr>
            </w:pPr>
            <w:r>
              <w:t>OFF</w:t>
            </w:r>
            <w:r>
              <w:rPr>
                <w:noProof/>
              </w:rPr>
              <w:drawing>
                <wp:inline distT="0" distB="0" distL="0" distR="0" wp14:anchorId="48822FCE" wp14:editId="64B9162C">
                  <wp:extent cx="106680" cy="71120"/>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6680" cy="71120"/>
                          </a:xfrm>
                          <a:prstGeom prst="rect">
                            <a:avLst/>
                          </a:prstGeom>
                          <a:noFill/>
                          <a:ln>
                            <a:noFill/>
                          </a:ln>
                        </pic:spPr>
                      </pic:pic>
                    </a:graphicData>
                  </a:graphic>
                </wp:inline>
              </w:drawing>
            </w:r>
            <w:r>
              <w:t>ON</w:t>
            </w:r>
          </w:p>
          <w:p w14:paraId="1564B06A" w14:textId="77777777" w:rsidR="005D3AFD" w:rsidRDefault="005D3AFD" w:rsidP="005D3AFD">
            <w:pPr>
              <w:spacing w:after="16" w:line="256" w:lineRule="auto"/>
              <w:ind w:left="268" w:firstLine="0"/>
              <w:jc w:val="center"/>
            </w:pPr>
            <w:r>
              <w:t>LED</w:t>
            </w:r>
          </w:p>
          <w:p w14:paraId="5F1F3353" w14:textId="52D09425" w:rsidR="0077284C" w:rsidRDefault="005D3AFD" w:rsidP="005D3AFD">
            <w:pPr>
              <w:pStyle w:val="ListParagraph"/>
              <w:spacing w:line="360" w:lineRule="auto"/>
              <w:ind w:left="0" w:firstLine="0"/>
              <w:jc w:val="center"/>
              <w:rPr>
                <w:color w:val="auto"/>
                <w:sz w:val="24"/>
                <w:lang w:val="en-GB"/>
              </w:rPr>
            </w:pPr>
            <w:r>
              <w:t>berwarna kuning</w:t>
            </w:r>
          </w:p>
        </w:tc>
        <w:tc>
          <w:tcPr>
            <w:tcW w:w="2067" w:type="dxa"/>
            <w:vAlign w:val="center"/>
          </w:tcPr>
          <w:p w14:paraId="31571549" w14:textId="77777777" w:rsidR="005D3AFD" w:rsidRDefault="005D3AFD" w:rsidP="005D3AFD">
            <w:pPr>
              <w:spacing w:after="21" w:line="278" w:lineRule="auto"/>
              <w:ind w:left="0" w:firstLine="0"/>
              <w:jc w:val="center"/>
              <w:rPr>
                <w:kern w:val="0"/>
                <w:szCs w:val="22"/>
                <w:lang w:val="en-ID" w:eastAsia="en-ID"/>
                <w14:ligatures w14:val="none"/>
              </w:rPr>
            </w:pPr>
            <w:r>
              <w:t>Indikator tidak menyala</w:t>
            </w:r>
          </w:p>
          <w:p w14:paraId="74D85EB1" w14:textId="77777777" w:rsidR="005D3AFD" w:rsidRDefault="005D3AFD" w:rsidP="005D3AFD">
            <w:pPr>
              <w:spacing w:after="49" w:line="256" w:lineRule="auto"/>
              <w:ind w:left="176" w:firstLine="0"/>
              <w:jc w:val="center"/>
            </w:pPr>
            <w:r>
              <w:t>menandakan tidak</w:t>
            </w:r>
          </w:p>
          <w:p w14:paraId="4B00DEA1" w14:textId="2BB5AFF4" w:rsidR="0077284C" w:rsidRDefault="005D3AFD" w:rsidP="005D3AFD">
            <w:pPr>
              <w:pStyle w:val="ListParagraph"/>
              <w:spacing w:line="360" w:lineRule="auto"/>
              <w:ind w:left="0" w:firstLine="0"/>
              <w:jc w:val="center"/>
              <w:rPr>
                <w:color w:val="auto"/>
                <w:sz w:val="24"/>
                <w:lang w:val="en-GB"/>
              </w:rPr>
            </w:pPr>
            <w:r>
              <w:t>terdapat non-urgent alarm</w:t>
            </w:r>
          </w:p>
        </w:tc>
        <w:tc>
          <w:tcPr>
            <w:tcW w:w="2074" w:type="dxa"/>
            <w:vAlign w:val="center"/>
          </w:tcPr>
          <w:p w14:paraId="7873112C" w14:textId="77777777" w:rsidR="005D3AFD" w:rsidRDefault="005D3AFD" w:rsidP="005D3AFD">
            <w:pPr>
              <w:spacing w:after="0" w:line="304" w:lineRule="auto"/>
              <w:ind w:left="0" w:firstLine="0"/>
              <w:jc w:val="center"/>
              <w:rPr>
                <w:kern w:val="0"/>
                <w:szCs w:val="22"/>
                <w:lang w:val="en-ID" w:eastAsia="en-ID"/>
                <w14:ligatures w14:val="none"/>
              </w:rPr>
            </w:pPr>
            <w:r>
              <w:t>Indikator tidak menyala menandakan tidak</w:t>
            </w:r>
          </w:p>
          <w:p w14:paraId="7B699A68" w14:textId="7166CB54" w:rsidR="0077284C" w:rsidRDefault="005D3AFD" w:rsidP="005D3AFD">
            <w:pPr>
              <w:pStyle w:val="ListParagraph"/>
              <w:spacing w:line="360" w:lineRule="auto"/>
              <w:ind w:left="0" w:firstLine="0"/>
              <w:jc w:val="center"/>
              <w:rPr>
                <w:color w:val="auto"/>
                <w:sz w:val="24"/>
                <w:lang w:val="en-GB"/>
              </w:rPr>
            </w:pPr>
            <w:r>
              <w:t>terdapat non-urgent alarm</w:t>
            </w:r>
          </w:p>
        </w:tc>
      </w:tr>
      <w:tr w:rsidR="005D3AFD" w14:paraId="553CC6AF" w14:textId="77777777" w:rsidTr="005D3AFD">
        <w:tc>
          <w:tcPr>
            <w:tcW w:w="1099" w:type="dxa"/>
            <w:vAlign w:val="center"/>
          </w:tcPr>
          <w:p w14:paraId="7212C589" w14:textId="1EA4C424"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NOP A/B</w:t>
            </w:r>
          </w:p>
        </w:tc>
        <w:tc>
          <w:tcPr>
            <w:tcW w:w="2094" w:type="dxa"/>
          </w:tcPr>
          <w:p w14:paraId="55311D18" w14:textId="64B0A191"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Indikator Loss Sinyal Optik Nyala LED berwarna merah. ON: terjadi loss sinyal optik pada port A/B.</w:t>
            </w:r>
            <w:r>
              <w:rPr>
                <w:color w:val="auto"/>
                <w:sz w:val="20"/>
                <w:szCs w:val="20"/>
                <w:lang w:val="en-GB"/>
              </w:rPr>
              <w:t xml:space="preserve"> </w:t>
            </w:r>
            <w:r w:rsidRPr="00C52D74">
              <w:rPr>
                <w:color w:val="auto"/>
                <w:sz w:val="20"/>
                <w:szCs w:val="20"/>
                <w:lang w:val="en-GB"/>
              </w:rPr>
              <w:t>OFF: tidak terjadi loss sinyal optik pada port A/B.</w:t>
            </w:r>
          </w:p>
        </w:tc>
        <w:tc>
          <w:tcPr>
            <w:tcW w:w="1145" w:type="dxa"/>
            <w:vAlign w:val="center"/>
          </w:tcPr>
          <w:p w14:paraId="67930A33" w14:textId="7EF05976" w:rsidR="005D3AFD" w:rsidRDefault="005D3AFD" w:rsidP="005D3AFD">
            <w:pPr>
              <w:spacing w:after="16" w:line="256" w:lineRule="auto"/>
              <w:ind w:left="8" w:firstLine="0"/>
              <w:jc w:val="center"/>
              <w:rPr>
                <w:kern w:val="0"/>
                <w:szCs w:val="22"/>
                <w:lang w:val="en-ID" w:eastAsia="en-ID"/>
                <w14:ligatures w14:val="none"/>
              </w:rPr>
            </w:pPr>
            <w:r>
              <w:t>OFF</w:t>
            </w:r>
            <w:r>
              <w:rPr>
                <w:noProof/>
              </w:rPr>
              <w:drawing>
                <wp:inline distT="0" distB="0" distL="0" distR="0" wp14:anchorId="0935949D" wp14:editId="5DC58E48">
                  <wp:extent cx="106680" cy="71120"/>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6680" cy="71120"/>
                          </a:xfrm>
                          <a:prstGeom prst="rect">
                            <a:avLst/>
                          </a:prstGeom>
                          <a:noFill/>
                          <a:ln>
                            <a:noFill/>
                          </a:ln>
                        </pic:spPr>
                      </pic:pic>
                    </a:graphicData>
                  </a:graphic>
                </wp:inline>
              </w:drawing>
            </w:r>
            <w:r>
              <w:t>ON</w:t>
            </w:r>
          </w:p>
          <w:p w14:paraId="0EFB3C15" w14:textId="77777777" w:rsidR="005D3AFD" w:rsidRDefault="005D3AFD" w:rsidP="005D3AFD">
            <w:pPr>
              <w:spacing w:after="16" w:line="256" w:lineRule="auto"/>
              <w:ind w:left="268" w:firstLine="0"/>
              <w:jc w:val="center"/>
            </w:pPr>
            <w:r>
              <w:t>LED</w:t>
            </w:r>
          </w:p>
          <w:p w14:paraId="5835F32A" w14:textId="573CBBF5" w:rsidR="0077284C" w:rsidRDefault="005D3AFD" w:rsidP="005D3AFD">
            <w:pPr>
              <w:pStyle w:val="ListParagraph"/>
              <w:spacing w:line="360" w:lineRule="auto"/>
              <w:ind w:left="0" w:firstLine="0"/>
              <w:jc w:val="center"/>
              <w:rPr>
                <w:color w:val="auto"/>
                <w:sz w:val="24"/>
                <w:lang w:val="en-GB"/>
              </w:rPr>
            </w:pPr>
            <w:r>
              <w:t>berwarna merah</w:t>
            </w:r>
          </w:p>
        </w:tc>
        <w:tc>
          <w:tcPr>
            <w:tcW w:w="2067" w:type="dxa"/>
            <w:vAlign w:val="center"/>
          </w:tcPr>
          <w:p w14:paraId="7AC9DFC7" w14:textId="77777777" w:rsidR="005D3AFD" w:rsidRDefault="005D3AFD" w:rsidP="005D3AFD">
            <w:pPr>
              <w:spacing w:after="0" w:line="278" w:lineRule="auto"/>
              <w:ind w:left="0" w:firstLine="0"/>
              <w:jc w:val="center"/>
              <w:rPr>
                <w:kern w:val="0"/>
                <w:szCs w:val="22"/>
                <w:lang w:val="en-ID" w:eastAsia="en-ID"/>
                <w14:ligatures w14:val="none"/>
              </w:rPr>
            </w:pPr>
            <w:r>
              <w:t>Indikator LED menyala</w:t>
            </w:r>
          </w:p>
          <w:p w14:paraId="2D9AD38C" w14:textId="77777777" w:rsidR="005D3AFD" w:rsidRDefault="005D3AFD" w:rsidP="005D3AFD">
            <w:pPr>
              <w:spacing w:after="43" w:line="256" w:lineRule="auto"/>
              <w:ind w:left="31" w:firstLine="0"/>
              <w:jc w:val="center"/>
            </w:pPr>
            <w:r>
              <w:t>menandakan</w:t>
            </w:r>
          </w:p>
          <w:p w14:paraId="28BE7D1B" w14:textId="27B27E3F" w:rsidR="0077284C" w:rsidRDefault="005D3AFD" w:rsidP="005D3AFD">
            <w:pPr>
              <w:pStyle w:val="ListParagraph"/>
              <w:spacing w:line="360" w:lineRule="auto"/>
              <w:ind w:left="0" w:firstLine="0"/>
              <w:jc w:val="center"/>
              <w:rPr>
                <w:color w:val="auto"/>
                <w:sz w:val="24"/>
                <w:lang w:val="en-GB"/>
              </w:rPr>
            </w:pPr>
            <w:r>
              <w:t>terdapat loss sinyal optik pada port A/B</w:t>
            </w:r>
          </w:p>
        </w:tc>
        <w:tc>
          <w:tcPr>
            <w:tcW w:w="2074" w:type="dxa"/>
            <w:vAlign w:val="center"/>
          </w:tcPr>
          <w:p w14:paraId="3ED92B3E" w14:textId="77777777" w:rsidR="005D3AFD" w:rsidRDefault="005D3AFD" w:rsidP="005D3AFD">
            <w:pPr>
              <w:spacing w:after="0" w:line="304" w:lineRule="auto"/>
              <w:ind w:left="26" w:firstLine="0"/>
              <w:jc w:val="center"/>
              <w:rPr>
                <w:kern w:val="0"/>
                <w:szCs w:val="22"/>
                <w:lang w:val="en-ID" w:eastAsia="en-ID"/>
                <w14:ligatures w14:val="none"/>
              </w:rPr>
            </w:pPr>
            <w:r>
              <w:t>Indikator LED tidak menyala menandakan tidak terdapat loss</w:t>
            </w:r>
          </w:p>
          <w:p w14:paraId="2C5CC277" w14:textId="77777777" w:rsidR="005D3AFD" w:rsidRDefault="005D3AFD" w:rsidP="005D3AFD">
            <w:pPr>
              <w:spacing w:after="21" w:line="256" w:lineRule="auto"/>
              <w:ind w:left="36" w:firstLine="0"/>
              <w:jc w:val="center"/>
            </w:pPr>
            <w:r>
              <w:t>sinyal optik pada port</w:t>
            </w:r>
          </w:p>
          <w:p w14:paraId="2ED24F66" w14:textId="7D9D1A01" w:rsidR="0077284C" w:rsidRDefault="005D3AFD" w:rsidP="005D3AFD">
            <w:pPr>
              <w:pStyle w:val="ListParagraph"/>
              <w:spacing w:line="360" w:lineRule="auto"/>
              <w:ind w:left="0" w:firstLine="0"/>
              <w:jc w:val="center"/>
              <w:rPr>
                <w:color w:val="auto"/>
                <w:sz w:val="24"/>
                <w:lang w:val="en-GB"/>
              </w:rPr>
            </w:pPr>
            <w:r>
              <w:t>A/B</w:t>
            </w:r>
          </w:p>
        </w:tc>
      </w:tr>
      <w:tr w:rsidR="005D3AFD" w14:paraId="6F129C40" w14:textId="77777777" w:rsidTr="005D3AFD">
        <w:tc>
          <w:tcPr>
            <w:tcW w:w="1099" w:type="dxa"/>
            <w:vAlign w:val="center"/>
          </w:tcPr>
          <w:p w14:paraId="179EFE1F" w14:textId="65A00698"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lastRenderedPageBreak/>
              <w:t>RPD A/B</w:t>
            </w:r>
          </w:p>
        </w:tc>
        <w:tc>
          <w:tcPr>
            <w:tcW w:w="2094" w:type="dxa"/>
          </w:tcPr>
          <w:p w14:paraId="498796DF" w14:textId="22B17F9E"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Indikator Remote Device PowerDown. Nyala LED berwarna Kuning. ON: remote power mati</w:t>
            </w:r>
          </w:p>
        </w:tc>
        <w:tc>
          <w:tcPr>
            <w:tcW w:w="1145" w:type="dxa"/>
            <w:vAlign w:val="center"/>
          </w:tcPr>
          <w:p w14:paraId="71B3B7E9" w14:textId="4835EC67" w:rsidR="0077284C" w:rsidRDefault="005D3AFD" w:rsidP="005D3AFD">
            <w:pPr>
              <w:pStyle w:val="ListParagraph"/>
              <w:spacing w:line="360" w:lineRule="auto"/>
              <w:ind w:left="0" w:firstLine="0"/>
              <w:jc w:val="center"/>
              <w:rPr>
                <w:color w:val="auto"/>
                <w:sz w:val="24"/>
                <w:lang w:val="en-GB"/>
              </w:rPr>
            </w:pPr>
            <w:r>
              <w:t>OFF</w:t>
            </w:r>
          </w:p>
        </w:tc>
        <w:tc>
          <w:tcPr>
            <w:tcW w:w="2067" w:type="dxa"/>
            <w:vAlign w:val="center"/>
          </w:tcPr>
          <w:p w14:paraId="1077B775" w14:textId="77777777" w:rsidR="005D3AFD" w:rsidRDefault="005D3AFD" w:rsidP="005D3AFD">
            <w:pPr>
              <w:spacing w:after="0" w:line="278" w:lineRule="auto"/>
              <w:ind w:left="0" w:firstLine="0"/>
              <w:jc w:val="center"/>
              <w:rPr>
                <w:kern w:val="0"/>
                <w:szCs w:val="22"/>
                <w:lang w:val="en-ID" w:eastAsia="en-ID"/>
                <w14:ligatures w14:val="none"/>
              </w:rPr>
            </w:pPr>
            <w:r>
              <w:t>Indikator tidak menyala</w:t>
            </w:r>
          </w:p>
          <w:p w14:paraId="5BC5CE81" w14:textId="77777777" w:rsidR="005D3AFD" w:rsidRDefault="005D3AFD" w:rsidP="005D3AFD">
            <w:pPr>
              <w:spacing w:after="43" w:line="256" w:lineRule="auto"/>
              <w:ind w:left="31" w:firstLine="0"/>
              <w:jc w:val="center"/>
            </w:pPr>
            <w:r>
              <w:t>menandakan</w:t>
            </w:r>
          </w:p>
          <w:p w14:paraId="4E90243F" w14:textId="77777777" w:rsidR="005D3AFD" w:rsidRDefault="005D3AFD" w:rsidP="005D3AFD">
            <w:pPr>
              <w:spacing w:after="0" w:line="304" w:lineRule="auto"/>
              <w:ind w:left="0" w:firstLine="0"/>
              <w:jc w:val="center"/>
            </w:pPr>
            <w:r>
              <w:t>remote power mati atau tidak terdapat</w:t>
            </w:r>
          </w:p>
          <w:p w14:paraId="16A349C0" w14:textId="0ACB689F" w:rsidR="0077284C" w:rsidRDefault="005D3AFD" w:rsidP="005D3AFD">
            <w:pPr>
              <w:pStyle w:val="ListParagraph"/>
              <w:spacing w:line="360" w:lineRule="auto"/>
              <w:ind w:left="0" w:firstLine="0"/>
              <w:jc w:val="center"/>
              <w:rPr>
                <w:color w:val="auto"/>
                <w:sz w:val="24"/>
                <w:lang w:val="en-GB"/>
              </w:rPr>
            </w:pPr>
            <w:r>
              <w:t>remote device yang terpasang pada perangkat</w:t>
            </w:r>
          </w:p>
        </w:tc>
        <w:tc>
          <w:tcPr>
            <w:tcW w:w="2074" w:type="dxa"/>
            <w:vAlign w:val="center"/>
          </w:tcPr>
          <w:p w14:paraId="2F15CB65" w14:textId="77777777" w:rsidR="005D3AFD" w:rsidRDefault="005D3AFD" w:rsidP="005D3AFD">
            <w:pPr>
              <w:spacing w:after="0" w:line="304" w:lineRule="auto"/>
              <w:ind w:left="0" w:firstLine="0"/>
              <w:jc w:val="center"/>
              <w:rPr>
                <w:kern w:val="0"/>
                <w:szCs w:val="22"/>
                <w:lang w:val="en-ID" w:eastAsia="en-ID"/>
                <w14:ligatures w14:val="none"/>
              </w:rPr>
            </w:pPr>
            <w:r>
              <w:t>Indikator tidak menyala menandakan remote</w:t>
            </w:r>
          </w:p>
          <w:p w14:paraId="72289C5C" w14:textId="77777777" w:rsidR="005D3AFD" w:rsidRDefault="005D3AFD" w:rsidP="005D3AFD">
            <w:pPr>
              <w:spacing w:after="48" w:line="256" w:lineRule="auto"/>
              <w:ind w:left="36" w:firstLine="0"/>
              <w:jc w:val="center"/>
            </w:pPr>
            <w:r>
              <w:t>power mati atau tidak</w:t>
            </w:r>
          </w:p>
          <w:p w14:paraId="1B0357E1" w14:textId="77777777" w:rsidR="005D3AFD" w:rsidRDefault="005D3AFD" w:rsidP="005D3AFD">
            <w:pPr>
              <w:spacing w:after="48" w:line="256" w:lineRule="auto"/>
              <w:ind w:left="36" w:firstLine="0"/>
              <w:jc w:val="center"/>
            </w:pPr>
            <w:r>
              <w:t>terdapat remote device</w:t>
            </w:r>
          </w:p>
          <w:p w14:paraId="11511801" w14:textId="6A4F2049" w:rsidR="0077284C" w:rsidRDefault="005D3AFD" w:rsidP="005D3AFD">
            <w:pPr>
              <w:pStyle w:val="ListParagraph"/>
              <w:spacing w:line="360" w:lineRule="auto"/>
              <w:ind w:left="0" w:firstLine="0"/>
              <w:jc w:val="center"/>
              <w:rPr>
                <w:color w:val="auto"/>
                <w:sz w:val="24"/>
                <w:lang w:val="en-GB"/>
              </w:rPr>
            </w:pPr>
            <w:r>
              <w:t>yang terpasang pada perangkat</w:t>
            </w:r>
          </w:p>
        </w:tc>
      </w:tr>
      <w:tr w:rsidR="005D3AFD" w14:paraId="0EBA2315" w14:textId="77777777" w:rsidTr="005D3AFD">
        <w:tc>
          <w:tcPr>
            <w:tcW w:w="1099" w:type="dxa"/>
            <w:vAlign w:val="center"/>
          </w:tcPr>
          <w:p w14:paraId="7908147C" w14:textId="77777777"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CARD1,</w:t>
            </w:r>
          </w:p>
          <w:p w14:paraId="08C909CE" w14:textId="77777777"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CARD2,</w:t>
            </w:r>
          </w:p>
          <w:p w14:paraId="380144CD" w14:textId="64C8FEF5" w:rsidR="0077284C" w:rsidRPr="00C52D74" w:rsidRDefault="0077284C" w:rsidP="005D3AFD">
            <w:pPr>
              <w:pStyle w:val="ListParagraph"/>
              <w:spacing w:line="360" w:lineRule="auto"/>
              <w:ind w:left="0" w:firstLine="0"/>
              <w:jc w:val="center"/>
              <w:rPr>
                <w:b/>
                <w:bCs/>
                <w:color w:val="auto"/>
                <w:sz w:val="24"/>
                <w:lang w:val="en-GB"/>
              </w:rPr>
            </w:pPr>
            <w:r w:rsidRPr="00C52D74">
              <w:rPr>
                <w:b/>
                <w:bCs/>
                <w:color w:val="auto"/>
                <w:sz w:val="24"/>
                <w:lang w:val="en-GB"/>
              </w:rPr>
              <w:t>CARD3</w:t>
            </w:r>
          </w:p>
        </w:tc>
        <w:tc>
          <w:tcPr>
            <w:tcW w:w="2094" w:type="dxa"/>
          </w:tcPr>
          <w:p w14:paraId="23B94890" w14:textId="3BF0F045" w:rsidR="0077284C" w:rsidRPr="00C52D74" w:rsidRDefault="00C52D74" w:rsidP="0077284C">
            <w:pPr>
              <w:pStyle w:val="ListParagraph"/>
              <w:spacing w:line="360" w:lineRule="auto"/>
              <w:ind w:left="0" w:firstLine="0"/>
              <w:jc w:val="center"/>
              <w:rPr>
                <w:color w:val="auto"/>
                <w:sz w:val="20"/>
                <w:szCs w:val="20"/>
                <w:lang w:val="en-GB"/>
              </w:rPr>
            </w:pPr>
            <w:r w:rsidRPr="00C52D74">
              <w:rPr>
                <w:color w:val="auto"/>
                <w:sz w:val="20"/>
                <w:szCs w:val="20"/>
                <w:lang w:val="en-GB"/>
              </w:rPr>
              <w:t>Indikator Keberadaan CARD1/2/3. Nyala LED berwarna hijau. ON: card ada dan sudah terdeteksi. OFF: card yang bersangkutan tidak ada atau tidak terdeteksi oleh mikroprosesor, adanya masalah pada port serialnya</w:t>
            </w:r>
          </w:p>
        </w:tc>
        <w:tc>
          <w:tcPr>
            <w:tcW w:w="1145" w:type="dxa"/>
            <w:vAlign w:val="center"/>
          </w:tcPr>
          <w:p w14:paraId="335710BA" w14:textId="77777777" w:rsidR="005D3AFD" w:rsidRDefault="005D3AFD" w:rsidP="005D3AFD">
            <w:pPr>
              <w:spacing w:after="48" w:line="256" w:lineRule="auto"/>
              <w:ind w:left="0" w:firstLine="0"/>
              <w:jc w:val="center"/>
              <w:rPr>
                <w:kern w:val="0"/>
                <w:szCs w:val="22"/>
                <w:lang w:val="en-ID" w:eastAsia="en-ID"/>
                <w14:ligatures w14:val="none"/>
              </w:rPr>
            </w:pPr>
            <w:r>
              <w:t>Card 1 dan</w:t>
            </w:r>
          </w:p>
          <w:p w14:paraId="2E298F68" w14:textId="77777777" w:rsidR="005D3AFD" w:rsidRDefault="005D3AFD" w:rsidP="005D3AFD">
            <w:pPr>
              <w:spacing w:after="24" w:line="276" w:lineRule="auto"/>
              <w:ind w:left="73" w:hanging="73"/>
              <w:jc w:val="center"/>
            </w:pPr>
            <w:r>
              <w:t>Card 3 ON berwarna hijau,</w:t>
            </w:r>
          </w:p>
          <w:p w14:paraId="0B6F4879" w14:textId="77777777" w:rsidR="005D3AFD" w:rsidRDefault="005D3AFD" w:rsidP="005D3AFD">
            <w:pPr>
              <w:spacing w:after="22" w:line="256" w:lineRule="auto"/>
              <w:ind w:left="186" w:firstLine="0"/>
              <w:jc w:val="center"/>
            </w:pPr>
            <w:r>
              <w:t>Card 2</w:t>
            </w:r>
          </w:p>
          <w:p w14:paraId="162178DC" w14:textId="473C0C91" w:rsidR="0077284C" w:rsidRDefault="005D3AFD" w:rsidP="005D3AFD">
            <w:pPr>
              <w:pStyle w:val="ListParagraph"/>
              <w:spacing w:line="360" w:lineRule="auto"/>
              <w:ind w:left="0" w:firstLine="0"/>
              <w:jc w:val="center"/>
              <w:rPr>
                <w:color w:val="auto"/>
                <w:sz w:val="24"/>
                <w:lang w:val="en-GB"/>
              </w:rPr>
            </w:pPr>
            <w:r>
              <w:t>OFF</w:t>
            </w:r>
          </w:p>
        </w:tc>
        <w:tc>
          <w:tcPr>
            <w:tcW w:w="2067" w:type="dxa"/>
            <w:vAlign w:val="center"/>
          </w:tcPr>
          <w:p w14:paraId="4A8CE58C" w14:textId="77777777" w:rsidR="005D3AFD" w:rsidRDefault="005D3AFD" w:rsidP="005D3AFD">
            <w:pPr>
              <w:spacing w:after="0" w:line="304" w:lineRule="auto"/>
              <w:ind w:left="119" w:right="82" w:firstLine="0"/>
              <w:jc w:val="center"/>
              <w:rPr>
                <w:kern w:val="0"/>
                <w:szCs w:val="22"/>
                <w:lang w:val="en-ID" w:eastAsia="en-ID"/>
                <w14:ligatures w14:val="none"/>
              </w:rPr>
            </w:pPr>
            <w:r>
              <w:t>Indikator card 1 dan card 3 menyala artinya kedua card tersebut ada dan sudah terdeteksi</w:t>
            </w:r>
          </w:p>
          <w:p w14:paraId="1A4F16C9" w14:textId="77777777" w:rsidR="005D3AFD" w:rsidRDefault="005D3AFD" w:rsidP="005D3AFD">
            <w:pPr>
              <w:spacing w:after="48" w:line="256" w:lineRule="auto"/>
              <w:ind w:left="37" w:firstLine="0"/>
              <w:jc w:val="center"/>
            </w:pPr>
            <w:r>
              <w:t>sedangkan card 2</w:t>
            </w:r>
          </w:p>
          <w:p w14:paraId="6729D836" w14:textId="77777777" w:rsidR="005D3AFD" w:rsidRDefault="005D3AFD" w:rsidP="005D3AFD">
            <w:pPr>
              <w:spacing w:after="0" w:line="304" w:lineRule="auto"/>
              <w:ind w:left="55" w:right="18" w:firstLine="0"/>
              <w:jc w:val="center"/>
            </w:pPr>
            <w:r>
              <w:t>tidak menyala artinya card</w:t>
            </w:r>
          </w:p>
          <w:p w14:paraId="1D263A69" w14:textId="4B587C7D" w:rsidR="0077284C" w:rsidRDefault="005D3AFD" w:rsidP="005D3AFD">
            <w:pPr>
              <w:pStyle w:val="ListParagraph"/>
              <w:spacing w:line="360" w:lineRule="auto"/>
              <w:ind w:left="0" w:firstLine="0"/>
              <w:jc w:val="center"/>
              <w:rPr>
                <w:color w:val="auto"/>
                <w:sz w:val="24"/>
                <w:lang w:val="en-GB"/>
              </w:rPr>
            </w:pPr>
            <w:r>
              <w:t>tersebut tidak ada dan tidak terdeteksi</w:t>
            </w:r>
          </w:p>
        </w:tc>
        <w:tc>
          <w:tcPr>
            <w:tcW w:w="2074" w:type="dxa"/>
            <w:vAlign w:val="center"/>
          </w:tcPr>
          <w:p w14:paraId="5722B699" w14:textId="77777777" w:rsidR="005D3AFD" w:rsidRDefault="005D3AFD" w:rsidP="005D3AFD">
            <w:pPr>
              <w:spacing w:after="0" w:line="304" w:lineRule="auto"/>
              <w:ind w:left="125" w:right="83" w:firstLine="0"/>
              <w:jc w:val="center"/>
              <w:rPr>
                <w:kern w:val="0"/>
                <w:szCs w:val="22"/>
                <w:lang w:val="en-ID" w:eastAsia="en-ID"/>
                <w14:ligatures w14:val="none"/>
              </w:rPr>
            </w:pPr>
            <w:r>
              <w:t>Indikator card 1 dan card 3 menyala artinya</w:t>
            </w:r>
          </w:p>
          <w:p w14:paraId="69C3E81E" w14:textId="77777777" w:rsidR="005D3AFD" w:rsidRDefault="005D3AFD" w:rsidP="005D3AFD">
            <w:pPr>
              <w:spacing w:after="0" w:line="304" w:lineRule="auto"/>
              <w:ind w:left="9" w:firstLine="0"/>
              <w:jc w:val="center"/>
            </w:pPr>
            <w:r>
              <w:t>kedua card tersebut ada dan sudah terdeteksi</w:t>
            </w:r>
          </w:p>
          <w:p w14:paraId="1BACAD41" w14:textId="77777777" w:rsidR="005D3AFD" w:rsidRDefault="005D3AFD" w:rsidP="005D3AFD">
            <w:pPr>
              <w:spacing w:after="0" w:line="304" w:lineRule="auto"/>
              <w:ind w:left="0" w:firstLine="0"/>
              <w:jc w:val="center"/>
            </w:pPr>
            <w:r>
              <w:t>sedangkan card 2 tidak menyala artinya card</w:t>
            </w:r>
          </w:p>
          <w:p w14:paraId="5E9B813E" w14:textId="4A7F4EBC" w:rsidR="0077284C" w:rsidRDefault="005D3AFD" w:rsidP="005D3AFD">
            <w:pPr>
              <w:pStyle w:val="ListParagraph"/>
              <w:spacing w:line="360" w:lineRule="auto"/>
              <w:ind w:left="0" w:firstLine="0"/>
              <w:jc w:val="center"/>
              <w:rPr>
                <w:color w:val="auto"/>
                <w:sz w:val="24"/>
                <w:lang w:val="en-GB"/>
              </w:rPr>
            </w:pPr>
            <w:r>
              <w:t>tersebut tidak ada dan tidak terdeteksi</w:t>
            </w:r>
          </w:p>
        </w:tc>
      </w:tr>
      <w:tr w:rsidR="005D3AFD" w14:paraId="0138EF59" w14:textId="77777777" w:rsidTr="005D3AFD">
        <w:tc>
          <w:tcPr>
            <w:tcW w:w="1099" w:type="dxa"/>
            <w:vAlign w:val="center"/>
          </w:tcPr>
          <w:p w14:paraId="26C7F60C" w14:textId="77777777" w:rsidR="005D3AFD" w:rsidRDefault="005D3AFD" w:rsidP="005D3AFD">
            <w:pPr>
              <w:pStyle w:val="ListParagraph"/>
              <w:spacing w:line="360" w:lineRule="auto"/>
              <w:ind w:left="0" w:firstLine="0"/>
              <w:jc w:val="center"/>
              <w:rPr>
                <w:b/>
                <w:bCs/>
                <w:color w:val="auto"/>
                <w:sz w:val="24"/>
                <w:lang w:val="en-GB"/>
              </w:rPr>
            </w:pPr>
            <w:r>
              <w:rPr>
                <w:b/>
                <w:bCs/>
                <w:color w:val="auto"/>
                <w:sz w:val="24"/>
                <w:lang w:val="en-GB"/>
              </w:rPr>
              <w:t>TALM1,</w:t>
            </w:r>
          </w:p>
          <w:p w14:paraId="1439C5AA" w14:textId="77777777" w:rsidR="005D3AFD" w:rsidRDefault="005D3AFD" w:rsidP="005D3AFD">
            <w:pPr>
              <w:pStyle w:val="ListParagraph"/>
              <w:spacing w:line="360" w:lineRule="auto"/>
              <w:ind w:left="0" w:firstLine="0"/>
              <w:jc w:val="center"/>
              <w:rPr>
                <w:b/>
                <w:bCs/>
                <w:color w:val="auto"/>
                <w:sz w:val="24"/>
                <w:lang w:val="en-GB"/>
              </w:rPr>
            </w:pPr>
            <w:r>
              <w:rPr>
                <w:b/>
                <w:bCs/>
                <w:color w:val="auto"/>
                <w:sz w:val="24"/>
                <w:lang w:val="en-GB"/>
              </w:rPr>
              <w:t>TALM2,</w:t>
            </w:r>
          </w:p>
          <w:p w14:paraId="775C1E54" w14:textId="56A6187D" w:rsidR="005D3AFD" w:rsidRPr="00C52D74" w:rsidRDefault="005D3AFD" w:rsidP="005D3AFD">
            <w:pPr>
              <w:pStyle w:val="ListParagraph"/>
              <w:spacing w:line="360" w:lineRule="auto"/>
              <w:ind w:left="0" w:firstLine="0"/>
              <w:jc w:val="center"/>
              <w:rPr>
                <w:b/>
                <w:bCs/>
                <w:color w:val="auto"/>
                <w:sz w:val="24"/>
                <w:lang w:val="en-GB"/>
              </w:rPr>
            </w:pPr>
            <w:r>
              <w:rPr>
                <w:b/>
                <w:bCs/>
                <w:color w:val="auto"/>
                <w:sz w:val="24"/>
                <w:lang w:val="en-GB"/>
              </w:rPr>
              <w:t>TALM3</w:t>
            </w:r>
          </w:p>
        </w:tc>
        <w:tc>
          <w:tcPr>
            <w:tcW w:w="2094" w:type="dxa"/>
            <w:vAlign w:val="center"/>
          </w:tcPr>
          <w:p w14:paraId="24046F9C" w14:textId="20BA8966" w:rsidR="005D3AFD" w:rsidRPr="005D3AFD" w:rsidRDefault="005D3AFD" w:rsidP="005D3AFD">
            <w:pPr>
              <w:pStyle w:val="ListParagraph"/>
              <w:spacing w:line="360" w:lineRule="auto"/>
              <w:ind w:left="0" w:firstLine="0"/>
              <w:jc w:val="center"/>
              <w:rPr>
                <w:color w:val="auto"/>
                <w:sz w:val="20"/>
                <w:szCs w:val="20"/>
                <w:lang w:val="en-GB"/>
              </w:rPr>
            </w:pPr>
            <w:r w:rsidRPr="005D3AFD">
              <w:rPr>
                <w:sz w:val="20"/>
                <w:szCs w:val="20"/>
              </w:rPr>
              <w:t>Indikator General Alarm untuk CARD1,2, dan 3 (termasuk TLOS dari Port E1 dan LINKDOWNdari Port Ethernet). Nyala LED berwarna merah. ON: alarm TLOS atau alarm LINKDOWNterdeteksi pada beberapa Port E1/Ethernet dari card yang bersangkutan. OFF: alarm TLOS atau alarm</w:t>
            </w:r>
          </w:p>
        </w:tc>
        <w:tc>
          <w:tcPr>
            <w:tcW w:w="1145" w:type="dxa"/>
            <w:vAlign w:val="center"/>
          </w:tcPr>
          <w:p w14:paraId="593A6725" w14:textId="13623B53" w:rsidR="005D3AFD" w:rsidRDefault="005D3AFD" w:rsidP="005D3AFD">
            <w:pPr>
              <w:spacing w:after="48" w:line="256" w:lineRule="auto"/>
              <w:ind w:left="0" w:firstLine="0"/>
              <w:jc w:val="center"/>
            </w:pPr>
            <w:r>
              <w:t>TALMI1 dan TALMI3 ON berwarna merah, sedangkan TALMI2 OFF</w:t>
            </w:r>
          </w:p>
        </w:tc>
        <w:tc>
          <w:tcPr>
            <w:tcW w:w="2067" w:type="dxa"/>
            <w:vAlign w:val="center"/>
          </w:tcPr>
          <w:p w14:paraId="3093EE7A" w14:textId="6EFEAEAF" w:rsidR="005D3AFD" w:rsidRDefault="005D3AFD" w:rsidP="005D3AFD">
            <w:pPr>
              <w:spacing w:after="0" w:line="304" w:lineRule="auto"/>
              <w:ind w:left="119" w:right="82" w:firstLine="0"/>
              <w:jc w:val="center"/>
            </w:pPr>
            <w:r>
              <w:t>Pada TALM1 dan TALM3indikator LEDmenyala (ON) yang berarti alarm TLOSatau alarm LINKDOWN terdeteksi pada beberapa port E1/Ethernet dari card 1 dan 3. Sedangkan pada TALM2, indicator LEDOFFyang berarti alarm TLOS atau alarm LINKDOWNtidak terdeteksi</w:t>
            </w:r>
          </w:p>
        </w:tc>
        <w:tc>
          <w:tcPr>
            <w:tcW w:w="2074" w:type="dxa"/>
            <w:vAlign w:val="center"/>
          </w:tcPr>
          <w:p w14:paraId="363097B6" w14:textId="094CCF59" w:rsidR="005D3AFD" w:rsidRDefault="005D3AFD" w:rsidP="005D3AFD">
            <w:pPr>
              <w:spacing w:after="0" w:line="304" w:lineRule="auto"/>
              <w:ind w:left="125" w:right="83" w:firstLine="0"/>
              <w:jc w:val="center"/>
            </w:pPr>
            <w:r>
              <w:t>Pada TALM1 dan TALM3indikator LED menyala (ON) yang berarti alarm TLOS atau alarm LINKDOWN terdeteksi pada beberapa port E1/Ethernet dari card 1 dan 3. Sedangkan pada TALM2, indicator LED OFF yang berarti alarm TLOSatau alarm LINKDOWNtidak terdeteksi</w:t>
            </w:r>
          </w:p>
        </w:tc>
      </w:tr>
      <w:tr w:rsidR="005D3AFD" w14:paraId="6F16341E" w14:textId="77777777" w:rsidTr="005D3AFD">
        <w:tc>
          <w:tcPr>
            <w:tcW w:w="1099" w:type="dxa"/>
            <w:vAlign w:val="center"/>
          </w:tcPr>
          <w:p w14:paraId="52576CF0" w14:textId="27F89751" w:rsidR="005D3AFD" w:rsidRPr="00C52D74" w:rsidRDefault="005D3AFD" w:rsidP="005D3AFD">
            <w:pPr>
              <w:pStyle w:val="ListParagraph"/>
              <w:spacing w:line="360" w:lineRule="auto"/>
              <w:ind w:left="0" w:firstLine="0"/>
              <w:jc w:val="center"/>
              <w:rPr>
                <w:b/>
                <w:bCs/>
                <w:color w:val="auto"/>
                <w:sz w:val="24"/>
                <w:lang w:val="en-GB"/>
              </w:rPr>
            </w:pPr>
            <w:r>
              <w:rPr>
                <w:b/>
                <w:bCs/>
                <w:color w:val="auto"/>
                <w:sz w:val="24"/>
                <w:lang w:val="en-GB"/>
              </w:rPr>
              <w:lastRenderedPageBreak/>
              <w:t>ALS</w:t>
            </w:r>
          </w:p>
        </w:tc>
        <w:tc>
          <w:tcPr>
            <w:tcW w:w="2094" w:type="dxa"/>
          </w:tcPr>
          <w:p w14:paraId="7EFB1B69" w14:textId="7338A8C4" w:rsidR="005D3AFD" w:rsidRPr="00C52D74" w:rsidRDefault="005D3AFD" w:rsidP="0077284C">
            <w:pPr>
              <w:pStyle w:val="ListParagraph"/>
              <w:spacing w:line="360" w:lineRule="auto"/>
              <w:ind w:left="0" w:firstLine="0"/>
              <w:jc w:val="center"/>
              <w:rPr>
                <w:color w:val="auto"/>
                <w:sz w:val="20"/>
                <w:szCs w:val="20"/>
                <w:lang w:val="en-GB"/>
              </w:rPr>
            </w:pPr>
            <w:r>
              <w:t>Indikator ALS. Nyala LED berwarna hijau. ON: fungsi ALS diaktifkan pada kedua interface optik melalui perangkat lunak. OFF: fungsi ALS tidak diaktifkan pada kedua interface optik melalui perangkat lunak</w:t>
            </w:r>
          </w:p>
        </w:tc>
        <w:tc>
          <w:tcPr>
            <w:tcW w:w="1145" w:type="dxa"/>
            <w:vAlign w:val="center"/>
          </w:tcPr>
          <w:p w14:paraId="02577E63" w14:textId="407362D0" w:rsidR="005D3AFD" w:rsidRDefault="005D3AFD" w:rsidP="005D3AFD">
            <w:pPr>
              <w:spacing w:after="48" w:line="256" w:lineRule="auto"/>
              <w:ind w:left="0" w:firstLine="0"/>
              <w:jc w:val="center"/>
            </w:pPr>
            <w:r>
              <w:t>OFF</w:t>
            </w:r>
          </w:p>
        </w:tc>
        <w:tc>
          <w:tcPr>
            <w:tcW w:w="2067" w:type="dxa"/>
            <w:vAlign w:val="center"/>
          </w:tcPr>
          <w:p w14:paraId="67A2486E" w14:textId="75A6AF02" w:rsidR="005D3AFD" w:rsidRDefault="005D3AFD" w:rsidP="005D3AFD">
            <w:pPr>
              <w:spacing w:after="0" w:line="304" w:lineRule="auto"/>
              <w:ind w:left="119" w:right="82" w:firstLine="0"/>
              <w:jc w:val="center"/>
            </w:pPr>
            <w:r>
              <w:t>Indikator tidak Menyala menandakan konfigurasi ALS tidak diaktifkan pada kedua interface optik</w:t>
            </w:r>
          </w:p>
          <w:p w14:paraId="71985D86" w14:textId="25A28A59" w:rsidR="005D3AFD" w:rsidRPr="005D3AFD" w:rsidRDefault="005D3AFD" w:rsidP="005D3AFD"/>
        </w:tc>
        <w:tc>
          <w:tcPr>
            <w:tcW w:w="2074" w:type="dxa"/>
            <w:vAlign w:val="center"/>
          </w:tcPr>
          <w:p w14:paraId="7D48DB69" w14:textId="76008AB4" w:rsidR="005D3AFD" w:rsidRDefault="005D3AFD" w:rsidP="005D3AFD">
            <w:pPr>
              <w:spacing w:after="0" w:line="304" w:lineRule="auto"/>
              <w:ind w:left="125" w:right="83" w:firstLine="0"/>
              <w:jc w:val="center"/>
            </w:pPr>
            <w:r>
              <w:t>Indikator menyala menandakan konfigurasi ALS diaktifkan pada kedua interface optik melalui pengaturan perangkat lunak</w:t>
            </w:r>
          </w:p>
        </w:tc>
      </w:tr>
      <w:tr w:rsidR="005D3AFD" w14:paraId="73FE9FC0" w14:textId="77777777" w:rsidTr="005D3AFD">
        <w:tc>
          <w:tcPr>
            <w:tcW w:w="1099" w:type="dxa"/>
            <w:vAlign w:val="center"/>
          </w:tcPr>
          <w:p w14:paraId="7F6D7E10" w14:textId="64232EC5" w:rsidR="005D3AFD" w:rsidRPr="00C52D74" w:rsidRDefault="005D3AFD" w:rsidP="005D3AFD">
            <w:pPr>
              <w:pStyle w:val="ListParagraph"/>
              <w:spacing w:line="360" w:lineRule="auto"/>
              <w:ind w:left="0" w:firstLine="0"/>
              <w:jc w:val="center"/>
              <w:rPr>
                <w:b/>
                <w:bCs/>
                <w:color w:val="auto"/>
                <w:sz w:val="24"/>
                <w:lang w:val="en-GB"/>
              </w:rPr>
            </w:pPr>
            <w:r>
              <w:rPr>
                <w:b/>
                <w:bCs/>
                <w:color w:val="auto"/>
                <w:sz w:val="24"/>
                <w:lang w:val="en-GB"/>
              </w:rPr>
              <w:t>BUSY</w:t>
            </w:r>
          </w:p>
        </w:tc>
        <w:tc>
          <w:tcPr>
            <w:tcW w:w="2094" w:type="dxa"/>
            <w:vAlign w:val="center"/>
          </w:tcPr>
          <w:p w14:paraId="268A3B87" w14:textId="1D0B3A4F" w:rsidR="005D3AFD" w:rsidRPr="00C52D74" w:rsidRDefault="005D3AFD" w:rsidP="005D3AFD">
            <w:pPr>
              <w:pStyle w:val="ListParagraph"/>
              <w:spacing w:line="360" w:lineRule="auto"/>
              <w:ind w:left="0" w:firstLine="0"/>
              <w:jc w:val="center"/>
              <w:rPr>
                <w:color w:val="auto"/>
                <w:sz w:val="20"/>
                <w:szCs w:val="20"/>
                <w:lang w:val="en-GB"/>
              </w:rPr>
            </w:pPr>
            <w:r>
              <w:t>Indikator EOW. Nyala LED berwarna hijau. ON: EOWberada dalam keadaan sibuk (busy). OFF: EOWdalam keadaan idle</w:t>
            </w:r>
          </w:p>
        </w:tc>
        <w:tc>
          <w:tcPr>
            <w:tcW w:w="1145" w:type="dxa"/>
            <w:vAlign w:val="center"/>
          </w:tcPr>
          <w:p w14:paraId="201A6C82" w14:textId="61CF97D9" w:rsidR="005D3AFD" w:rsidRDefault="005D3AFD" w:rsidP="005D3AFD">
            <w:pPr>
              <w:spacing w:after="48" w:line="256" w:lineRule="auto"/>
              <w:ind w:left="0" w:firstLine="0"/>
              <w:jc w:val="center"/>
            </w:pPr>
            <w:r>
              <w:t>OFF</w:t>
            </w:r>
          </w:p>
        </w:tc>
        <w:tc>
          <w:tcPr>
            <w:tcW w:w="2067" w:type="dxa"/>
            <w:vAlign w:val="center"/>
          </w:tcPr>
          <w:p w14:paraId="30C16F20" w14:textId="6D1CAC79" w:rsidR="005D3AFD" w:rsidRDefault="005D3AFD" w:rsidP="005D3AFD">
            <w:pPr>
              <w:spacing w:after="0" w:line="304" w:lineRule="auto"/>
              <w:ind w:left="119" w:right="82" w:firstLine="0"/>
              <w:jc w:val="center"/>
            </w:pPr>
            <w:r>
              <w:t>Indikator tidak menyala menandakan EOW dalam keadaan idle, tidak mengirim data ataupun menerima data</w:t>
            </w:r>
          </w:p>
        </w:tc>
        <w:tc>
          <w:tcPr>
            <w:tcW w:w="2074" w:type="dxa"/>
            <w:vAlign w:val="center"/>
          </w:tcPr>
          <w:p w14:paraId="07D0E570" w14:textId="3C5C8EB1" w:rsidR="005D3AFD" w:rsidRDefault="005D3AFD" w:rsidP="005D3AFD">
            <w:pPr>
              <w:spacing w:after="0" w:line="304" w:lineRule="auto"/>
              <w:ind w:left="125" w:right="83" w:firstLine="0"/>
              <w:jc w:val="center"/>
            </w:pPr>
            <w:r>
              <w:t>Indikator menyala menandakan EOW dalam keadaan busy, sedang mengirim data ataupun menerima data</w:t>
            </w:r>
          </w:p>
        </w:tc>
      </w:tr>
    </w:tbl>
    <w:p w14:paraId="5790F439" w14:textId="34360CA4" w:rsidR="005D3AFD" w:rsidRPr="007135BF" w:rsidRDefault="005D3AFD" w:rsidP="007135BF">
      <w:pPr>
        <w:pStyle w:val="ListParagraph"/>
        <w:spacing w:after="0" w:line="360" w:lineRule="auto"/>
        <w:ind w:left="1440" w:firstLine="720"/>
        <w:rPr>
          <w:color w:val="auto"/>
          <w:sz w:val="24"/>
          <w:lang w:val="en-GB"/>
        </w:rPr>
      </w:pPr>
      <w:r w:rsidRPr="007135BF">
        <w:rPr>
          <w:color w:val="auto"/>
          <w:sz w:val="24"/>
          <w:lang w:val="en-GB"/>
        </w:rPr>
        <w:t>Untuk memulai proses monitoring status alarm dan indikator pada sistem SDH, diperlukan setup koneksi antara dua unit perangkat SDH. Setiap unit SDH dilengkapi dengan komponen berikut:</w:t>
      </w:r>
    </w:p>
    <w:p w14:paraId="6EF61368" w14:textId="4B9A61B3" w:rsidR="005D3AFD" w:rsidRPr="005D3AFD"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Dua network element (NE1 dan NE2)</w:t>
      </w:r>
    </w:p>
    <w:p w14:paraId="715381C7" w14:textId="7CA2DE8C" w:rsidR="005D3AFD" w:rsidRPr="005D3AFD"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Sistem port optik ganda (OPT A dan OPT B), masing-masing memiliki jalur input dan output</w:t>
      </w:r>
    </w:p>
    <w:p w14:paraId="78F5DC32" w14:textId="77777777" w:rsidR="007135BF"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Port pengalamatan MSB dan LSB yang berfungsi mengatur identitas perangkat melalui sistem penomoran desimal, yang kemudian digunakan sebagai referensi nomor telepon unit SDH</w:t>
      </w:r>
    </w:p>
    <w:p w14:paraId="5B84E342" w14:textId="5BA235C6" w:rsidR="005D3AFD" w:rsidRPr="007135BF" w:rsidRDefault="005D3AFD" w:rsidP="007135BF">
      <w:pPr>
        <w:spacing w:after="0" w:line="360" w:lineRule="auto"/>
        <w:ind w:left="743" w:firstLine="675"/>
        <w:rPr>
          <w:color w:val="auto"/>
          <w:sz w:val="24"/>
          <w:lang w:val="en-GB"/>
        </w:rPr>
      </w:pPr>
      <w:r w:rsidRPr="007135BF">
        <w:rPr>
          <w:color w:val="auto"/>
          <w:sz w:val="24"/>
          <w:lang w:val="en-GB"/>
        </w:rPr>
        <w:t>Konektivitas antar perangkat memerlukan beberapa persyaratan:</w:t>
      </w:r>
    </w:p>
    <w:p w14:paraId="140F4E25" w14:textId="77777777" w:rsidR="005D3AFD" w:rsidRPr="005D3AFD" w:rsidRDefault="005D3AFD" w:rsidP="007135BF">
      <w:pPr>
        <w:pStyle w:val="ListParagraph"/>
        <w:tabs>
          <w:tab w:val="left" w:pos="1843"/>
        </w:tabs>
        <w:spacing w:after="0" w:line="360" w:lineRule="auto"/>
        <w:ind w:left="1418" w:firstLine="0"/>
        <w:rPr>
          <w:color w:val="auto"/>
          <w:sz w:val="24"/>
          <w:lang w:val="en-GB"/>
        </w:rPr>
      </w:pPr>
      <w:r w:rsidRPr="005D3AFD">
        <w:rPr>
          <w:color w:val="auto"/>
          <w:sz w:val="24"/>
          <w:lang w:val="en-GB"/>
        </w:rPr>
        <w:t>1. Kedua unit SDH harus terhubung ke sistem telepon melalui port phone untuk memastikan komunikasi dan verifikasi koneksi antar unit</w:t>
      </w:r>
    </w:p>
    <w:p w14:paraId="2A359BE3" w14:textId="77777777" w:rsidR="005D3AFD" w:rsidRPr="005D3AFD" w:rsidRDefault="005D3AFD" w:rsidP="007135BF">
      <w:pPr>
        <w:pStyle w:val="ListParagraph"/>
        <w:tabs>
          <w:tab w:val="left" w:pos="1843"/>
        </w:tabs>
        <w:spacing w:after="0" w:line="360" w:lineRule="auto"/>
        <w:ind w:left="1418" w:firstLine="0"/>
        <w:rPr>
          <w:color w:val="auto"/>
          <w:sz w:val="24"/>
          <w:lang w:val="en-GB"/>
        </w:rPr>
      </w:pPr>
      <w:r w:rsidRPr="005D3AFD">
        <w:rPr>
          <w:color w:val="auto"/>
          <w:sz w:val="24"/>
          <w:lang w:val="en-GB"/>
        </w:rPr>
        <w:t>2. Interkoneksi optik antar unit mengikuti pola spesifik:</w:t>
      </w:r>
    </w:p>
    <w:p w14:paraId="65AA2103" w14:textId="014277B6" w:rsidR="005D3AFD" w:rsidRPr="005D3AFD"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Unit SDH pertama menggunakan port OPT B</w:t>
      </w:r>
    </w:p>
    <w:p w14:paraId="4AC17038" w14:textId="4124EBD2" w:rsidR="005D3AFD" w:rsidRPr="005D3AFD" w:rsidRDefault="005D3AFD" w:rsidP="007135BF">
      <w:pPr>
        <w:pStyle w:val="ListParagraph"/>
        <w:numPr>
          <w:ilvl w:val="0"/>
          <w:numId w:val="11"/>
        </w:numPr>
        <w:spacing w:after="0" w:line="360" w:lineRule="auto"/>
        <w:rPr>
          <w:color w:val="auto"/>
          <w:sz w:val="24"/>
          <w:lang w:val="en-GB"/>
        </w:rPr>
      </w:pPr>
      <w:r w:rsidRPr="005D3AFD">
        <w:rPr>
          <w:color w:val="auto"/>
          <w:sz w:val="24"/>
          <w:lang w:val="en-GB"/>
        </w:rPr>
        <w:lastRenderedPageBreak/>
        <w:t>Unit SDH kedua menggunakan port OPT A</w:t>
      </w:r>
    </w:p>
    <w:p w14:paraId="79FADF0B" w14:textId="4B74096B" w:rsidR="005D3AFD" w:rsidRPr="005D3AFD"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Jalur input OPT B dari unit pertama terhubung ke jalur output OPT A unit kedua</w:t>
      </w:r>
    </w:p>
    <w:p w14:paraId="7A33B4DC" w14:textId="3F7242CF" w:rsidR="005D3AFD" w:rsidRPr="007135BF" w:rsidRDefault="005D3AFD" w:rsidP="007135BF">
      <w:pPr>
        <w:pStyle w:val="ListParagraph"/>
        <w:numPr>
          <w:ilvl w:val="0"/>
          <w:numId w:val="11"/>
        </w:numPr>
        <w:spacing w:after="0" w:line="360" w:lineRule="auto"/>
        <w:rPr>
          <w:color w:val="auto"/>
          <w:sz w:val="24"/>
          <w:lang w:val="en-GB"/>
        </w:rPr>
      </w:pPr>
      <w:r w:rsidRPr="005D3AFD">
        <w:rPr>
          <w:color w:val="auto"/>
          <w:sz w:val="24"/>
          <w:lang w:val="en-GB"/>
        </w:rPr>
        <w:t>Jalur output OPT B dari unit pertama terhubung ke jalur input OPT A unit kedua</w:t>
      </w:r>
    </w:p>
    <w:p w14:paraId="2BA6946B" w14:textId="101109E7" w:rsidR="0077284C" w:rsidRDefault="005D3AFD" w:rsidP="007135BF">
      <w:pPr>
        <w:pStyle w:val="ListParagraph"/>
        <w:spacing w:after="0" w:line="360" w:lineRule="auto"/>
        <w:ind w:left="1440" w:firstLine="720"/>
        <w:rPr>
          <w:color w:val="auto"/>
          <w:sz w:val="24"/>
          <w:lang w:val="en-GB"/>
        </w:rPr>
      </w:pPr>
      <w:r w:rsidRPr="005D3AFD">
        <w:rPr>
          <w:color w:val="auto"/>
          <w:sz w:val="24"/>
          <w:lang w:val="en-GB"/>
        </w:rPr>
        <w:t>Konfigurasi ini memastikan komunikasi dua arah yang efektif antara kedua unit SDH.</w:t>
      </w:r>
      <w:r w:rsidR="007135BF">
        <w:rPr>
          <w:color w:val="auto"/>
          <w:sz w:val="24"/>
          <w:lang w:val="en-GB"/>
        </w:rPr>
        <w:t xml:space="preserve"> Pada port EMU disambungkan dengan PC menggunakan kabel RJ-45 untuk membangun network address dengan peraturan IP sebagai berikut:</w:t>
      </w:r>
    </w:p>
    <w:tbl>
      <w:tblPr>
        <w:tblStyle w:val="TableGrid"/>
        <w:tblW w:w="0" w:type="auto"/>
        <w:tblInd w:w="1418" w:type="dxa"/>
        <w:tblLook w:val="04A0" w:firstRow="1" w:lastRow="0" w:firstColumn="1" w:lastColumn="0" w:noHBand="0" w:noVBand="1"/>
      </w:tblPr>
      <w:tblGrid>
        <w:gridCol w:w="2437"/>
        <w:gridCol w:w="2580"/>
        <w:gridCol w:w="2581"/>
      </w:tblGrid>
      <w:tr w:rsidR="007135BF" w14:paraId="34E00E46" w14:textId="77777777" w:rsidTr="007135BF">
        <w:tc>
          <w:tcPr>
            <w:tcW w:w="3005" w:type="dxa"/>
            <w:shd w:val="clear" w:color="auto" w:fill="C5E0B3" w:themeFill="accent6" w:themeFillTint="66"/>
            <w:vAlign w:val="center"/>
          </w:tcPr>
          <w:p w14:paraId="66E8B3A6" w14:textId="08F68712"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IP Address</w:t>
            </w:r>
          </w:p>
        </w:tc>
        <w:tc>
          <w:tcPr>
            <w:tcW w:w="3005" w:type="dxa"/>
            <w:shd w:val="clear" w:color="auto" w:fill="C5E0B3" w:themeFill="accent6" w:themeFillTint="66"/>
            <w:vAlign w:val="center"/>
          </w:tcPr>
          <w:p w14:paraId="0840E749" w14:textId="439D3D38"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SDH NE 1 (SMD)</w:t>
            </w:r>
          </w:p>
        </w:tc>
        <w:tc>
          <w:tcPr>
            <w:tcW w:w="3006" w:type="dxa"/>
            <w:shd w:val="clear" w:color="auto" w:fill="C5E0B3" w:themeFill="accent6" w:themeFillTint="66"/>
            <w:vAlign w:val="center"/>
          </w:tcPr>
          <w:p w14:paraId="3CF59849" w14:textId="28785B56"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SDH NE 2 (BDG)</w:t>
            </w:r>
          </w:p>
        </w:tc>
      </w:tr>
      <w:tr w:rsidR="007135BF" w14:paraId="238F037B" w14:textId="77777777" w:rsidTr="007135BF">
        <w:tc>
          <w:tcPr>
            <w:tcW w:w="3005" w:type="dxa"/>
            <w:vAlign w:val="center"/>
          </w:tcPr>
          <w:p w14:paraId="12906089" w14:textId="4F0058E3"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IP PC</w:t>
            </w:r>
          </w:p>
        </w:tc>
        <w:tc>
          <w:tcPr>
            <w:tcW w:w="3005" w:type="dxa"/>
          </w:tcPr>
          <w:p w14:paraId="47D417B9" w14:textId="2524D0EF" w:rsidR="007135BF" w:rsidRDefault="007135BF" w:rsidP="007135BF">
            <w:pPr>
              <w:pStyle w:val="ListParagraph"/>
              <w:spacing w:after="0" w:line="360" w:lineRule="auto"/>
              <w:ind w:left="0" w:firstLine="0"/>
              <w:jc w:val="center"/>
              <w:rPr>
                <w:color w:val="auto"/>
                <w:sz w:val="24"/>
                <w:lang w:val="en-GB"/>
              </w:rPr>
            </w:pPr>
            <w:r>
              <w:rPr>
                <w:color w:val="auto"/>
                <w:sz w:val="24"/>
                <w:lang w:val="en-GB"/>
              </w:rPr>
              <w:t>192.168.1.129</w:t>
            </w:r>
          </w:p>
        </w:tc>
        <w:tc>
          <w:tcPr>
            <w:tcW w:w="3006" w:type="dxa"/>
          </w:tcPr>
          <w:p w14:paraId="2E9EF7A3" w14:textId="20102BF2" w:rsidR="007135BF" w:rsidRDefault="007135BF" w:rsidP="007135BF">
            <w:pPr>
              <w:pStyle w:val="ListParagraph"/>
              <w:spacing w:after="0" w:line="360" w:lineRule="auto"/>
              <w:ind w:left="0" w:firstLine="0"/>
              <w:jc w:val="center"/>
              <w:rPr>
                <w:color w:val="auto"/>
                <w:sz w:val="24"/>
                <w:lang w:val="en-GB"/>
              </w:rPr>
            </w:pPr>
            <w:r>
              <w:rPr>
                <w:color w:val="auto"/>
                <w:sz w:val="24"/>
                <w:lang w:val="en-GB"/>
              </w:rPr>
              <w:t>192.168.1.123</w:t>
            </w:r>
          </w:p>
        </w:tc>
      </w:tr>
      <w:tr w:rsidR="007135BF" w14:paraId="48989A23" w14:textId="77777777" w:rsidTr="007135BF">
        <w:tc>
          <w:tcPr>
            <w:tcW w:w="3005" w:type="dxa"/>
            <w:vAlign w:val="center"/>
          </w:tcPr>
          <w:p w14:paraId="4085424D" w14:textId="0039E691"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Subnet Mask</w:t>
            </w:r>
          </w:p>
        </w:tc>
        <w:tc>
          <w:tcPr>
            <w:tcW w:w="3005" w:type="dxa"/>
          </w:tcPr>
          <w:p w14:paraId="534D5BCA" w14:textId="7CE21DF7" w:rsidR="007135BF" w:rsidRDefault="007135BF" w:rsidP="007135BF">
            <w:pPr>
              <w:pStyle w:val="ListParagraph"/>
              <w:spacing w:after="0" w:line="360" w:lineRule="auto"/>
              <w:ind w:left="0" w:firstLine="0"/>
              <w:jc w:val="center"/>
              <w:rPr>
                <w:color w:val="auto"/>
                <w:sz w:val="24"/>
                <w:lang w:val="en-GB"/>
              </w:rPr>
            </w:pPr>
            <w:r>
              <w:rPr>
                <w:color w:val="auto"/>
                <w:sz w:val="24"/>
                <w:lang w:val="en-GB"/>
              </w:rPr>
              <w:t>255.255.255.0</w:t>
            </w:r>
          </w:p>
        </w:tc>
        <w:tc>
          <w:tcPr>
            <w:tcW w:w="3006" w:type="dxa"/>
          </w:tcPr>
          <w:p w14:paraId="59C729BA" w14:textId="78A48CC5" w:rsidR="007135BF" w:rsidRDefault="007135BF" w:rsidP="007135BF">
            <w:pPr>
              <w:pStyle w:val="ListParagraph"/>
              <w:spacing w:after="0" w:line="360" w:lineRule="auto"/>
              <w:ind w:left="0" w:firstLine="0"/>
              <w:jc w:val="center"/>
              <w:rPr>
                <w:color w:val="auto"/>
                <w:sz w:val="24"/>
                <w:lang w:val="en-GB"/>
              </w:rPr>
            </w:pPr>
            <w:r>
              <w:rPr>
                <w:color w:val="auto"/>
                <w:sz w:val="24"/>
                <w:lang w:val="en-GB"/>
              </w:rPr>
              <w:t>255.255.255.0</w:t>
            </w:r>
          </w:p>
        </w:tc>
      </w:tr>
      <w:tr w:rsidR="007135BF" w14:paraId="2C79ED64" w14:textId="77777777" w:rsidTr="007135BF">
        <w:tc>
          <w:tcPr>
            <w:tcW w:w="3005" w:type="dxa"/>
            <w:vAlign w:val="center"/>
          </w:tcPr>
          <w:p w14:paraId="215E1B31" w14:textId="5C3923DD" w:rsidR="007135BF" w:rsidRPr="007135BF" w:rsidRDefault="007135BF" w:rsidP="007135BF">
            <w:pPr>
              <w:pStyle w:val="ListParagraph"/>
              <w:spacing w:after="0" w:line="360" w:lineRule="auto"/>
              <w:ind w:left="0" w:firstLine="0"/>
              <w:jc w:val="center"/>
              <w:rPr>
                <w:b/>
                <w:bCs/>
                <w:color w:val="auto"/>
                <w:sz w:val="24"/>
                <w:lang w:val="en-GB"/>
              </w:rPr>
            </w:pPr>
            <w:r w:rsidRPr="007135BF">
              <w:rPr>
                <w:b/>
                <w:bCs/>
                <w:color w:val="auto"/>
                <w:sz w:val="24"/>
                <w:lang w:val="en-GB"/>
              </w:rPr>
              <w:t>Gateway</w:t>
            </w:r>
          </w:p>
        </w:tc>
        <w:tc>
          <w:tcPr>
            <w:tcW w:w="3005" w:type="dxa"/>
          </w:tcPr>
          <w:p w14:paraId="3245DE8C" w14:textId="30B3AFE3" w:rsidR="007135BF" w:rsidRDefault="007135BF" w:rsidP="007135BF">
            <w:pPr>
              <w:pStyle w:val="ListParagraph"/>
              <w:spacing w:after="0" w:line="360" w:lineRule="auto"/>
              <w:ind w:left="0" w:firstLine="0"/>
              <w:jc w:val="center"/>
              <w:rPr>
                <w:color w:val="auto"/>
                <w:sz w:val="24"/>
                <w:lang w:val="en-GB"/>
              </w:rPr>
            </w:pPr>
            <w:r>
              <w:rPr>
                <w:color w:val="auto"/>
                <w:sz w:val="24"/>
                <w:lang w:val="en-GB"/>
              </w:rPr>
              <w:t>192.168.1.121</w:t>
            </w:r>
          </w:p>
        </w:tc>
        <w:tc>
          <w:tcPr>
            <w:tcW w:w="3006" w:type="dxa"/>
          </w:tcPr>
          <w:p w14:paraId="3D778018" w14:textId="09E1FD74" w:rsidR="007135BF" w:rsidRDefault="007135BF" w:rsidP="007135BF">
            <w:pPr>
              <w:pStyle w:val="ListParagraph"/>
              <w:spacing w:after="0" w:line="360" w:lineRule="auto"/>
              <w:ind w:left="0" w:firstLine="0"/>
              <w:jc w:val="center"/>
              <w:rPr>
                <w:color w:val="auto"/>
                <w:sz w:val="24"/>
                <w:lang w:val="en-GB"/>
              </w:rPr>
            </w:pPr>
            <w:r>
              <w:rPr>
                <w:color w:val="auto"/>
                <w:sz w:val="24"/>
                <w:lang w:val="en-GB"/>
              </w:rPr>
              <w:t>192.168.1.122</w:t>
            </w:r>
          </w:p>
        </w:tc>
      </w:tr>
    </w:tbl>
    <w:p w14:paraId="2E74027D" w14:textId="77777777" w:rsidR="007135BF" w:rsidRPr="00B70670" w:rsidRDefault="007135BF" w:rsidP="00B70670">
      <w:pPr>
        <w:spacing w:after="0" w:line="360" w:lineRule="auto"/>
        <w:ind w:left="0" w:firstLine="0"/>
        <w:rPr>
          <w:color w:val="auto"/>
          <w:sz w:val="24"/>
          <w:lang w:val="en-GB"/>
        </w:rPr>
      </w:pPr>
    </w:p>
    <w:p w14:paraId="3E40A9D5" w14:textId="1C311C1B" w:rsidR="007135BF" w:rsidRPr="007135BF" w:rsidRDefault="007135BF" w:rsidP="007135BF">
      <w:pPr>
        <w:pStyle w:val="ListParagraph"/>
        <w:spacing w:after="0" w:line="360" w:lineRule="auto"/>
        <w:ind w:left="1440" w:firstLine="720"/>
        <w:rPr>
          <w:color w:val="auto"/>
          <w:sz w:val="24"/>
          <w:lang w:val="en-GB"/>
        </w:rPr>
      </w:pPr>
      <w:r w:rsidRPr="007135BF">
        <w:rPr>
          <w:color w:val="auto"/>
          <w:sz w:val="24"/>
          <w:lang w:val="en-GB"/>
        </w:rPr>
        <w:t xml:space="preserve">Langkah selanjutnya dalam proses konfigurasi adalah melakukan pengaturan alamat IP pada komputer yang telah terhubung dengan masing-masing perangkat SDH. Setelah konfigurasi alamat IP selesai dilakukan, diperlukan verifikasi konektivitas antara kedua sistem. </w:t>
      </w:r>
    </w:p>
    <w:p w14:paraId="51C02EF0" w14:textId="77777777" w:rsidR="007135BF" w:rsidRPr="007135BF" w:rsidRDefault="007135BF" w:rsidP="007135BF">
      <w:pPr>
        <w:pStyle w:val="ListParagraph"/>
        <w:spacing w:after="0" w:line="360" w:lineRule="auto"/>
        <w:ind w:left="1440" w:firstLine="720"/>
        <w:rPr>
          <w:color w:val="auto"/>
          <w:sz w:val="24"/>
          <w:lang w:val="en-GB"/>
        </w:rPr>
      </w:pPr>
      <w:r w:rsidRPr="007135BF">
        <w:rPr>
          <w:color w:val="auto"/>
          <w:sz w:val="24"/>
          <w:lang w:val="en-GB"/>
        </w:rPr>
        <w:t>Proses verifikasi koneksi dilakukan melalui Command Prompt (CMD) dengan menggunakan perintah ping untuk menguji:</w:t>
      </w:r>
    </w:p>
    <w:p w14:paraId="54D58FDE" w14:textId="77777777" w:rsidR="007135BF" w:rsidRPr="007135BF" w:rsidRDefault="007135BF" w:rsidP="007135BF">
      <w:pPr>
        <w:pStyle w:val="ListParagraph"/>
        <w:spacing w:after="0" w:line="360" w:lineRule="auto"/>
        <w:ind w:left="1418" w:firstLine="0"/>
        <w:rPr>
          <w:color w:val="auto"/>
          <w:sz w:val="24"/>
          <w:lang w:val="en-GB"/>
        </w:rPr>
      </w:pPr>
      <w:r w:rsidRPr="007135BF">
        <w:rPr>
          <w:color w:val="auto"/>
          <w:sz w:val="24"/>
          <w:lang w:val="en-GB"/>
        </w:rPr>
        <w:t>1. Konektivitas lokal - menguji alamat IP komputer sendiri</w:t>
      </w:r>
    </w:p>
    <w:p w14:paraId="4BD98B78" w14:textId="0CDCF1F3" w:rsidR="007135BF" w:rsidRPr="007135BF" w:rsidRDefault="007135BF" w:rsidP="007135BF">
      <w:pPr>
        <w:pStyle w:val="ListParagraph"/>
        <w:spacing w:after="0" w:line="360" w:lineRule="auto"/>
        <w:ind w:left="1418" w:firstLine="0"/>
        <w:rPr>
          <w:color w:val="auto"/>
          <w:sz w:val="24"/>
          <w:lang w:val="en-GB"/>
        </w:rPr>
      </w:pPr>
      <w:r w:rsidRPr="007135BF">
        <w:rPr>
          <w:color w:val="auto"/>
          <w:sz w:val="24"/>
          <w:lang w:val="en-GB"/>
        </w:rPr>
        <w:t>2. Konektivitas remote - menguji alamat IP komputer yang terhubung dengan unit SDH lainnya</w:t>
      </w:r>
    </w:p>
    <w:p w14:paraId="1C69EBBA" w14:textId="0D515AC9" w:rsidR="007135BF" w:rsidRDefault="007135BF" w:rsidP="007135BF">
      <w:pPr>
        <w:pStyle w:val="ListParagraph"/>
        <w:spacing w:after="0" w:line="360" w:lineRule="auto"/>
        <w:ind w:left="1440" w:firstLine="720"/>
        <w:rPr>
          <w:color w:val="auto"/>
          <w:sz w:val="24"/>
          <w:lang w:val="en-GB"/>
        </w:rPr>
      </w:pPr>
      <w:r w:rsidRPr="007135BF">
        <w:rPr>
          <w:color w:val="auto"/>
          <w:sz w:val="24"/>
          <w:lang w:val="en-GB"/>
        </w:rPr>
        <w:t>Pengujian ini bertujuan memastikan bahwa jaringan telah terkonfigurasi dengan benar dan komunikasi data dapat berlangsung antara kedua sistem SDH melalui komputer yang terhubung.</w:t>
      </w:r>
    </w:p>
    <w:p w14:paraId="05148FD0" w14:textId="7BFB7199" w:rsidR="00B70670" w:rsidRDefault="00B70670" w:rsidP="00B70670">
      <w:pPr>
        <w:spacing w:after="0" w:line="360" w:lineRule="auto"/>
        <w:jc w:val="center"/>
        <w:rPr>
          <w:color w:val="auto"/>
          <w:sz w:val="24"/>
          <w:lang w:val="en-GB"/>
        </w:rPr>
      </w:pPr>
      <w:r w:rsidRPr="000B467C">
        <w:rPr>
          <w:noProof/>
          <w:lang w:val="en-GB"/>
        </w:rPr>
        <w:lastRenderedPageBreak/>
        <w:drawing>
          <wp:inline distT="0" distB="0" distL="0" distR="0" wp14:anchorId="6EDD2B3C" wp14:editId="39A4A284">
            <wp:extent cx="3900714" cy="238125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1813"/>
                    <a:stretch/>
                  </pic:blipFill>
                  <pic:spPr bwMode="auto">
                    <a:xfrm>
                      <a:off x="0" y="0"/>
                      <a:ext cx="3925322" cy="2396273"/>
                    </a:xfrm>
                    <a:prstGeom prst="rect">
                      <a:avLst/>
                    </a:prstGeom>
                    <a:ln>
                      <a:noFill/>
                    </a:ln>
                    <a:extLst>
                      <a:ext uri="{53640926-AAD7-44D8-BBD7-CCE9431645EC}">
                        <a14:shadowObscured xmlns:a14="http://schemas.microsoft.com/office/drawing/2010/main"/>
                      </a:ext>
                    </a:extLst>
                  </pic:spPr>
                </pic:pic>
              </a:graphicData>
            </a:graphic>
          </wp:inline>
        </w:drawing>
      </w:r>
    </w:p>
    <w:p w14:paraId="7841FE01" w14:textId="4F9F7A18" w:rsidR="00B70670" w:rsidRDefault="00B70670" w:rsidP="00B70670">
      <w:pPr>
        <w:spacing w:after="0" w:line="360" w:lineRule="auto"/>
        <w:jc w:val="center"/>
        <w:rPr>
          <w:color w:val="auto"/>
          <w:sz w:val="24"/>
          <w:lang w:val="en-GB"/>
        </w:rPr>
      </w:pPr>
      <w:r w:rsidRPr="000B467C">
        <w:rPr>
          <w:noProof/>
          <w:lang w:val="en-GB"/>
        </w:rPr>
        <w:drawing>
          <wp:inline distT="0" distB="0" distL="0" distR="0" wp14:anchorId="5DF5F901" wp14:editId="1CA09CDE">
            <wp:extent cx="3944203" cy="1795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6613"/>
                    <a:stretch/>
                  </pic:blipFill>
                  <pic:spPr bwMode="auto">
                    <a:xfrm>
                      <a:off x="0" y="0"/>
                      <a:ext cx="3968985" cy="1806649"/>
                    </a:xfrm>
                    <a:prstGeom prst="rect">
                      <a:avLst/>
                    </a:prstGeom>
                    <a:ln>
                      <a:noFill/>
                    </a:ln>
                    <a:extLst>
                      <a:ext uri="{53640926-AAD7-44D8-BBD7-CCE9431645EC}">
                        <a14:shadowObscured xmlns:a14="http://schemas.microsoft.com/office/drawing/2010/main"/>
                      </a:ext>
                    </a:extLst>
                  </pic:spPr>
                </pic:pic>
              </a:graphicData>
            </a:graphic>
          </wp:inline>
        </w:drawing>
      </w:r>
    </w:p>
    <w:p w14:paraId="341BD80B" w14:textId="74E64A09" w:rsidR="00B70670" w:rsidRDefault="00B70670" w:rsidP="00B70670">
      <w:pPr>
        <w:spacing w:after="0" w:line="360" w:lineRule="auto"/>
        <w:jc w:val="center"/>
        <w:rPr>
          <w:color w:val="auto"/>
          <w:sz w:val="24"/>
          <w:lang w:val="en-GB"/>
        </w:rPr>
      </w:pPr>
      <w:r>
        <w:rPr>
          <w:noProof/>
        </w:rPr>
        <w:drawing>
          <wp:inline distT="0" distB="0" distL="0" distR="0" wp14:anchorId="68196BE9" wp14:editId="3FBDF17E">
            <wp:extent cx="3904941" cy="23241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382" t="3812" r="63200" b="59755"/>
                    <a:stretch/>
                  </pic:blipFill>
                  <pic:spPr bwMode="auto">
                    <a:xfrm>
                      <a:off x="0" y="0"/>
                      <a:ext cx="3923862" cy="2335361"/>
                    </a:xfrm>
                    <a:prstGeom prst="rect">
                      <a:avLst/>
                    </a:prstGeom>
                    <a:ln>
                      <a:noFill/>
                    </a:ln>
                    <a:extLst>
                      <a:ext uri="{53640926-AAD7-44D8-BBD7-CCE9431645EC}">
                        <a14:shadowObscured xmlns:a14="http://schemas.microsoft.com/office/drawing/2010/main"/>
                      </a:ext>
                    </a:extLst>
                  </pic:spPr>
                </pic:pic>
              </a:graphicData>
            </a:graphic>
          </wp:inline>
        </w:drawing>
      </w:r>
    </w:p>
    <w:p w14:paraId="41B33541" w14:textId="3E0FB7DB" w:rsidR="00B70670" w:rsidRPr="00B70670" w:rsidRDefault="00B70670" w:rsidP="00B70670">
      <w:pPr>
        <w:spacing w:after="0" w:line="360" w:lineRule="auto"/>
        <w:jc w:val="center"/>
        <w:rPr>
          <w:color w:val="auto"/>
          <w:sz w:val="24"/>
          <w:lang w:val="en-GB"/>
        </w:rPr>
      </w:pPr>
      <w:r>
        <w:rPr>
          <w:noProof/>
        </w:rPr>
        <w:drawing>
          <wp:inline distT="0" distB="0" distL="0" distR="0" wp14:anchorId="7C0D2EC9" wp14:editId="40BEFFD1">
            <wp:extent cx="3850949"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327" t="38128" r="62774" b="30246"/>
                    <a:stretch/>
                  </pic:blipFill>
                  <pic:spPr bwMode="auto">
                    <a:xfrm>
                      <a:off x="0" y="0"/>
                      <a:ext cx="3855221" cy="1964327"/>
                    </a:xfrm>
                    <a:prstGeom prst="rect">
                      <a:avLst/>
                    </a:prstGeom>
                    <a:ln>
                      <a:noFill/>
                    </a:ln>
                    <a:extLst>
                      <a:ext uri="{53640926-AAD7-44D8-BBD7-CCE9431645EC}">
                        <a14:shadowObscured xmlns:a14="http://schemas.microsoft.com/office/drawing/2010/main"/>
                      </a:ext>
                    </a:extLst>
                  </pic:spPr>
                </pic:pic>
              </a:graphicData>
            </a:graphic>
          </wp:inline>
        </w:drawing>
      </w:r>
    </w:p>
    <w:p w14:paraId="4500297F" w14:textId="47E773A2" w:rsidR="009963B4" w:rsidRPr="009963B4" w:rsidRDefault="00E62A5A" w:rsidP="009963B4">
      <w:pPr>
        <w:pStyle w:val="ListParagraph"/>
        <w:numPr>
          <w:ilvl w:val="1"/>
          <w:numId w:val="6"/>
        </w:numPr>
        <w:spacing w:line="360" w:lineRule="auto"/>
        <w:ind w:left="1418" w:hanging="567"/>
        <w:rPr>
          <w:b/>
          <w:bCs/>
          <w:color w:val="auto"/>
          <w:sz w:val="24"/>
          <w:lang w:val="en-GB"/>
        </w:rPr>
      </w:pPr>
      <w:r w:rsidRPr="00E62A5A">
        <w:rPr>
          <w:b/>
          <w:sz w:val="24"/>
        </w:rPr>
        <w:lastRenderedPageBreak/>
        <w:t>Mengukur Level Daya Pemancar Optik dan Level Sensitivitas Penerima Optik</w:t>
      </w:r>
    </w:p>
    <w:p w14:paraId="66E0079D" w14:textId="38A8F65D" w:rsidR="00C06297" w:rsidRDefault="00C06297" w:rsidP="00C06297">
      <w:pPr>
        <w:pStyle w:val="ListParagraph"/>
        <w:spacing w:line="360" w:lineRule="auto"/>
        <w:ind w:left="1440" w:firstLine="720"/>
        <w:rPr>
          <w:sz w:val="24"/>
        </w:rPr>
      </w:pPr>
      <w:r w:rsidRPr="00C06297">
        <w:rPr>
          <w:sz w:val="24"/>
        </w:rPr>
        <w:t>Dalam mengukur level daya dilakukan dengan menggunakan alat ukur optical meter. Alat tersebut disambungkan dengan perangkat SDH pada port out OPT B SDH 1 dan out OPT A SDH1menggunakan kabel LCFC.</w:t>
      </w:r>
    </w:p>
    <w:p w14:paraId="3CE3EE33" w14:textId="647C4C94" w:rsidR="00C06297" w:rsidRDefault="00C06297" w:rsidP="00C06297">
      <w:pPr>
        <w:pStyle w:val="ListParagraph"/>
        <w:numPr>
          <w:ilvl w:val="2"/>
          <w:numId w:val="6"/>
        </w:numPr>
        <w:spacing w:line="360" w:lineRule="auto"/>
        <w:ind w:left="1843" w:hanging="283"/>
        <w:rPr>
          <w:sz w:val="24"/>
          <w:lang w:val="en-GB"/>
        </w:rPr>
      </w:pPr>
      <w:r>
        <w:rPr>
          <w:sz w:val="24"/>
          <w:lang w:val="en-GB"/>
        </w:rPr>
        <w:t>Hasil Pengukuran Level Daya Pemancar Optik pada SDH</w:t>
      </w:r>
    </w:p>
    <w:tbl>
      <w:tblPr>
        <w:tblStyle w:val="TableGrid"/>
        <w:tblW w:w="0" w:type="auto"/>
        <w:tblInd w:w="1843" w:type="dxa"/>
        <w:tblLook w:val="04A0" w:firstRow="1" w:lastRow="0" w:firstColumn="1" w:lastColumn="0" w:noHBand="0" w:noVBand="1"/>
      </w:tblPr>
      <w:tblGrid>
        <w:gridCol w:w="1341"/>
        <w:gridCol w:w="1519"/>
        <w:gridCol w:w="1523"/>
        <w:gridCol w:w="1401"/>
        <w:gridCol w:w="1389"/>
      </w:tblGrid>
      <w:tr w:rsidR="00DC5212" w14:paraId="3E167259" w14:textId="77777777" w:rsidTr="00AC3676">
        <w:tc>
          <w:tcPr>
            <w:tcW w:w="1517" w:type="dxa"/>
            <w:vMerge w:val="restart"/>
            <w:shd w:val="clear" w:color="auto" w:fill="C5E0B3" w:themeFill="accent6" w:themeFillTint="66"/>
            <w:vAlign w:val="center"/>
          </w:tcPr>
          <w:p w14:paraId="303767DC" w14:textId="38D42241" w:rsidR="00AC3676" w:rsidRPr="00AC3676" w:rsidRDefault="00AC3676" w:rsidP="00AC3676">
            <w:pPr>
              <w:pStyle w:val="ListParagraph"/>
              <w:spacing w:line="360" w:lineRule="auto"/>
              <w:ind w:left="0" w:firstLine="0"/>
              <w:jc w:val="center"/>
              <w:rPr>
                <w:b/>
                <w:bCs/>
                <w:sz w:val="24"/>
                <w:lang w:val="en-GB"/>
              </w:rPr>
            </w:pPr>
            <w:r w:rsidRPr="00AC3676">
              <w:rPr>
                <w:b/>
                <w:bCs/>
                <w:sz w:val="24"/>
              </w:rPr>
              <w:t>λ (nm)</w:t>
            </w:r>
          </w:p>
        </w:tc>
        <w:tc>
          <w:tcPr>
            <w:tcW w:w="2828" w:type="dxa"/>
            <w:gridSpan w:val="2"/>
            <w:shd w:val="clear" w:color="auto" w:fill="C5E0B3" w:themeFill="accent6" w:themeFillTint="66"/>
            <w:vAlign w:val="center"/>
          </w:tcPr>
          <w:p w14:paraId="60E49317" w14:textId="1D30130E" w:rsidR="00AC3676" w:rsidRPr="00AC3676" w:rsidRDefault="00AC3676" w:rsidP="00AC3676">
            <w:pPr>
              <w:pStyle w:val="ListParagraph"/>
              <w:spacing w:line="360" w:lineRule="auto"/>
              <w:ind w:left="0" w:firstLine="0"/>
              <w:jc w:val="center"/>
              <w:rPr>
                <w:b/>
                <w:bCs/>
                <w:sz w:val="24"/>
                <w:lang w:val="en-GB"/>
              </w:rPr>
            </w:pPr>
            <w:r w:rsidRPr="00AC3676">
              <w:rPr>
                <w:b/>
                <w:bCs/>
                <w:sz w:val="24"/>
              </w:rPr>
              <w:t>Level Daya SDH 1</w:t>
            </w:r>
          </w:p>
        </w:tc>
        <w:tc>
          <w:tcPr>
            <w:tcW w:w="2828" w:type="dxa"/>
            <w:gridSpan w:val="2"/>
            <w:shd w:val="clear" w:color="auto" w:fill="C5E0B3" w:themeFill="accent6" w:themeFillTint="66"/>
            <w:vAlign w:val="center"/>
          </w:tcPr>
          <w:p w14:paraId="60768698" w14:textId="7C164A74" w:rsidR="00AC3676" w:rsidRPr="00AC3676" w:rsidRDefault="00AC3676" w:rsidP="00AC3676">
            <w:pPr>
              <w:pStyle w:val="ListParagraph"/>
              <w:spacing w:line="360" w:lineRule="auto"/>
              <w:ind w:left="0" w:firstLine="0"/>
              <w:jc w:val="center"/>
              <w:rPr>
                <w:b/>
                <w:bCs/>
                <w:sz w:val="24"/>
                <w:lang w:val="en-GB"/>
              </w:rPr>
            </w:pPr>
            <w:r w:rsidRPr="00AC3676">
              <w:rPr>
                <w:b/>
                <w:bCs/>
                <w:sz w:val="24"/>
              </w:rPr>
              <w:t>Level Daya SDH 2</w:t>
            </w:r>
          </w:p>
        </w:tc>
      </w:tr>
      <w:tr w:rsidR="00DC5212" w14:paraId="56357975" w14:textId="77777777" w:rsidTr="00AC3676">
        <w:tc>
          <w:tcPr>
            <w:tcW w:w="1517" w:type="dxa"/>
            <w:vMerge/>
            <w:shd w:val="clear" w:color="auto" w:fill="C5E0B3" w:themeFill="accent6" w:themeFillTint="66"/>
            <w:vAlign w:val="center"/>
          </w:tcPr>
          <w:p w14:paraId="7E2DA735" w14:textId="77777777" w:rsidR="00AC3676" w:rsidRPr="00AC3676" w:rsidRDefault="00AC3676" w:rsidP="00AC3676">
            <w:pPr>
              <w:pStyle w:val="ListParagraph"/>
              <w:spacing w:line="360" w:lineRule="auto"/>
              <w:ind w:left="0" w:firstLine="0"/>
              <w:jc w:val="center"/>
              <w:rPr>
                <w:b/>
                <w:bCs/>
                <w:sz w:val="24"/>
                <w:lang w:val="en-GB"/>
              </w:rPr>
            </w:pPr>
          </w:p>
        </w:tc>
        <w:tc>
          <w:tcPr>
            <w:tcW w:w="1414" w:type="dxa"/>
            <w:shd w:val="clear" w:color="auto" w:fill="C5E0B3" w:themeFill="accent6" w:themeFillTint="66"/>
            <w:vAlign w:val="center"/>
          </w:tcPr>
          <w:p w14:paraId="38748528" w14:textId="020BD4F6" w:rsidR="00AC3676" w:rsidRPr="00AC3676" w:rsidRDefault="00AC3676" w:rsidP="00AC3676">
            <w:pPr>
              <w:pStyle w:val="ListParagraph"/>
              <w:spacing w:line="360" w:lineRule="auto"/>
              <w:ind w:left="0" w:firstLine="0"/>
              <w:jc w:val="center"/>
              <w:rPr>
                <w:b/>
                <w:bCs/>
                <w:sz w:val="24"/>
                <w:lang w:val="en-GB"/>
              </w:rPr>
            </w:pPr>
            <w:r w:rsidRPr="00AC3676">
              <w:rPr>
                <w:b/>
                <w:bCs/>
                <w:sz w:val="24"/>
              </w:rPr>
              <w:t>OPTA(dBm)</w:t>
            </w:r>
          </w:p>
        </w:tc>
        <w:tc>
          <w:tcPr>
            <w:tcW w:w="1414" w:type="dxa"/>
            <w:shd w:val="clear" w:color="auto" w:fill="C5E0B3" w:themeFill="accent6" w:themeFillTint="66"/>
            <w:vAlign w:val="center"/>
          </w:tcPr>
          <w:p w14:paraId="69250E65" w14:textId="2E717FFE" w:rsidR="00AC3676" w:rsidRPr="00AC3676" w:rsidRDefault="00AC3676" w:rsidP="00AC3676">
            <w:pPr>
              <w:pStyle w:val="ListParagraph"/>
              <w:spacing w:line="360" w:lineRule="auto"/>
              <w:ind w:left="0" w:firstLine="0"/>
              <w:jc w:val="center"/>
              <w:rPr>
                <w:b/>
                <w:bCs/>
                <w:sz w:val="24"/>
                <w:lang w:val="en-GB"/>
              </w:rPr>
            </w:pPr>
            <w:r w:rsidRPr="00AC3676">
              <w:rPr>
                <w:b/>
                <w:bCs/>
                <w:sz w:val="24"/>
              </w:rPr>
              <w:t>OPTB(dBm)</w:t>
            </w:r>
          </w:p>
        </w:tc>
        <w:tc>
          <w:tcPr>
            <w:tcW w:w="1414" w:type="dxa"/>
            <w:shd w:val="clear" w:color="auto" w:fill="C5E0B3" w:themeFill="accent6" w:themeFillTint="66"/>
            <w:vAlign w:val="center"/>
          </w:tcPr>
          <w:p w14:paraId="4DA621BE" w14:textId="191C8410" w:rsidR="00AC3676" w:rsidRPr="00AC3676" w:rsidRDefault="00AC3676" w:rsidP="00AC3676">
            <w:pPr>
              <w:pStyle w:val="ListParagraph"/>
              <w:spacing w:line="360" w:lineRule="auto"/>
              <w:ind w:left="0" w:firstLine="0"/>
              <w:jc w:val="center"/>
              <w:rPr>
                <w:b/>
                <w:bCs/>
                <w:sz w:val="24"/>
                <w:lang w:val="en-GB"/>
              </w:rPr>
            </w:pPr>
            <w:r w:rsidRPr="00AC3676">
              <w:rPr>
                <w:b/>
                <w:bCs/>
                <w:sz w:val="24"/>
              </w:rPr>
              <w:t>OPT</w:t>
            </w:r>
            <w:r w:rsidR="00DC5212">
              <w:rPr>
                <w:b/>
                <w:bCs/>
                <w:sz w:val="24"/>
                <w:lang w:val="en-GB"/>
              </w:rPr>
              <w:t xml:space="preserve"> </w:t>
            </w:r>
            <w:r w:rsidRPr="00AC3676">
              <w:rPr>
                <w:b/>
                <w:bCs/>
                <w:sz w:val="24"/>
              </w:rPr>
              <w:t>A(dBm)</w:t>
            </w:r>
          </w:p>
        </w:tc>
        <w:tc>
          <w:tcPr>
            <w:tcW w:w="1414" w:type="dxa"/>
            <w:shd w:val="clear" w:color="auto" w:fill="C5E0B3" w:themeFill="accent6" w:themeFillTint="66"/>
            <w:vAlign w:val="center"/>
          </w:tcPr>
          <w:p w14:paraId="796942D2" w14:textId="55D50AAD" w:rsidR="00AC3676" w:rsidRPr="00AC3676" w:rsidRDefault="00AC3676" w:rsidP="00AC3676">
            <w:pPr>
              <w:pStyle w:val="ListParagraph"/>
              <w:spacing w:line="360" w:lineRule="auto"/>
              <w:ind w:left="0" w:firstLine="0"/>
              <w:jc w:val="center"/>
              <w:rPr>
                <w:b/>
                <w:bCs/>
                <w:sz w:val="24"/>
                <w:lang w:val="en-GB"/>
              </w:rPr>
            </w:pPr>
            <w:r w:rsidRPr="00AC3676">
              <w:rPr>
                <w:b/>
                <w:bCs/>
                <w:sz w:val="24"/>
              </w:rPr>
              <w:t>OPT</w:t>
            </w:r>
            <w:r>
              <w:rPr>
                <w:b/>
                <w:bCs/>
                <w:sz w:val="24"/>
                <w:lang w:val="en-GB"/>
              </w:rPr>
              <w:t xml:space="preserve"> </w:t>
            </w:r>
            <w:r w:rsidRPr="00AC3676">
              <w:rPr>
                <w:b/>
                <w:bCs/>
                <w:sz w:val="24"/>
              </w:rPr>
              <w:t>B(dBm)</w:t>
            </w:r>
          </w:p>
        </w:tc>
      </w:tr>
      <w:tr w:rsidR="00DC5212" w14:paraId="0C57CECF" w14:textId="77777777" w:rsidTr="00AC3676">
        <w:tc>
          <w:tcPr>
            <w:tcW w:w="1517" w:type="dxa"/>
            <w:vAlign w:val="center"/>
          </w:tcPr>
          <w:p w14:paraId="5C81716B" w14:textId="77732F81" w:rsidR="00AC3676" w:rsidRDefault="002C09E6" w:rsidP="00AC3676">
            <w:pPr>
              <w:pStyle w:val="ListParagraph"/>
              <w:spacing w:line="360" w:lineRule="auto"/>
              <w:ind w:left="0" w:firstLine="0"/>
              <w:jc w:val="center"/>
              <w:rPr>
                <w:sz w:val="24"/>
                <w:lang w:val="en-GB"/>
              </w:rPr>
            </w:pPr>
            <w:r>
              <w:rPr>
                <w:sz w:val="24"/>
                <w:lang w:val="en-GB"/>
              </w:rPr>
              <w:t>8</w:t>
            </w:r>
            <w:r w:rsidR="00AC3676">
              <w:rPr>
                <w:sz w:val="24"/>
                <w:lang w:val="en-GB"/>
              </w:rPr>
              <w:t>50</w:t>
            </w:r>
          </w:p>
        </w:tc>
        <w:tc>
          <w:tcPr>
            <w:tcW w:w="1414" w:type="dxa"/>
            <w:vAlign w:val="center"/>
          </w:tcPr>
          <w:p w14:paraId="5A09B42E" w14:textId="77777777" w:rsidR="00AC3676" w:rsidRDefault="00AC3676" w:rsidP="00AC3676">
            <w:pPr>
              <w:pStyle w:val="ListParagraph"/>
              <w:spacing w:line="360" w:lineRule="auto"/>
              <w:ind w:left="0" w:firstLine="0"/>
              <w:jc w:val="center"/>
              <w:rPr>
                <w:sz w:val="24"/>
                <w:lang w:val="en-GB"/>
              </w:rPr>
            </w:pPr>
            <w:r>
              <w:rPr>
                <w:sz w:val="24"/>
                <w:lang w:val="en-GB"/>
              </w:rPr>
              <w:t>-19.28</w:t>
            </w:r>
          </w:p>
          <w:p w14:paraId="6CE8EFA2" w14:textId="59686632"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15257DFC" wp14:editId="4F8915C8">
                  <wp:extent cx="808074" cy="547004"/>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12790" cy="550197"/>
                          </a:xfrm>
                          <a:prstGeom prst="rect">
                            <a:avLst/>
                          </a:prstGeom>
                        </pic:spPr>
                      </pic:pic>
                    </a:graphicData>
                  </a:graphic>
                </wp:inline>
              </w:drawing>
            </w:r>
          </w:p>
        </w:tc>
        <w:tc>
          <w:tcPr>
            <w:tcW w:w="1414" w:type="dxa"/>
            <w:vAlign w:val="center"/>
          </w:tcPr>
          <w:p w14:paraId="1EAE8AEA" w14:textId="77777777" w:rsidR="009963B4" w:rsidRDefault="00AC3676" w:rsidP="00DC5212">
            <w:pPr>
              <w:pStyle w:val="ListParagraph"/>
              <w:spacing w:line="360" w:lineRule="auto"/>
              <w:ind w:left="0" w:firstLine="0"/>
              <w:jc w:val="center"/>
              <w:rPr>
                <w:sz w:val="24"/>
                <w:lang w:val="en-GB"/>
              </w:rPr>
            </w:pPr>
            <w:r>
              <w:rPr>
                <w:sz w:val="24"/>
                <w:lang w:val="en-GB"/>
              </w:rPr>
              <w:t>-10.98</w:t>
            </w:r>
          </w:p>
          <w:p w14:paraId="3F3E0AEB" w14:textId="4458DE2F" w:rsidR="00DC5212" w:rsidRDefault="00DC5212" w:rsidP="00DC5212">
            <w:pPr>
              <w:pStyle w:val="ListParagraph"/>
              <w:spacing w:line="360" w:lineRule="auto"/>
              <w:ind w:left="0" w:firstLine="0"/>
              <w:jc w:val="center"/>
              <w:rPr>
                <w:sz w:val="24"/>
                <w:lang w:val="en-GB"/>
              </w:rPr>
            </w:pPr>
            <w:r w:rsidRPr="00DC5212">
              <w:rPr>
                <w:noProof/>
                <w:sz w:val="24"/>
                <w:lang w:val="en-GB"/>
              </w:rPr>
              <w:drawing>
                <wp:inline distT="0" distB="0" distL="0" distR="0" wp14:anchorId="2050872B" wp14:editId="56636CCD">
                  <wp:extent cx="733646" cy="469917"/>
                  <wp:effectExtent l="0" t="0" r="952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47880" cy="479034"/>
                          </a:xfrm>
                          <a:prstGeom prst="rect">
                            <a:avLst/>
                          </a:prstGeom>
                        </pic:spPr>
                      </pic:pic>
                    </a:graphicData>
                  </a:graphic>
                </wp:inline>
              </w:drawing>
            </w:r>
          </w:p>
        </w:tc>
        <w:tc>
          <w:tcPr>
            <w:tcW w:w="1414" w:type="dxa"/>
            <w:vAlign w:val="center"/>
          </w:tcPr>
          <w:p w14:paraId="6F20AC15" w14:textId="77777777" w:rsidR="00AC3676" w:rsidRDefault="00AC3676" w:rsidP="00AC3676">
            <w:pPr>
              <w:pStyle w:val="ListParagraph"/>
              <w:spacing w:line="360" w:lineRule="auto"/>
              <w:ind w:left="0" w:firstLine="0"/>
              <w:jc w:val="center"/>
              <w:rPr>
                <w:sz w:val="24"/>
                <w:lang w:val="en-GB"/>
              </w:rPr>
            </w:pPr>
            <w:r>
              <w:rPr>
                <w:sz w:val="24"/>
                <w:lang w:val="en-GB"/>
              </w:rPr>
              <w:t>-11.59</w:t>
            </w:r>
          </w:p>
          <w:p w14:paraId="4A35B6F5" w14:textId="2F1675F5"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BB7F3A6" wp14:editId="28D308C6">
                  <wp:extent cx="704241" cy="498623"/>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14504" cy="505889"/>
                          </a:xfrm>
                          <a:prstGeom prst="rect">
                            <a:avLst/>
                          </a:prstGeom>
                        </pic:spPr>
                      </pic:pic>
                    </a:graphicData>
                  </a:graphic>
                </wp:inline>
              </w:drawing>
            </w:r>
          </w:p>
        </w:tc>
        <w:tc>
          <w:tcPr>
            <w:tcW w:w="1414" w:type="dxa"/>
            <w:vAlign w:val="center"/>
          </w:tcPr>
          <w:p w14:paraId="6E04E2D8" w14:textId="77777777" w:rsidR="00AC3676" w:rsidRDefault="00AC3676" w:rsidP="00AC3676">
            <w:pPr>
              <w:pStyle w:val="ListParagraph"/>
              <w:spacing w:line="360" w:lineRule="auto"/>
              <w:ind w:left="0" w:firstLine="0"/>
              <w:jc w:val="center"/>
              <w:rPr>
                <w:sz w:val="24"/>
                <w:lang w:val="en-GB"/>
              </w:rPr>
            </w:pPr>
            <w:r>
              <w:rPr>
                <w:sz w:val="24"/>
                <w:lang w:val="en-GB"/>
              </w:rPr>
              <w:t>-10.13</w:t>
            </w:r>
          </w:p>
          <w:p w14:paraId="09B8A9D4" w14:textId="35AC8536"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367F2F0D" wp14:editId="004844C1">
                  <wp:extent cx="679289" cy="467774"/>
                  <wp:effectExtent l="0" t="0" r="698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91776" cy="476373"/>
                          </a:xfrm>
                          <a:prstGeom prst="rect">
                            <a:avLst/>
                          </a:prstGeom>
                        </pic:spPr>
                      </pic:pic>
                    </a:graphicData>
                  </a:graphic>
                </wp:inline>
              </w:drawing>
            </w:r>
          </w:p>
        </w:tc>
      </w:tr>
      <w:tr w:rsidR="00DC5212" w14:paraId="02F0EB48" w14:textId="77777777" w:rsidTr="00AC3676">
        <w:tc>
          <w:tcPr>
            <w:tcW w:w="1517" w:type="dxa"/>
            <w:vAlign w:val="center"/>
          </w:tcPr>
          <w:p w14:paraId="1FA595CC" w14:textId="434E42A3" w:rsidR="00AC3676" w:rsidRDefault="00AC3676" w:rsidP="00AC3676">
            <w:pPr>
              <w:pStyle w:val="ListParagraph"/>
              <w:spacing w:line="360" w:lineRule="auto"/>
              <w:ind w:left="0" w:firstLine="0"/>
              <w:jc w:val="center"/>
              <w:rPr>
                <w:sz w:val="24"/>
                <w:lang w:val="en-GB"/>
              </w:rPr>
            </w:pPr>
            <w:r>
              <w:rPr>
                <w:sz w:val="24"/>
                <w:lang w:val="en-GB"/>
              </w:rPr>
              <w:t>1300</w:t>
            </w:r>
          </w:p>
        </w:tc>
        <w:tc>
          <w:tcPr>
            <w:tcW w:w="1414" w:type="dxa"/>
            <w:vAlign w:val="center"/>
          </w:tcPr>
          <w:p w14:paraId="25F42CB5" w14:textId="77777777" w:rsidR="00AC3676" w:rsidRDefault="00AC3676" w:rsidP="00AC3676">
            <w:pPr>
              <w:pStyle w:val="ListParagraph"/>
              <w:spacing w:line="360" w:lineRule="auto"/>
              <w:ind w:left="0" w:firstLine="0"/>
              <w:jc w:val="center"/>
              <w:rPr>
                <w:sz w:val="24"/>
                <w:lang w:val="en-GB"/>
              </w:rPr>
            </w:pPr>
            <w:r>
              <w:rPr>
                <w:sz w:val="24"/>
                <w:lang w:val="en-GB"/>
              </w:rPr>
              <w:t>-18.20</w:t>
            </w:r>
          </w:p>
          <w:p w14:paraId="2E70683C" w14:textId="54BFF9E5"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63E2A5F3" wp14:editId="34E5C933">
                  <wp:extent cx="797442" cy="482958"/>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22243" cy="497978"/>
                          </a:xfrm>
                          <a:prstGeom prst="rect">
                            <a:avLst/>
                          </a:prstGeom>
                        </pic:spPr>
                      </pic:pic>
                    </a:graphicData>
                  </a:graphic>
                </wp:inline>
              </w:drawing>
            </w:r>
          </w:p>
        </w:tc>
        <w:tc>
          <w:tcPr>
            <w:tcW w:w="1414" w:type="dxa"/>
            <w:vAlign w:val="center"/>
          </w:tcPr>
          <w:p w14:paraId="12B38D7A" w14:textId="77777777" w:rsidR="00AC3676" w:rsidRDefault="00AC3676" w:rsidP="00AC3676">
            <w:pPr>
              <w:pStyle w:val="ListParagraph"/>
              <w:spacing w:line="360" w:lineRule="auto"/>
              <w:ind w:left="0" w:firstLine="0"/>
              <w:jc w:val="center"/>
              <w:rPr>
                <w:sz w:val="24"/>
                <w:lang w:val="en-GB"/>
              </w:rPr>
            </w:pPr>
            <w:r>
              <w:rPr>
                <w:sz w:val="24"/>
                <w:lang w:val="en-GB"/>
              </w:rPr>
              <w:t>-9.92</w:t>
            </w:r>
          </w:p>
          <w:p w14:paraId="295B9752" w14:textId="3AB695A1"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997132A" wp14:editId="07606C04">
                  <wp:extent cx="764230" cy="435934"/>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82742" cy="446494"/>
                          </a:xfrm>
                          <a:prstGeom prst="rect">
                            <a:avLst/>
                          </a:prstGeom>
                        </pic:spPr>
                      </pic:pic>
                    </a:graphicData>
                  </a:graphic>
                </wp:inline>
              </w:drawing>
            </w:r>
          </w:p>
        </w:tc>
        <w:tc>
          <w:tcPr>
            <w:tcW w:w="1414" w:type="dxa"/>
            <w:vAlign w:val="center"/>
          </w:tcPr>
          <w:p w14:paraId="19CEE8F1" w14:textId="77777777" w:rsidR="00AC3676" w:rsidRDefault="00AC3676" w:rsidP="00AC3676">
            <w:pPr>
              <w:pStyle w:val="ListParagraph"/>
              <w:spacing w:line="360" w:lineRule="auto"/>
              <w:ind w:left="0" w:firstLine="0"/>
              <w:jc w:val="center"/>
              <w:rPr>
                <w:sz w:val="24"/>
                <w:lang w:val="en-GB"/>
              </w:rPr>
            </w:pPr>
            <w:r>
              <w:rPr>
                <w:sz w:val="24"/>
                <w:lang w:val="en-GB"/>
              </w:rPr>
              <w:t>-11.01</w:t>
            </w:r>
          </w:p>
          <w:p w14:paraId="39C8F03E" w14:textId="2FB136F0"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3C95515B" wp14:editId="19C41940">
                  <wp:extent cx="659039" cy="487991"/>
                  <wp:effectExtent l="0" t="0" r="8255"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819" cy="492271"/>
                          </a:xfrm>
                          <a:prstGeom prst="rect">
                            <a:avLst/>
                          </a:prstGeom>
                        </pic:spPr>
                      </pic:pic>
                    </a:graphicData>
                  </a:graphic>
                </wp:inline>
              </w:drawing>
            </w:r>
          </w:p>
        </w:tc>
        <w:tc>
          <w:tcPr>
            <w:tcW w:w="1414" w:type="dxa"/>
            <w:vAlign w:val="center"/>
          </w:tcPr>
          <w:p w14:paraId="14515564" w14:textId="77777777" w:rsidR="00AC3676" w:rsidRDefault="00AC3676" w:rsidP="00AC3676">
            <w:pPr>
              <w:pStyle w:val="ListParagraph"/>
              <w:spacing w:line="360" w:lineRule="auto"/>
              <w:ind w:left="0" w:firstLine="0"/>
              <w:jc w:val="center"/>
              <w:rPr>
                <w:sz w:val="24"/>
                <w:lang w:val="en-GB"/>
              </w:rPr>
            </w:pPr>
            <w:r>
              <w:rPr>
                <w:sz w:val="24"/>
                <w:lang w:val="en-GB"/>
              </w:rPr>
              <w:t>-9.52</w:t>
            </w:r>
          </w:p>
          <w:p w14:paraId="6CB550FD" w14:textId="05B76C16"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68BA4009" wp14:editId="6F0B6774">
                  <wp:extent cx="601362" cy="45720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7572" cy="461921"/>
                          </a:xfrm>
                          <a:prstGeom prst="rect">
                            <a:avLst/>
                          </a:prstGeom>
                        </pic:spPr>
                      </pic:pic>
                    </a:graphicData>
                  </a:graphic>
                </wp:inline>
              </w:drawing>
            </w:r>
          </w:p>
        </w:tc>
      </w:tr>
      <w:tr w:rsidR="00DC5212" w14:paraId="4A1491E5" w14:textId="77777777" w:rsidTr="00AC3676">
        <w:tc>
          <w:tcPr>
            <w:tcW w:w="1517" w:type="dxa"/>
            <w:vAlign w:val="center"/>
          </w:tcPr>
          <w:p w14:paraId="6F7ED5E3" w14:textId="375611CD" w:rsidR="00AC3676" w:rsidRDefault="00AC3676" w:rsidP="00AC3676">
            <w:pPr>
              <w:pStyle w:val="ListParagraph"/>
              <w:spacing w:line="360" w:lineRule="auto"/>
              <w:ind w:left="0" w:firstLine="0"/>
              <w:jc w:val="center"/>
              <w:rPr>
                <w:sz w:val="24"/>
                <w:lang w:val="en-GB"/>
              </w:rPr>
            </w:pPr>
            <w:r>
              <w:rPr>
                <w:sz w:val="24"/>
                <w:lang w:val="en-GB"/>
              </w:rPr>
              <w:t>1310</w:t>
            </w:r>
          </w:p>
        </w:tc>
        <w:tc>
          <w:tcPr>
            <w:tcW w:w="1414" w:type="dxa"/>
            <w:vAlign w:val="center"/>
          </w:tcPr>
          <w:p w14:paraId="1CCC2FF7" w14:textId="77777777" w:rsidR="00AC3676" w:rsidRDefault="00AC3676" w:rsidP="00AC3676">
            <w:pPr>
              <w:pStyle w:val="ListParagraph"/>
              <w:spacing w:line="360" w:lineRule="auto"/>
              <w:ind w:left="0" w:firstLine="0"/>
              <w:jc w:val="center"/>
              <w:rPr>
                <w:sz w:val="24"/>
                <w:lang w:val="en-GB"/>
              </w:rPr>
            </w:pPr>
            <w:r>
              <w:rPr>
                <w:sz w:val="24"/>
                <w:lang w:val="en-GB"/>
              </w:rPr>
              <w:t>-18.31</w:t>
            </w:r>
          </w:p>
          <w:p w14:paraId="6FE0502A" w14:textId="39884E30"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3D2C4C39" wp14:editId="13FA81E6">
                  <wp:extent cx="776177" cy="459774"/>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89550" cy="467695"/>
                          </a:xfrm>
                          <a:prstGeom prst="rect">
                            <a:avLst/>
                          </a:prstGeom>
                        </pic:spPr>
                      </pic:pic>
                    </a:graphicData>
                  </a:graphic>
                </wp:inline>
              </w:drawing>
            </w:r>
          </w:p>
        </w:tc>
        <w:tc>
          <w:tcPr>
            <w:tcW w:w="1414" w:type="dxa"/>
            <w:vAlign w:val="center"/>
          </w:tcPr>
          <w:p w14:paraId="0C27CC73" w14:textId="77777777" w:rsidR="00AC3676" w:rsidRDefault="00AC3676" w:rsidP="00AC3676">
            <w:pPr>
              <w:pStyle w:val="ListParagraph"/>
              <w:spacing w:line="360" w:lineRule="auto"/>
              <w:ind w:left="0" w:firstLine="0"/>
              <w:jc w:val="center"/>
              <w:rPr>
                <w:sz w:val="24"/>
                <w:lang w:val="en-GB"/>
              </w:rPr>
            </w:pPr>
            <w:r>
              <w:rPr>
                <w:sz w:val="24"/>
                <w:lang w:val="en-GB"/>
              </w:rPr>
              <w:t>-10.03</w:t>
            </w:r>
          </w:p>
          <w:p w14:paraId="0B703EFE" w14:textId="5EB2DFC8"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F3FD3DA" wp14:editId="1B697BFB">
                  <wp:extent cx="796539" cy="441916"/>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13779" cy="451481"/>
                          </a:xfrm>
                          <a:prstGeom prst="rect">
                            <a:avLst/>
                          </a:prstGeom>
                        </pic:spPr>
                      </pic:pic>
                    </a:graphicData>
                  </a:graphic>
                </wp:inline>
              </w:drawing>
            </w:r>
          </w:p>
        </w:tc>
        <w:tc>
          <w:tcPr>
            <w:tcW w:w="1414" w:type="dxa"/>
            <w:vAlign w:val="center"/>
          </w:tcPr>
          <w:p w14:paraId="6A764B0F" w14:textId="77777777" w:rsidR="00AC3676" w:rsidRDefault="00AC3676" w:rsidP="00AC3676">
            <w:pPr>
              <w:pStyle w:val="ListParagraph"/>
              <w:spacing w:line="360" w:lineRule="auto"/>
              <w:ind w:left="0" w:firstLine="0"/>
              <w:jc w:val="center"/>
              <w:rPr>
                <w:sz w:val="24"/>
                <w:lang w:val="en-GB"/>
              </w:rPr>
            </w:pPr>
            <w:r>
              <w:rPr>
                <w:sz w:val="24"/>
                <w:lang w:val="en-GB"/>
              </w:rPr>
              <w:t>-10.33</w:t>
            </w:r>
          </w:p>
          <w:p w14:paraId="6C2D40C1" w14:textId="256E9125"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1DC30120" wp14:editId="3486A9F4">
                  <wp:extent cx="683660" cy="530520"/>
                  <wp:effectExtent l="0" t="0" r="254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9416" cy="534987"/>
                          </a:xfrm>
                          <a:prstGeom prst="rect">
                            <a:avLst/>
                          </a:prstGeom>
                        </pic:spPr>
                      </pic:pic>
                    </a:graphicData>
                  </a:graphic>
                </wp:inline>
              </w:drawing>
            </w:r>
          </w:p>
        </w:tc>
        <w:tc>
          <w:tcPr>
            <w:tcW w:w="1414" w:type="dxa"/>
            <w:vAlign w:val="center"/>
          </w:tcPr>
          <w:p w14:paraId="76A80FB2" w14:textId="77777777" w:rsidR="00AC3676" w:rsidRDefault="00AC3676" w:rsidP="00AC3676">
            <w:pPr>
              <w:pStyle w:val="ListParagraph"/>
              <w:spacing w:line="360" w:lineRule="auto"/>
              <w:ind w:left="0" w:firstLine="0"/>
              <w:jc w:val="center"/>
              <w:rPr>
                <w:sz w:val="24"/>
                <w:lang w:val="en-GB"/>
              </w:rPr>
            </w:pPr>
            <w:r>
              <w:rPr>
                <w:sz w:val="24"/>
                <w:lang w:val="en-GB"/>
              </w:rPr>
              <w:t>-10.26</w:t>
            </w:r>
          </w:p>
          <w:p w14:paraId="1F1A2BF1" w14:textId="31925796"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5636F2ED" wp14:editId="62E88977">
                  <wp:extent cx="659218" cy="404037"/>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9007" cy="410037"/>
                          </a:xfrm>
                          <a:prstGeom prst="rect">
                            <a:avLst/>
                          </a:prstGeom>
                        </pic:spPr>
                      </pic:pic>
                    </a:graphicData>
                  </a:graphic>
                </wp:inline>
              </w:drawing>
            </w:r>
          </w:p>
        </w:tc>
      </w:tr>
      <w:tr w:rsidR="00DC5212" w14:paraId="1E90670B" w14:textId="77777777" w:rsidTr="00AC3676">
        <w:tc>
          <w:tcPr>
            <w:tcW w:w="1517" w:type="dxa"/>
            <w:vAlign w:val="center"/>
          </w:tcPr>
          <w:p w14:paraId="122DD3C3" w14:textId="2F5A0145" w:rsidR="00AC3676" w:rsidRDefault="00AC3676" w:rsidP="00AC3676">
            <w:pPr>
              <w:pStyle w:val="ListParagraph"/>
              <w:spacing w:line="360" w:lineRule="auto"/>
              <w:ind w:left="0" w:firstLine="0"/>
              <w:jc w:val="center"/>
              <w:rPr>
                <w:sz w:val="24"/>
                <w:lang w:val="en-GB"/>
              </w:rPr>
            </w:pPr>
            <w:r>
              <w:rPr>
                <w:sz w:val="24"/>
                <w:lang w:val="en-GB"/>
              </w:rPr>
              <w:t>1490</w:t>
            </w:r>
          </w:p>
        </w:tc>
        <w:tc>
          <w:tcPr>
            <w:tcW w:w="1414" w:type="dxa"/>
            <w:vAlign w:val="center"/>
          </w:tcPr>
          <w:p w14:paraId="5AE3B38F" w14:textId="77777777" w:rsidR="00AC3676" w:rsidRDefault="00AC3676" w:rsidP="00AC3676">
            <w:pPr>
              <w:pStyle w:val="ListParagraph"/>
              <w:spacing w:line="360" w:lineRule="auto"/>
              <w:ind w:left="0" w:firstLine="0"/>
              <w:jc w:val="center"/>
              <w:rPr>
                <w:sz w:val="24"/>
                <w:lang w:val="en-GB"/>
              </w:rPr>
            </w:pPr>
            <w:r>
              <w:rPr>
                <w:sz w:val="24"/>
                <w:lang w:val="en-GB"/>
              </w:rPr>
              <w:t>-17.85</w:t>
            </w:r>
          </w:p>
          <w:p w14:paraId="0321A3F4" w14:textId="6FAC64B8"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43A0E83F" wp14:editId="22359C7C">
                  <wp:extent cx="776177" cy="453204"/>
                  <wp:effectExtent l="0" t="0" r="508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99610" cy="466887"/>
                          </a:xfrm>
                          <a:prstGeom prst="rect">
                            <a:avLst/>
                          </a:prstGeom>
                        </pic:spPr>
                      </pic:pic>
                    </a:graphicData>
                  </a:graphic>
                </wp:inline>
              </w:drawing>
            </w:r>
          </w:p>
        </w:tc>
        <w:tc>
          <w:tcPr>
            <w:tcW w:w="1414" w:type="dxa"/>
            <w:vAlign w:val="center"/>
          </w:tcPr>
          <w:p w14:paraId="3FE90A4C" w14:textId="77777777" w:rsidR="00AC3676" w:rsidRDefault="00AC3676" w:rsidP="00AC3676">
            <w:pPr>
              <w:pStyle w:val="ListParagraph"/>
              <w:spacing w:line="360" w:lineRule="auto"/>
              <w:ind w:left="0" w:firstLine="0"/>
              <w:jc w:val="center"/>
              <w:rPr>
                <w:sz w:val="24"/>
                <w:lang w:val="en-GB"/>
              </w:rPr>
            </w:pPr>
            <w:r>
              <w:rPr>
                <w:sz w:val="24"/>
                <w:lang w:val="en-GB"/>
              </w:rPr>
              <w:t>-9.61</w:t>
            </w:r>
          </w:p>
          <w:p w14:paraId="3C9B7F63" w14:textId="18CC2B2D"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6BA10D13" wp14:editId="49FD2DA7">
                  <wp:extent cx="698965" cy="438018"/>
                  <wp:effectExtent l="0" t="0" r="635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11733" cy="446019"/>
                          </a:xfrm>
                          <a:prstGeom prst="rect">
                            <a:avLst/>
                          </a:prstGeom>
                        </pic:spPr>
                      </pic:pic>
                    </a:graphicData>
                  </a:graphic>
                </wp:inline>
              </w:drawing>
            </w:r>
          </w:p>
        </w:tc>
        <w:tc>
          <w:tcPr>
            <w:tcW w:w="1414" w:type="dxa"/>
            <w:vAlign w:val="center"/>
          </w:tcPr>
          <w:p w14:paraId="10F8373D" w14:textId="77777777" w:rsidR="00AC3676" w:rsidRDefault="00AC3676" w:rsidP="00AC3676">
            <w:pPr>
              <w:pStyle w:val="ListParagraph"/>
              <w:spacing w:line="360" w:lineRule="auto"/>
              <w:ind w:left="0" w:firstLine="0"/>
              <w:jc w:val="center"/>
              <w:rPr>
                <w:sz w:val="24"/>
                <w:lang w:val="en-GB"/>
              </w:rPr>
            </w:pPr>
            <w:r>
              <w:rPr>
                <w:sz w:val="24"/>
                <w:lang w:val="en-GB"/>
              </w:rPr>
              <w:t>-11.10</w:t>
            </w:r>
          </w:p>
          <w:p w14:paraId="3472D834" w14:textId="65EF1AD8"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20E5B579" wp14:editId="021B626E">
                  <wp:extent cx="719833" cy="519224"/>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29136" cy="525935"/>
                          </a:xfrm>
                          <a:prstGeom prst="rect">
                            <a:avLst/>
                          </a:prstGeom>
                        </pic:spPr>
                      </pic:pic>
                    </a:graphicData>
                  </a:graphic>
                </wp:inline>
              </w:drawing>
            </w:r>
          </w:p>
        </w:tc>
        <w:tc>
          <w:tcPr>
            <w:tcW w:w="1414" w:type="dxa"/>
            <w:vAlign w:val="center"/>
          </w:tcPr>
          <w:p w14:paraId="6C525344" w14:textId="77777777" w:rsidR="00AC3676" w:rsidRDefault="00AC3676" w:rsidP="00AC3676">
            <w:pPr>
              <w:pStyle w:val="ListParagraph"/>
              <w:spacing w:line="360" w:lineRule="auto"/>
              <w:ind w:left="0" w:firstLine="0"/>
              <w:jc w:val="center"/>
              <w:rPr>
                <w:sz w:val="24"/>
                <w:lang w:val="en-GB"/>
              </w:rPr>
            </w:pPr>
            <w:r>
              <w:rPr>
                <w:sz w:val="24"/>
                <w:lang w:val="en-GB"/>
              </w:rPr>
              <w:t>-9.93</w:t>
            </w:r>
          </w:p>
          <w:p w14:paraId="34DD0833" w14:textId="1FEDD90F"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2ACE00E" wp14:editId="552E10B6">
                  <wp:extent cx="633919" cy="438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116" cy="442433"/>
                          </a:xfrm>
                          <a:prstGeom prst="rect">
                            <a:avLst/>
                          </a:prstGeom>
                        </pic:spPr>
                      </pic:pic>
                    </a:graphicData>
                  </a:graphic>
                </wp:inline>
              </w:drawing>
            </w:r>
          </w:p>
        </w:tc>
      </w:tr>
      <w:tr w:rsidR="00DC5212" w14:paraId="65AA28D0" w14:textId="77777777" w:rsidTr="00AC3676">
        <w:tc>
          <w:tcPr>
            <w:tcW w:w="1517" w:type="dxa"/>
            <w:vAlign w:val="center"/>
          </w:tcPr>
          <w:p w14:paraId="24CDD4A9" w14:textId="472A13B6" w:rsidR="00AC3676" w:rsidRDefault="00AC3676" w:rsidP="00AC3676">
            <w:pPr>
              <w:pStyle w:val="ListParagraph"/>
              <w:spacing w:line="360" w:lineRule="auto"/>
              <w:ind w:left="0" w:firstLine="0"/>
              <w:jc w:val="center"/>
              <w:rPr>
                <w:sz w:val="24"/>
                <w:lang w:val="en-GB"/>
              </w:rPr>
            </w:pPr>
            <w:r>
              <w:rPr>
                <w:sz w:val="24"/>
                <w:lang w:val="en-GB"/>
              </w:rPr>
              <w:t>1550</w:t>
            </w:r>
          </w:p>
        </w:tc>
        <w:tc>
          <w:tcPr>
            <w:tcW w:w="1414" w:type="dxa"/>
            <w:vAlign w:val="center"/>
          </w:tcPr>
          <w:p w14:paraId="70B63E9C" w14:textId="77777777" w:rsidR="00AC3676" w:rsidRDefault="00AC3676" w:rsidP="00AC3676">
            <w:pPr>
              <w:pStyle w:val="ListParagraph"/>
              <w:spacing w:line="360" w:lineRule="auto"/>
              <w:ind w:left="0" w:firstLine="0"/>
              <w:jc w:val="center"/>
              <w:rPr>
                <w:sz w:val="24"/>
                <w:lang w:val="en-GB"/>
              </w:rPr>
            </w:pPr>
            <w:r>
              <w:rPr>
                <w:sz w:val="24"/>
                <w:lang w:val="en-GB"/>
              </w:rPr>
              <w:t>-18.25</w:t>
            </w:r>
          </w:p>
          <w:p w14:paraId="07640BB3" w14:textId="1FC980D1"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105F87E1" wp14:editId="7E72B0AC">
                  <wp:extent cx="716369" cy="434597"/>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21244" cy="437555"/>
                          </a:xfrm>
                          <a:prstGeom prst="rect">
                            <a:avLst/>
                          </a:prstGeom>
                        </pic:spPr>
                      </pic:pic>
                    </a:graphicData>
                  </a:graphic>
                </wp:inline>
              </w:drawing>
            </w:r>
          </w:p>
        </w:tc>
        <w:tc>
          <w:tcPr>
            <w:tcW w:w="1414" w:type="dxa"/>
            <w:vAlign w:val="center"/>
          </w:tcPr>
          <w:p w14:paraId="2ED8C2BB" w14:textId="77777777" w:rsidR="00AC3676" w:rsidRDefault="00AC3676" w:rsidP="00AC3676">
            <w:pPr>
              <w:pStyle w:val="ListParagraph"/>
              <w:spacing w:line="360" w:lineRule="auto"/>
              <w:ind w:left="0" w:firstLine="0"/>
              <w:jc w:val="center"/>
              <w:rPr>
                <w:sz w:val="24"/>
                <w:lang w:val="en-GB"/>
              </w:rPr>
            </w:pPr>
            <w:r>
              <w:rPr>
                <w:sz w:val="24"/>
                <w:lang w:val="en-GB"/>
              </w:rPr>
              <w:t>-10.02</w:t>
            </w:r>
          </w:p>
          <w:p w14:paraId="24217D43" w14:textId="5347F475"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A7A17BB" wp14:editId="6A7955C4">
                  <wp:extent cx="711512" cy="4065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34671" cy="419812"/>
                          </a:xfrm>
                          <a:prstGeom prst="rect">
                            <a:avLst/>
                          </a:prstGeom>
                        </pic:spPr>
                      </pic:pic>
                    </a:graphicData>
                  </a:graphic>
                </wp:inline>
              </w:drawing>
            </w:r>
          </w:p>
        </w:tc>
        <w:tc>
          <w:tcPr>
            <w:tcW w:w="1414" w:type="dxa"/>
            <w:vAlign w:val="center"/>
          </w:tcPr>
          <w:p w14:paraId="470459EE" w14:textId="77777777" w:rsidR="00AC3676" w:rsidRDefault="00AC3676" w:rsidP="00AC3676">
            <w:pPr>
              <w:pStyle w:val="ListParagraph"/>
              <w:spacing w:line="360" w:lineRule="auto"/>
              <w:ind w:left="0" w:firstLine="0"/>
              <w:jc w:val="center"/>
              <w:rPr>
                <w:sz w:val="24"/>
                <w:lang w:val="en-GB"/>
              </w:rPr>
            </w:pPr>
            <w:r>
              <w:rPr>
                <w:sz w:val="24"/>
                <w:lang w:val="en-GB"/>
              </w:rPr>
              <w:t>-11.03</w:t>
            </w:r>
          </w:p>
          <w:p w14:paraId="33CF45C3" w14:textId="0985C8A6"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6C6F4DC3" wp14:editId="777DE476">
                  <wp:extent cx="629090" cy="506340"/>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9678" cy="514862"/>
                          </a:xfrm>
                          <a:prstGeom prst="rect">
                            <a:avLst/>
                          </a:prstGeom>
                        </pic:spPr>
                      </pic:pic>
                    </a:graphicData>
                  </a:graphic>
                </wp:inline>
              </w:drawing>
            </w:r>
          </w:p>
        </w:tc>
        <w:tc>
          <w:tcPr>
            <w:tcW w:w="1414" w:type="dxa"/>
            <w:vAlign w:val="center"/>
          </w:tcPr>
          <w:p w14:paraId="439824B0" w14:textId="77777777" w:rsidR="00AC3676" w:rsidRDefault="00AC3676" w:rsidP="00AC3676">
            <w:pPr>
              <w:pStyle w:val="ListParagraph"/>
              <w:spacing w:line="360" w:lineRule="auto"/>
              <w:ind w:left="0" w:firstLine="0"/>
              <w:jc w:val="center"/>
              <w:rPr>
                <w:sz w:val="24"/>
                <w:lang w:val="en-GB"/>
              </w:rPr>
            </w:pPr>
            <w:r>
              <w:rPr>
                <w:sz w:val="24"/>
                <w:lang w:val="en-GB"/>
              </w:rPr>
              <w:t>-9.32</w:t>
            </w:r>
          </w:p>
          <w:p w14:paraId="31B41C30" w14:textId="12098251"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11D925E2" wp14:editId="0F80C390">
                  <wp:extent cx="689787" cy="45985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98683" cy="465789"/>
                          </a:xfrm>
                          <a:prstGeom prst="rect">
                            <a:avLst/>
                          </a:prstGeom>
                        </pic:spPr>
                      </pic:pic>
                    </a:graphicData>
                  </a:graphic>
                </wp:inline>
              </w:drawing>
            </w:r>
          </w:p>
        </w:tc>
      </w:tr>
      <w:tr w:rsidR="00DC5212" w14:paraId="679A405E" w14:textId="77777777" w:rsidTr="00AC3676">
        <w:tc>
          <w:tcPr>
            <w:tcW w:w="1517" w:type="dxa"/>
            <w:vAlign w:val="center"/>
          </w:tcPr>
          <w:p w14:paraId="4BECA96D" w14:textId="3AAA1AAA" w:rsidR="00AC3676" w:rsidRDefault="00AC3676" w:rsidP="00AC3676">
            <w:pPr>
              <w:pStyle w:val="ListParagraph"/>
              <w:spacing w:line="360" w:lineRule="auto"/>
              <w:ind w:left="0" w:firstLine="0"/>
              <w:jc w:val="center"/>
              <w:rPr>
                <w:sz w:val="24"/>
                <w:lang w:val="en-GB"/>
              </w:rPr>
            </w:pPr>
            <w:r>
              <w:rPr>
                <w:sz w:val="24"/>
                <w:lang w:val="en-GB"/>
              </w:rPr>
              <w:t>1625</w:t>
            </w:r>
          </w:p>
        </w:tc>
        <w:tc>
          <w:tcPr>
            <w:tcW w:w="1414" w:type="dxa"/>
            <w:vAlign w:val="center"/>
          </w:tcPr>
          <w:p w14:paraId="7F215E4C" w14:textId="77777777" w:rsidR="00AC3676" w:rsidRDefault="00AC3676" w:rsidP="00AC3676">
            <w:pPr>
              <w:pStyle w:val="ListParagraph"/>
              <w:spacing w:line="360" w:lineRule="auto"/>
              <w:ind w:left="0" w:firstLine="0"/>
              <w:jc w:val="center"/>
              <w:rPr>
                <w:sz w:val="24"/>
                <w:lang w:val="en-GB"/>
              </w:rPr>
            </w:pPr>
            <w:r>
              <w:rPr>
                <w:sz w:val="24"/>
                <w:lang w:val="en-GB"/>
              </w:rPr>
              <w:t>-18.95</w:t>
            </w:r>
          </w:p>
          <w:p w14:paraId="512C89B9" w14:textId="3BED2522" w:rsidR="009963B4" w:rsidRDefault="009963B4" w:rsidP="00AC3676">
            <w:pPr>
              <w:pStyle w:val="ListParagraph"/>
              <w:spacing w:line="360" w:lineRule="auto"/>
              <w:ind w:left="0" w:firstLine="0"/>
              <w:jc w:val="center"/>
              <w:rPr>
                <w:sz w:val="24"/>
                <w:lang w:val="en-GB"/>
              </w:rPr>
            </w:pPr>
            <w:r w:rsidRPr="009963B4">
              <w:rPr>
                <w:noProof/>
                <w:sz w:val="24"/>
                <w:lang w:val="en-GB"/>
              </w:rPr>
              <w:drawing>
                <wp:inline distT="0" distB="0" distL="0" distR="0" wp14:anchorId="13B659E7" wp14:editId="053D9217">
                  <wp:extent cx="695503" cy="4286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00876" cy="431987"/>
                          </a:xfrm>
                          <a:prstGeom prst="rect">
                            <a:avLst/>
                          </a:prstGeom>
                        </pic:spPr>
                      </pic:pic>
                    </a:graphicData>
                  </a:graphic>
                </wp:inline>
              </w:drawing>
            </w:r>
          </w:p>
        </w:tc>
        <w:tc>
          <w:tcPr>
            <w:tcW w:w="1414" w:type="dxa"/>
            <w:vAlign w:val="center"/>
          </w:tcPr>
          <w:p w14:paraId="56D71E8B" w14:textId="77777777" w:rsidR="00AC3676" w:rsidRDefault="00AC3676" w:rsidP="00AC3676">
            <w:pPr>
              <w:pStyle w:val="ListParagraph"/>
              <w:spacing w:line="360" w:lineRule="auto"/>
              <w:ind w:left="0" w:firstLine="0"/>
              <w:jc w:val="center"/>
              <w:rPr>
                <w:sz w:val="24"/>
                <w:lang w:val="en-GB"/>
              </w:rPr>
            </w:pPr>
            <w:r>
              <w:rPr>
                <w:sz w:val="24"/>
                <w:lang w:val="en-GB"/>
              </w:rPr>
              <w:t>-10.74</w:t>
            </w:r>
          </w:p>
          <w:p w14:paraId="34AC50DB" w14:textId="0D9D4503"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656D30D2" wp14:editId="635E6565">
                  <wp:extent cx="689296" cy="413577"/>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05589" cy="423353"/>
                          </a:xfrm>
                          <a:prstGeom prst="rect">
                            <a:avLst/>
                          </a:prstGeom>
                        </pic:spPr>
                      </pic:pic>
                    </a:graphicData>
                  </a:graphic>
                </wp:inline>
              </w:drawing>
            </w:r>
          </w:p>
        </w:tc>
        <w:tc>
          <w:tcPr>
            <w:tcW w:w="1414" w:type="dxa"/>
            <w:vAlign w:val="center"/>
          </w:tcPr>
          <w:p w14:paraId="633E3124" w14:textId="77777777" w:rsidR="00AC3676" w:rsidRDefault="00AC3676" w:rsidP="00AC3676">
            <w:pPr>
              <w:pStyle w:val="ListParagraph"/>
              <w:spacing w:line="360" w:lineRule="auto"/>
              <w:ind w:left="0" w:firstLine="0"/>
              <w:jc w:val="center"/>
              <w:rPr>
                <w:sz w:val="24"/>
                <w:lang w:val="en-GB"/>
              </w:rPr>
            </w:pPr>
            <w:r>
              <w:rPr>
                <w:sz w:val="24"/>
                <w:lang w:val="en-GB"/>
              </w:rPr>
              <w:t>-11.13</w:t>
            </w:r>
          </w:p>
          <w:p w14:paraId="51A6A272" w14:textId="1CEEE99F"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148533A9" wp14:editId="201DF5F8">
                  <wp:extent cx="596638" cy="4667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3644" cy="472206"/>
                          </a:xfrm>
                          <a:prstGeom prst="rect">
                            <a:avLst/>
                          </a:prstGeom>
                        </pic:spPr>
                      </pic:pic>
                    </a:graphicData>
                  </a:graphic>
                </wp:inline>
              </w:drawing>
            </w:r>
          </w:p>
        </w:tc>
        <w:tc>
          <w:tcPr>
            <w:tcW w:w="1414" w:type="dxa"/>
            <w:vAlign w:val="center"/>
          </w:tcPr>
          <w:p w14:paraId="47F68902" w14:textId="77777777" w:rsidR="00AC3676" w:rsidRDefault="00AC3676" w:rsidP="00AC3676">
            <w:pPr>
              <w:pStyle w:val="ListParagraph"/>
              <w:spacing w:line="360" w:lineRule="auto"/>
              <w:ind w:left="0" w:firstLine="0"/>
              <w:jc w:val="center"/>
              <w:rPr>
                <w:sz w:val="24"/>
                <w:lang w:val="en-GB"/>
              </w:rPr>
            </w:pPr>
            <w:r>
              <w:rPr>
                <w:sz w:val="24"/>
                <w:lang w:val="en-GB"/>
              </w:rPr>
              <w:t>-10.17</w:t>
            </w:r>
          </w:p>
          <w:p w14:paraId="00B2D4CC" w14:textId="42A9FADE" w:rsidR="00DC5212" w:rsidRDefault="00DC5212" w:rsidP="00AC3676">
            <w:pPr>
              <w:pStyle w:val="ListParagraph"/>
              <w:spacing w:line="360" w:lineRule="auto"/>
              <w:ind w:left="0" w:firstLine="0"/>
              <w:jc w:val="center"/>
              <w:rPr>
                <w:sz w:val="24"/>
                <w:lang w:val="en-GB"/>
              </w:rPr>
            </w:pPr>
            <w:r w:rsidRPr="00DC5212">
              <w:rPr>
                <w:noProof/>
                <w:sz w:val="24"/>
                <w:lang w:val="en-GB"/>
              </w:rPr>
              <w:drawing>
                <wp:inline distT="0" distB="0" distL="0" distR="0" wp14:anchorId="0E09F789" wp14:editId="6C3C5F76">
                  <wp:extent cx="648202" cy="412896"/>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1294" cy="421236"/>
                          </a:xfrm>
                          <a:prstGeom prst="rect">
                            <a:avLst/>
                          </a:prstGeom>
                        </pic:spPr>
                      </pic:pic>
                    </a:graphicData>
                  </a:graphic>
                </wp:inline>
              </w:drawing>
            </w:r>
          </w:p>
        </w:tc>
      </w:tr>
    </w:tbl>
    <w:p w14:paraId="0F92B418" w14:textId="77777777" w:rsidR="00C06297" w:rsidRDefault="00C06297" w:rsidP="00C06297">
      <w:pPr>
        <w:pStyle w:val="ListParagraph"/>
        <w:spacing w:line="360" w:lineRule="auto"/>
        <w:ind w:left="1843" w:firstLine="0"/>
        <w:rPr>
          <w:sz w:val="24"/>
          <w:lang w:val="en-GB"/>
        </w:rPr>
      </w:pPr>
    </w:p>
    <w:p w14:paraId="53F78852" w14:textId="3EC138D1" w:rsidR="00C06297" w:rsidRDefault="00C06297" w:rsidP="00C06297">
      <w:pPr>
        <w:pStyle w:val="ListParagraph"/>
        <w:numPr>
          <w:ilvl w:val="2"/>
          <w:numId w:val="6"/>
        </w:numPr>
        <w:spacing w:line="360" w:lineRule="auto"/>
        <w:ind w:left="1843" w:hanging="283"/>
        <w:rPr>
          <w:sz w:val="24"/>
          <w:lang w:val="en-GB"/>
        </w:rPr>
      </w:pPr>
      <w:r>
        <w:rPr>
          <w:sz w:val="24"/>
          <w:lang w:val="en-GB"/>
        </w:rPr>
        <w:t>Hasil Pengukuran Level Sensitivitas Penerima Optik</w:t>
      </w:r>
    </w:p>
    <w:p w14:paraId="04E84894" w14:textId="42A16319" w:rsidR="009963B4" w:rsidRDefault="009963B4" w:rsidP="009963B4">
      <w:pPr>
        <w:pStyle w:val="ListParagraph"/>
        <w:spacing w:line="360" w:lineRule="auto"/>
        <w:ind w:left="1843" w:firstLine="0"/>
        <w:rPr>
          <w:sz w:val="24"/>
          <w:lang w:val="en-GB"/>
        </w:rPr>
      </w:pPr>
      <w:r>
        <w:rPr>
          <w:sz w:val="24"/>
          <w:lang w:val="en-GB"/>
        </w:rPr>
        <w:t xml:space="preserve">Jika Pengukuran dilakukan pada SDH B di OPT B pada OUT, maka NOP A harus menyala dan NOP B harus mati seperti gambar berikut. </w:t>
      </w:r>
    </w:p>
    <w:p w14:paraId="44639684" w14:textId="3B921707" w:rsidR="009963B4" w:rsidRDefault="009963B4" w:rsidP="009963B4">
      <w:pPr>
        <w:pStyle w:val="ListParagraph"/>
        <w:spacing w:line="360" w:lineRule="auto"/>
        <w:ind w:left="1843" w:firstLine="0"/>
        <w:jc w:val="center"/>
        <w:rPr>
          <w:sz w:val="24"/>
          <w:lang w:val="en-GB"/>
        </w:rPr>
      </w:pPr>
      <w:r>
        <w:rPr>
          <w:noProof/>
        </w:rPr>
        <w:drawing>
          <wp:inline distT="0" distB="0" distL="0" distR="0" wp14:anchorId="6E8A2F8C" wp14:editId="464EFD0E">
            <wp:extent cx="3721395" cy="1820088"/>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912" t="-4854" r="1912" b="17954"/>
                    <a:stretch/>
                  </pic:blipFill>
                  <pic:spPr bwMode="auto">
                    <a:xfrm>
                      <a:off x="0" y="0"/>
                      <a:ext cx="3737527" cy="1827978"/>
                    </a:xfrm>
                    <a:prstGeom prst="rect">
                      <a:avLst/>
                    </a:prstGeom>
                    <a:noFill/>
                    <a:ln>
                      <a:noFill/>
                    </a:ln>
                    <a:extLst>
                      <a:ext uri="{53640926-AAD7-44D8-BBD7-CCE9431645EC}">
                        <a14:shadowObscured xmlns:a14="http://schemas.microsoft.com/office/drawing/2010/main"/>
                      </a:ext>
                    </a:extLst>
                  </pic:spPr>
                </pic:pic>
              </a:graphicData>
            </a:graphic>
          </wp:inline>
        </w:drawing>
      </w:r>
    </w:p>
    <w:p w14:paraId="175D1E37" w14:textId="2942DB6A" w:rsidR="009963B4" w:rsidRDefault="009963B4" w:rsidP="009963B4">
      <w:pPr>
        <w:pStyle w:val="ListParagraph"/>
        <w:spacing w:line="360" w:lineRule="auto"/>
        <w:ind w:left="1843" w:firstLine="0"/>
        <w:rPr>
          <w:sz w:val="24"/>
          <w:lang w:val="en-GB"/>
        </w:rPr>
      </w:pPr>
      <w:r w:rsidRPr="009963B4">
        <w:rPr>
          <w:sz w:val="24"/>
          <w:lang w:val="en-GB"/>
        </w:rPr>
        <w:t>Sebaliknya, jika Pengukuran dilakukan pada SDH A di OPT A pada OUT, maka NOP A harus mati dan NOP B harus menyala</w:t>
      </w:r>
      <w:r>
        <w:rPr>
          <w:sz w:val="24"/>
          <w:lang w:val="en-GB"/>
        </w:rPr>
        <w:t xml:space="preserve"> seperti hambar berikut.</w:t>
      </w:r>
    </w:p>
    <w:p w14:paraId="2E2EA430" w14:textId="36AC1FF9" w:rsidR="009963B4" w:rsidRPr="009963B4" w:rsidRDefault="009963B4" w:rsidP="009963B4">
      <w:pPr>
        <w:pStyle w:val="ListParagraph"/>
        <w:spacing w:line="360" w:lineRule="auto"/>
        <w:ind w:left="1843" w:firstLine="0"/>
        <w:jc w:val="center"/>
        <w:rPr>
          <w:lang w:val="en-GB"/>
        </w:rPr>
      </w:pPr>
      <w:r>
        <w:rPr>
          <w:noProof/>
        </w:rPr>
        <w:drawing>
          <wp:inline distT="0" distB="0" distL="0" distR="0" wp14:anchorId="1E286EA4" wp14:editId="44797E78">
            <wp:extent cx="3348993" cy="1020725"/>
            <wp:effectExtent l="0" t="0" r="381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1396" t="21754" b="30264"/>
                    <a:stretch/>
                  </pic:blipFill>
                  <pic:spPr bwMode="auto">
                    <a:xfrm>
                      <a:off x="0" y="0"/>
                      <a:ext cx="3362127" cy="102472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Ind w:w="1843" w:type="dxa"/>
        <w:tblLook w:val="04A0" w:firstRow="1" w:lastRow="0" w:firstColumn="1" w:lastColumn="0" w:noHBand="0" w:noVBand="1"/>
      </w:tblPr>
      <w:tblGrid>
        <w:gridCol w:w="1554"/>
        <w:gridCol w:w="2694"/>
        <w:gridCol w:w="2925"/>
      </w:tblGrid>
      <w:tr w:rsidR="002C09E6" w14:paraId="301DBB7D" w14:textId="328DFBDA" w:rsidTr="002C09E6">
        <w:tc>
          <w:tcPr>
            <w:tcW w:w="1554" w:type="dxa"/>
            <w:shd w:val="clear" w:color="auto" w:fill="C5E0B3" w:themeFill="accent6" w:themeFillTint="66"/>
          </w:tcPr>
          <w:p w14:paraId="4BA9857D" w14:textId="275026EE" w:rsidR="002C09E6" w:rsidRPr="002C09E6" w:rsidRDefault="002C09E6" w:rsidP="002C09E6">
            <w:pPr>
              <w:pStyle w:val="ListParagraph"/>
              <w:spacing w:line="360" w:lineRule="auto"/>
              <w:ind w:left="0" w:firstLine="0"/>
              <w:jc w:val="center"/>
              <w:rPr>
                <w:b/>
                <w:bCs/>
                <w:sz w:val="24"/>
                <w:lang w:val="en-GB"/>
              </w:rPr>
            </w:pPr>
            <w:r w:rsidRPr="002C09E6">
              <w:rPr>
                <w:b/>
                <w:bCs/>
                <w:sz w:val="24"/>
                <w:lang w:val="en-GB"/>
              </w:rPr>
              <w:t xml:space="preserve">PD </w:t>
            </w:r>
            <w:r w:rsidRPr="002C09E6">
              <w:rPr>
                <w:b/>
                <w:bCs/>
                <w:sz w:val="24"/>
              </w:rPr>
              <w:t>λ (nm)</w:t>
            </w:r>
          </w:p>
        </w:tc>
        <w:tc>
          <w:tcPr>
            <w:tcW w:w="2694" w:type="dxa"/>
            <w:shd w:val="clear" w:color="auto" w:fill="C5E0B3" w:themeFill="accent6" w:themeFillTint="66"/>
          </w:tcPr>
          <w:p w14:paraId="6121F389" w14:textId="01D53A4F" w:rsidR="002C09E6" w:rsidRPr="002C09E6" w:rsidRDefault="002C09E6" w:rsidP="002C09E6">
            <w:pPr>
              <w:pStyle w:val="ListParagraph"/>
              <w:spacing w:line="360" w:lineRule="auto"/>
              <w:ind w:left="0" w:firstLine="0"/>
              <w:jc w:val="center"/>
              <w:rPr>
                <w:b/>
                <w:bCs/>
                <w:sz w:val="24"/>
                <w:lang w:val="en-GB"/>
              </w:rPr>
            </w:pPr>
            <w:r w:rsidRPr="002C09E6">
              <w:rPr>
                <w:b/>
                <w:bCs/>
                <w:sz w:val="24"/>
                <w:lang w:val="en-GB"/>
              </w:rPr>
              <w:t>SDH A di OUT</w:t>
            </w:r>
          </w:p>
          <w:p w14:paraId="4172F0F7" w14:textId="2FCBFD93" w:rsidR="002C09E6" w:rsidRPr="002C09E6" w:rsidRDefault="002C09E6" w:rsidP="002C09E6">
            <w:pPr>
              <w:pStyle w:val="ListParagraph"/>
              <w:spacing w:line="360" w:lineRule="auto"/>
              <w:ind w:left="0" w:firstLine="0"/>
              <w:jc w:val="center"/>
              <w:rPr>
                <w:b/>
                <w:bCs/>
                <w:sz w:val="24"/>
                <w:lang w:val="en-GB"/>
              </w:rPr>
            </w:pPr>
            <w:r w:rsidRPr="002C09E6">
              <w:rPr>
                <w:b/>
                <w:bCs/>
                <w:sz w:val="24"/>
                <w:lang w:val="en-GB"/>
              </w:rPr>
              <w:t>OPT A</w:t>
            </w:r>
          </w:p>
        </w:tc>
        <w:tc>
          <w:tcPr>
            <w:tcW w:w="2925" w:type="dxa"/>
            <w:shd w:val="clear" w:color="auto" w:fill="C5E0B3" w:themeFill="accent6" w:themeFillTint="66"/>
            <w:vAlign w:val="center"/>
          </w:tcPr>
          <w:p w14:paraId="30D8CD58" w14:textId="2C052592" w:rsidR="002C09E6" w:rsidRPr="002C09E6" w:rsidRDefault="002C09E6" w:rsidP="002C09E6">
            <w:pPr>
              <w:pStyle w:val="ListParagraph"/>
              <w:spacing w:line="360" w:lineRule="auto"/>
              <w:ind w:left="0" w:firstLine="0"/>
              <w:jc w:val="center"/>
              <w:rPr>
                <w:b/>
                <w:bCs/>
                <w:sz w:val="24"/>
                <w:lang w:val="en-GB"/>
              </w:rPr>
            </w:pPr>
            <w:r w:rsidRPr="002C09E6">
              <w:rPr>
                <w:b/>
                <w:bCs/>
                <w:sz w:val="24"/>
                <w:lang w:val="en-GB"/>
              </w:rPr>
              <w:t xml:space="preserve">SDH </w:t>
            </w:r>
            <w:r w:rsidR="009963B4">
              <w:rPr>
                <w:b/>
                <w:bCs/>
                <w:sz w:val="24"/>
                <w:lang w:val="en-GB"/>
              </w:rPr>
              <w:t>B</w:t>
            </w:r>
            <w:r w:rsidRPr="002C09E6">
              <w:rPr>
                <w:b/>
                <w:bCs/>
                <w:sz w:val="24"/>
                <w:lang w:val="en-GB"/>
              </w:rPr>
              <w:t xml:space="preserve"> di OUT</w:t>
            </w:r>
          </w:p>
          <w:p w14:paraId="0C03B563" w14:textId="7E591466" w:rsidR="002C09E6" w:rsidRPr="002C09E6" w:rsidRDefault="002C09E6" w:rsidP="002C09E6">
            <w:pPr>
              <w:pStyle w:val="ListParagraph"/>
              <w:spacing w:line="360" w:lineRule="auto"/>
              <w:ind w:left="0" w:firstLine="0"/>
              <w:jc w:val="center"/>
              <w:rPr>
                <w:b/>
                <w:bCs/>
                <w:sz w:val="24"/>
                <w:lang w:val="en-GB"/>
              </w:rPr>
            </w:pPr>
            <w:r w:rsidRPr="002C09E6">
              <w:rPr>
                <w:b/>
                <w:bCs/>
                <w:sz w:val="24"/>
                <w:lang w:val="en-GB"/>
              </w:rPr>
              <w:t>OPT B</w:t>
            </w:r>
          </w:p>
        </w:tc>
      </w:tr>
      <w:tr w:rsidR="002C09E6" w14:paraId="4AFC9A53" w14:textId="05524C9E" w:rsidTr="002C09E6">
        <w:tc>
          <w:tcPr>
            <w:tcW w:w="1554" w:type="dxa"/>
            <w:vAlign w:val="center"/>
          </w:tcPr>
          <w:p w14:paraId="7FAE87D8" w14:textId="228DDCFC" w:rsidR="002C09E6" w:rsidRDefault="002C09E6" w:rsidP="002C09E6">
            <w:pPr>
              <w:pStyle w:val="ListParagraph"/>
              <w:spacing w:line="360" w:lineRule="auto"/>
              <w:ind w:left="0" w:firstLine="0"/>
              <w:jc w:val="center"/>
              <w:rPr>
                <w:sz w:val="24"/>
                <w:lang w:val="en-GB"/>
              </w:rPr>
            </w:pPr>
            <w:r>
              <w:rPr>
                <w:sz w:val="24"/>
                <w:lang w:val="en-GB"/>
              </w:rPr>
              <w:t>850</w:t>
            </w:r>
          </w:p>
        </w:tc>
        <w:tc>
          <w:tcPr>
            <w:tcW w:w="2694" w:type="dxa"/>
            <w:vAlign w:val="center"/>
          </w:tcPr>
          <w:p w14:paraId="42185BBB" w14:textId="77777777" w:rsidR="002C09E6" w:rsidRDefault="002C09E6" w:rsidP="009963B4">
            <w:pPr>
              <w:pStyle w:val="ListParagraph"/>
              <w:spacing w:line="360" w:lineRule="auto"/>
              <w:ind w:left="0" w:firstLine="0"/>
              <w:jc w:val="center"/>
              <w:rPr>
                <w:sz w:val="24"/>
                <w:lang w:val="en-GB"/>
              </w:rPr>
            </w:pPr>
            <w:r>
              <w:rPr>
                <w:sz w:val="24"/>
                <w:lang w:val="en-GB"/>
              </w:rPr>
              <w:t>-43.63</w:t>
            </w:r>
          </w:p>
          <w:p w14:paraId="659E56B6" w14:textId="338DB002" w:rsidR="009963B4" w:rsidRDefault="009963B4" w:rsidP="009963B4">
            <w:pPr>
              <w:pStyle w:val="ListParagraph"/>
              <w:spacing w:line="360" w:lineRule="auto"/>
              <w:ind w:left="0" w:firstLine="0"/>
              <w:jc w:val="center"/>
              <w:rPr>
                <w:sz w:val="24"/>
                <w:lang w:val="en-GB"/>
              </w:rPr>
            </w:pPr>
            <w:r w:rsidRPr="009963B4">
              <w:rPr>
                <w:noProof/>
                <w:sz w:val="24"/>
                <w:lang w:val="en-GB"/>
              </w:rPr>
              <w:drawing>
                <wp:inline distT="0" distB="0" distL="0" distR="0" wp14:anchorId="5DA5FC6A" wp14:editId="43D1577C">
                  <wp:extent cx="1181265" cy="82879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181265" cy="828791"/>
                          </a:xfrm>
                          <a:prstGeom prst="rect">
                            <a:avLst/>
                          </a:prstGeom>
                        </pic:spPr>
                      </pic:pic>
                    </a:graphicData>
                  </a:graphic>
                </wp:inline>
              </w:drawing>
            </w:r>
          </w:p>
        </w:tc>
        <w:tc>
          <w:tcPr>
            <w:tcW w:w="2925" w:type="dxa"/>
            <w:vAlign w:val="center"/>
          </w:tcPr>
          <w:p w14:paraId="2DECD972" w14:textId="77777777" w:rsidR="002C09E6" w:rsidRDefault="002C09E6" w:rsidP="002C09E6">
            <w:pPr>
              <w:pStyle w:val="ListParagraph"/>
              <w:spacing w:line="360" w:lineRule="auto"/>
              <w:ind w:left="0" w:firstLine="0"/>
              <w:jc w:val="center"/>
              <w:rPr>
                <w:sz w:val="24"/>
                <w:lang w:val="en-GB"/>
              </w:rPr>
            </w:pPr>
            <w:r>
              <w:rPr>
                <w:sz w:val="24"/>
                <w:lang w:val="en-GB"/>
              </w:rPr>
              <w:t>-42.74</w:t>
            </w:r>
          </w:p>
          <w:p w14:paraId="4151FEF9" w14:textId="37A2DF8B"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7E669708" wp14:editId="3BC8763A">
                  <wp:extent cx="1244009" cy="81613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49563" cy="819777"/>
                          </a:xfrm>
                          <a:prstGeom prst="rect">
                            <a:avLst/>
                          </a:prstGeom>
                        </pic:spPr>
                      </pic:pic>
                    </a:graphicData>
                  </a:graphic>
                </wp:inline>
              </w:drawing>
            </w:r>
          </w:p>
        </w:tc>
      </w:tr>
      <w:tr w:rsidR="002C09E6" w14:paraId="31CDB8DB" w14:textId="01AF6B6E" w:rsidTr="002C09E6">
        <w:tc>
          <w:tcPr>
            <w:tcW w:w="1554" w:type="dxa"/>
            <w:vAlign w:val="center"/>
          </w:tcPr>
          <w:p w14:paraId="57B93C71" w14:textId="23A29453" w:rsidR="002C09E6" w:rsidRDefault="002C09E6" w:rsidP="002C09E6">
            <w:pPr>
              <w:pStyle w:val="ListParagraph"/>
              <w:spacing w:line="360" w:lineRule="auto"/>
              <w:ind w:left="0" w:firstLine="0"/>
              <w:jc w:val="center"/>
              <w:rPr>
                <w:sz w:val="24"/>
                <w:lang w:val="en-GB"/>
              </w:rPr>
            </w:pPr>
            <w:r>
              <w:rPr>
                <w:sz w:val="24"/>
                <w:lang w:val="en-GB"/>
              </w:rPr>
              <w:t>1300</w:t>
            </w:r>
          </w:p>
        </w:tc>
        <w:tc>
          <w:tcPr>
            <w:tcW w:w="2694" w:type="dxa"/>
            <w:vAlign w:val="center"/>
          </w:tcPr>
          <w:p w14:paraId="52869DAA" w14:textId="24724783" w:rsidR="002C09E6" w:rsidRDefault="002C09E6" w:rsidP="002C09E6">
            <w:pPr>
              <w:pStyle w:val="ListParagraph"/>
              <w:spacing w:line="360" w:lineRule="auto"/>
              <w:ind w:left="0" w:firstLine="0"/>
              <w:jc w:val="center"/>
              <w:rPr>
                <w:sz w:val="24"/>
                <w:lang w:val="en-GB"/>
              </w:rPr>
            </w:pPr>
            <w:r>
              <w:rPr>
                <w:sz w:val="24"/>
                <w:lang w:val="en-GB"/>
              </w:rPr>
              <w:t>-42.5</w:t>
            </w:r>
            <w:r w:rsidR="009963B4">
              <w:rPr>
                <w:sz w:val="24"/>
                <w:lang w:val="en-GB"/>
              </w:rPr>
              <w:t>9</w:t>
            </w:r>
          </w:p>
          <w:p w14:paraId="7850902B" w14:textId="094B97E9"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340F815D" wp14:editId="51E29DB5">
                  <wp:extent cx="1238423" cy="685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38423" cy="685896"/>
                          </a:xfrm>
                          <a:prstGeom prst="rect">
                            <a:avLst/>
                          </a:prstGeom>
                        </pic:spPr>
                      </pic:pic>
                    </a:graphicData>
                  </a:graphic>
                </wp:inline>
              </w:drawing>
            </w:r>
          </w:p>
        </w:tc>
        <w:tc>
          <w:tcPr>
            <w:tcW w:w="2925" w:type="dxa"/>
            <w:vAlign w:val="center"/>
          </w:tcPr>
          <w:p w14:paraId="1B7AC16B" w14:textId="77777777" w:rsidR="002C09E6" w:rsidRDefault="002C09E6" w:rsidP="002C09E6">
            <w:pPr>
              <w:pStyle w:val="ListParagraph"/>
              <w:spacing w:line="360" w:lineRule="auto"/>
              <w:ind w:left="0" w:firstLine="0"/>
              <w:jc w:val="center"/>
              <w:rPr>
                <w:sz w:val="24"/>
                <w:lang w:val="en-GB"/>
              </w:rPr>
            </w:pPr>
            <w:r>
              <w:rPr>
                <w:sz w:val="24"/>
                <w:lang w:val="en-GB"/>
              </w:rPr>
              <w:t>-41.76</w:t>
            </w:r>
          </w:p>
          <w:p w14:paraId="41B90DB0" w14:textId="0D68CB12"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0843277E" wp14:editId="4BF1A514">
                  <wp:extent cx="1275907" cy="886047"/>
                  <wp:effectExtent l="0" t="0" r="63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283665" cy="891434"/>
                          </a:xfrm>
                          <a:prstGeom prst="rect">
                            <a:avLst/>
                          </a:prstGeom>
                        </pic:spPr>
                      </pic:pic>
                    </a:graphicData>
                  </a:graphic>
                </wp:inline>
              </w:drawing>
            </w:r>
          </w:p>
        </w:tc>
      </w:tr>
      <w:tr w:rsidR="002C09E6" w14:paraId="2BA46027" w14:textId="734EF1A7" w:rsidTr="002C09E6">
        <w:tc>
          <w:tcPr>
            <w:tcW w:w="1554" w:type="dxa"/>
            <w:vAlign w:val="center"/>
          </w:tcPr>
          <w:p w14:paraId="3C396726" w14:textId="78E059FB" w:rsidR="002C09E6" w:rsidRDefault="002C09E6" w:rsidP="002C09E6">
            <w:pPr>
              <w:pStyle w:val="ListParagraph"/>
              <w:spacing w:line="360" w:lineRule="auto"/>
              <w:ind w:left="0" w:firstLine="0"/>
              <w:jc w:val="center"/>
              <w:rPr>
                <w:sz w:val="24"/>
                <w:lang w:val="en-GB"/>
              </w:rPr>
            </w:pPr>
            <w:r>
              <w:rPr>
                <w:sz w:val="24"/>
                <w:lang w:val="en-GB"/>
              </w:rPr>
              <w:t>1310</w:t>
            </w:r>
          </w:p>
        </w:tc>
        <w:tc>
          <w:tcPr>
            <w:tcW w:w="2694" w:type="dxa"/>
            <w:vAlign w:val="center"/>
          </w:tcPr>
          <w:p w14:paraId="3AAA5A28" w14:textId="77777777" w:rsidR="002C09E6" w:rsidRDefault="002C09E6" w:rsidP="002C09E6">
            <w:pPr>
              <w:pStyle w:val="ListParagraph"/>
              <w:spacing w:line="360" w:lineRule="auto"/>
              <w:ind w:left="0" w:firstLine="0"/>
              <w:jc w:val="center"/>
              <w:rPr>
                <w:sz w:val="24"/>
                <w:lang w:val="en-GB"/>
              </w:rPr>
            </w:pPr>
            <w:r>
              <w:rPr>
                <w:sz w:val="24"/>
                <w:lang w:val="en-GB"/>
              </w:rPr>
              <w:t>-42.67</w:t>
            </w:r>
          </w:p>
          <w:p w14:paraId="0137027D" w14:textId="1A218831" w:rsidR="009963B4" w:rsidRDefault="009963B4" w:rsidP="002C09E6">
            <w:pPr>
              <w:pStyle w:val="ListParagraph"/>
              <w:spacing w:line="360" w:lineRule="auto"/>
              <w:ind w:left="0" w:firstLine="0"/>
              <w:jc w:val="center"/>
              <w:rPr>
                <w:sz w:val="24"/>
                <w:lang w:val="en-GB"/>
              </w:rPr>
            </w:pPr>
            <w:r w:rsidRPr="009963B4">
              <w:rPr>
                <w:noProof/>
                <w:sz w:val="24"/>
                <w:lang w:val="en-GB"/>
              </w:rPr>
              <w:lastRenderedPageBreak/>
              <w:drawing>
                <wp:inline distT="0" distB="0" distL="0" distR="0" wp14:anchorId="13728A82" wp14:editId="2BD57B4F">
                  <wp:extent cx="1105787" cy="7123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08746" cy="714288"/>
                          </a:xfrm>
                          <a:prstGeom prst="rect">
                            <a:avLst/>
                          </a:prstGeom>
                        </pic:spPr>
                      </pic:pic>
                    </a:graphicData>
                  </a:graphic>
                </wp:inline>
              </w:drawing>
            </w:r>
          </w:p>
        </w:tc>
        <w:tc>
          <w:tcPr>
            <w:tcW w:w="2925" w:type="dxa"/>
            <w:vAlign w:val="center"/>
          </w:tcPr>
          <w:p w14:paraId="6B6F0CAB" w14:textId="77777777" w:rsidR="002C09E6" w:rsidRDefault="002C09E6" w:rsidP="002C09E6">
            <w:pPr>
              <w:pStyle w:val="ListParagraph"/>
              <w:spacing w:line="360" w:lineRule="auto"/>
              <w:ind w:left="0" w:firstLine="0"/>
              <w:jc w:val="center"/>
              <w:rPr>
                <w:sz w:val="24"/>
                <w:lang w:val="en-GB"/>
              </w:rPr>
            </w:pPr>
            <w:r>
              <w:rPr>
                <w:sz w:val="24"/>
                <w:lang w:val="en-GB"/>
              </w:rPr>
              <w:lastRenderedPageBreak/>
              <w:t>-41.87</w:t>
            </w:r>
          </w:p>
          <w:p w14:paraId="369986E9" w14:textId="35AB0243" w:rsidR="009963B4" w:rsidRDefault="009963B4" w:rsidP="002C09E6">
            <w:pPr>
              <w:pStyle w:val="ListParagraph"/>
              <w:spacing w:line="360" w:lineRule="auto"/>
              <w:ind w:left="0" w:firstLine="0"/>
              <w:jc w:val="center"/>
              <w:rPr>
                <w:sz w:val="24"/>
                <w:lang w:val="en-GB"/>
              </w:rPr>
            </w:pPr>
            <w:r w:rsidRPr="009963B4">
              <w:rPr>
                <w:noProof/>
                <w:sz w:val="24"/>
                <w:lang w:val="en-GB"/>
              </w:rPr>
              <w:lastRenderedPageBreak/>
              <w:drawing>
                <wp:inline distT="0" distB="0" distL="0" distR="0" wp14:anchorId="7C828D04" wp14:editId="563F27D1">
                  <wp:extent cx="1307805" cy="82801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8556" cy="834826"/>
                          </a:xfrm>
                          <a:prstGeom prst="rect">
                            <a:avLst/>
                          </a:prstGeom>
                        </pic:spPr>
                      </pic:pic>
                    </a:graphicData>
                  </a:graphic>
                </wp:inline>
              </w:drawing>
            </w:r>
          </w:p>
        </w:tc>
      </w:tr>
      <w:tr w:rsidR="002C09E6" w14:paraId="01BAB5DE" w14:textId="3AD95A35" w:rsidTr="002C09E6">
        <w:tc>
          <w:tcPr>
            <w:tcW w:w="1554" w:type="dxa"/>
            <w:vAlign w:val="center"/>
          </w:tcPr>
          <w:p w14:paraId="5C098053" w14:textId="73E71751" w:rsidR="002C09E6" w:rsidRDefault="002C09E6" w:rsidP="002C09E6">
            <w:pPr>
              <w:pStyle w:val="ListParagraph"/>
              <w:spacing w:line="360" w:lineRule="auto"/>
              <w:ind w:left="0" w:firstLine="0"/>
              <w:jc w:val="center"/>
              <w:rPr>
                <w:sz w:val="24"/>
                <w:lang w:val="en-GB"/>
              </w:rPr>
            </w:pPr>
            <w:r>
              <w:rPr>
                <w:sz w:val="24"/>
                <w:lang w:val="en-GB"/>
              </w:rPr>
              <w:lastRenderedPageBreak/>
              <w:t>1490</w:t>
            </w:r>
          </w:p>
        </w:tc>
        <w:tc>
          <w:tcPr>
            <w:tcW w:w="2694" w:type="dxa"/>
            <w:vAlign w:val="center"/>
          </w:tcPr>
          <w:p w14:paraId="671C3485" w14:textId="77777777" w:rsidR="002C09E6" w:rsidRDefault="002C09E6" w:rsidP="002C09E6">
            <w:pPr>
              <w:pStyle w:val="ListParagraph"/>
              <w:spacing w:line="360" w:lineRule="auto"/>
              <w:ind w:left="0" w:firstLine="0"/>
              <w:jc w:val="center"/>
              <w:rPr>
                <w:sz w:val="24"/>
                <w:lang w:val="en-GB"/>
              </w:rPr>
            </w:pPr>
            <w:r>
              <w:rPr>
                <w:sz w:val="24"/>
                <w:lang w:val="en-GB"/>
              </w:rPr>
              <w:t>-42.23</w:t>
            </w:r>
          </w:p>
          <w:p w14:paraId="738CC6EB" w14:textId="4E1768C7"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731B6AB0" wp14:editId="7DD8DE51">
                  <wp:extent cx="1162212" cy="80973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62212" cy="809738"/>
                          </a:xfrm>
                          <a:prstGeom prst="rect">
                            <a:avLst/>
                          </a:prstGeom>
                        </pic:spPr>
                      </pic:pic>
                    </a:graphicData>
                  </a:graphic>
                </wp:inline>
              </w:drawing>
            </w:r>
          </w:p>
        </w:tc>
        <w:tc>
          <w:tcPr>
            <w:tcW w:w="2925" w:type="dxa"/>
            <w:vAlign w:val="center"/>
          </w:tcPr>
          <w:p w14:paraId="79460B61" w14:textId="77777777" w:rsidR="002C09E6" w:rsidRDefault="002C09E6" w:rsidP="002C09E6">
            <w:pPr>
              <w:pStyle w:val="ListParagraph"/>
              <w:spacing w:line="360" w:lineRule="auto"/>
              <w:ind w:left="0" w:firstLine="0"/>
              <w:jc w:val="center"/>
              <w:rPr>
                <w:sz w:val="24"/>
                <w:lang w:val="en-GB"/>
              </w:rPr>
            </w:pPr>
            <w:r>
              <w:rPr>
                <w:sz w:val="24"/>
                <w:lang w:val="en-GB"/>
              </w:rPr>
              <w:t>-41.44</w:t>
            </w:r>
          </w:p>
          <w:p w14:paraId="3F667A9F" w14:textId="4732A35D"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7CB21022" wp14:editId="2C900210">
                  <wp:extent cx="1212112" cy="766847"/>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218330" cy="770781"/>
                          </a:xfrm>
                          <a:prstGeom prst="rect">
                            <a:avLst/>
                          </a:prstGeom>
                        </pic:spPr>
                      </pic:pic>
                    </a:graphicData>
                  </a:graphic>
                </wp:inline>
              </w:drawing>
            </w:r>
          </w:p>
        </w:tc>
      </w:tr>
      <w:tr w:rsidR="002C09E6" w14:paraId="08B6DB76" w14:textId="597AF7A8" w:rsidTr="002C09E6">
        <w:tc>
          <w:tcPr>
            <w:tcW w:w="1554" w:type="dxa"/>
            <w:vAlign w:val="center"/>
          </w:tcPr>
          <w:p w14:paraId="72DFA531" w14:textId="737A750B" w:rsidR="002C09E6" w:rsidRDefault="002C09E6" w:rsidP="002C09E6">
            <w:pPr>
              <w:pStyle w:val="ListParagraph"/>
              <w:spacing w:line="360" w:lineRule="auto"/>
              <w:ind w:left="0" w:firstLine="0"/>
              <w:jc w:val="center"/>
              <w:rPr>
                <w:sz w:val="24"/>
                <w:lang w:val="en-GB"/>
              </w:rPr>
            </w:pPr>
            <w:r>
              <w:rPr>
                <w:sz w:val="24"/>
                <w:lang w:val="en-GB"/>
              </w:rPr>
              <w:t>1550</w:t>
            </w:r>
          </w:p>
        </w:tc>
        <w:tc>
          <w:tcPr>
            <w:tcW w:w="2694" w:type="dxa"/>
            <w:vAlign w:val="center"/>
          </w:tcPr>
          <w:p w14:paraId="38E796CB" w14:textId="77777777" w:rsidR="002C09E6" w:rsidRDefault="002C09E6" w:rsidP="002C09E6">
            <w:pPr>
              <w:pStyle w:val="ListParagraph"/>
              <w:spacing w:line="360" w:lineRule="auto"/>
              <w:ind w:left="0" w:firstLine="0"/>
              <w:jc w:val="center"/>
              <w:rPr>
                <w:sz w:val="24"/>
                <w:lang w:val="en-GB"/>
              </w:rPr>
            </w:pPr>
            <w:r>
              <w:rPr>
                <w:sz w:val="24"/>
                <w:lang w:val="en-GB"/>
              </w:rPr>
              <w:t>-42.60</w:t>
            </w:r>
          </w:p>
          <w:p w14:paraId="08D134B4" w14:textId="23C26217"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7339C7D9" wp14:editId="5FB5A9CA">
                  <wp:extent cx="1084521" cy="69015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96541" cy="697799"/>
                          </a:xfrm>
                          <a:prstGeom prst="rect">
                            <a:avLst/>
                          </a:prstGeom>
                        </pic:spPr>
                      </pic:pic>
                    </a:graphicData>
                  </a:graphic>
                </wp:inline>
              </w:drawing>
            </w:r>
          </w:p>
        </w:tc>
        <w:tc>
          <w:tcPr>
            <w:tcW w:w="2925" w:type="dxa"/>
            <w:vAlign w:val="center"/>
          </w:tcPr>
          <w:p w14:paraId="7BE677C1" w14:textId="77777777" w:rsidR="002C09E6" w:rsidRDefault="002C09E6" w:rsidP="002C09E6">
            <w:pPr>
              <w:pStyle w:val="ListParagraph"/>
              <w:spacing w:line="360" w:lineRule="auto"/>
              <w:ind w:left="0" w:firstLine="0"/>
              <w:jc w:val="center"/>
              <w:rPr>
                <w:sz w:val="24"/>
                <w:lang w:val="en-GB"/>
              </w:rPr>
            </w:pPr>
            <w:r>
              <w:rPr>
                <w:sz w:val="24"/>
                <w:lang w:val="en-GB"/>
              </w:rPr>
              <w:t>-41.83</w:t>
            </w:r>
          </w:p>
          <w:p w14:paraId="5D7BD653" w14:textId="154683AC"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4D362770" wp14:editId="6E2068B0">
                  <wp:extent cx="1201479" cy="79084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223467" cy="805320"/>
                          </a:xfrm>
                          <a:prstGeom prst="rect">
                            <a:avLst/>
                          </a:prstGeom>
                        </pic:spPr>
                      </pic:pic>
                    </a:graphicData>
                  </a:graphic>
                </wp:inline>
              </w:drawing>
            </w:r>
          </w:p>
        </w:tc>
      </w:tr>
      <w:tr w:rsidR="002C09E6" w14:paraId="1D2A0EAC" w14:textId="72DA1660" w:rsidTr="002C09E6">
        <w:tc>
          <w:tcPr>
            <w:tcW w:w="1554" w:type="dxa"/>
            <w:vAlign w:val="center"/>
          </w:tcPr>
          <w:p w14:paraId="6A0DEFFE" w14:textId="64633495" w:rsidR="002C09E6" w:rsidRDefault="002C09E6" w:rsidP="002C09E6">
            <w:pPr>
              <w:pStyle w:val="ListParagraph"/>
              <w:spacing w:line="360" w:lineRule="auto"/>
              <w:ind w:left="0" w:firstLine="0"/>
              <w:jc w:val="center"/>
              <w:rPr>
                <w:sz w:val="24"/>
                <w:lang w:val="en-GB"/>
              </w:rPr>
            </w:pPr>
            <w:r>
              <w:rPr>
                <w:sz w:val="24"/>
                <w:lang w:val="en-GB"/>
              </w:rPr>
              <w:t>1625</w:t>
            </w:r>
          </w:p>
        </w:tc>
        <w:tc>
          <w:tcPr>
            <w:tcW w:w="2694" w:type="dxa"/>
            <w:vAlign w:val="center"/>
          </w:tcPr>
          <w:p w14:paraId="3BC8C47B" w14:textId="77777777" w:rsidR="002C09E6" w:rsidRDefault="002C09E6" w:rsidP="002C09E6">
            <w:pPr>
              <w:pStyle w:val="ListParagraph"/>
              <w:spacing w:line="360" w:lineRule="auto"/>
              <w:ind w:left="0" w:firstLine="0"/>
              <w:jc w:val="center"/>
              <w:rPr>
                <w:sz w:val="24"/>
                <w:lang w:val="en-GB"/>
              </w:rPr>
            </w:pPr>
            <w:r>
              <w:rPr>
                <w:sz w:val="24"/>
                <w:lang w:val="en-GB"/>
              </w:rPr>
              <w:t>-43.29</w:t>
            </w:r>
          </w:p>
          <w:p w14:paraId="33BCD0F8" w14:textId="65105F2D"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402024A1" wp14:editId="280A2BE6">
                  <wp:extent cx="1031358" cy="7296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41575" cy="736896"/>
                          </a:xfrm>
                          <a:prstGeom prst="rect">
                            <a:avLst/>
                          </a:prstGeom>
                        </pic:spPr>
                      </pic:pic>
                    </a:graphicData>
                  </a:graphic>
                </wp:inline>
              </w:drawing>
            </w:r>
          </w:p>
        </w:tc>
        <w:tc>
          <w:tcPr>
            <w:tcW w:w="2925" w:type="dxa"/>
            <w:vAlign w:val="center"/>
          </w:tcPr>
          <w:p w14:paraId="49D481B0" w14:textId="77777777" w:rsidR="002C09E6" w:rsidRDefault="002C09E6" w:rsidP="002C09E6">
            <w:pPr>
              <w:pStyle w:val="ListParagraph"/>
              <w:spacing w:line="360" w:lineRule="auto"/>
              <w:ind w:left="0" w:firstLine="0"/>
              <w:jc w:val="center"/>
              <w:rPr>
                <w:sz w:val="24"/>
                <w:lang w:val="en-GB"/>
              </w:rPr>
            </w:pPr>
            <w:r>
              <w:rPr>
                <w:sz w:val="24"/>
                <w:lang w:val="en-GB"/>
              </w:rPr>
              <w:t>-42.18</w:t>
            </w:r>
          </w:p>
          <w:p w14:paraId="3399541E" w14:textId="220EE900" w:rsidR="009963B4" w:rsidRDefault="009963B4" w:rsidP="002C09E6">
            <w:pPr>
              <w:pStyle w:val="ListParagraph"/>
              <w:spacing w:line="360" w:lineRule="auto"/>
              <w:ind w:left="0" w:firstLine="0"/>
              <w:jc w:val="center"/>
              <w:rPr>
                <w:sz w:val="24"/>
                <w:lang w:val="en-GB"/>
              </w:rPr>
            </w:pPr>
            <w:r w:rsidRPr="009963B4">
              <w:rPr>
                <w:noProof/>
                <w:sz w:val="24"/>
                <w:lang w:val="en-GB"/>
              </w:rPr>
              <w:drawing>
                <wp:inline distT="0" distB="0" distL="0" distR="0" wp14:anchorId="310D6271" wp14:editId="06C11756">
                  <wp:extent cx="1116418" cy="703983"/>
                  <wp:effectExtent l="0" t="0" r="762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136667" cy="716751"/>
                          </a:xfrm>
                          <a:prstGeom prst="rect">
                            <a:avLst/>
                          </a:prstGeom>
                        </pic:spPr>
                      </pic:pic>
                    </a:graphicData>
                  </a:graphic>
                </wp:inline>
              </w:drawing>
            </w:r>
          </w:p>
        </w:tc>
      </w:tr>
    </w:tbl>
    <w:p w14:paraId="5344B3D8" w14:textId="77777777" w:rsidR="002C09E6" w:rsidRDefault="002C09E6" w:rsidP="002C09E6">
      <w:pPr>
        <w:spacing w:line="360" w:lineRule="auto"/>
        <w:ind w:left="1440" w:firstLine="720"/>
        <w:rPr>
          <w:sz w:val="24"/>
          <w:lang w:val="en-GB"/>
        </w:rPr>
      </w:pPr>
      <w:r w:rsidRPr="002C09E6">
        <w:rPr>
          <w:sz w:val="24"/>
          <w:lang w:val="en-GB"/>
        </w:rPr>
        <w:t>Berdasarkan hasil pengukuran, level daya pemancar optik pada SDH 1 dan SDH 2 menunjukkan performa yang bervariasi. Pada SDH 1, level daya OPT A berkisar antara -17.85 dBm hingga -19.28 dBm, sedangkan OPT B berada dalam rentang -9.61 dBm hingga -10.98 dBm. Nilai daya OPT A secara konsisten lebih rendah dibandingkan OPT B. Meskipun demikian, kedua nilai ini tidak memenuhi rentang ideal BD-ATM, yaitu antara -15 dBm hingga +8 dBm, sehingga perangkat memerlukan pemeriksaan lebih lanjut agar performanya dapat ditingkatkan. Pada SDH 2, nilai daya OPT A berada antara -10.33 dBm hingga -11.59 dBm, dan OPT B berkisar antara -9.32 dBm hingga -10.26 dBm. Meskipun lebih stabil dibandingkan dengan SDH 1, beberapa nilai daya masih di bawah standar minimum, yang menunjukkan perlunya pemeliharaan agar kualitas layanan tetap optimal.</w:t>
      </w:r>
    </w:p>
    <w:p w14:paraId="17A0DF66" w14:textId="77777777" w:rsidR="002C09E6" w:rsidRDefault="002C09E6" w:rsidP="002C09E6">
      <w:pPr>
        <w:spacing w:line="360" w:lineRule="auto"/>
        <w:ind w:left="1440" w:firstLine="720"/>
        <w:rPr>
          <w:sz w:val="24"/>
          <w:lang w:val="en-GB"/>
        </w:rPr>
      </w:pPr>
      <w:r w:rsidRPr="002C09E6">
        <w:rPr>
          <w:sz w:val="24"/>
          <w:lang w:val="en-GB"/>
        </w:rPr>
        <w:lastRenderedPageBreak/>
        <w:t>Selain itu, dilakukan pengujian sensitivitas perangkat SDH dengan menambahkan variable attenuator hingga salah satu indikator LED alarm menyala. Dari pengujian ini, didapatkan bahwa sensitivitas SDH 1 adalah -44.24 dBm dan sensitivitas SDH 2 adalah -41.16 dBm, keduanya pada panjang gelombang 1310 nm. Berdasarkan standar BD-ATM, sensitivitas ideal berada pada sekitar -40 dBm. Hasil ini menunjukkan bahwa meskipun nilai sensitivitas yang didapatkan mendekati standar, tetap perlu dilakukan pemantauan lebih lanjut agar performa perangkat dapat berjalan dengan baik.</w:t>
      </w:r>
    </w:p>
    <w:p w14:paraId="0BEA47A3" w14:textId="1E63D871" w:rsidR="002C09E6" w:rsidRPr="002C09E6" w:rsidRDefault="002C09E6" w:rsidP="002C09E6">
      <w:pPr>
        <w:spacing w:line="360" w:lineRule="auto"/>
        <w:ind w:left="1440" w:firstLine="720"/>
        <w:rPr>
          <w:sz w:val="24"/>
          <w:lang w:val="en-GB"/>
        </w:rPr>
      </w:pPr>
      <w:r>
        <w:rPr>
          <w:sz w:val="24"/>
          <w:lang w:val="en-GB"/>
        </w:rPr>
        <w:t>Kemudian</w:t>
      </w:r>
      <w:r w:rsidRPr="002C09E6">
        <w:rPr>
          <w:sz w:val="24"/>
          <w:lang w:val="en-GB"/>
        </w:rPr>
        <w:t xml:space="preserve"> dilakukan</w:t>
      </w:r>
      <w:r>
        <w:rPr>
          <w:sz w:val="24"/>
          <w:lang w:val="en-GB"/>
        </w:rPr>
        <w:t xml:space="preserve"> pengukuran</w:t>
      </w:r>
      <w:r w:rsidRPr="002C09E6">
        <w:rPr>
          <w:sz w:val="24"/>
          <w:lang w:val="en-GB"/>
        </w:rPr>
        <w:t xml:space="preserve"> untuk mendeteksi level daya di output SDH A pada port OPT A dan OPT B pada beberapa panjang gelombang. Pada panjang gelombang 850 nm hingga 1625 nm, OPT A memiliki nilai daya antara -42.23 dBm hingga -43.63 dBm, sementara OPT B berada dalam rentang -41.44 dBm hingga -42.74 dBm. Terlihat bahwa OPT B memiliki nilai daya yang sedikit lebih tinggi dibandingkan OPT A pada setiap panjang gelombang, tetapi secara umum nilai daya pada kedua port berada sedikit di bawah standar minimum. </w:t>
      </w:r>
    </w:p>
    <w:p w14:paraId="406E6021" w14:textId="738E58F1" w:rsidR="00E62A5A" w:rsidRPr="00B77EF9" w:rsidRDefault="00E62A5A" w:rsidP="00F61CAB">
      <w:pPr>
        <w:pStyle w:val="ListParagraph"/>
        <w:numPr>
          <w:ilvl w:val="1"/>
          <w:numId w:val="6"/>
        </w:numPr>
        <w:spacing w:line="360" w:lineRule="auto"/>
        <w:ind w:left="1418" w:hanging="567"/>
        <w:rPr>
          <w:b/>
          <w:bCs/>
          <w:color w:val="auto"/>
          <w:sz w:val="24"/>
          <w:lang w:val="en-GB"/>
        </w:rPr>
      </w:pPr>
      <w:r w:rsidRPr="00E62A5A">
        <w:rPr>
          <w:b/>
          <w:bCs/>
          <w:sz w:val="24"/>
        </w:rPr>
        <w:t>Mengukur BERT Sinyal Tributary 2 Mbps</w:t>
      </w:r>
    </w:p>
    <w:p w14:paraId="79273ACD" w14:textId="77777777" w:rsidR="00B77EF9" w:rsidRPr="00EF01C3" w:rsidRDefault="00B77EF9" w:rsidP="00EF01C3">
      <w:pPr>
        <w:pStyle w:val="ListParagraph"/>
        <w:spacing w:line="360" w:lineRule="auto"/>
        <w:ind w:left="1490" w:firstLine="670"/>
        <w:rPr>
          <w:kern w:val="0"/>
          <w:sz w:val="24"/>
          <w:lang w:val="en-ID" w:eastAsia="en-ID"/>
          <w14:ligatures w14:val="none"/>
        </w:rPr>
      </w:pPr>
      <w:r w:rsidRPr="00EF01C3">
        <w:rPr>
          <w:sz w:val="24"/>
        </w:rPr>
        <w:t>Setelah mengukur Bit Error Rate (BER) pada port E1, langkah selanjutnya adalah memeriksa port input E1_x dengan menghubungkannya kembali (looping) ke port output E1_x. Hasil dari langkah ini adalah sebagai berikut:</w:t>
      </w:r>
    </w:p>
    <w:p w14:paraId="36F70293" w14:textId="2A49BDEB" w:rsidR="00B77EF9" w:rsidRDefault="00B77EF9" w:rsidP="00B77EF9">
      <w:pPr>
        <w:pStyle w:val="ListParagraph"/>
        <w:spacing w:line="360" w:lineRule="auto"/>
        <w:ind w:left="1418" w:firstLine="0"/>
        <w:rPr>
          <w:color w:val="auto"/>
          <w:sz w:val="24"/>
          <w:lang w:val="en-GB"/>
        </w:rPr>
      </w:pPr>
      <w:r>
        <w:rPr>
          <w:b/>
          <w:bCs/>
          <w:color w:val="auto"/>
          <w:sz w:val="24"/>
          <w:lang w:val="en-GB"/>
        </w:rPr>
        <w:t xml:space="preserve">a. </w:t>
      </w:r>
      <w:r>
        <w:rPr>
          <w:color w:val="auto"/>
          <w:sz w:val="24"/>
          <w:lang w:val="en-GB"/>
        </w:rPr>
        <w:t>Hasil Pengukuran BERT pada SDH 1</w:t>
      </w:r>
    </w:p>
    <w:p w14:paraId="6A07A321" w14:textId="5BA25926" w:rsidR="0033505E" w:rsidRDefault="0033505E" w:rsidP="00B77EF9">
      <w:pPr>
        <w:pStyle w:val="ListParagraph"/>
        <w:spacing w:line="360" w:lineRule="auto"/>
        <w:ind w:left="1418" w:firstLine="0"/>
        <w:rPr>
          <w:color w:val="auto"/>
          <w:sz w:val="24"/>
          <w:lang w:val="en-GB"/>
        </w:rPr>
      </w:pPr>
      <w:r>
        <w:rPr>
          <w:color w:val="auto"/>
          <w:sz w:val="24"/>
          <w:lang w:val="en-GB"/>
        </w:rPr>
        <w:tab/>
      </w:r>
      <w:r>
        <w:rPr>
          <w:color w:val="auto"/>
          <w:sz w:val="24"/>
          <w:lang w:val="en-GB"/>
        </w:rPr>
        <w:tab/>
        <w:t>Sample display alat attenuator</w:t>
      </w:r>
    </w:p>
    <w:p w14:paraId="7E42DDCB" w14:textId="3D3968B3" w:rsidR="0033505E" w:rsidRDefault="0033505E" w:rsidP="0033505E">
      <w:pPr>
        <w:pStyle w:val="ListParagraph"/>
        <w:spacing w:line="360" w:lineRule="auto"/>
        <w:ind w:left="1418" w:firstLine="0"/>
        <w:jc w:val="center"/>
        <w:rPr>
          <w:color w:val="auto"/>
          <w:sz w:val="24"/>
          <w:lang w:val="en-GB"/>
        </w:rPr>
      </w:pPr>
      <w:r>
        <w:rPr>
          <w:noProof/>
        </w:rPr>
        <w:drawing>
          <wp:inline distT="0" distB="0" distL="0" distR="0" wp14:anchorId="73A79F1D" wp14:editId="47EF8EE2">
            <wp:extent cx="4201160" cy="2065283"/>
            <wp:effectExtent l="0" t="0" r="8890" b="0"/>
            <wp:docPr id="44227" name="Picture 4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24003" b="10485"/>
                    <a:stretch/>
                  </pic:blipFill>
                  <pic:spPr bwMode="auto">
                    <a:xfrm>
                      <a:off x="0" y="0"/>
                      <a:ext cx="4214069" cy="207162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text" w:horzAnchor="margin" w:tblpXSpec="right" w:tblpY="25"/>
        <w:tblW w:w="0" w:type="auto"/>
        <w:tblInd w:w="0" w:type="dxa"/>
        <w:tblLook w:val="04A0" w:firstRow="1" w:lastRow="0" w:firstColumn="1" w:lastColumn="0" w:noHBand="0" w:noVBand="1"/>
      </w:tblPr>
      <w:tblGrid>
        <w:gridCol w:w="670"/>
        <w:gridCol w:w="1089"/>
        <w:gridCol w:w="1631"/>
        <w:gridCol w:w="1631"/>
        <w:gridCol w:w="1267"/>
        <w:gridCol w:w="1267"/>
      </w:tblGrid>
      <w:tr w:rsidR="00B77EF9" w14:paraId="482193D0" w14:textId="77777777" w:rsidTr="0033505E">
        <w:tc>
          <w:tcPr>
            <w:tcW w:w="567" w:type="dxa"/>
            <w:shd w:val="clear" w:color="auto" w:fill="C5E0B3" w:themeFill="accent6" w:themeFillTint="66"/>
            <w:vAlign w:val="center"/>
          </w:tcPr>
          <w:p w14:paraId="0DB11D4C" w14:textId="3FEA478F"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lastRenderedPageBreak/>
              <w:t>Port</w:t>
            </w:r>
          </w:p>
        </w:tc>
        <w:tc>
          <w:tcPr>
            <w:tcW w:w="1089" w:type="dxa"/>
            <w:shd w:val="clear" w:color="auto" w:fill="C5E0B3" w:themeFill="accent6" w:themeFillTint="66"/>
            <w:vAlign w:val="center"/>
          </w:tcPr>
          <w:p w14:paraId="5EBDAD59" w14:textId="0E770564"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t>Kondisi</w:t>
            </w:r>
          </w:p>
        </w:tc>
        <w:tc>
          <w:tcPr>
            <w:tcW w:w="1631" w:type="dxa"/>
            <w:shd w:val="clear" w:color="auto" w:fill="C5E0B3" w:themeFill="accent6" w:themeFillTint="66"/>
            <w:vAlign w:val="center"/>
          </w:tcPr>
          <w:p w14:paraId="2DB006C6" w14:textId="1CEE6679"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t>Pattern Loss (dB)</w:t>
            </w:r>
          </w:p>
        </w:tc>
        <w:tc>
          <w:tcPr>
            <w:tcW w:w="1631" w:type="dxa"/>
            <w:shd w:val="clear" w:color="auto" w:fill="C5E0B3" w:themeFill="accent6" w:themeFillTint="66"/>
            <w:vAlign w:val="center"/>
          </w:tcPr>
          <w:p w14:paraId="5500B2CB" w14:textId="6A8B866C"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t>Loss (dB)</w:t>
            </w:r>
          </w:p>
        </w:tc>
        <w:tc>
          <w:tcPr>
            <w:tcW w:w="1267" w:type="dxa"/>
            <w:shd w:val="clear" w:color="auto" w:fill="C5E0B3" w:themeFill="accent6" w:themeFillTint="66"/>
            <w:vAlign w:val="center"/>
          </w:tcPr>
          <w:p w14:paraId="16D7FFEC" w14:textId="27449C94"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t>BER Pattern Loss</w:t>
            </w:r>
          </w:p>
        </w:tc>
        <w:tc>
          <w:tcPr>
            <w:tcW w:w="1267" w:type="dxa"/>
            <w:shd w:val="clear" w:color="auto" w:fill="C5E0B3" w:themeFill="accent6" w:themeFillTint="66"/>
            <w:vAlign w:val="center"/>
          </w:tcPr>
          <w:p w14:paraId="7781C2F8" w14:textId="60B72EF8" w:rsidR="00B77EF9" w:rsidRPr="00FF0EEB" w:rsidRDefault="00B77EF9" w:rsidP="00FF0EEB">
            <w:pPr>
              <w:pStyle w:val="ListParagraph"/>
              <w:spacing w:line="360" w:lineRule="auto"/>
              <w:ind w:left="0" w:firstLine="0"/>
              <w:jc w:val="center"/>
              <w:rPr>
                <w:b/>
                <w:bCs/>
                <w:color w:val="auto"/>
                <w:sz w:val="24"/>
                <w:lang w:val="en-GB"/>
              </w:rPr>
            </w:pPr>
            <w:r w:rsidRPr="00FF0EEB">
              <w:rPr>
                <w:b/>
                <w:bCs/>
                <w:color w:val="auto"/>
                <w:sz w:val="24"/>
                <w:lang w:val="en-GB"/>
              </w:rPr>
              <w:t>BER Loss</w:t>
            </w:r>
          </w:p>
        </w:tc>
      </w:tr>
      <w:tr w:rsidR="00B77EF9" w14:paraId="720240B6" w14:textId="77777777" w:rsidTr="0033505E">
        <w:tc>
          <w:tcPr>
            <w:tcW w:w="567" w:type="dxa"/>
            <w:vAlign w:val="center"/>
          </w:tcPr>
          <w:p w14:paraId="4B3065CF" w14:textId="2AC1B431" w:rsidR="00B77EF9" w:rsidRDefault="00B77EF9" w:rsidP="00FF0EEB">
            <w:pPr>
              <w:pStyle w:val="ListParagraph"/>
              <w:spacing w:line="360" w:lineRule="auto"/>
              <w:ind w:left="0" w:firstLine="0"/>
              <w:jc w:val="center"/>
              <w:rPr>
                <w:color w:val="auto"/>
                <w:sz w:val="24"/>
                <w:lang w:val="en-GB"/>
              </w:rPr>
            </w:pPr>
            <w:r>
              <w:t>E1-1</w:t>
            </w:r>
          </w:p>
        </w:tc>
        <w:tc>
          <w:tcPr>
            <w:tcW w:w="1089" w:type="dxa"/>
            <w:vAlign w:val="center"/>
          </w:tcPr>
          <w:p w14:paraId="1ABE8879" w14:textId="2702DE90"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1A864E5F" w14:textId="68DA419B"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2D793FC5" w14:textId="6B10E603"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1F903751" w14:textId="025500FF"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7AA6F497" w14:textId="1213EC83"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17DD4E3C" w14:textId="77777777" w:rsidTr="0033505E">
        <w:tc>
          <w:tcPr>
            <w:tcW w:w="567" w:type="dxa"/>
            <w:vAlign w:val="center"/>
          </w:tcPr>
          <w:p w14:paraId="5B7969B2" w14:textId="2E8A5592" w:rsidR="00B77EF9" w:rsidRPr="00B77EF9" w:rsidRDefault="00B77EF9" w:rsidP="00FF0EEB">
            <w:pPr>
              <w:pStyle w:val="ListParagraph"/>
              <w:spacing w:line="360" w:lineRule="auto"/>
              <w:ind w:left="0" w:firstLine="0"/>
              <w:jc w:val="center"/>
              <w:rPr>
                <w:color w:val="auto"/>
                <w:sz w:val="24"/>
                <w:lang w:val="en-GB"/>
              </w:rPr>
            </w:pPr>
            <w:r>
              <w:t>E1-</w:t>
            </w:r>
            <w:r>
              <w:rPr>
                <w:lang w:val="en-GB"/>
              </w:rPr>
              <w:t>2</w:t>
            </w:r>
          </w:p>
        </w:tc>
        <w:tc>
          <w:tcPr>
            <w:tcW w:w="1089" w:type="dxa"/>
            <w:vAlign w:val="center"/>
          </w:tcPr>
          <w:p w14:paraId="5BD8BAF0" w14:textId="695666A3"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24886AE5" w14:textId="1813C2C2"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2079A7A3" w14:textId="49235216"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7620E6E3" w14:textId="0274039F"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67468806" w14:textId="7E5AF4F3"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6DC12000" w14:textId="77777777" w:rsidTr="0033505E">
        <w:tc>
          <w:tcPr>
            <w:tcW w:w="567" w:type="dxa"/>
            <w:vAlign w:val="center"/>
          </w:tcPr>
          <w:p w14:paraId="200F1789" w14:textId="5F767DE5" w:rsidR="00B77EF9" w:rsidRPr="00B77EF9" w:rsidRDefault="00B77EF9" w:rsidP="00FF0EEB">
            <w:pPr>
              <w:pStyle w:val="ListParagraph"/>
              <w:spacing w:line="360" w:lineRule="auto"/>
              <w:ind w:left="0" w:firstLine="0"/>
              <w:jc w:val="center"/>
              <w:rPr>
                <w:color w:val="auto"/>
                <w:sz w:val="24"/>
                <w:lang w:val="en-GB"/>
              </w:rPr>
            </w:pPr>
            <w:r>
              <w:t>E1-3</w:t>
            </w:r>
          </w:p>
        </w:tc>
        <w:tc>
          <w:tcPr>
            <w:tcW w:w="1089" w:type="dxa"/>
            <w:vAlign w:val="center"/>
          </w:tcPr>
          <w:p w14:paraId="7E069E09" w14:textId="46C9690F"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5EE9B31B" w14:textId="68F35766"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46890C1E" w14:textId="7A0D5680"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12A2B7AA" w14:textId="06EB7E4D"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076CA34B" w14:textId="58B3DB28"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7D8140B4" w14:textId="77777777" w:rsidTr="0033505E">
        <w:tc>
          <w:tcPr>
            <w:tcW w:w="567" w:type="dxa"/>
            <w:vAlign w:val="center"/>
          </w:tcPr>
          <w:p w14:paraId="24F5A334" w14:textId="5CB80137" w:rsidR="00B77EF9" w:rsidRPr="00B77EF9" w:rsidRDefault="00B77EF9" w:rsidP="00FF0EEB">
            <w:pPr>
              <w:pStyle w:val="ListParagraph"/>
              <w:spacing w:line="360" w:lineRule="auto"/>
              <w:ind w:left="0" w:firstLine="0"/>
              <w:jc w:val="center"/>
              <w:rPr>
                <w:color w:val="auto"/>
                <w:sz w:val="24"/>
                <w:lang w:val="en-GB"/>
              </w:rPr>
            </w:pPr>
            <w:r>
              <w:t>E1-</w:t>
            </w:r>
            <w:r>
              <w:rPr>
                <w:lang w:val="en-GB"/>
              </w:rPr>
              <w:t>4</w:t>
            </w:r>
          </w:p>
        </w:tc>
        <w:tc>
          <w:tcPr>
            <w:tcW w:w="1089" w:type="dxa"/>
            <w:vAlign w:val="center"/>
          </w:tcPr>
          <w:p w14:paraId="7E82B776" w14:textId="3A40C84F"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77C52532" w14:textId="37BB8942"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6130EEC4" w14:textId="308D800C"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2D44BBEE" w14:textId="3F761963"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40EA746D" w14:textId="30B8BA51"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68FCB6E4" w14:textId="77777777" w:rsidTr="006D40BA">
        <w:tc>
          <w:tcPr>
            <w:tcW w:w="567" w:type="dxa"/>
            <w:shd w:val="clear" w:color="auto" w:fill="E2EFD9" w:themeFill="accent6" w:themeFillTint="33"/>
            <w:vAlign w:val="center"/>
          </w:tcPr>
          <w:p w14:paraId="629C21B0" w14:textId="7E7A6F42" w:rsidR="00B77EF9" w:rsidRPr="00B77EF9" w:rsidRDefault="00B77EF9" w:rsidP="00FF0EEB">
            <w:pPr>
              <w:pStyle w:val="ListParagraph"/>
              <w:spacing w:line="360" w:lineRule="auto"/>
              <w:ind w:left="0" w:firstLine="0"/>
              <w:jc w:val="center"/>
              <w:rPr>
                <w:color w:val="auto"/>
                <w:sz w:val="24"/>
                <w:lang w:val="en-GB"/>
              </w:rPr>
            </w:pPr>
            <w:r>
              <w:t>E1-</w:t>
            </w:r>
            <w:r>
              <w:rPr>
                <w:lang w:val="en-GB"/>
              </w:rPr>
              <w:t>5</w:t>
            </w:r>
          </w:p>
        </w:tc>
        <w:tc>
          <w:tcPr>
            <w:tcW w:w="1089" w:type="dxa"/>
            <w:shd w:val="clear" w:color="auto" w:fill="E2EFD9" w:themeFill="accent6" w:themeFillTint="33"/>
            <w:vAlign w:val="center"/>
          </w:tcPr>
          <w:p w14:paraId="1AC55726" w14:textId="676DA467" w:rsidR="00B77EF9" w:rsidRDefault="00FF0EEB" w:rsidP="00FF0EEB">
            <w:pPr>
              <w:pStyle w:val="ListParagraph"/>
              <w:spacing w:line="360" w:lineRule="auto"/>
              <w:ind w:left="0" w:firstLine="0"/>
              <w:jc w:val="center"/>
              <w:rPr>
                <w:color w:val="auto"/>
                <w:sz w:val="24"/>
                <w:lang w:val="en-GB"/>
              </w:rPr>
            </w:pPr>
            <w:r>
              <w:rPr>
                <w:color w:val="auto"/>
                <w:sz w:val="24"/>
                <w:lang w:val="en-GB"/>
              </w:rPr>
              <w:t>OK</w:t>
            </w:r>
          </w:p>
        </w:tc>
        <w:tc>
          <w:tcPr>
            <w:tcW w:w="1631" w:type="dxa"/>
            <w:vAlign w:val="center"/>
          </w:tcPr>
          <w:p w14:paraId="03FB34E0" w14:textId="77777777" w:rsidR="00B77EF9" w:rsidRDefault="00FF0EEB" w:rsidP="00FF0EEB">
            <w:pPr>
              <w:pStyle w:val="ListParagraph"/>
              <w:spacing w:line="360" w:lineRule="auto"/>
              <w:ind w:left="0" w:firstLine="0"/>
              <w:jc w:val="center"/>
              <w:rPr>
                <w:color w:val="auto"/>
                <w:sz w:val="24"/>
                <w:lang w:val="en-GB"/>
              </w:rPr>
            </w:pPr>
            <w:r>
              <w:rPr>
                <w:color w:val="auto"/>
                <w:sz w:val="24"/>
                <w:lang w:val="en-GB"/>
              </w:rPr>
              <w:t>12</w:t>
            </w:r>
          </w:p>
          <w:p w14:paraId="1FAD0A19" w14:textId="1DA6552C"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111E4796" wp14:editId="7813DC1B">
                  <wp:extent cx="898634" cy="3626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85492" cy="397655"/>
                          </a:xfrm>
                          <a:prstGeom prst="rect">
                            <a:avLst/>
                          </a:prstGeom>
                        </pic:spPr>
                      </pic:pic>
                    </a:graphicData>
                  </a:graphic>
                </wp:inline>
              </w:drawing>
            </w:r>
          </w:p>
        </w:tc>
        <w:tc>
          <w:tcPr>
            <w:tcW w:w="1631" w:type="dxa"/>
            <w:vAlign w:val="center"/>
          </w:tcPr>
          <w:p w14:paraId="6E1B0C2F" w14:textId="77777777" w:rsidR="00B77EF9" w:rsidRDefault="00FF0EEB" w:rsidP="00FF0EEB">
            <w:pPr>
              <w:pStyle w:val="ListParagraph"/>
              <w:spacing w:line="360" w:lineRule="auto"/>
              <w:ind w:left="0" w:firstLine="0"/>
              <w:jc w:val="center"/>
              <w:rPr>
                <w:color w:val="auto"/>
                <w:sz w:val="24"/>
                <w:lang w:val="en-GB"/>
              </w:rPr>
            </w:pPr>
            <w:r>
              <w:rPr>
                <w:color w:val="auto"/>
                <w:sz w:val="24"/>
                <w:lang w:val="en-GB"/>
              </w:rPr>
              <w:t>13</w:t>
            </w:r>
          </w:p>
          <w:p w14:paraId="4C692AE3" w14:textId="746DF9AE"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3A1080FF" wp14:editId="312523EC">
                  <wp:extent cx="724931" cy="3858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32667" cy="389967"/>
                          </a:xfrm>
                          <a:prstGeom prst="rect">
                            <a:avLst/>
                          </a:prstGeom>
                        </pic:spPr>
                      </pic:pic>
                    </a:graphicData>
                  </a:graphic>
                </wp:inline>
              </w:drawing>
            </w:r>
          </w:p>
        </w:tc>
        <w:tc>
          <w:tcPr>
            <w:tcW w:w="1267" w:type="dxa"/>
            <w:vAlign w:val="center"/>
          </w:tcPr>
          <w:p w14:paraId="799F1D14" w14:textId="0E4C1DF4" w:rsidR="00B77EF9" w:rsidRDefault="00B77EF9" w:rsidP="00FF0EEB">
            <w:pPr>
              <w:pStyle w:val="ListParagraph"/>
              <w:spacing w:line="360" w:lineRule="auto"/>
              <w:ind w:left="0" w:firstLine="0"/>
              <w:jc w:val="center"/>
              <w:rPr>
                <w:color w:val="auto"/>
                <w:sz w:val="24"/>
                <w:lang w:val="en-GB"/>
              </w:rPr>
            </w:pPr>
          </w:p>
        </w:tc>
        <w:tc>
          <w:tcPr>
            <w:tcW w:w="1267" w:type="dxa"/>
            <w:vAlign w:val="center"/>
          </w:tcPr>
          <w:p w14:paraId="682B8791" w14:textId="1925C2EE" w:rsidR="00B77EF9" w:rsidRDefault="00B77EF9" w:rsidP="00FF0EEB">
            <w:pPr>
              <w:pStyle w:val="ListParagraph"/>
              <w:spacing w:line="360" w:lineRule="auto"/>
              <w:ind w:left="0" w:firstLine="0"/>
              <w:jc w:val="center"/>
              <w:rPr>
                <w:color w:val="auto"/>
                <w:sz w:val="24"/>
                <w:lang w:val="en-GB"/>
              </w:rPr>
            </w:pPr>
          </w:p>
        </w:tc>
      </w:tr>
      <w:tr w:rsidR="00B77EF9" w14:paraId="3B442922" w14:textId="77777777" w:rsidTr="0033505E">
        <w:tc>
          <w:tcPr>
            <w:tcW w:w="567" w:type="dxa"/>
            <w:vAlign w:val="center"/>
          </w:tcPr>
          <w:p w14:paraId="42013447" w14:textId="430BFE1D" w:rsidR="00B77EF9" w:rsidRPr="00B77EF9" w:rsidRDefault="00B77EF9" w:rsidP="00FF0EEB">
            <w:pPr>
              <w:pStyle w:val="ListParagraph"/>
              <w:spacing w:line="360" w:lineRule="auto"/>
              <w:ind w:left="0" w:firstLine="0"/>
              <w:jc w:val="center"/>
              <w:rPr>
                <w:color w:val="auto"/>
                <w:sz w:val="24"/>
                <w:lang w:val="en-GB"/>
              </w:rPr>
            </w:pPr>
            <w:r>
              <w:t>E1-</w:t>
            </w:r>
            <w:r>
              <w:rPr>
                <w:lang w:val="en-GB"/>
              </w:rPr>
              <w:t>6</w:t>
            </w:r>
          </w:p>
        </w:tc>
        <w:tc>
          <w:tcPr>
            <w:tcW w:w="1089" w:type="dxa"/>
            <w:vAlign w:val="center"/>
          </w:tcPr>
          <w:p w14:paraId="433F4D67" w14:textId="65B6F998"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6E893870" w14:textId="5A6CC71C"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21472098" w14:textId="1A1F5BF5"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40BA1D18" w14:textId="4017973A"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3EFAEC33" w14:textId="64116203"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11769CCE" w14:textId="77777777" w:rsidTr="0033505E">
        <w:tc>
          <w:tcPr>
            <w:tcW w:w="567" w:type="dxa"/>
            <w:vAlign w:val="center"/>
          </w:tcPr>
          <w:p w14:paraId="40EAD791" w14:textId="6AE6CDB8" w:rsidR="00B77EF9" w:rsidRPr="00B77EF9" w:rsidRDefault="00B77EF9" w:rsidP="00FF0EEB">
            <w:pPr>
              <w:pStyle w:val="ListParagraph"/>
              <w:spacing w:line="360" w:lineRule="auto"/>
              <w:ind w:left="0" w:firstLine="0"/>
              <w:jc w:val="center"/>
              <w:rPr>
                <w:color w:val="auto"/>
                <w:sz w:val="24"/>
                <w:lang w:val="en-GB"/>
              </w:rPr>
            </w:pPr>
            <w:r>
              <w:t>E1-</w:t>
            </w:r>
            <w:r>
              <w:rPr>
                <w:lang w:val="en-GB"/>
              </w:rPr>
              <w:t>7</w:t>
            </w:r>
          </w:p>
        </w:tc>
        <w:tc>
          <w:tcPr>
            <w:tcW w:w="1089" w:type="dxa"/>
            <w:vAlign w:val="center"/>
          </w:tcPr>
          <w:p w14:paraId="0C5CA3D4" w14:textId="063AE4DF"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5905C0CC" w14:textId="322943F8"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4CC24892" w14:textId="00E6D295"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5466E98C" w14:textId="037D81BD"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0B1A77E7" w14:textId="21ACF69C"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B77EF9" w14:paraId="11E4FCC4" w14:textId="77777777" w:rsidTr="0033505E">
        <w:tc>
          <w:tcPr>
            <w:tcW w:w="567" w:type="dxa"/>
            <w:vAlign w:val="center"/>
          </w:tcPr>
          <w:p w14:paraId="14CC8BBA" w14:textId="3E3A2D4C" w:rsidR="00B77EF9" w:rsidRPr="00B77EF9" w:rsidRDefault="00B77EF9" w:rsidP="00FF0EEB">
            <w:pPr>
              <w:pStyle w:val="ListParagraph"/>
              <w:spacing w:line="360" w:lineRule="auto"/>
              <w:ind w:left="0" w:firstLine="0"/>
              <w:jc w:val="center"/>
              <w:rPr>
                <w:lang w:val="en-GB"/>
              </w:rPr>
            </w:pPr>
            <w:r>
              <w:t>E1-</w:t>
            </w:r>
            <w:r>
              <w:rPr>
                <w:lang w:val="en-GB"/>
              </w:rPr>
              <w:t>8</w:t>
            </w:r>
          </w:p>
        </w:tc>
        <w:tc>
          <w:tcPr>
            <w:tcW w:w="1089" w:type="dxa"/>
            <w:vAlign w:val="center"/>
          </w:tcPr>
          <w:p w14:paraId="06191DAA" w14:textId="2A636474" w:rsidR="00B77EF9"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631" w:type="dxa"/>
            <w:vAlign w:val="center"/>
          </w:tcPr>
          <w:p w14:paraId="0C93B3FD" w14:textId="74215084"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631" w:type="dxa"/>
            <w:vAlign w:val="center"/>
          </w:tcPr>
          <w:p w14:paraId="196CB15A" w14:textId="3D1AD1F9"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79DC8543" w14:textId="48F622FC"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1BF144B1" w14:textId="25A8FC1C" w:rsidR="00B77EF9" w:rsidRDefault="00FF0EEB" w:rsidP="00FF0EEB">
            <w:pPr>
              <w:pStyle w:val="ListParagraph"/>
              <w:spacing w:line="360" w:lineRule="auto"/>
              <w:ind w:left="0" w:firstLine="0"/>
              <w:jc w:val="center"/>
              <w:rPr>
                <w:color w:val="auto"/>
                <w:sz w:val="24"/>
                <w:lang w:val="en-GB"/>
              </w:rPr>
            </w:pPr>
            <w:r>
              <w:rPr>
                <w:color w:val="auto"/>
                <w:sz w:val="24"/>
                <w:lang w:val="en-GB"/>
              </w:rPr>
              <w:t>-</w:t>
            </w:r>
          </w:p>
        </w:tc>
      </w:tr>
    </w:tbl>
    <w:p w14:paraId="4F7EA0F4" w14:textId="696F585B" w:rsidR="00B77EF9" w:rsidRPr="002F1F32" w:rsidRDefault="00B77EF9" w:rsidP="002F1F32">
      <w:pPr>
        <w:spacing w:line="360" w:lineRule="auto"/>
        <w:rPr>
          <w:color w:val="auto"/>
          <w:sz w:val="24"/>
          <w:lang w:val="en-GB"/>
        </w:rPr>
      </w:pPr>
    </w:p>
    <w:p w14:paraId="224EDAA8" w14:textId="511B2E77" w:rsidR="00B77EF9" w:rsidRPr="00EF01C3" w:rsidRDefault="00FF0EEB" w:rsidP="002F1F32">
      <w:pPr>
        <w:pStyle w:val="ListParagraph"/>
        <w:tabs>
          <w:tab w:val="left" w:pos="3500"/>
        </w:tabs>
        <w:spacing w:line="360" w:lineRule="auto"/>
        <w:ind w:left="1418" w:firstLine="0"/>
        <w:rPr>
          <w:sz w:val="24"/>
        </w:rPr>
      </w:pPr>
      <w:r w:rsidRPr="00EF01C3">
        <w:rPr>
          <w:sz w:val="24"/>
        </w:rPr>
        <w:t xml:space="preserve">Hasil yang diperoleh dari tabel </w:t>
      </w:r>
      <w:r w:rsidRPr="00EF01C3">
        <w:rPr>
          <w:sz w:val="24"/>
          <w:lang w:val="en-GB"/>
        </w:rPr>
        <w:t xml:space="preserve">diatas </w:t>
      </w:r>
      <w:r w:rsidRPr="00EF01C3">
        <w:rPr>
          <w:sz w:val="24"/>
        </w:rPr>
        <w:t>diketahui bahwa pada SDH 1 Port E1-</w:t>
      </w:r>
      <w:r w:rsidRPr="00EF01C3">
        <w:rPr>
          <w:sz w:val="24"/>
          <w:lang w:val="en-GB"/>
        </w:rPr>
        <w:t xml:space="preserve">5 yang </w:t>
      </w:r>
      <w:r w:rsidRPr="00EF01C3">
        <w:rPr>
          <w:sz w:val="24"/>
        </w:rPr>
        <w:t xml:space="preserve">memiliki kondisi "OK" yang berarti kondisinya dalam keadaan baik. Port-port tersebut memiliki tingkat pattern loss </w:t>
      </w:r>
      <w:r w:rsidR="002F1F32" w:rsidRPr="00EF01C3">
        <w:rPr>
          <w:sz w:val="24"/>
          <w:lang w:val="en-GB"/>
        </w:rPr>
        <w:t xml:space="preserve">12 </w:t>
      </w:r>
      <w:r w:rsidRPr="00EF01C3">
        <w:rPr>
          <w:sz w:val="24"/>
        </w:rPr>
        <w:t xml:space="preserve">dB. Sedangkan, untuk lossnya sendiri memiliki tingkat loss </w:t>
      </w:r>
      <w:r w:rsidR="002F1F32" w:rsidRPr="00EF01C3">
        <w:rPr>
          <w:sz w:val="24"/>
          <w:lang w:val="en-GB"/>
        </w:rPr>
        <w:t xml:space="preserve">sebesar 13 </w:t>
      </w:r>
      <w:r w:rsidRPr="00EF01C3">
        <w:rPr>
          <w:sz w:val="24"/>
        </w:rPr>
        <w:t xml:space="preserve">dB. Selain </w:t>
      </w:r>
      <w:r w:rsidR="002F1F32" w:rsidRPr="00EF01C3">
        <w:rPr>
          <w:sz w:val="24"/>
          <w:lang w:val="en-GB"/>
        </w:rPr>
        <w:t>Port E1-</w:t>
      </w:r>
      <w:r w:rsidRPr="00EF01C3">
        <w:rPr>
          <w:sz w:val="24"/>
        </w:rPr>
        <w:t>5 memiliki kondisi "NOT OK" menunjukkan adanya masalah atau gangguan sehingga data pattern loss dan loss tidak tersedia.</w:t>
      </w:r>
    </w:p>
    <w:p w14:paraId="1AD26599" w14:textId="77777777" w:rsidR="002F1F32" w:rsidRDefault="002F1F32" w:rsidP="002F1F32">
      <w:pPr>
        <w:pStyle w:val="ListParagraph"/>
        <w:tabs>
          <w:tab w:val="left" w:pos="3500"/>
        </w:tabs>
        <w:spacing w:line="360" w:lineRule="auto"/>
        <w:ind w:left="1418" w:firstLine="0"/>
        <w:rPr>
          <w:color w:val="auto"/>
          <w:sz w:val="24"/>
          <w:lang w:val="en-GB"/>
        </w:rPr>
      </w:pPr>
    </w:p>
    <w:p w14:paraId="0981B3C2" w14:textId="4442186D" w:rsidR="00B77EF9" w:rsidRDefault="00B77EF9" w:rsidP="00B77EF9">
      <w:pPr>
        <w:pStyle w:val="ListParagraph"/>
        <w:spacing w:line="360" w:lineRule="auto"/>
        <w:ind w:left="1418" w:firstLine="0"/>
        <w:rPr>
          <w:color w:val="auto"/>
          <w:sz w:val="24"/>
          <w:lang w:val="en-GB"/>
        </w:rPr>
      </w:pPr>
      <w:r>
        <w:rPr>
          <w:b/>
          <w:bCs/>
          <w:color w:val="auto"/>
          <w:sz w:val="24"/>
          <w:lang w:val="en-GB"/>
        </w:rPr>
        <w:t>b.</w:t>
      </w:r>
      <w:r>
        <w:rPr>
          <w:color w:val="auto"/>
          <w:sz w:val="24"/>
          <w:lang w:val="en-GB"/>
        </w:rPr>
        <w:t xml:space="preserve"> Hasil Pengukuran BERT pada SDH 2</w:t>
      </w:r>
    </w:p>
    <w:tbl>
      <w:tblPr>
        <w:tblStyle w:val="TableGrid"/>
        <w:tblpPr w:leftFromText="180" w:rightFromText="180" w:vertAnchor="text" w:horzAnchor="margin" w:tblpXSpec="right" w:tblpY="25"/>
        <w:tblW w:w="0" w:type="auto"/>
        <w:tblInd w:w="0" w:type="dxa"/>
        <w:tblLook w:val="04A0" w:firstRow="1" w:lastRow="0" w:firstColumn="1" w:lastColumn="0" w:noHBand="0" w:noVBand="1"/>
      </w:tblPr>
      <w:tblGrid>
        <w:gridCol w:w="844"/>
        <w:gridCol w:w="1265"/>
        <w:gridCol w:w="1536"/>
        <w:gridCol w:w="1326"/>
        <w:gridCol w:w="1267"/>
        <w:gridCol w:w="1267"/>
      </w:tblGrid>
      <w:tr w:rsidR="00FF0EEB" w14:paraId="2A611722" w14:textId="77777777" w:rsidTr="0033505E">
        <w:tc>
          <w:tcPr>
            <w:tcW w:w="844" w:type="dxa"/>
            <w:shd w:val="clear" w:color="auto" w:fill="C5E0B3" w:themeFill="accent6" w:themeFillTint="66"/>
            <w:vAlign w:val="center"/>
          </w:tcPr>
          <w:p w14:paraId="147F8EAC"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Port</w:t>
            </w:r>
          </w:p>
        </w:tc>
        <w:tc>
          <w:tcPr>
            <w:tcW w:w="1265" w:type="dxa"/>
            <w:shd w:val="clear" w:color="auto" w:fill="C5E0B3" w:themeFill="accent6" w:themeFillTint="66"/>
            <w:vAlign w:val="center"/>
          </w:tcPr>
          <w:p w14:paraId="7C912BAE"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Kondisi</w:t>
            </w:r>
          </w:p>
        </w:tc>
        <w:tc>
          <w:tcPr>
            <w:tcW w:w="1267" w:type="dxa"/>
            <w:shd w:val="clear" w:color="auto" w:fill="C5E0B3" w:themeFill="accent6" w:themeFillTint="66"/>
            <w:vAlign w:val="center"/>
          </w:tcPr>
          <w:p w14:paraId="6845B230"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Pattern Loss (dB)</w:t>
            </w:r>
          </w:p>
        </w:tc>
        <w:tc>
          <w:tcPr>
            <w:tcW w:w="1326" w:type="dxa"/>
            <w:shd w:val="clear" w:color="auto" w:fill="C5E0B3" w:themeFill="accent6" w:themeFillTint="66"/>
            <w:vAlign w:val="center"/>
          </w:tcPr>
          <w:p w14:paraId="54D1BE91"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Loss (dB)</w:t>
            </w:r>
          </w:p>
        </w:tc>
        <w:tc>
          <w:tcPr>
            <w:tcW w:w="1267" w:type="dxa"/>
            <w:shd w:val="clear" w:color="auto" w:fill="C5E0B3" w:themeFill="accent6" w:themeFillTint="66"/>
            <w:vAlign w:val="center"/>
          </w:tcPr>
          <w:p w14:paraId="0D88A66F"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BER Pattern Loss</w:t>
            </w:r>
          </w:p>
        </w:tc>
        <w:tc>
          <w:tcPr>
            <w:tcW w:w="1267" w:type="dxa"/>
            <w:shd w:val="clear" w:color="auto" w:fill="C5E0B3" w:themeFill="accent6" w:themeFillTint="66"/>
            <w:vAlign w:val="center"/>
          </w:tcPr>
          <w:p w14:paraId="4E659710" w14:textId="77777777" w:rsidR="00FF0EEB" w:rsidRPr="00FF0EEB" w:rsidRDefault="00FF0EEB" w:rsidP="00FF0EEB">
            <w:pPr>
              <w:pStyle w:val="ListParagraph"/>
              <w:spacing w:line="360" w:lineRule="auto"/>
              <w:ind w:left="0" w:firstLine="0"/>
              <w:jc w:val="center"/>
              <w:rPr>
                <w:b/>
                <w:bCs/>
                <w:color w:val="auto"/>
                <w:sz w:val="24"/>
                <w:lang w:val="en-GB"/>
              </w:rPr>
            </w:pPr>
            <w:r w:rsidRPr="00FF0EEB">
              <w:rPr>
                <w:b/>
                <w:bCs/>
                <w:color w:val="auto"/>
                <w:sz w:val="24"/>
                <w:lang w:val="en-GB"/>
              </w:rPr>
              <w:t>BER Loss</w:t>
            </w:r>
          </w:p>
        </w:tc>
      </w:tr>
      <w:tr w:rsidR="00FF0EEB" w14:paraId="15C026B9" w14:textId="77777777" w:rsidTr="0033505E">
        <w:tc>
          <w:tcPr>
            <w:tcW w:w="844" w:type="dxa"/>
            <w:vAlign w:val="center"/>
          </w:tcPr>
          <w:p w14:paraId="69C1306A" w14:textId="77777777" w:rsidR="00FF0EEB" w:rsidRDefault="00FF0EEB" w:rsidP="00FF0EEB">
            <w:pPr>
              <w:pStyle w:val="ListParagraph"/>
              <w:spacing w:line="360" w:lineRule="auto"/>
              <w:ind w:left="0" w:firstLine="0"/>
              <w:jc w:val="center"/>
              <w:rPr>
                <w:color w:val="auto"/>
                <w:sz w:val="24"/>
                <w:lang w:val="en-GB"/>
              </w:rPr>
            </w:pPr>
            <w:r>
              <w:t>E1-1</w:t>
            </w:r>
          </w:p>
        </w:tc>
        <w:tc>
          <w:tcPr>
            <w:tcW w:w="1265" w:type="dxa"/>
            <w:vAlign w:val="center"/>
          </w:tcPr>
          <w:p w14:paraId="336B5423"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267" w:type="dxa"/>
            <w:vAlign w:val="center"/>
          </w:tcPr>
          <w:p w14:paraId="37877F55" w14:textId="5EDC7A7D"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326" w:type="dxa"/>
            <w:vAlign w:val="center"/>
          </w:tcPr>
          <w:p w14:paraId="642CB7B1" w14:textId="4B53EFB7"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228FFD02" w14:textId="6E20254E"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08EA0B4C" w14:textId="62441BC4"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FF0EEB" w14:paraId="00612609" w14:textId="77777777" w:rsidTr="0033505E">
        <w:tc>
          <w:tcPr>
            <w:tcW w:w="844" w:type="dxa"/>
            <w:vAlign w:val="center"/>
          </w:tcPr>
          <w:p w14:paraId="079A3EF5" w14:textId="77777777" w:rsidR="00FF0EEB" w:rsidRPr="00B77EF9" w:rsidRDefault="00FF0EEB" w:rsidP="00FF0EEB">
            <w:pPr>
              <w:pStyle w:val="ListParagraph"/>
              <w:spacing w:line="360" w:lineRule="auto"/>
              <w:ind w:left="0" w:firstLine="0"/>
              <w:jc w:val="center"/>
              <w:rPr>
                <w:color w:val="auto"/>
                <w:sz w:val="24"/>
                <w:lang w:val="en-GB"/>
              </w:rPr>
            </w:pPr>
            <w:r>
              <w:lastRenderedPageBreak/>
              <w:t>E1-</w:t>
            </w:r>
            <w:r>
              <w:rPr>
                <w:lang w:val="en-GB"/>
              </w:rPr>
              <w:t>2</w:t>
            </w:r>
          </w:p>
        </w:tc>
        <w:tc>
          <w:tcPr>
            <w:tcW w:w="1265" w:type="dxa"/>
            <w:vAlign w:val="center"/>
          </w:tcPr>
          <w:p w14:paraId="436DF5E0"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267" w:type="dxa"/>
            <w:vAlign w:val="center"/>
          </w:tcPr>
          <w:p w14:paraId="6C7E670B" w14:textId="69EA26E9"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326" w:type="dxa"/>
            <w:vAlign w:val="center"/>
          </w:tcPr>
          <w:p w14:paraId="4843F493" w14:textId="56E3AA62"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720A94AD" w14:textId="770C6776"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1AF6928F" w14:textId="31EA0F5B"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FF0EEB" w14:paraId="660844BB" w14:textId="77777777" w:rsidTr="006D40BA">
        <w:tc>
          <w:tcPr>
            <w:tcW w:w="844" w:type="dxa"/>
            <w:shd w:val="clear" w:color="auto" w:fill="E2EFD9" w:themeFill="accent6" w:themeFillTint="33"/>
            <w:vAlign w:val="center"/>
          </w:tcPr>
          <w:p w14:paraId="29FCCF95" w14:textId="77777777" w:rsidR="00FF0EEB" w:rsidRPr="00B77EF9" w:rsidRDefault="00FF0EEB" w:rsidP="00FF0EEB">
            <w:pPr>
              <w:pStyle w:val="ListParagraph"/>
              <w:spacing w:line="360" w:lineRule="auto"/>
              <w:ind w:left="0" w:firstLine="0"/>
              <w:jc w:val="center"/>
              <w:rPr>
                <w:color w:val="auto"/>
                <w:sz w:val="24"/>
                <w:lang w:val="en-GB"/>
              </w:rPr>
            </w:pPr>
            <w:r>
              <w:t>E1-3</w:t>
            </w:r>
          </w:p>
        </w:tc>
        <w:tc>
          <w:tcPr>
            <w:tcW w:w="1265" w:type="dxa"/>
            <w:shd w:val="clear" w:color="auto" w:fill="E2EFD9" w:themeFill="accent6" w:themeFillTint="33"/>
            <w:vAlign w:val="center"/>
          </w:tcPr>
          <w:p w14:paraId="62B45654" w14:textId="6E059541" w:rsidR="00FF0EEB" w:rsidRDefault="00FF0EEB" w:rsidP="00FF0EEB">
            <w:pPr>
              <w:pStyle w:val="ListParagraph"/>
              <w:spacing w:line="360" w:lineRule="auto"/>
              <w:ind w:left="0" w:firstLine="0"/>
              <w:jc w:val="center"/>
              <w:rPr>
                <w:color w:val="auto"/>
                <w:sz w:val="24"/>
                <w:lang w:val="en-GB"/>
              </w:rPr>
            </w:pPr>
            <w:r>
              <w:rPr>
                <w:color w:val="auto"/>
                <w:sz w:val="24"/>
                <w:lang w:val="en-GB"/>
              </w:rPr>
              <w:t>OK</w:t>
            </w:r>
          </w:p>
        </w:tc>
        <w:tc>
          <w:tcPr>
            <w:tcW w:w="1267" w:type="dxa"/>
            <w:vAlign w:val="center"/>
          </w:tcPr>
          <w:p w14:paraId="3EAE653B"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10</w:t>
            </w:r>
          </w:p>
          <w:p w14:paraId="3B60BC84" w14:textId="697D34DE"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036211B4" wp14:editId="0397B44A">
                  <wp:extent cx="832069" cy="472966"/>
                  <wp:effectExtent l="0" t="0" r="635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46548" cy="481196"/>
                          </a:xfrm>
                          <a:prstGeom prst="rect">
                            <a:avLst/>
                          </a:prstGeom>
                        </pic:spPr>
                      </pic:pic>
                    </a:graphicData>
                  </a:graphic>
                </wp:inline>
              </w:drawing>
            </w:r>
          </w:p>
        </w:tc>
        <w:tc>
          <w:tcPr>
            <w:tcW w:w="1326" w:type="dxa"/>
            <w:vAlign w:val="center"/>
          </w:tcPr>
          <w:p w14:paraId="13A4AB7E"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11</w:t>
            </w:r>
          </w:p>
          <w:p w14:paraId="092CF24B" w14:textId="78CD8E96"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00E4199D" wp14:editId="17FEBC38">
                  <wp:extent cx="696966" cy="429637"/>
                  <wp:effectExtent l="0" t="0" r="825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02038" cy="432764"/>
                          </a:xfrm>
                          <a:prstGeom prst="rect">
                            <a:avLst/>
                          </a:prstGeom>
                        </pic:spPr>
                      </pic:pic>
                    </a:graphicData>
                  </a:graphic>
                </wp:inline>
              </w:drawing>
            </w:r>
          </w:p>
        </w:tc>
        <w:tc>
          <w:tcPr>
            <w:tcW w:w="1267" w:type="dxa"/>
            <w:vAlign w:val="center"/>
          </w:tcPr>
          <w:p w14:paraId="1C57CEA9" w14:textId="60A93661" w:rsidR="00FF0EEB" w:rsidRDefault="00FF0EEB" w:rsidP="00FF0EEB">
            <w:pPr>
              <w:pStyle w:val="ListParagraph"/>
              <w:spacing w:line="360" w:lineRule="auto"/>
              <w:ind w:left="0" w:firstLine="0"/>
              <w:jc w:val="center"/>
              <w:rPr>
                <w:color w:val="auto"/>
                <w:sz w:val="24"/>
                <w:lang w:val="en-GB"/>
              </w:rPr>
            </w:pPr>
            <w:r>
              <w:rPr>
                <w:color w:val="auto"/>
                <w:sz w:val="24"/>
                <w:lang w:val="en-GB"/>
              </w:rPr>
              <w:t>58664</w:t>
            </w:r>
          </w:p>
        </w:tc>
        <w:tc>
          <w:tcPr>
            <w:tcW w:w="1267" w:type="dxa"/>
            <w:vAlign w:val="center"/>
          </w:tcPr>
          <w:p w14:paraId="6F9FF1B3" w14:textId="3236D80E" w:rsidR="00FF0EEB" w:rsidRDefault="00FF0EEB" w:rsidP="00FF0EEB">
            <w:pPr>
              <w:pStyle w:val="ListParagraph"/>
              <w:spacing w:line="360" w:lineRule="auto"/>
              <w:ind w:left="0" w:firstLine="0"/>
              <w:jc w:val="center"/>
              <w:rPr>
                <w:color w:val="auto"/>
                <w:sz w:val="24"/>
                <w:lang w:val="en-GB"/>
              </w:rPr>
            </w:pPr>
            <w:r>
              <w:rPr>
                <w:color w:val="auto"/>
                <w:sz w:val="24"/>
                <w:lang w:val="en-GB"/>
              </w:rPr>
              <w:t>58664</w:t>
            </w:r>
          </w:p>
        </w:tc>
      </w:tr>
      <w:tr w:rsidR="00FF0EEB" w14:paraId="46A5B0AB" w14:textId="77777777" w:rsidTr="0033505E">
        <w:tc>
          <w:tcPr>
            <w:tcW w:w="844" w:type="dxa"/>
            <w:vAlign w:val="center"/>
          </w:tcPr>
          <w:p w14:paraId="66419891" w14:textId="77777777" w:rsidR="00FF0EEB" w:rsidRPr="00B77EF9" w:rsidRDefault="00FF0EEB" w:rsidP="00FF0EEB">
            <w:pPr>
              <w:pStyle w:val="ListParagraph"/>
              <w:spacing w:line="360" w:lineRule="auto"/>
              <w:ind w:left="0" w:firstLine="0"/>
              <w:jc w:val="center"/>
              <w:rPr>
                <w:color w:val="auto"/>
                <w:sz w:val="24"/>
                <w:lang w:val="en-GB"/>
              </w:rPr>
            </w:pPr>
            <w:r>
              <w:t>E1-</w:t>
            </w:r>
            <w:r>
              <w:rPr>
                <w:lang w:val="en-GB"/>
              </w:rPr>
              <w:t>4</w:t>
            </w:r>
          </w:p>
        </w:tc>
        <w:tc>
          <w:tcPr>
            <w:tcW w:w="1265" w:type="dxa"/>
            <w:vAlign w:val="center"/>
          </w:tcPr>
          <w:p w14:paraId="7D86DC52"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267" w:type="dxa"/>
            <w:vAlign w:val="center"/>
          </w:tcPr>
          <w:p w14:paraId="39BF3A57" w14:textId="7B5BE8B4"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326" w:type="dxa"/>
            <w:vAlign w:val="center"/>
          </w:tcPr>
          <w:p w14:paraId="782DDB84" w14:textId="0FFB28A5"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124B54D6" w14:textId="3153011B"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6F024F36" w14:textId="585E475E"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FF0EEB" w14:paraId="7BEE40A5" w14:textId="77777777" w:rsidTr="006D40BA">
        <w:tc>
          <w:tcPr>
            <w:tcW w:w="844" w:type="dxa"/>
            <w:shd w:val="clear" w:color="auto" w:fill="E2EFD9" w:themeFill="accent6" w:themeFillTint="33"/>
            <w:vAlign w:val="center"/>
          </w:tcPr>
          <w:p w14:paraId="5D77793E" w14:textId="77777777" w:rsidR="00FF0EEB" w:rsidRPr="00B77EF9" w:rsidRDefault="00FF0EEB" w:rsidP="00FF0EEB">
            <w:pPr>
              <w:pStyle w:val="ListParagraph"/>
              <w:spacing w:line="360" w:lineRule="auto"/>
              <w:ind w:left="0" w:firstLine="0"/>
              <w:jc w:val="center"/>
              <w:rPr>
                <w:color w:val="auto"/>
                <w:sz w:val="24"/>
                <w:lang w:val="en-GB"/>
              </w:rPr>
            </w:pPr>
            <w:r>
              <w:t>E1-</w:t>
            </w:r>
            <w:r>
              <w:rPr>
                <w:lang w:val="en-GB"/>
              </w:rPr>
              <w:t>5</w:t>
            </w:r>
          </w:p>
        </w:tc>
        <w:tc>
          <w:tcPr>
            <w:tcW w:w="1265" w:type="dxa"/>
            <w:shd w:val="clear" w:color="auto" w:fill="E2EFD9" w:themeFill="accent6" w:themeFillTint="33"/>
            <w:vAlign w:val="center"/>
          </w:tcPr>
          <w:p w14:paraId="4B7339A8"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OK</w:t>
            </w:r>
          </w:p>
        </w:tc>
        <w:tc>
          <w:tcPr>
            <w:tcW w:w="1267" w:type="dxa"/>
            <w:vAlign w:val="center"/>
          </w:tcPr>
          <w:p w14:paraId="0348336E"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09</w:t>
            </w:r>
          </w:p>
          <w:p w14:paraId="1E77BEB8" w14:textId="31DA8197"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26AA468A" wp14:editId="6D60D6F3">
                  <wp:extent cx="838317" cy="362001"/>
                  <wp:effectExtent l="0" t="0" r="0" b="0"/>
                  <wp:docPr id="44225" name="Picture 4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838317" cy="362001"/>
                          </a:xfrm>
                          <a:prstGeom prst="rect">
                            <a:avLst/>
                          </a:prstGeom>
                        </pic:spPr>
                      </pic:pic>
                    </a:graphicData>
                  </a:graphic>
                </wp:inline>
              </w:drawing>
            </w:r>
          </w:p>
        </w:tc>
        <w:tc>
          <w:tcPr>
            <w:tcW w:w="1326" w:type="dxa"/>
            <w:vAlign w:val="center"/>
          </w:tcPr>
          <w:p w14:paraId="4CF39D9E"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10</w:t>
            </w:r>
          </w:p>
          <w:p w14:paraId="72DC66C4" w14:textId="38F28BAB"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4BE4EDB8" wp14:editId="7BD15F80">
                  <wp:extent cx="664730" cy="377847"/>
                  <wp:effectExtent l="0" t="0" r="2540" b="3175"/>
                  <wp:docPr id="44226" name="Picture 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83665" cy="388610"/>
                          </a:xfrm>
                          <a:prstGeom prst="rect">
                            <a:avLst/>
                          </a:prstGeom>
                        </pic:spPr>
                      </pic:pic>
                    </a:graphicData>
                  </a:graphic>
                </wp:inline>
              </w:drawing>
            </w:r>
          </w:p>
        </w:tc>
        <w:tc>
          <w:tcPr>
            <w:tcW w:w="1267" w:type="dxa"/>
            <w:vAlign w:val="center"/>
          </w:tcPr>
          <w:p w14:paraId="0C5F69D0" w14:textId="0304E67A" w:rsidR="00FF0EEB" w:rsidRDefault="00FF0EEB" w:rsidP="00FF0EEB">
            <w:pPr>
              <w:pStyle w:val="ListParagraph"/>
              <w:spacing w:line="360" w:lineRule="auto"/>
              <w:ind w:left="0" w:firstLine="0"/>
              <w:jc w:val="center"/>
              <w:rPr>
                <w:color w:val="auto"/>
                <w:sz w:val="24"/>
                <w:lang w:val="en-GB"/>
              </w:rPr>
            </w:pPr>
            <w:r>
              <w:rPr>
                <w:color w:val="auto"/>
                <w:sz w:val="24"/>
                <w:lang w:val="en-GB"/>
              </w:rPr>
              <w:t>58333</w:t>
            </w:r>
          </w:p>
        </w:tc>
        <w:tc>
          <w:tcPr>
            <w:tcW w:w="1267" w:type="dxa"/>
            <w:vAlign w:val="center"/>
          </w:tcPr>
          <w:p w14:paraId="436B06BC" w14:textId="35A83BDD" w:rsidR="00FF0EEB" w:rsidRDefault="00FF0EEB" w:rsidP="00FF0EEB">
            <w:pPr>
              <w:pStyle w:val="ListParagraph"/>
              <w:spacing w:line="360" w:lineRule="auto"/>
              <w:ind w:left="0" w:firstLine="0"/>
              <w:jc w:val="center"/>
              <w:rPr>
                <w:color w:val="auto"/>
                <w:sz w:val="24"/>
                <w:lang w:val="en-GB"/>
              </w:rPr>
            </w:pPr>
            <w:r>
              <w:rPr>
                <w:color w:val="auto"/>
                <w:sz w:val="24"/>
                <w:lang w:val="en-GB"/>
              </w:rPr>
              <w:t>58333</w:t>
            </w:r>
          </w:p>
        </w:tc>
      </w:tr>
      <w:tr w:rsidR="00FF0EEB" w14:paraId="795229B5" w14:textId="77777777" w:rsidTr="006D40BA">
        <w:tc>
          <w:tcPr>
            <w:tcW w:w="844" w:type="dxa"/>
            <w:shd w:val="clear" w:color="auto" w:fill="E2EFD9" w:themeFill="accent6" w:themeFillTint="33"/>
            <w:vAlign w:val="center"/>
          </w:tcPr>
          <w:p w14:paraId="7E32FEC9" w14:textId="77777777" w:rsidR="00FF0EEB" w:rsidRPr="00B77EF9" w:rsidRDefault="00FF0EEB" w:rsidP="00FF0EEB">
            <w:pPr>
              <w:pStyle w:val="ListParagraph"/>
              <w:spacing w:line="360" w:lineRule="auto"/>
              <w:ind w:left="0" w:firstLine="0"/>
              <w:jc w:val="center"/>
              <w:rPr>
                <w:color w:val="auto"/>
                <w:sz w:val="24"/>
                <w:lang w:val="en-GB"/>
              </w:rPr>
            </w:pPr>
            <w:r>
              <w:t>E1-</w:t>
            </w:r>
            <w:r>
              <w:rPr>
                <w:lang w:val="en-GB"/>
              </w:rPr>
              <w:t>6</w:t>
            </w:r>
          </w:p>
        </w:tc>
        <w:tc>
          <w:tcPr>
            <w:tcW w:w="1265" w:type="dxa"/>
            <w:shd w:val="clear" w:color="auto" w:fill="E2EFD9" w:themeFill="accent6" w:themeFillTint="33"/>
            <w:vAlign w:val="center"/>
          </w:tcPr>
          <w:p w14:paraId="0565672D" w14:textId="56B56CD8" w:rsidR="00FF0EEB" w:rsidRDefault="00FF0EEB" w:rsidP="00FF0EEB">
            <w:pPr>
              <w:pStyle w:val="ListParagraph"/>
              <w:spacing w:line="360" w:lineRule="auto"/>
              <w:ind w:left="0" w:firstLine="0"/>
              <w:jc w:val="center"/>
              <w:rPr>
                <w:color w:val="auto"/>
                <w:sz w:val="24"/>
                <w:lang w:val="en-GB"/>
              </w:rPr>
            </w:pPr>
            <w:r>
              <w:rPr>
                <w:color w:val="auto"/>
                <w:sz w:val="24"/>
                <w:lang w:val="en-GB"/>
              </w:rPr>
              <w:t>OK</w:t>
            </w:r>
          </w:p>
        </w:tc>
        <w:tc>
          <w:tcPr>
            <w:tcW w:w="1267" w:type="dxa"/>
            <w:vAlign w:val="center"/>
          </w:tcPr>
          <w:p w14:paraId="5DF9CE63"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10</w:t>
            </w:r>
          </w:p>
          <w:p w14:paraId="1E33CA18" w14:textId="536F85F4"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7872C13F" wp14:editId="656C8565">
                  <wp:extent cx="832069" cy="472966"/>
                  <wp:effectExtent l="0" t="0" r="635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46548" cy="481196"/>
                          </a:xfrm>
                          <a:prstGeom prst="rect">
                            <a:avLst/>
                          </a:prstGeom>
                        </pic:spPr>
                      </pic:pic>
                    </a:graphicData>
                  </a:graphic>
                </wp:inline>
              </w:drawing>
            </w:r>
          </w:p>
        </w:tc>
        <w:tc>
          <w:tcPr>
            <w:tcW w:w="1326" w:type="dxa"/>
            <w:vAlign w:val="center"/>
          </w:tcPr>
          <w:p w14:paraId="6FD1C97A"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11</w:t>
            </w:r>
          </w:p>
          <w:p w14:paraId="43DCBCA8" w14:textId="4C817C6D" w:rsidR="0033505E" w:rsidRDefault="0033505E" w:rsidP="00FF0EEB">
            <w:pPr>
              <w:pStyle w:val="ListParagraph"/>
              <w:spacing w:line="360" w:lineRule="auto"/>
              <w:ind w:left="0" w:firstLine="0"/>
              <w:jc w:val="center"/>
              <w:rPr>
                <w:color w:val="auto"/>
                <w:sz w:val="24"/>
                <w:lang w:val="en-GB"/>
              </w:rPr>
            </w:pPr>
            <w:r w:rsidRPr="0033505E">
              <w:rPr>
                <w:noProof/>
                <w:color w:val="auto"/>
                <w:sz w:val="24"/>
                <w:lang w:val="en-GB"/>
              </w:rPr>
              <w:drawing>
                <wp:inline distT="0" distB="0" distL="0" distR="0" wp14:anchorId="1E8F48ED" wp14:editId="79ED7214">
                  <wp:extent cx="696966" cy="429637"/>
                  <wp:effectExtent l="0" t="0" r="8255" b="8890"/>
                  <wp:docPr id="44224" name="Picture 4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02038" cy="432764"/>
                          </a:xfrm>
                          <a:prstGeom prst="rect">
                            <a:avLst/>
                          </a:prstGeom>
                        </pic:spPr>
                      </pic:pic>
                    </a:graphicData>
                  </a:graphic>
                </wp:inline>
              </w:drawing>
            </w:r>
          </w:p>
        </w:tc>
        <w:tc>
          <w:tcPr>
            <w:tcW w:w="1267" w:type="dxa"/>
            <w:vAlign w:val="center"/>
          </w:tcPr>
          <w:p w14:paraId="063E4CE1" w14:textId="7E94ED52" w:rsidR="00FF0EEB" w:rsidRDefault="00FF0EEB" w:rsidP="00FF0EEB">
            <w:pPr>
              <w:pStyle w:val="ListParagraph"/>
              <w:spacing w:line="360" w:lineRule="auto"/>
              <w:ind w:left="0" w:firstLine="0"/>
              <w:jc w:val="center"/>
              <w:rPr>
                <w:color w:val="auto"/>
                <w:sz w:val="24"/>
                <w:lang w:val="en-GB"/>
              </w:rPr>
            </w:pPr>
            <w:r>
              <w:rPr>
                <w:color w:val="auto"/>
                <w:sz w:val="24"/>
                <w:lang w:val="en-GB"/>
              </w:rPr>
              <w:t>58762</w:t>
            </w:r>
          </w:p>
        </w:tc>
        <w:tc>
          <w:tcPr>
            <w:tcW w:w="1267" w:type="dxa"/>
            <w:vAlign w:val="center"/>
          </w:tcPr>
          <w:p w14:paraId="1F181108" w14:textId="52D1D46E" w:rsidR="00FF0EEB" w:rsidRDefault="00FF0EEB" w:rsidP="00FF0EEB">
            <w:pPr>
              <w:pStyle w:val="ListParagraph"/>
              <w:spacing w:line="360" w:lineRule="auto"/>
              <w:ind w:left="0" w:firstLine="0"/>
              <w:jc w:val="center"/>
              <w:rPr>
                <w:color w:val="auto"/>
                <w:sz w:val="24"/>
                <w:lang w:val="en-GB"/>
              </w:rPr>
            </w:pPr>
            <w:r>
              <w:rPr>
                <w:color w:val="auto"/>
                <w:sz w:val="24"/>
                <w:lang w:val="en-GB"/>
              </w:rPr>
              <w:t>58762</w:t>
            </w:r>
          </w:p>
        </w:tc>
      </w:tr>
      <w:tr w:rsidR="00FF0EEB" w14:paraId="6B7EEDEF" w14:textId="77777777" w:rsidTr="0033505E">
        <w:tc>
          <w:tcPr>
            <w:tcW w:w="844" w:type="dxa"/>
            <w:vAlign w:val="center"/>
          </w:tcPr>
          <w:p w14:paraId="601701BC" w14:textId="77777777" w:rsidR="00FF0EEB" w:rsidRPr="00B77EF9" w:rsidRDefault="00FF0EEB" w:rsidP="00FF0EEB">
            <w:pPr>
              <w:pStyle w:val="ListParagraph"/>
              <w:spacing w:line="360" w:lineRule="auto"/>
              <w:ind w:left="0" w:firstLine="0"/>
              <w:jc w:val="center"/>
              <w:rPr>
                <w:color w:val="auto"/>
                <w:sz w:val="24"/>
                <w:lang w:val="en-GB"/>
              </w:rPr>
            </w:pPr>
            <w:r>
              <w:t>E1-</w:t>
            </w:r>
            <w:r>
              <w:rPr>
                <w:lang w:val="en-GB"/>
              </w:rPr>
              <w:t>7</w:t>
            </w:r>
          </w:p>
        </w:tc>
        <w:tc>
          <w:tcPr>
            <w:tcW w:w="1265" w:type="dxa"/>
            <w:vAlign w:val="center"/>
          </w:tcPr>
          <w:p w14:paraId="6DAA623C"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267" w:type="dxa"/>
            <w:vAlign w:val="center"/>
          </w:tcPr>
          <w:p w14:paraId="3C8788F0" w14:textId="33E4C3D4"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326" w:type="dxa"/>
            <w:vAlign w:val="center"/>
          </w:tcPr>
          <w:p w14:paraId="369D43D1" w14:textId="6A397E52"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4A3F8097" w14:textId="3AAFF59E"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01350EA1" w14:textId="0B6E8279"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r>
      <w:tr w:rsidR="00FF0EEB" w14:paraId="46D99E54" w14:textId="77777777" w:rsidTr="0033505E">
        <w:tc>
          <w:tcPr>
            <w:tcW w:w="844" w:type="dxa"/>
            <w:vAlign w:val="center"/>
          </w:tcPr>
          <w:p w14:paraId="7F7AD38C" w14:textId="77777777" w:rsidR="00FF0EEB" w:rsidRPr="00B77EF9" w:rsidRDefault="00FF0EEB" w:rsidP="00FF0EEB">
            <w:pPr>
              <w:pStyle w:val="ListParagraph"/>
              <w:spacing w:line="360" w:lineRule="auto"/>
              <w:ind w:left="0" w:firstLine="0"/>
              <w:jc w:val="center"/>
              <w:rPr>
                <w:lang w:val="en-GB"/>
              </w:rPr>
            </w:pPr>
            <w:r>
              <w:t>E1-</w:t>
            </w:r>
            <w:r>
              <w:rPr>
                <w:lang w:val="en-GB"/>
              </w:rPr>
              <w:t>8</w:t>
            </w:r>
          </w:p>
        </w:tc>
        <w:tc>
          <w:tcPr>
            <w:tcW w:w="1265" w:type="dxa"/>
            <w:vAlign w:val="center"/>
          </w:tcPr>
          <w:p w14:paraId="261292A1" w14:textId="77777777" w:rsidR="00FF0EEB" w:rsidRDefault="00FF0EEB" w:rsidP="00FF0EEB">
            <w:pPr>
              <w:pStyle w:val="ListParagraph"/>
              <w:spacing w:line="360" w:lineRule="auto"/>
              <w:ind w:left="0" w:firstLine="0"/>
              <w:jc w:val="center"/>
              <w:rPr>
                <w:color w:val="auto"/>
                <w:sz w:val="24"/>
                <w:lang w:val="en-GB"/>
              </w:rPr>
            </w:pPr>
            <w:r>
              <w:rPr>
                <w:color w:val="auto"/>
                <w:sz w:val="24"/>
                <w:lang w:val="en-GB"/>
              </w:rPr>
              <w:t>NOT OK</w:t>
            </w:r>
          </w:p>
        </w:tc>
        <w:tc>
          <w:tcPr>
            <w:tcW w:w="1267" w:type="dxa"/>
            <w:vAlign w:val="center"/>
          </w:tcPr>
          <w:p w14:paraId="318FEC34" w14:textId="299007CB"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326" w:type="dxa"/>
            <w:vAlign w:val="center"/>
          </w:tcPr>
          <w:p w14:paraId="796545D4" w14:textId="1587B431"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3D34C609" w14:textId="12186D2F"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c>
          <w:tcPr>
            <w:tcW w:w="1267" w:type="dxa"/>
            <w:vAlign w:val="center"/>
          </w:tcPr>
          <w:p w14:paraId="2C9E1007" w14:textId="4E214C16" w:rsidR="00FF0EEB" w:rsidRDefault="00FF0EEB" w:rsidP="00FF0EEB">
            <w:pPr>
              <w:pStyle w:val="ListParagraph"/>
              <w:spacing w:line="360" w:lineRule="auto"/>
              <w:ind w:left="0" w:firstLine="0"/>
              <w:jc w:val="center"/>
              <w:rPr>
                <w:color w:val="auto"/>
                <w:sz w:val="24"/>
                <w:lang w:val="en-GB"/>
              </w:rPr>
            </w:pPr>
            <w:r>
              <w:rPr>
                <w:color w:val="auto"/>
                <w:sz w:val="24"/>
                <w:lang w:val="en-GB"/>
              </w:rPr>
              <w:t>-</w:t>
            </w:r>
          </w:p>
        </w:tc>
      </w:tr>
    </w:tbl>
    <w:p w14:paraId="36AFE20B" w14:textId="0B68E1C9" w:rsidR="00FF0EEB" w:rsidRPr="00EF01C3" w:rsidRDefault="002F1F32" w:rsidP="00B77EF9">
      <w:pPr>
        <w:pStyle w:val="ListParagraph"/>
        <w:spacing w:line="360" w:lineRule="auto"/>
        <w:ind w:left="1418" w:firstLine="0"/>
        <w:rPr>
          <w:sz w:val="24"/>
          <w:lang w:val="en-GB"/>
        </w:rPr>
      </w:pPr>
      <w:r w:rsidRPr="00EF01C3">
        <w:rPr>
          <w:sz w:val="24"/>
        </w:rPr>
        <w:t>Hasil yang diperoleh dari table</w:t>
      </w:r>
      <w:r w:rsidRPr="00EF01C3">
        <w:rPr>
          <w:sz w:val="24"/>
          <w:lang w:val="en-GB"/>
        </w:rPr>
        <w:t xml:space="preserve"> diatas </w:t>
      </w:r>
      <w:r w:rsidRPr="00EF01C3">
        <w:rPr>
          <w:sz w:val="24"/>
        </w:rPr>
        <w:t xml:space="preserve">diketahui bahwa pada SDH </w:t>
      </w:r>
      <w:r w:rsidRPr="00EF01C3">
        <w:rPr>
          <w:sz w:val="24"/>
          <w:lang w:val="en-GB"/>
        </w:rPr>
        <w:t>2</w:t>
      </w:r>
      <w:r w:rsidRPr="00EF01C3">
        <w:rPr>
          <w:sz w:val="24"/>
        </w:rPr>
        <w:t xml:space="preserve"> Port E1-3, E1-</w:t>
      </w:r>
      <w:r w:rsidRPr="00EF01C3">
        <w:rPr>
          <w:sz w:val="24"/>
          <w:lang w:val="en-GB"/>
        </w:rPr>
        <w:t>5</w:t>
      </w:r>
      <w:r w:rsidRPr="00EF01C3">
        <w:rPr>
          <w:sz w:val="24"/>
        </w:rPr>
        <w:t>, dan E1-</w:t>
      </w:r>
      <w:r w:rsidRPr="00EF01C3">
        <w:rPr>
          <w:sz w:val="24"/>
          <w:lang w:val="en-GB"/>
        </w:rPr>
        <w:t>6</w:t>
      </w:r>
      <w:r w:rsidRPr="00EF01C3">
        <w:rPr>
          <w:sz w:val="24"/>
        </w:rPr>
        <w:t xml:space="preserve"> memiliki kondisi "OK" yang berarti kondisinya dalam keadaan baik. Port-port tersebut memiliki tingkat pattern loss yang bervariasi antara </w:t>
      </w:r>
      <w:r w:rsidRPr="00EF01C3">
        <w:rPr>
          <w:sz w:val="24"/>
          <w:lang w:val="en-GB"/>
        </w:rPr>
        <w:t>9</w:t>
      </w:r>
      <w:r w:rsidRPr="00EF01C3">
        <w:rPr>
          <w:sz w:val="24"/>
        </w:rPr>
        <w:t xml:space="preserve"> hingga 1</w:t>
      </w:r>
      <w:r w:rsidRPr="00EF01C3">
        <w:rPr>
          <w:sz w:val="24"/>
          <w:lang w:val="en-GB"/>
        </w:rPr>
        <w:t>0</w:t>
      </w:r>
      <w:r w:rsidRPr="00EF01C3">
        <w:rPr>
          <w:sz w:val="24"/>
        </w:rPr>
        <w:t xml:space="preserve"> dB. Sedangkan, untuk lossnya sendiri memiliki tingkat loss yang bervariasi antara 1</w:t>
      </w:r>
      <w:r w:rsidRPr="00EF01C3">
        <w:rPr>
          <w:sz w:val="24"/>
          <w:lang w:val="en-GB"/>
        </w:rPr>
        <w:t>0</w:t>
      </w:r>
      <w:r w:rsidRPr="00EF01C3">
        <w:rPr>
          <w:sz w:val="24"/>
        </w:rPr>
        <w:t xml:space="preserve"> hingga 1</w:t>
      </w:r>
      <w:r w:rsidRPr="00EF01C3">
        <w:rPr>
          <w:sz w:val="24"/>
          <w:lang w:val="en-GB"/>
        </w:rPr>
        <w:t>1</w:t>
      </w:r>
      <w:r w:rsidRPr="00EF01C3">
        <w:rPr>
          <w:sz w:val="24"/>
        </w:rPr>
        <w:t xml:space="preserve"> dB. Selain itu, Port E1-1, E1-2,</w:t>
      </w:r>
      <w:r w:rsidRPr="00EF01C3">
        <w:rPr>
          <w:sz w:val="24"/>
          <w:lang w:val="en-GB"/>
        </w:rPr>
        <w:t xml:space="preserve"> E1-4, E1-7,</w:t>
      </w:r>
      <w:r w:rsidRPr="00EF01C3">
        <w:rPr>
          <w:sz w:val="24"/>
        </w:rPr>
        <w:t xml:space="preserve"> dan E1-</w:t>
      </w:r>
      <w:r w:rsidRPr="00EF01C3">
        <w:rPr>
          <w:sz w:val="24"/>
          <w:lang w:val="en-GB"/>
        </w:rPr>
        <w:t>8</w:t>
      </w:r>
      <w:r w:rsidRPr="00EF01C3">
        <w:rPr>
          <w:sz w:val="24"/>
        </w:rPr>
        <w:t xml:space="preserve"> memiliki kondisi "NOT OK" menunjukkan adanya masalah atau gangguan sehingga data pattern loss dan loss tidak tersedia</w:t>
      </w:r>
      <w:r w:rsidRPr="00EF01C3">
        <w:rPr>
          <w:sz w:val="24"/>
          <w:lang w:val="en-GB"/>
        </w:rPr>
        <w:t>.</w:t>
      </w:r>
    </w:p>
    <w:p w14:paraId="51AA90EB" w14:textId="023E62C0" w:rsidR="002F1F32" w:rsidRPr="00EF01C3" w:rsidRDefault="002F1F32" w:rsidP="00B77EF9">
      <w:pPr>
        <w:pStyle w:val="ListParagraph"/>
        <w:spacing w:line="360" w:lineRule="auto"/>
        <w:ind w:left="1418" w:firstLine="0"/>
        <w:rPr>
          <w:color w:val="auto"/>
          <w:sz w:val="24"/>
          <w:lang w:val="en-GB"/>
        </w:rPr>
      </w:pPr>
      <w:r w:rsidRPr="00EF01C3">
        <w:rPr>
          <w:sz w:val="24"/>
          <w:lang w:val="en-GB"/>
        </w:rPr>
        <w:tab/>
      </w:r>
      <w:r w:rsidRPr="00EF01C3">
        <w:rPr>
          <w:sz w:val="24"/>
          <w:lang w:val="en-GB"/>
        </w:rPr>
        <w:tab/>
      </w:r>
      <w:r w:rsidRPr="00EF01C3">
        <w:rPr>
          <w:sz w:val="24"/>
        </w:rPr>
        <w:t xml:space="preserve">Dari hasil </w:t>
      </w:r>
      <w:r w:rsidRPr="00EF01C3">
        <w:rPr>
          <w:sz w:val="24"/>
          <w:lang w:val="en-GB"/>
        </w:rPr>
        <w:t xml:space="preserve">kedua </w:t>
      </w:r>
      <w:r w:rsidRPr="00EF01C3">
        <w:rPr>
          <w:sz w:val="24"/>
        </w:rPr>
        <w:t xml:space="preserve">pengukuran </w:t>
      </w:r>
      <w:r w:rsidRPr="00EF01C3">
        <w:rPr>
          <w:sz w:val="24"/>
          <w:lang w:val="en-GB"/>
        </w:rPr>
        <w:t>tersebut</w:t>
      </w:r>
      <w:r w:rsidRPr="00EF01C3">
        <w:rPr>
          <w:sz w:val="24"/>
        </w:rPr>
        <w:t xml:space="preserve"> dapat disimpulkan bahwa semakin kecil nilai pattern loss dan loss, semakin baik kualitas transmisi data. Port dengan loss di bawah 12 dB masih dapat dianggap dalam kondisi baik untuk mentransmisikan data, namun ketika nilai loss mencapai 13 dB atau lebih, transmisi data mulai terganggu seperti terlihat pada SDH 1. Oleh karena itu, penting untuk menjaga pattern loss dan loss agar tetap rendah untuk memastikan kualitas transmisi yang optimal dan menghindari gangguan pada sistem komunikasi.</w:t>
      </w:r>
    </w:p>
    <w:p w14:paraId="7D90CE67" w14:textId="198B74F8" w:rsidR="00EF01C3" w:rsidRPr="00EF01C3" w:rsidRDefault="00E62A5A" w:rsidP="00EF01C3">
      <w:pPr>
        <w:pStyle w:val="ListParagraph"/>
        <w:numPr>
          <w:ilvl w:val="1"/>
          <w:numId w:val="6"/>
        </w:numPr>
        <w:spacing w:line="360" w:lineRule="auto"/>
        <w:ind w:left="1418" w:hanging="567"/>
        <w:rPr>
          <w:b/>
          <w:bCs/>
          <w:color w:val="auto"/>
          <w:sz w:val="24"/>
          <w:lang w:val="en-GB"/>
        </w:rPr>
      </w:pPr>
      <w:r w:rsidRPr="00E62A5A">
        <w:rPr>
          <w:b/>
          <w:bCs/>
          <w:sz w:val="24"/>
        </w:rPr>
        <w:t>Membangun Konektivitas Ethernet Melalui Fast Ethernet Interface NMS</w:t>
      </w:r>
    </w:p>
    <w:p w14:paraId="1612FB21" w14:textId="3AA092CD" w:rsidR="00EF01C3" w:rsidRDefault="00115D46" w:rsidP="00EF01C3">
      <w:pPr>
        <w:pStyle w:val="ListParagraph"/>
        <w:spacing w:line="360" w:lineRule="auto"/>
        <w:ind w:left="1440" w:firstLine="720"/>
        <w:rPr>
          <w:sz w:val="24"/>
          <w:lang w:val="en-GB"/>
        </w:rPr>
      </w:pPr>
      <w:r w:rsidRPr="00115D46">
        <w:rPr>
          <w:noProof/>
          <w:sz w:val="24"/>
          <w:lang w:val="en-GB"/>
        </w:rPr>
        <w:lastRenderedPageBreak/>
        <w:drawing>
          <wp:anchor distT="0" distB="0" distL="114300" distR="114300" simplePos="0" relativeHeight="251661312" behindDoc="0" locked="0" layoutInCell="1" allowOverlap="1" wp14:anchorId="5E6185AF" wp14:editId="1DBD10D7">
            <wp:simplePos x="0" y="0"/>
            <wp:positionH relativeFrom="column">
              <wp:posOffset>967105</wp:posOffset>
            </wp:positionH>
            <wp:positionV relativeFrom="paragraph">
              <wp:posOffset>2902585</wp:posOffset>
            </wp:positionV>
            <wp:extent cx="4781550" cy="2551430"/>
            <wp:effectExtent l="0" t="0" r="0" b="127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781550" cy="2551430"/>
                    </a:xfrm>
                    <a:prstGeom prst="rect">
                      <a:avLst/>
                    </a:prstGeom>
                  </pic:spPr>
                </pic:pic>
              </a:graphicData>
            </a:graphic>
            <wp14:sizeRelH relativeFrom="page">
              <wp14:pctWidth>0</wp14:pctWidth>
            </wp14:sizeRelH>
            <wp14:sizeRelV relativeFrom="page">
              <wp14:pctHeight>0</wp14:pctHeight>
            </wp14:sizeRelV>
          </wp:anchor>
        </w:drawing>
      </w:r>
      <w:r w:rsidR="00EF01C3" w:rsidRPr="00EF01C3">
        <w:rPr>
          <w:color w:val="auto"/>
          <w:sz w:val="24"/>
          <w:lang w:val="en-GB"/>
        </w:rPr>
        <w:t xml:space="preserve">Untuk menghubungkan jaringan Ethernet melalui antarmuka Fast Ethernet NMS, terlebih dahulu perlu menambahkan Node Equipment (NE) pada perangkat lunak Rayview, baik untuk SDH1 maupun SDH2. Pada praktikum yang telah dilakukan, NE untuk SDH1 diberi nama </w:t>
      </w:r>
      <w:r w:rsidR="00EF01C3">
        <w:rPr>
          <w:color w:val="auto"/>
          <w:sz w:val="24"/>
          <w:lang w:val="en-GB"/>
        </w:rPr>
        <w:t>SMD</w:t>
      </w:r>
      <w:r w:rsidR="00EF01C3" w:rsidRPr="00EF01C3">
        <w:rPr>
          <w:color w:val="auto"/>
          <w:sz w:val="24"/>
          <w:lang w:val="en-GB"/>
        </w:rPr>
        <w:t>, sedangkan NE untuk SDH2 dinamai BD</w:t>
      </w:r>
      <w:r w:rsidR="00EF01C3">
        <w:rPr>
          <w:color w:val="auto"/>
          <w:sz w:val="24"/>
          <w:lang w:val="en-GB"/>
        </w:rPr>
        <w:t>G</w:t>
      </w:r>
      <w:r w:rsidR="00EF01C3" w:rsidRPr="00EF01C3">
        <w:rPr>
          <w:color w:val="auto"/>
          <w:sz w:val="24"/>
          <w:lang w:val="en-GB"/>
        </w:rPr>
        <w:t>. Proses konfigurasi NE dalam membangun koneksi ini mengikuti langkah-langkah yang sama seperti yang digunakan dalam metode kerja sebelumnya.</w:t>
      </w:r>
      <w:r>
        <w:rPr>
          <w:color w:val="auto"/>
          <w:sz w:val="24"/>
          <w:lang w:val="en-GB"/>
        </w:rPr>
        <w:t xml:space="preserve"> </w:t>
      </w:r>
      <w:r w:rsidRPr="00115D46">
        <w:rPr>
          <w:sz w:val="24"/>
        </w:rPr>
        <w:t>Langkah selanjutnya adalah menambahkan Node Equipment (NE) dengan nama "</w:t>
      </w:r>
      <w:r>
        <w:rPr>
          <w:sz w:val="24"/>
          <w:lang w:val="en-GB"/>
        </w:rPr>
        <w:t>SMD</w:t>
      </w:r>
      <w:r w:rsidRPr="00115D46">
        <w:rPr>
          <w:sz w:val="24"/>
        </w:rPr>
        <w:t>" pada SDH 1 dan NE dengan nama "B</w:t>
      </w:r>
      <w:r>
        <w:rPr>
          <w:sz w:val="24"/>
          <w:lang w:val="en-GB"/>
        </w:rPr>
        <w:t>DG</w:t>
      </w:r>
      <w:r w:rsidRPr="00115D46">
        <w:rPr>
          <w:sz w:val="24"/>
        </w:rPr>
        <w:t>" pada SDH 2. Pastikan bahwa kedua NE ini menunjukkan indikator warna hijau, yang mengindikasikan bahwa pembuatan NE telah berhasil dan koneksi telah tersambung dengan baik</w:t>
      </w:r>
      <w:r>
        <w:rPr>
          <w:sz w:val="24"/>
          <w:lang w:val="en-GB"/>
        </w:rPr>
        <w:t>.</w:t>
      </w:r>
    </w:p>
    <w:p w14:paraId="0030C790" w14:textId="582866FC" w:rsidR="00115D46" w:rsidRDefault="00115D46" w:rsidP="00EF01C3">
      <w:pPr>
        <w:pStyle w:val="ListParagraph"/>
        <w:spacing w:line="360" w:lineRule="auto"/>
        <w:ind w:left="1440" w:firstLine="720"/>
        <w:rPr>
          <w:sz w:val="24"/>
          <w:lang w:val="en-GB"/>
        </w:rPr>
      </w:pPr>
    </w:p>
    <w:p w14:paraId="0A7094AD" w14:textId="248BEAAF" w:rsidR="00115D46" w:rsidRPr="00115D46" w:rsidRDefault="00115D46" w:rsidP="00115D46">
      <w:pPr>
        <w:spacing w:after="43"/>
        <w:ind w:left="1440" w:firstLine="720"/>
        <w:rPr>
          <w:sz w:val="24"/>
        </w:rPr>
      </w:pPr>
      <w:r w:rsidRPr="00115D46">
        <w:rPr>
          <w:sz w:val="24"/>
        </w:rPr>
        <w:t>Untuk memastikan bahwa SDH 1 dan SDH 2 dapat dimonitor oleh salah satu SDH maka dilakukan pengecekan dengan cara membuka menu “DXC Manager” pada masing-masing SDH.</w:t>
      </w:r>
    </w:p>
    <w:p w14:paraId="55AC3A06" w14:textId="15410678" w:rsidR="00115D46" w:rsidRDefault="00115D46" w:rsidP="00115D46">
      <w:pPr>
        <w:pStyle w:val="ListParagraph"/>
        <w:numPr>
          <w:ilvl w:val="1"/>
          <w:numId w:val="1"/>
        </w:numPr>
        <w:spacing w:after="43"/>
        <w:ind w:left="1701" w:hanging="283"/>
        <w:rPr>
          <w:kern w:val="0"/>
          <w:sz w:val="24"/>
          <w:lang w:val="en-GB" w:eastAsia="en-ID"/>
          <w14:ligatures w14:val="none"/>
        </w:rPr>
      </w:pPr>
      <w:r w:rsidRPr="00115D46">
        <w:rPr>
          <w:noProof/>
          <w:sz w:val="24"/>
          <w:lang w:val="en-GB"/>
        </w:rPr>
        <w:lastRenderedPageBreak/>
        <w:drawing>
          <wp:anchor distT="0" distB="0" distL="114300" distR="114300" simplePos="0" relativeHeight="251665408" behindDoc="0" locked="0" layoutInCell="1" allowOverlap="1" wp14:anchorId="184F0D5D" wp14:editId="4ED1033C">
            <wp:simplePos x="0" y="0"/>
            <wp:positionH relativeFrom="margin">
              <wp:posOffset>1033145</wp:posOffset>
            </wp:positionH>
            <wp:positionV relativeFrom="paragraph">
              <wp:posOffset>213360</wp:posOffset>
            </wp:positionV>
            <wp:extent cx="4684395" cy="2350770"/>
            <wp:effectExtent l="0" t="0" r="1905"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cstate="print">
                      <a:extLst>
                        <a:ext uri="{28A0092B-C50C-407E-A947-70E740481C1C}">
                          <a14:useLocalDpi xmlns:a14="http://schemas.microsoft.com/office/drawing/2010/main" val="0"/>
                        </a:ext>
                      </a:extLst>
                    </a:blip>
                    <a:srcRect t="5950" b="4786"/>
                    <a:stretch/>
                  </pic:blipFill>
                  <pic:spPr bwMode="auto">
                    <a:xfrm>
                      <a:off x="0" y="0"/>
                      <a:ext cx="4684395" cy="235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15D46">
        <w:rPr>
          <w:kern w:val="0"/>
          <w:sz w:val="24"/>
          <w:lang w:val="en-GB" w:eastAsia="en-ID"/>
          <w14:ligatures w14:val="none"/>
        </w:rPr>
        <w:t>Tampilan DXC Manager Pada SDH 1</w:t>
      </w:r>
    </w:p>
    <w:p w14:paraId="0CE6A236" w14:textId="18D85B64" w:rsidR="00115D46" w:rsidRDefault="00115D46" w:rsidP="00115D46">
      <w:pPr>
        <w:spacing w:after="43"/>
        <w:rPr>
          <w:kern w:val="0"/>
          <w:sz w:val="24"/>
          <w:lang w:val="en-GB" w:eastAsia="en-ID"/>
          <w14:ligatures w14:val="none"/>
        </w:rPr>
      </w:pPr>
    </w:p>
    <w:p w14:paraId="3F36C373" w14:textId="7806A864" w:rsidR="00115D46" w:rsidRDefault="00115D46" w:rsidP="00115D46">
      <w:pPr>
        <w:spacing w:after="43"/>
        <w:rPr>
          <w:kern w:val="0"/>
          <w:sz w:val="24"/>
          <w:lang w:val="en-GB" w:eastAsia="en-ID"/>
          <w14:ligatures w14:val="none"/>
        </w:rPr>
      </w:pPr>
    </w:p>
    <w:p w14:paraId="796E17D5" w14:textId="0F955233" w:rsidR="00115D46" w:rsidRDefault="00115D46" w:rsidP="00115D46">
      <w:pPr>
        <w:spacing w:after="43"/>
        <w:rPr>
          <w:kern w:val="0"/>
          <w:sz w:val="24"/>
          <w:lang w:val="en-GB" w:eastAsia="en-ID"/>
          <w14:ligatures w14:val="none"/>
        </w:rPr>
      </w:pPr>
    </w:p>
    <w:p w14:paraId="6E7F1FE7" w14:textId="00046278" w:rsidR="00115D46" w:rsidRDefault="00115D46" w:rsidP="00115D46">
      <w:pPr>
        <w:spacing w:after="43"/>
        <w:rPr>
          <w:kern w:val="0"/>
          <w:sz w:val="24"/>
          <w:lang w:val="en-GB" w:eastAsia="en-ID"/>
          <w14:ligatures w14:val="none"/>
        </w:rPr>
      </w:pPr>
    </w:p>
    <w:p w14:paraId="47CC67DF" w14:textId="07B9A7B0" w:rsidR="00115D46" w:rsidRDefault="00115D46" w:rsidP="00115D46">
      <w:pPr>
        <w:spacing w:after="43"/>
        <w:rPr>
          <w:kern w:val="0"/>
          <w:sz w:val="24"/>
          <w:lang w:val="en-GB" w:eastAsia="en-ID"/>
          <w14:ligatures w14:val="none"/>
        </w:rPr>
      </w:pPr>
    </w:p>
    <w:p w14:paraId="7862BDF6" w14:textId="2DD0570B" w:rsidR="00115D46" w:rsidRDefault="00115D46" w:rsidP="00115D46">
      <w:pPr>
        <w:spacing w:after="43"/>
        <w:rPr>
          <w:kern w:val="0"/>
          <w:sz w:val="24"/>
          <w:lang w:val="en-GB" w:eastAsia="en-ID"/>
          <w14:ligatures w14:val="none"/>
        </w:rPr>
      </w:pPr>
    </w:p>
    <w:p w14:paraId="2CA7FA78" w14:textId="5EB2E200" w:rsidR="00115D46" w:rsidRDefault="00115D46" w:rsidP="00115D46">
      <w:pPr>
        <w:spacing w:after="43"/>
        <w:rPr>
          <w:kern w:val="0"/>
          <w:sz w:val="24"/>
          <w:lang w:val="en-GB" w:eastAsia="en-ID"/>
          <w14:ligatures w14:val="none"/>
        </w:rPr>
      </w:pPr>
    </w:p>
    <w:p w14:paraId="0F950D8B" w14:textId="6435446B" w:rsidR="00115D46" w:rsidRDefault="00115D46" w:rsidP="00115D46">
      <w:pPr>
        <w:spacing w:after="43"/>
        <w:rPr>
          <w:kern w:val="0"/>
          <w:sz w:val="24"/>
          <w:lang w:val="en-GB" w:eastAsia="en-ID"/>
          <w14:ligatures w14:val="none"/>
        </w:rPr>
      </w:pPr>
    </w:p>
    <w:p w14:paraId="6A8E9C2D" w14:textId="7C0A6C58" w:rsidR="00115D46" w:rsidRDefault="00115D46" w:rsidP="00115D46">
      <w:pPr>
        <w:spacing w:after="43"/>
        <w:rPr>
          <w:kern w:val="0"/>
          <w:sz w:val="24"/>
          <w:lang w:val="en-GB" w:eastAsia="en-ID"/>
          <w14:ligatures w14:val="none"/>
        </w:rPr>
      </w:pPr>
    </w:p>
    <w:p w14:paraId="36EB71CB" w14:textId="01793C1C" w:rsidR="00115D46" w:rsidRDefault="00115D46" w:rsidP="00115D46">
      <w:pPr>
        <w:spacing w:after="43"/>
        <w:rPr>
          <w:kern w:val="0"/>
          <w:sz w:val="24"/>
          <w:lang w:val="en-GB" w:eastAsia="en-ID"/>
          <w14:ligatures w14:val="none"/>
        </w:rPr>
      </w:pPr>
    </w:p>
    <w:p w14:paraId="2303BCF7" w14:textId="2FCAF0FA" w:rsidR="00115D46" w:rsidRDefault="00115D46" w:rsidP="00115D46">
      <w:pPr>
        <w:spacing w:after="43"/>
        <w:rPr>
          <w:kern w:val="0"/>
          <w:sz w:val="24"/>
          <w:lang w:val="en-GB" w:eastAsia="en-ID"/>
          <w14:ligatures w14:val="none"/>
        </w:rPr>
      </w:pPr>
    </w:p>
    <w:p w14:paraId="62451733" w14:textId="178B7546" w:rsidR="00115D46" w:rsidRDefault="00115D46" w:rsidP="00115D46">
      <w:pPr>
        <w:spacing w:after="43"/>
        <w:rPr>
          <w:kern w:val="0"/>
          <w:sz w:val="24"/>
          <w:lang w:val="en-GB" w:eastAsia="en-ID"/>
          <w14:ligatures w14:val="none"/>
        </w:rPr>
      </w:pPr>
      <w:r w:rsidRPr="00115D46">
        <w:rPr>
          <w:noProof/>
          <w:sz w:val="24"/>
          <w:lang w:val="en-GB"/>
        </w:rPr>
        <w:drawing>
          <wp:anchor distT="0" distB="0" distL="114300" distR="114300" simplePos="0" relativeHeight="251667456" behindDoc="0" locked="0" layoutInCell="1" allowOverlap="1" wp14:anchorId="4D121C30" wp14:editId="02698D5C">
            <wp:simplePos x="0" y="0"/>
            <wp:positionH relativeFrom="margin">
              <wp:posOffset>1008940</wp:posOffset>
            </wp:positionH>
            <wp:positionV relativeFrom="paragraph">
              <wp:posOffset>6985</wp:posOffset>
            </wp:positionV>
            <wp:extent cx="4815840" cy="783590"/>
            <wp:effectExtent l="0" t="0" r="381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l="13943" t="18577" r="20647" b="62485"/>
                    <a:stretch/>
                  </pic:blipFill>
                  <pic:spPr bwMode="auto">
                    <a:xfrm>
                      <a:off x="0" y="0"/>
                      <a:ext cx="4815840" cy="783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A83838" w14:textId="45CCC781" w:rsidR="00115D46" w:rsidRDefault="00115D46" w:rsidP="00115D46">
      <w:pPr>
        <w:spacing w:after="43"/>
        <w:rPr>
          <w:kern w:val="0"/>
          <w:sz w:val="24"/>
          <w:lang w:val="en-GB" w:eastAsia="en-ID"/>
          <w14:ligatures w14:val="none"/>
        </w:rPr>
      </w:pPr>
    </w:p>
    <w:p w14:paraId="7BCC93D1" w14:textId="3CC0D7CE" w:rsidR="00115D46" w:rsidRDefault="00115D46" w:rsidP="00115D46">
      <w:pPr>
        <w:spacing w:after="43"/>
        <w:rPr>
          <w:kern w:val="0"/>
          <w:sz w:val="24"/>
          <w:lang w:val="en-GB" w:eastAsia="en-ID"/>
          <w14:ligatures w14:val="none"/>
        </w:rPr>
      </w:pPr>
    </w:p>
    <w:p w14:paraId="75812FB3" w14:textId="386DB78C" w:rsidR="00115D46" w:rsidRPr="00115D46" w:rsidRDefault="00115D46" w:rsidP="00115D46">
      <w:pPr>
        <w:spacing w:after="43"/>
        <w:rPr>
          <w:kern w:val="0"/>
          <w:sz w:val="24"/>
          <w:lang w:val="en-GB" w:eastAsia="en-ID"/>
          <w14:ligatures w14:val="none"/>
        </w:rPr>
      </w:pPr>
    </w:p>
    <w:p w14:paraId="48C0CC02" w14:textId="1F7CE3EF" w:rsidR="00115D46" w:rsidRPr="00115D46" w:rsidRDefault="00115D46" w:rsidP="00115D46">
      <w:pPr>
        <w:pStyle w:val="ListParagraph"/>
        <w:spacing w:after="43"/>
        <w:ind w:left="1701" w:firstLine="0"/>
        <w:rPr>
          <w:kern w:val="0"/>
          <w:sz w:val="24"/>
          <w:lang w:val="en-GB" w:eastAsia="en-ID"/>
          <w14:ligatures w14:val="none"/>
        </w:rPr>
      </w:pPr>
    </w:p>
    <w:p w14:paraId="41511869" w14:textId="0777E130" w:rsidR="00115D46" w:rsidRPr="00115D46" w:rsidRDefault="00115D46" w:rsidP="00115D46">
      <w:pPr>
        <w:pStyle w:val="ListParagraph"/>
        <w:numPr>
          <w:ilvl w:val="1"/>
          <w:numId w:val="1"/>
        </w:numPr>
        <w:spacing w:after="43"/>
        <w:ind w:left="1701" w:hanging="283"/>
        <w:rPr>
          <w:kern w:val="0"/>
          <w:sz w:val="24"/>
          <w:lang w:val="en-GB" w:eastAsia="en-ID"/>
          <w14:ligatures w14:val="none"/>
        </w:rPr>
      </w:pPr>
      <w:r w:rsidRPr="00115D46">
        <w:rPr>
          <w:noProof/>
          <w:sz w:val="24"/>
          <w:lang w:val="en-GB"/>
        </w:rPr>
        <w:drawing>
          <wp:anchor distT="0" distB="0" distL="114300" distR="114300" simplePos="0" relativeHeight="251663360" behindDoc="0" locked="0" layoutInCell="1" allowOverlap="1" wp14:anchorId="56773430" wp14:editId="52B4C07E">
            <wp:simplePos x="0" y="0"/>
            <wp:positionH relativeFrom="page">
              <wp:posOffset>2010026</wp:posOffset>
            </wp:positionH>
            <wp:positionV relativeFrom="paragraph">
              <wp:posOffset>3244422</wp:posOffset>
            </wp:positionV>
            <wp:extent cx="4827270" cy="112585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827270" cy="1125855"/>
                    </a:xfrm>
                    <a:prstGeom prst="rect">
                      <a:avLst/>
                    </a:prstGeom>
                  </pic:spPr>
                </pic:pic>
              </a:graphicData>
            </a:graphic>
            <wp14:sizeRelH relativeFrom="page">
              <wp14:pctWidth>0</wp14:pctWidth>
            </wp14:sizeRelH>
            <wp14:sizeRelV relativeFrom="page">
              <wp14:pctHeight>0</wp14:pctHeight>
            </wp14:sizeRelV>
          </wp:anchor>
        </w:drawing>
      </w:r>
      <w:r w:rsidRPr="00115D46">
        <w:rPr>
          <w:noProof/>
          <w:sz w:val="24"/>
          <w:lang w:val="en-GB"/>
        </w:rPr>
        <w:drawing>
          <wp:anchor distT="0" distB="0" distL="114300" distR="114300" simplePos="0" relativeHeight="251662336" behindDoc="0" locked="0" layoutInCell="1" allowOverlap="1" wp14:anchorId="0E1354A2" wp14:editId="30F60B00">
            <wp:simplePos x="0" y="0"/>
            <wp:positionH relativeFrom="page">
              <wp:posOffset>1993723</wp:posOffset>
            </wp:positionH>
            <wp:positionV relativeFrom="paragraph">
              <wp:posOffset>273286</wp:posOffset>
            </wp:positionV>
            <wp:extent cx="5157352" cy="2899796"/>
            <wp:effectExtent l="0" t="0" r="571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157352" cy="2899796"/>
                    </a:xfrm>
                    <a:prstGeom prst="rect">
                      <a:avLst/>
                    </a:prstGeom>
                  </pic:spPr>
                </pic:pic>
              </a:graphicData>
            </a:graphic>
            <wp14:sizeRelH relativeFrom="page">
              <wp14:pctWidth>0</wp14:pctWidth>
            </wp14:sizeRelH>
            <wp14:sizeRelV relativeFrom="page">
              <wp14:pctHeight>0</wp14:pctHeight>
            </wp14:sizeRelV>
          </wp:anchor>
        </w:drawing>
      </w:r>
      <w:r w:rsidRPr="00115D46">
        <w:rPr>
          <w:kern w:val="0"/>
          <w:sz w:val="24"/>
          <w:lang w:val="en-GB" w:eastAsia="en-ID"/>
          <w14:ligatures w14:val="none"/>
        </w:rPr>
        <w:t>Tampilan DXC Manager Pada SDH 2</w:t>
      </w:r>
    </w:p>
    <w:p w14:paraId="08B39F84" w14:textId="054E3E97" w:rsidR="00F61CAB" w:rsidRDefault="00115D46" w:rsidP="008D576A">
      <w:pPr>
        <w:pStyle w:val="ListParagraph"/>
        <w:spacing w:line="360" w:lineRule="auto"/>
        <w:ind w:left="1440" w:firstLine="720"/>
      </w:pPr>
      <w:r>
        <w:rPr>
          <w:lang w:val="en-GB"/>
        </w:rPr>
        <w:t>Jika terdapat Port yang “INACTIVED”</w:t>
      </w:r>
      <w:r>
        <w:t>,</w:t>
      </w:r>
      <w:r>
        <w:rPr>
          <w:lang w:val="en-GB"/>
        </w:rPr>
        <w:t xml:space="preserve"> Maka p</w:t>
      </w:r>
      <w:r>
        <w:t xml:space="preserve">ort tersebut dapat di “ACTIVATED” melalui SDH 2 dengan cara klik kanan pada </w:t>
      </w:r>
      <w:r>
        <w:rPr>
          <w:lang w:val="en-GB"/>
        </w:rPr>
        <w:t>port yang “INACTIVED”</w:t>
      </w:r>
      <w:r>
        <w:t xml:space="preserve"> </w:t>
      </w:r>
      <w:r>
        <w:lastRenderedPageBreak/>
        <w:t>kemudian pilih “ACTIVATED”. Jika tampilan dapat berubah maka mengindikasikan bahwa SDH 1 dan SDH 2 dapat saling memonitoring satu sama lain.</w:t>
      </w:r>
    </w:p>
    <w:p w14:paraId="7600CCAB" w14:textId="3A64A164" w:rsidR="00B756EA" w:rsidRPr="00B756EA" w:rsidRDefault="00B756EA" w:rsidP="00B756EA">
      <w:pPr>
        <w:pStyle w:val="ListParagraph"/>
        <w:spacing w:line="360" w:lineRule="auto"/>
        <w:ind w:left="1440" w:firstLine="720"/>
        <w:rPr>
          <w:color w:val="auto"/>
          <w:sz w:val="24"/>
          <w:lang w:val="en-GB"/>
        </w:rPr>
      </w:pPr>
      <w:r w:rsidRPr="00B756EA">
        <w:rPr>
          <w:color w:val="auto"/>
          <w:sz w:val="24"/>
          <w:lang w:val="en-GB"/>
        </w:rPr>
        <w:t xml:space="preserve">Pada SDH 2 dengan NE bernama "BDG," terdapat kemampuan untuk mengaktifkan atau menonaktifkan destinasi yang berada pada SDH 1 dengan NE bernama "SMD." Dengan demikian, pengendalian fungsi-fungsi dapat dilakukan secara remote melalui NMS (Network Management System) tanpa perlu mendatangi lokasi fisik SDH tersebut. Hal ini memungkinkan pemantauan dan pengelolaan destinasi secara lebih efisien tanpa memerlukan kunjungan langsung ke setiap SDH.  </w:t>
      </w:r>
    </w:p>
    <w:p w14:paraId="25C3DFA7" w14:textId="41905CE8" w:rsidR="00B756EA" w:rsidRDefault="00B756EA" w:rsidP="00B756EA">
      <w:pPr>
        <w:pStyle w:val="ListParagraph"/>
        <w:spacing w:line="360" w:lineRule="auto"/>
        <w:ind w:left="1440" w:firstLine="720"/>
        <w:rPr>
          <w:color w:val="auto"/>
          <w:sz w:val="24"/>
          <w:lang w:val="en-GB"/>
        </w:rPr>
      </w:pPr>
      <w:r w:rsidRPr="00B756EA">
        <w:rPr>
          <w:color w:val="auto"/>
          <w:sz w:val="24"/>
          <w:lang w:val="en-GB"/>
        </w:rPr>
        <w:t xml:space="preserve">Untuk mengakses internet melalui kedua SDH, salah satu SDH perlu dihubungkan ke sumber internet. Selanjutnya, perubahan konfigurasi IP pada setiap laptop harus dilakukan. Default gateway yang digunakan adalah 192.168.78.1, dengan IP address diisi menggunakan nilai yang sama seperti gateway namun dengan host yang berbeda. Subnet mask harus diatur ke 255.255.255.0, dan DNS server diisi dengan DNS Google, yaitu 8.8.8.8. Selain itu, dapat ditambahkan Alternate DNS Server dengan alamat 8.8.4.4. Dengan konfigurasi tersebut, akses internet pada kedua SDH dapat berjalan dengan baik. </w:t>
      </w:r>
    </w:p>
    <w:p w14:paraId="6DFB453F" w14:textId="408438F5" w:rsidR="00F61CAB" w:rsidRDefault="00F61CAB" w:rsidP="00F61CAB">
      <w:pPr>
        <w:pStyle w:val="ListParagraph"/>
        <w:numPr>
          <w:ilvl w:val="0"/>
          <w:numId w:val="1"/>
        </w:numPr>
        <w:spacing w:line="360" w:lineRule="auto"/>
        <w:rPr>
          <w:b/>
          <w:bCs/>
          <w:color w:val="auto"/>
          <w:sz w:val="24"/>
          <w:lang w:val="en-GB"/>
        </w:rPr>
      </w:pPr>
      <w:r>
        <w:rPr>
          <w:b/>
          <w:bCs/>
          <w:color w:val="auto"/>
          <w:sz w:val="24"/>
          <w:lang w:val="en-GB"/>
        </w:rPr>
        <w:t>KESIMPULAN</w:t>
      </w:r>
    </w:p>
    <w:p w14:paraId="5B9C67DD" w14:textId="55F898F1" w:rsidR="00F61CAB" w:rsidRDefault="00F61CAB" w:rsidP="00F61CAB">
      <w:pPr>
        <w:pStyle w:val="ListParagraph"/>
        <w:spacing w:line="360" w:lineRule="auto"/>
        <w:ind w:left="1276" w:firstLine="0"/>
        <w:rPr>
          <w:color w:val="auto"/>
          <w:sz w:val="24"/>
          <w:lang w:val="en-GB"/>
        </w:rPr>
      </w:pPr>
      <w:r>
        <w:rPr>
          <w:color w:val="auto"/>
          <w:sz w:val="24"/>
          <w:lang w:val="en-GB"/>
        </w:rPr>
        <w:t>Berdasarkan hasil pengukuran, maka dapat disimpulkan bahwa:</w:t>
      </w:r>
    </w:p>
    <w:p w14:paraId="6A3CA669" w14:textId="4E6B7772" w:rsidR="00F61CAB" w:rsidRDefault="00521DB4" w:rsidP="00521DB4">
      <w:pPr>
        <w:pStyle w:val="ListParagraph"/>
        <w:numPr>
          <w:ilvl w:val="0"/>
          <w:numId w:val="15"/>
        </w:numPr>
        <w:spacing w:line="360" w:lineRule="auto"/>
        <w:ind w:left="1701"/>
        <w:rPr>
          <w:color w:val="auto"/>
          <w:sz w:val="24"/>
          <w:lang w:val="en-GB"/>
        </w:rPr>
      </w:pPr>
      <w:r>
        <w:rPr>
          <w:color w:val="auto"/>
          <w:sz w:val="24"/>
          <w:lang w:val="en-GB"/>
        </w:rPr>
        <w:t>Pada SDH terdapat indikator alarm yang berfungsi untuk mengidentifikasi konktivitas pada SDH, dengan menggunakan aplikasi rayview juga dapat dilihat indikator untuk mengidentifikasi bahwa SDH sudah terhubung</w:t>
      </w:r>
    </w:p>
    <w:p w14:paraId="0BD2246A" w14:textId="40E822C2" w:rsidR="00521DB4" w:rsidRDefault="00FF31AC" w:rsidP="00521DB4">
      <w:pPr>
        <w:pStyle w:val="ListParagraph"/>
        <w:numPr>
          <w:ilvl w:val="0"/>
          <w:numId w:val="15"/>
        </w:numPr>
        <w:spacing w:line="360" w:lineRule="auto"/>
        <w:ind w:left="1701"/>
        <w:rPr>
          <w:color w:val="auto"/>
          <w:sz w:val="24"/>
          <w:lang w:val="en-GB"/>
        </w:rPr>
      </w:pPr>
      <w:r>
        <w:rPr>
          <w:color w:val="auto"/>
          <w:sz w:val="24"/>
          <w:lang w:val="en-GB"/>
        </w:rPr>
        <w:t>Pada penngukuran level daya pada SDH 1, OPT A memiliki daya yang lebih kecil daripada OPTB B. OPT A pada SDH 1 menjukkan hasil yang kurang baik karena kurang dari nilai minimum daya pancar sesuai dengan buku manual yaitu -15dBm. Sementara pada SDH 2 daya pemancar pada OPT A dan OPT B memiliki daya pancar yang baik.</w:t>
      </w:r>
    </w:p>
    <w:p w14:paraId="248A37C8" w14:textId="4F14E583" w:rsidR="00FF31AC" w:rsidRDefault="00FF31AC" w:rsidP="00521DB4">
      <w:pPr>
        <w:pStyle w:val="ListParagraph"/>
        <w:numPr>
          <w:ilvl w:val="0"/>
          <w:numId w:val="15"/>
        </w:numPr>
        <w:spacing w:line="360" w:lineRule="auto"/>
        <w:ind w:left="1701"/>
        <w:rPr>
          <w:color w:val="auto"/>
          <w:sz w:val="24"/>
          <w:lang w:val="en-GB"/>
        </w:rPr>
      </w:pPr>
      <w:r>
        <w:rPr>
          <w:color w:val="auto"/>
          <w:sz w:val="24"/>
          <w:lang w:val="en-GB"/>
        </w:rPr>
        <w:t xml:space="preserve">Dari hasil pengukuran sensitivitas SDH 1 </w:t>
      </w:r>
      <w:r>
        <w:rPr>
          <w:color w:val="auto"/>
          <w:sz w:val="24"/>
          <w:lang w:val="en-GB"/>
        </w:rPr>
        <w:tab/>
        <w:t xml:space="preserve">dan SDH 2 memiliki </w:t>
      </w:r>
      <w:r w:rsidR="00DE6EF9">
        <w:rPr>
          <w:color w:val="auto"/>
          <w:sz w:val="24"/>
          <w:lang w:val="en-GB"/>
        </w:rPr>
        <w:t>sensitivitas daya yang baik yaitu kurang dari -34dBm</w:t>
      </w:r>
    </w:p>
    <w:p w14:paraId="6FB5AA41" w14:textId="3DF2729B" w:rsidR="00DE6EF9" w:rsidRDefault="00DE6EF9" w:rsidP="00521DB4">
      <w:pPr>
        <w:pStyle w:val="ListParagraph"/>
        <w:numPr>
          <w:ilvl w:val="0"/>
          <w:numId w:val="15"/>
        </w:numPr>
        <w:spacing w:line="360" w:lineRule="auto"/>
        <w:ind w:left="1701"/>
        <w:rPr>
          <w:color w:val="auto"/>
          <w:sz w:val="24"/>
          <w:lang w:val="en-GB"/>
        </w:rPr>
      </w:pPr>
      <w:r>
        <w:rPr>
          <w:color w:val="auto"/>
          <w:sz w:val="24"/>
          <w:lang w:val="en-GB"/>
        </w:rPr>
        <w:t xml:space="preserve">Pada pengukuran BERT SDH 1 didapatkan bahwa hanya E1_5 yang memiliki status OK, dan tributary sinyal pada E1_5 menunjukkan pattern los pada 12 dB dan hilang (LOS) pada 13 dB. Pada SDH 2 terdapat </w:t>
      </w:r>
      <w:r w:rsidR="00D17DBE">
        <w:rPr>
          <w:color w:val="auto"/>
          <w:sz w:val="24"/>
          <w:lang w:val="en-GB"/>
        </w:rPr>
        <w:t xml:space="preserve">E1_3, </w:t>
      </w:r>
      <w:r w:rsidR="00D17DBE">
        <w:rPr>
          <w:color w:val="auto"/>
          <w:sz w:val="24"/>
          <w:lang w:val="en-GB"/>
        </w:rPr>
        <w:t>E1_</w:t>
      </w:r>
      <w:r w:rsidR="00D17DBE">
        <w:rPr>
          <w:color w:val="auto"/>
          <w:sz w:val="24"/>
          <w:lang w:val="en-GB"/>
        </w:rPr>
        <w:t xml:space="preserve">5, </w:t>
      </w:r>
      <w:r w:rsidR="00D17DBE">
        <w:rPr>
          <w:color w:val="auto"/>
          <w:sz w:val="24"/>
          <w:lang w:val="en-GB"/>
        </w:rPr>
        <w:t>E1_</w:t>
      </w:r>
      <w:r w:rsidR="00D17DBE">
        <w:rPr>
          <w:color w:val="auto"/>
          <w:sz w:val="24"/>
          <w:lang w:val="en-GB"/>
        </w:rPr>
        <w:t xml:space="preserve">6 yang berstatus OK. </w:t>
      </w:r>
      <w:r w:rsidR="00D17DBE">
        <w:rPr>
          <w:color w:val="auto"/>
          <w:sz w:val="24"/>
          <w:lang w:val="en-GB"/>
        </w:rPr>
        <w:t>E1_</w:t>
      </w:r>
      <w:r w:rsidR="00D17DBE">
        <w:rPr>
          <w:color w:val="auto"/>
          <w:sz w:val="24"/>
          <w:lang w:val="en-GB"/>
        </w:rPr>
        <w:t xml:space="preserve">3 dan </w:t>
      </w:r>
      <w:r w:rsidR="00D17DBE">
        <w:rPr>
          <w:color w:val="auto"/>
          <w:sz w:val="24"/>
          <w:lang w:val="en-GB"/>
        </w:rPr>
        <w:t>E1_</w:t>
      </w:r>
      <w:r w:rsidR="00D17DBE">
        <w:rPr>
          <w:color w:val="auto"/>
          <w:sz w:val="24"/>
          <w:lang w:val="en-GB"/>
        </w:rPr>
        <w:t xml:space="preserve">6 menunjukkan pattern loss pada 9 </w:t>
      </w:r>
      <w:r w:rsidR="00D17DBE">
        <w:rPr>
          <w:color w:val="auto"/>
          <w:sz w:val="24"/>
          <w:lang w:val="en-GB"/>
        </w:rPr>
        <w:lastRenderedPageBreak/>
        <w:t xml:space="preserve">dB dan hilang sinyal atau LOS pada 11 dB, sementara pada </w:t>
      </w:r>
      <w:r w:rsidR="00D17DBE">
        <w:rPr>
          <w:color w:val="auto"/>
          <w:sz w:val="24"/>
          <w:lang w:val="en-GB"/>
        </w:rPr>
        <w:t>E1_</w:t>
      </w:r>
      <w:r w:rsidR="00D17DBE">
        <w:rPr>
          <w:color w:val="auto"/>
          <w:sz w:val="24"/>
          <w:lang w:val="en-GB"/>
        </w:rPr>
        <w:t>5 menunjukkan pattern loss pada 9dB dan hilang sepenuhnya pada 10 dB</w:t>
      </w:r>
    </w:p>
    <w:p w14:paraId="192372B0" w14:textId="62D0688D" w:rsidR="00D17DBE" w:rsidRDefault="00D17DBE" w:rsidP="00521DB4">
      <w:pPr>
        <w:pStyle w:val="ListParagraph"/>
        <w:numPr>
          <w:ilvl w:val="0"/>
          <w:numId w:val="15"/>
        </w:numPr>
        <w:spacing w:line="360" w:lineRule="auto"/>
        <w:ind w:left="1701"/>
        <w:rPr>
          <w:color w:val="auto"/>
          <w:sz w:val="24"/>
          <w:lang w:val="en-GB"/>
        </w:rPr>
      </w:pPr>
      <w:r>
        <w:rPr>
          <w:color w:val="auto"/>
          <w:sz w:val="24"/>
          <w:lang w:val="en-GB"/>
        </w:rPr>
        <w:t>Pembangunan konektivitas NMS dari SDH 1 ke SDH 2 dinyatakan sukses dengan ditandai PC pada SDH 1 dapat melakukan ping pada SDH 2. NMS juga dapat digunakan untuk sistem remote atau kontrol jarak jauh untuk mengelola jaringan dan meminimalkan gangguan secara efisien.</w:t>
      </w:r>
    </w:p>
    <w:p w14:paraId="4E5B9940" w14:textId="54832E7A" w:rsidR="00AE5399" w:rsidRDefault="00AE5399"/>
    <w:sectPr w:rsidR="00AE5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0DB5"/>
    <w:multiLevelType w:val="hybridMultilevel"/>
    <w:tmpl w:val="0F50EDC4"/>
    <w:lvl w:ilvl="0" w:tplc="F7DA02D0">
      <w:start w:val="1"/>
      <w:numFmt w:val="decimal"/>
      <w:lvlText w:val="%1."/>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82D3D2">
      <w:start w:val="1"/>
      <w:numFmt w:val="lowerLetter"/>
      <w:lvlText w:val="%2"/>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7EC97A">
      <w:start w:val="1"/>
      <w:numFmt w:val="lowerRoman"/>
      <w:lvlText w:val="%3"/>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242612">
      <w:start w:val="1"/>
      <w:numFmt w:val="decimal"/>
      <w:lvlText w:val="%4"/>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18301E">
      <w:start w:val="1"/>
      <w:numFmt w:val="lowerLetter"/>
      <w:lvlText w:val="%5"/>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2A0B18">
      <w:start w:val="1"/>
      <w:numFmt w:val="lowerRoman"/>
      <w:lvlText w:val="%6"/>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AC2960">
      <w:start w:val="1"/>
      <w:numFmt w:val="decimal"/>
      <w:lvlText w:val="%7"/>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8E366A">
      <w:start w:val="1"/>
      <w:numFmt w:val="lowerLetter"/>
      <w:lvlText w:val="%8"/>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F09156">
      <w:start w:val="1"/>
      <w:numFmt w:val="lowerRoman"/>
      <w:lvlText w:val="%9"/>
      <w:lvlJc w:val="left"/>
      <w:pPr>
        <w:ind w:left="6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251E7"/>
    <w:multiLevelType w:val="hybridMultilevel"/>
    <w:tmpl w:val="44C4A530"/>
    <w:lvl w:ilvl="0" w:tplc="928A256E">
      <w:start w:val="1"/>
      <w:numFmt w:val="decimal"/>
      <w:lvlText w:val="%1."/>
      <w:lvlJc w:val="left"/>
      <w:pPr>
        <w:ind w:left="1130" w:hanging="360"/>
      </w:pPr>
    </w:lvl>
    <w:lvl w:ilvl="1" w:tplc="38090019">
      <w:start w:val="1"/>
      <w:numFmt w:val="lowerLetter"/>
      <w:lvlText w:val="%2."/>
      <w:lvlJc w:val="left"/>
      <w:pPr>
        <w:ind w:left="1850" w:hanging="360"/>
      </w:pPr>
    </w:lvl>
    <w:lvl w:ilvl="2" w:tplc="3809001B">
      <w:start w:val="1"/>
      <w:numFmt w:val="lowerRoman"/>
      <w:lvlText w:val="%3."/>
      <w:lvlJc w:val="right"/>
      <w:pPr>
        <w:ind w:left="2570" w:hanging="180"/>
      </w:pPr>
    </w:lvl>
    <w:lvl w:ilvl="3" w:tplc="3809000F">
      <w:start w:val="1"/>
      <w:numFmt w:val="decimal"/>
      <w:lvlText w:val="%4."/>
      <w:lvlJc w:val="left"/>
      <w:pPr>
        <w:ind w:left="3290" w:hanging="360"/>
      </w:pPr>
    </w:lvl>
    <w:lvl w:ilvl="4" w:tplc="38090019">
      <w:start w:val="1"/>
      <w:numFmt w:val="lowerLetter"/>
      <w:lvlText w:val="%5."/>
      <w:lvlJc w:val="left"/>
      <w:pPr>
        <w:ind w:left="4010" w:hanging="360"/>
      </w:pPr>
    </w:lvl>
    <w:lvl w:ilvl="5" w:tplc="3809001B">
      <w:start w:val="1"/>
      <w:numFmt w:val="lowerRoman"/>
      <w:lvlText w:val="%6."/>
      <w:lvlJc w:val="right"/>
      <w:pPr>
        <w:ind w:left="4730" w:hanging="180"/>
      </w:pPr>
    </w:lvl>
    <w:lvl w:ilvl="6" w:tplc="3809000F">
      <w:start w:val="1"/>
      <w:numFmt w:val="decimal"/>
      <w:lvlText w:val="%7."/>
      <w:lvlJc w:val="left"/>
      <w:pPr>
        <w:ind w:left="5450" w:hanging="360"/>
      </w:pPr>
    </w:lvl>
    <w:lvl w:ilvl="7" w:tplc="38090019">
      <w:start w:val="1"/>
      <w:numFmt w:val="lowerLetter"/>
      <w:lvlText w:val="%8."/>
      <w:lvlJc w:val="left"/>
      <w:pPr>
        <w:ind w:left="6170" w:hanging="360"/>
      </w:pPr>
    </w:lvl>
    <w:lvl w:ilvl="8" w:tplc="3809001B">
      <w:start w:val="1"/>
      <w:numFmt w:val="lowerRoman"/>
      <w:lvlText w:val="%9."/>
      <w:lvlJc w:val="right"/>
      <w:pPr>
        <w:ind w:left="6890" w:hanging="180"/>
      </w:pPr>
    </w:lvl>
  </w:abstractNum>
  <w:abstractNum w:abstractNumId="2" w15:restartNumberingAfterBreak="0">
    <w:nsid w:val="0F240552"/>
    <w:multiLevelType w:val="hybridMultilevel"/>
    <w:tmpl w:val="78ACEC9C"/>
    <w:lvl w:ilvl="0" w:tplc="47AAA1A4">
      <w:start w:val="1"/>
      <w:numFmt w:val="upperLetter"/>
      <w:lvlText w:val="%1."/>
      <w:lvlJc w:val="left"/>
      <w:pPr>
        <w:ind w:left="1211" w:hanging="360"/>
      </w:pPr>
    </w:lvl>
    <w:lvl w:ilvl="1" w:tplc="38090019">
      <w:start w:val="1"/>
      <w:numFmt w:val="lowerLetter"/>
      <w:lvlText w:val="%2."/>
      <w:lvlJc w:val="left"/>
      <w:pPr>
        <w:ind w:left="1931" w:hanging="360"/>
      </w:pPr>
    </w:lvl>
    <w:lvl w:ilvl="2" w:tplc="3809001B">
      <w:start w:val="1"/>
      <w:numFmt w:val="lowerRoman"/>
      <w:lvlText w:val="%3."/>
      <w:lvlJc w:val="right"/>
      <w:pPr>
        <w:ind w:left="2651" w:hanging="180"/>
      </w:pPr>
    </w:lvl>
    <w:lvl w:ilvl="3" w:tplc="3809000F">
      <w:start w:val="1"/>
      <w:numFmt w:val="decimal"/>
      <w:lvlText w:val="%4."/>
      <w:lvlJc w:val="left"/>
      <w:pPr>
        <w:ind w:left="3371" w:hanging="360"/>
      </w:pPr>
    </w:lvl>
    <w:lvl w:ilvl="4" w:tplc="38090019">
      <w:start w:val="1"/>
      <w:numFmt w:val="lowerLetter"/>
      <w:lvlText w:val="%5."/>
      <w:lvlJc w:val="left"/>
      <w:pPr>
        <w:ind w:left="4091" w:hanging="360"/>
      </w:pPr>
    </w:lvl>
    <w:lvl w:ilvl="5" w:tplc="3809001B">
      <w:start w:val="1"/>
      <w:numFmt w:val="lowerRoman"/>
      <w:lvlText w:val="%6."/>
      <w:lvlJc w:val="right"/>
      <w:pPr>
        <w:ind w:left="4811" w:hanging="180"/>
      </w:pPr>
    </w:lvl>
    <w:lvl w:ilvl="6" w:tplc="3809000F">
      <w:start w:val="1"/>
      <w:numFmt w:val="decimal"/>
      <w:lvlText w:val="%7."/>
      <w:lvlJc w:val="left"/>
      <w:pPr>
        <w:ind w:left="5531" w:hanging="360"/>
      </w:pPr>
    </w:lvl>
    <w:lvl w:ilvl="7" w:tplc="38090019">
      <w:start w:val="1"/>
      <w:numFmt w:val="lowerLetter"/>
      <w:lvlText w:val="%8."/>
      <w:lvlJc w:val="left"/>
      <w:pPr>
        <w:ind w:left="6251" w:hanging="360"/>
      </w:pPr>
    </w:lvl>
    <w:lvl w:ilvl="8" w:tplc="3809001B">
      <w:start w:val="1"/>
      <w:numFmt w:val="lowerRoman"/>
      <w:lvlText w:val="%9."/>
      <w:lvlJc w:val="right"/>
      <w:pPr>
        <w:ind w:left="6971" w:hanging="180"/>
      </w:pPr>
    </w:lvl>
  </w:abstractNum>
  <w:abstractNum w:abstractNumId="3" w15:restartNumberingAfterBreak="0">
    <w:nsid w:val="145A7F18"/>
    <w:multiLevelType w:val="hybridMultilevel"/>
    <w:tmpl w:val="4552E0CE"/>
    <w:lvl w:ilvl="0" w:tplc="AF945DC4">
      <w:start w:val="1"/>
      <w:numFmt w:val="upperRoman"/>
      <w:lvlText w:val="IV.%1"/>
      <w:lvlJc w:val="left"/>
      <w:pPr>
        <w:ind w:left="1490" w:hanging="360"/>
      </w:pPr>
    </w:lvl>
    <w:lvl w:ilvl="1" w:tplc="38090019">
      <w:start w:val="1"/>
      <w:numFmt w:val="lowerLetter"/>
      <w:lvlText w:val="%2."/>
      <w:lvlJc w:val="left"/>
      <w:pPr>
        <w:ind w:left="2210" w:hanging="360"/>
      </w:pPr>
    </w:lvl>
    <w:lvl w:ilvl="2" w:tplc="3809001B">
      <w:start w:val="1"/>
      <w:numFmt w:val="lowerRoman"/>
      <w:lvlText w:val="%3."/>
      <w:lvlJc w:val="right"/>
      <w:pPr>
        <w:ind w:left="2930" w:hanging="180"/>
      </w:pPr>
    </w:lvl>
    <w:lvl w:ilvl="3" w:tplc="3809000F">
      <w:start w:val="1"/>
      <w:numFmt w:val="decimal"/>
      <w:lvlText w:val="%4."/>
      <w:lvlJc w:val="left"/>
      <w:pPr>
        <w:ind w:left="3650" w:hanging="360"/>
      </w:pPr>
    </w:lvl>
    <w:lvl w:ilvl="4" w:tplc="38090019">
      <w:start w:val="1"/>
      <w:numFmt w:val="lowerLetter"/>
      <w:lvlText w:val="%5."/>
      <w:lvlJc w:val="left"/>
      <w:pPr>
        <w:ind w:left="4370" w:hanging="360"/>
      </w:pPr>
    </w:lvl>
    <w:lvl w:ilvl="5" w:tplc="3809001B">
      <w:start w:val="1"/>
      <w:numFmt w:val="lowerRoman"/>
      <w:lvlText w:val="%6."/>
      <w:lvlJc w:val="right"/>
      <w:pPr>
        <w:ind w:left="5090" w:hanging="180"/>
      </w:pPr>
    </w:lvl>
    <w:lvl w:ilvl="6" w:tplc="3809000F">
      <w:start w:val="1"/>
      <w:numFmt w:val="decimal"/>
      <w:lvlText w:val="%7."/>
      <w:lvlJc w:val="left"/>
      <w:pPr>
        <w:ind w:left="5810" w:hanging="360"/>
      </w:pPr>
    </w:lvl>
    <w:lvl w:ilvl="7" w:tplc="38090019">
      <w:start w:val="1"/>
      <w:numFmt w:val="lowerLetter"/>
      <w:lvlText w:val="%8."/>
      <w:lvlJc w:val="left"/>
      <w:pPr>
        <w:ind w:left="6530" w:hanging="360"/>
      </w:pPr>
    </w:lvl>
    <w:lvl w:ilvl="8" w:tplc="3809001B">
      <w:start w:val="1"/>
      <w:numFmt w:val="lowerRoman"/>
      <w:lvlText w:val="%9."/>
      <w:lvlJc w:val="right"/>
      <w:pPr>
        <w:ind w:left="7250" w:hanging="180"/>
      </w:pPr>
    </w:lvl>
  </w:abstractNum>
  <w:abstractNum w:abstractNumId="4" w15:restartNumberingAfterBreak="0">
    <w:nsid w:val="188F5CF2"/>
    <w:multiLevelType w:val="hybridMultilevel"/>
    <w:tmpl w:val="D70A3A6C"/>
    <w:lvl w:ilvl="0" w:tplc="733E7982">
      <w:start w:val="4"/>
      <w:numFmt w:val="bullet"/>
      <w:lvlText w:val="-"/>
      <w:lvlJc w:val="left"/>
      <w:pPr>
        <w:ind w:left="3938" w:hanging="360"/>
      </w:pPr>
      <w:rPr>
        <w:rFonts w:ascii="Times New Roman" w:eastAsia="Times New Roman" w:hAnsi="Times New Roman" w:cs="Times New Roman"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5" w15:restartNumberingAfterBreak="0">
    <w:nsid w:val="2E2043C8"/>
    <w:multiLevelType w:val="hybridMultilevel"/>
    <w:tmpl w:val="01EAA7C4"/>
    <w:lvl w:ilvl="0" w:tplc="7AB4B3FE">
      <w:start w:val="1"/>
      <w:numFmt w:val="decimal"/>
      <w:lvlText w:val="%1."/>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C209F6">
      <w:start w:val="1"/>
      <w:numFmt w:val="lowerLetter"/>
      <w:lvlText w:val="%2"/>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A81F92">
      <w:start w:val="1"/>
      <w:numFmt w:val="lowerRoman"/>
      <w:lvlText w:val="%3"/>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F0D2DA">
      <w:start w:val="1"/>
      <w:numFmt w:val="decimal"/>
      <w:lvlText w:val="%4"/>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506E8A">
      <w:start w:val="1"/>
      <w:numFmt w:val="lowerLetter"/>
      <w:lvlText w:val="%5"/>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16A25A">
      <w:start w:val="1"/>
      <w:numFmt w:val="lowerRoman"/>
      <w:lvlText w:val="%6"/>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96FAA6">
      <w:start w:val="1"/>
      <w:numFmt w:val="decimal"/>
      <w:lvlText w:val="%7"/>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E05614">
      <w:start w:val="1"/>
      <w:numFmt w:val="lowerLetter"/>
      <w:lvlText w:val="%8"/>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6C150E">
      <w:start w:val="1"/>
      <w:numFmt w:val="lowerRoman"/>
      <w:lvlText w:val="%9"/>
      <w:lvlJc w:val="left"/>
      <w:pPr>
        <w:ind w:left="6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F71523"/>
    <w:multiLevelType w:val="hybridMultilevel"/>
    <w:tmpl w:val="0FDCC80C"/>
    <w:lvl w:ilvl="0" w:tplc="733E7982">
      <w:start w:val="4"/>
      <w:numFmt w:val="bullet"/>
      <w:lvlText w:val="-"/>
      <w:lvlJc w:val="left"/>
      <w:pPr>
        <w:ind w:left="2520" w:hanging="360"/>
      </w:pPr>
      <w:rPr>
        <w:rFonts w:ascii="Times New Roman" w:eastAsia="Times New Roman"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7" w15:restartNumberingAfterBreak="0">
    <w:nsid w:val="398A2852"/>
    <w:multiLevelType w:val="hybridMultilevel"/>
    <w:tmpl w:val="FEBC3F5A"/>
    <w:lvl w:ilvl="0" w:tplc="733E7982">
      <w:start w:val="4"/>
      <w:numFmt w:val="bullet"/>
      <w:lvlText w:val="-"/>
      <w:lvlJc w:val="left"/>
      <w:pPr>
        <w:ind w:left="3938" w:hanging="360"/>
      </w:pPr>
      <w:rPr>
        <w:rFonts w:ascii="Times New Roman" w:eastAsia="Times New Roman" w:hAnsi="Times New Roman" w:cs="Times New Roman"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8" w15:restartNumberingAfterBreak="0">
    <w:nsid w:val="3DDE3FEE"/>
    <w:multiLevelType w:val="hybridMultilevel"/>
    <w:tmpl w:val="3044EAAA"/>
    <w:lvl w:ilvl="0" w:tplc="681437F8">
      <w:start w:val="1"/>
      <w:numFmt w:val="upperRoman"/>
      <w:lvlText w:val="V.%1"/>
      <w:lvlJc w:val="left"/>
      <w:pPr>
        <w:ind w:left="1490" w:hanging="360"/>
      </w:pPr>
    </w:lvl>
    <w:lvl w:ilvl="1" w:tplc="681437F8">
      <w:start w:val="1"/>
      <w:numFmt w:val="upperRoman"/>
      <w:lvlText w:val="V.%2"/>
      <w:lvlJc w:val="left"/>
      <w:pPr>
        <w:ind w:left="1440" w:hanging="360"/>
      </w:pPr>
    </w:lvl>
    <w:lvl w:ilvl="2" w:tplc="24A637DE">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55810D45"/>
    <w:multiLevelType w:val="hybridMultilevel"/>
    <w:tmpl w:val="A2BA65B0"/>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0" w15:restartNumberingAfterBreak="0">
    <w:nsid w:val="619D7D36"/>
    <w:multiLevelType w:val="hybridMultilevel"/>
    <w:tmpl w:val="97482E00"/>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1" w15:restartNumberingAfterBreak="0">
    <w:nsid w:val="67905C1B"/>
    <w:multiLevelType w:val="hybridMultilevel"/>
    <w:tmpl w:val="63DAFBD4"/>
    <w:lvl w:ilvl="0" w:tplc="9788D936">
      <w:start w:val="1"/>
      <w:numFmt w:val="decimal"/>
      <w:lvlText w:val="%1."/>
      <w:lvlJc w:val="left"/>
      <w:pPr>
        <w:ind w:left="1130" w:hanging="360"/>
      </w:pPr>
    </w:lvl>
    <w:lvl w:ilvl="1" w:tplc="38090019">
      <w:start w:val="1"/>
      <w:numFmt w:val="lowerLetter"/>
      <w:lvlText w:val="%2."/>
      <w:lvlJc w:val="left"/>
      <w:pPr>
        <w:ind w:left="1850" w:hanging="360"/>
      </w:pPr>
    </w:lvl>
    <w:lvl w:ilvl="2" w:tplc="3809001B">
      <w:start w:val="1"/>
      <w:numFmt w:val="lowerRoman"/>
      <w:lvlText w:val="%3."/>
      <w:lvlJc w:val="right"/>
      <w:pPr>
        <w:ind w:left="2570" w:hanging="180"/>
      </w:pPr>
    </w:lvl>
    <w:lvl w:ilvl="3" w:tplc="3809000F">
      <w:start w:val="1"/>
      <w:numFmt w:val="decimal"/>
      <w:lvlText w:val="%4."/>
      <w:lvlJc w:val="left"/>
      <w:pPr>
        <w:ind w:left="3290" w:hanging="360"/>
      </w:pPr>
    </w:lvl>
    <w:lvl w:ilvl="4" w:tplc="38090019">
      <w:start w:val="1"/>
      <w:numFmt w:val="lowerLetter"/>
      <w:lvlText w:val="%5."/>
      <w:lvlJc w:val="left"/>
      <w:pPr>
        <w:ind w:left="4010" w:hanging="360"/>
      </w:pPr>
    </w:lvl>
    <w:lvl w:ilvl="5" w:tplc="3809001B">
      <w:start w:val="1"/>
      <w:numFmt w:val="lowerRoman"/>
      <w:lvlText w:val="%6."/>
      <w:lvlJc w:val="right"/>
      <w:pPr>
        <w:ind w:left="4730" w:hanging="180"/>
      </w:pPr>
    </w:lvl>
    <w:lvl w:ilvl="6" w:tplc="3809000F">
      <w:start w:val="1"/>
      <w:numFmt w:val="decimal"/>
      <w:lvlText w:val="%7."/>
      <w:lvlJc w:val="left"/>
      <w:pPr>
        <w:ind w:left="5450" w:hanging="360"/>
      </w:pPr>
    </w:lvl>
    <w:lvl w:ilvl="7" w:tplc="38090019">
      <w:start w:val="1"/>
      <w:numFmt w:val="lowerLetter"/>
      <w:lvlText w:val="%8."/>
      <w:lvlJc w:val="left"/>
      <w:pPr>
        <w:ind w:left="6170" w:hanging="360"/>
      </w:pPr>
    </w:lvl>
    <w:lvl w:ilvl="8" w:tplc="3809001B">
      <w:start w:val="1"/>
      <w:numFmt w:val="lowerRoman"/>
      <w:lvlText w:val="%9."/>
      <w:lvlJc w:val="right"/>
      <w:pPr>
        <w:ind w:left="6890" w:hanging="180"/>
      </w:pPr>
    </w:lvl>
  </w:abstractNum>
  <w:abstractNum w:abstractNumId="12" w15:restartNumberingAfterBreak="0">
    <w:nsid w:val="7CE66332"/>
    <w:multiLevelType w:val="hybridMultilevel"/>
    <w:tmpl w:val="F09426C4"/>
    <w:lvl w:ilvl="0" w:tplc="81A4DB92">
      <w:start w:val="1"/>
      <w:numFmt w:val="lowerLetter"/>
      <w:lvlText w:val="%1."/>
      <w:lvlJc w:val="left"/>
      <w:pPr>
        <w:ind w:left="4156" w:hanging="360"/>
      </w:pPr>
    </w:lvl>
    <w:lvl w:ilvl="1" w:tplc="38090019">
      <w:start w:val="1"/>
      <w:numFmt w:val="lowerLetter"/>
      <w:lvlText w:val="%2."/>
      <w:lvlJc w:val="left"/>
      <w:pPr>
        <w:ind w:left="4876" w:hanging="360"/>
      </w:pPr>
    </w:lvl>
    <w:lvl w:ilvl="2" w:tplc="3809001B">
      <w:start w:val="1"/>
      <w:numFmt w:val="lowerRoman"/>
      <w:lvlText w:val="%3."/>
      <w:lvlJc w:val="right"/>
      <w:pPr>
        <w:ind w:left="5596" w:hanging="180"/>
      </w:pPr>
    </w:lvl>
    <w:lvl w:ilvl="3" w:tplc="3809000F">
      <w:start w:val="1"/>
      <w:numFmt w:val="decimal"/>
      <w:lvlText w:val="%4."/>
      <w:lvlJc w:val="left"/>
      <w:pPr>
        <w:ind w:left="6316" w:hanging="360"/>
      </w:pPr>
    </w:lvl>
    <w:lvl w:ilvl="4" w:tplc="38090019">
      <w:start w:val="1"/>
      <w:numFmt w:val="lowerLetter"/>
      <w:lvlText w:val="%5."/>
      <w:lvlJc w:val="left"/>
      <w:pPr>
        <w:ind w:left="7036" w:hanging="360"/>
      </w:pPr>
    </w:lvl>
    <w:lvl w:ilvl="5" w:tplc="3809001B">
      <w:start w:val="1"/>
      <w:numFmt w:val="lowerRoman"/>
      <w:lvlText w:val="%6."/>
      <w:lvlJc w:val="right"/>
      <w:pPr>
        <w:ind w:left="7756" w:hanging="180"/>
      </w:pPr>
    </w:lvl>
    <w:lvl w:ilvl="6" w:tplc="3809000F">
      <w:start w:val="1"/>
      <w:numFmt w:val="decimal"/>
      <w:lvlText w:val="%7."/>
      <w:lvlJc w:val="left"/>
      <w:pPr>
        <w:ind w:left="8476" w:hanging="360"/>
      </w:pPr>
    </w:lvl>
    <w:lvl w:ilvl="7" w:tplc="38090019">
      <w:start w:val="1"/>
      <w:numFmt w:val="lowerLetter"/>
      <w:lvlText w:val="%8."/>
      <w:lvlJc w:val="left"/>
      <w:pPr>
        <w:ind w:left="9196" w:hanging="360"/>
      </w:pPr>
    </w:lvl>
    <w:lvl w:ilvl="8" w:tplc="3809001B">
      <w:start w:val="1"/>
      <w:numFmt w:val="lowerRoman"/>
      <w:lvlText w:val="%9."/>
      <w:lvlJc w:val="right"/>
      <w:pPr>
        <w:ind w:left="9916" w:hanging="180"/>
      </w:pPr>
    </w:lvl>
  </w:abstractNum>
  <w:abstractNum w:abstractNumId="13" w15:restartNumberingAfterBreak="0">
    <w:nsid w:val="7F385889"/>
    <w:multiLevelType w:val="hybridMultilevel"/>
    <w:tmpl w:val="C7F22B6C"/>
    <w:lvl w:ilvl="0" w:tplc="29063190">
      <w:start w:val="1"/>
      <w:numFmt w:val="upperRoman"/>
      <w:lvlText w:val="%1."/>
      <w:lvlJc w:val="left"/>
      <w:pPr>
        <w:ind w:left="770" w:hanging="720"/>
      </w:pPr>
    </w:lvl>
    <w:lvl w:ilvl="1" w:tplc="38090019">
      <w:start w:val="1"/>
      <w:numFmt w:val="lowerLetter"/>
      <w:lvlText w:val="%2."/>
      <w:lvlJc w:val="left"/>
      <w:pPr>
        <w:ind w:left="1130" w:hanging="360"/>
      </w:pPr>
    </w:lvl>
    <w:lvl w:ilvl="2" w:tplc="3809001B">
      <w:start w:val="1"/>
      <w:numFmt w:val="lowerRoman"/>
      <w:lvlText w:val="%3."/>
      <w:lvlJc w:val="right"/>
      <w:pPr>
        <w:ind w:left="1850" w:hanging="180"/>
      </w:pPr>
    </w:lvl>
    <w:lvl w:ilvl="3" w:tplc="3809000F">
      <w:start w:val="1"/>
      <w:numFmt w:val="decimal"/>
      <w:lvlText w:val="%4."/>
      <w:lvlJc w:val="left"/>
      <w:pPr>
        <w:ind w:left="2570" w:hanging="360"/>
      </w:pPr>
    </w:lvl>
    <w:lvl w:ilvl="4" w:tplc="38090019">
      <w:start w:val="1"/>
      <w:numFmt w:val="lowerLetter"/>
      <w:lvlText w:val="%5."/>
      <w:lvlJc w:val="left"/>
      <w:pPr>
        <w:ind w:left="3290" w:hanging="360"/>
      </w:pPr>
    </w:lvl>
    <w:lvl w:ilvl="5" w:tplc="3809001B">
      <w:start w:val="1"/>
      <w:numFmt w:val="lowerRoman"/>
      <w:lvlText w:val="%6."/>
      <w:lvlJc w:val="right"/>
      <w:pPr>
        <w:ind w:left="4010" w:hanging="180"/>
      </w:pPr>
    </w:lvl>
    <w:lvl w:ilvl="6" w:tplc="3809000F">
      <w:start w:val="1"/>
      <w:numFmt w:val="decimal"/>
      <w:lvlText w:val="%7."/>
      <w:lvlJc w:val="left"/>
      <w:pPr>
        <w:ind w:left="4730" w:hanging="360"/>
      </w:pPr>
    </w:lvl>
    <w:lvl w:ilvl="7" w:tplc="38090019">
      <w:start w:val="1"/>
      <w:numFmt w:val="lowerLetter"/>
      <w:lvlText w:val="%8."/>
      <w:lvlJc w:val="left"/>
      <w:pPr>
        <w:ind w:left="5450" w:hanging="360"/>
      </w:pPr>
    </w:lvl>
    <w:lvl w:ilvl="8" w:tplc="3809001B">
      <w:start w:val="1"/>
      <w:numFmt w:val="lowerRoman"/>
      <w:lvlText w:val="%9."/>
      <w:lvlJc w:val="right"/>
      <w:pPr>
        <w:ind w:left="6170" w:hanging="18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5"/>
  </w:num>
  <w:num w:numId="10">
    <w:abstractNumId w:val="0"/>
  </w:num>
  <w:num w:numId="11">
    <w:abstractNumId w:val="6"/>
  </w:num>
  <w:num w:numId="12">
    <w:abstractNumId w:val="9"/>
  </w:num>
  <w:num w:numId="13">
    <w:abstractNumId w:val="4"/>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AB"/>
    <w:rsid w:val="000D428D"/>
    <w:rsid w:val="00102173"/>
    <w:rsid w:val="00115D46"/>
    <w:rsid w:val="002C09E6"/>
    <w:rsid w:val="002F1F32"/>
    <w:rsid w:val="0033505E"/>
    <w:rsid w:val="00403609"/>
    <w:rsid w:val="00521DB4"/>
    <w:rsid w:val="00532438"/>
    <w:rsid w:val="00553A64"/>
    <w:rsid w:val="005D3AFD"/>
    <w:rsid w:val="00693D5E"/>
    <w:rsid w:val="006D40BA"/>
    <w:rsid w:val="007135BF"/>
    <w:rsid w:val="0077284C"/>
    <w:rsid w:val="0078251A"/>
    <w:rsid w:val="00895917"/>
    <w:rsid w:val="008B1AC9"/>
    <w:rsid w:val="008D576A"/>
    <w:rsid w:val="0093091B"/>
    <w:rsid w:val="009963B4"/>
    <w:rsid w:val="00AC3676"/>
    <w:rsid w:val="00AE5399"/>
    <w:rsid w:val="00B27E42"/>
    <w:rsid w:val="00B70670"/>
    <w:rsid w:val="00B756EA"/>
    <w:rsid w:val="00B77EF9"/>
    <w:rsid w:val="00BF7DFA"/>
    <w:rsid w:val="00C06297"/>
    <w:rsid w:val="00C52D74"/>
    <w:rsid w:val="00D17DBE"/>
    <w:rsid w:val="00D42E82"/>
    <w:rsid w:val="00DA0117"/>
    <w:rsid w:val="00DC5212"/>
    <w:rsid w:val="00DE6EF9"/>
    <w:rsid w:val="00E62A5A"/>
    <w:rsid w:val="00EF01C3"/>
    <w:rsid w:val="00F0207E"/>
    <w:rsid w:val="00F06247"/>
    <w:rsid w:val="00F61CAB"/>
    <w:rsid w:val="00FF0EEB"/>
    <w:rsid w:val="00FF31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1E0F"/>
  <w15:chartTrackingRefBased/>
  <w15:docId w15:val="{14DC7578-657B-44ED-8F33-DAE5FF0C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CAB"/>
    <w:pPr>
      <w:spacing w:after="330" w:line="264" w:lineRule="auto"/>
      <w:ind w:left="45" w:firstLine="5"/>
      <w:jc w:val="both"/>
    </w:pPr>
    <w:rPr>
      <w:rFonts w:ascii="Times New Roman" w:eastAsia="Times New Roman" w:hAnsi="Times New Roman" w:cs="Times New Roman"/>
      <w:color w:val="000000"/>
      <w:kern w:val="2"/>
      <w:szCs w:val="24"/>
      <w:lang w:val="id-ID"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AB"/>
    <w:pPr>
      <w:ind w:left="720"/>
      <w:contextualSpacing/>
    </w:pPr>
  </w:style>
  <w:style w:type="table" w:styleId="TableGrid">
    <w:name w:val="Table Grid"/>
    <w:basedOn w:val="TableNormal"/>
    <w:uiPriority w:val="39"/>
    <w:rsid w:val="00F61CA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61CAB"/>
    <w:pPr>
      <w:spacing w:after="0" w:line="240" w:lineRule="auto"/>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paragraph" w:customStyle="1" w:styleId="whitespace-pre-wrap">
    <w:name w:val="whitespace-pre-wrap"/>
    <w:basedOn w:val="Normal"/>
    <w:rsid w:val="008B1AC9"/>
    <w:pPr>
      <w:spacing w:before="100" w:beforeAutospacing="1" w:after="100" w:afterAutospacing="1" w:line="240" w:lineRule="auto"/>
      <w:ind w:left="0" w:firstLine="0"/>
      <w:jc w:val="left"/>
    </w:pPr>
    <w:rPr>
      <w:color w:val="auto"/>
      <w:kern w:val="0"/>
      <w:sz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804">
      <w:bodyDiv w:val="1"/>
      <w:marLeft w:val="0"/>
      <w:marRight w:val="0"/>
      <w:marTop w:val="0"/>
      <w:marBottom w:val="0"/>
      <w:divBdr>
        <w:top w:val="none" w:sz="0" w:space="0" w:color="auto"/>
        <w:left w:val="none" w:sz="0" w:space="0" w:color="auto"/>
        <w:bottom w:val="none" w:sz="0" w:space="0" w:color="auto"/>
        <w:right w:val="none" w:sz="0" w:space="0" w:color="auto"/>
      </w:divBdr>
    </w:div>
    <w:div w:id="15347624">
      <w:bodyDiv w:val="1"/>
      <w:marLeft w:val="0"/>
      <w:marRight w:val="0"/>
      <w:marTop w:val="0"/>
      <w:marBottom w:val="0"/>
      <w:divBdr>
        <w:top w:val="none" w:sz="0" w:space="0" w:color="auto"/>
        <w:left w:val="none" w:sz="0" w:space="0" w:color="auto"/>
        <w:bottom w:val="none" w:sz="0" w:space="0" w:color="auto"/>
        <w:right w:val="none" w:sz="0" w:space="0" w:color="auto"/>
      </w:divBdr>
    </w:div>
    <w:div w:id="26107171">
      <w:bodyDiv w:val="1"/>
      <w:marLeft w:val="0"/>
      <w:marRight w:val="0"/>
      <w:marTop w:val="0"/>
      <w:marBottom w:val="0"/>
      <w:divBdr>
        <w:top w:val="none" w:sz="0" w:space="0" w:color="auto"/>
        <w:left w:val="none" w:sz="0" w:space="0" w:color="auto"/>
        <w:bottom w:val="none" w:sz="0" w:space="0" w:color="auto"/>
        <w:right w:val="none" w:sz="0" w:space="0" w:color="auto"/>
      </w:divBdr>
    </w:div>
    <w:div w:id="92091317">
      <w:bodyDiv w:val="1"/>
      <w:marLeft w:val="0"/>
      <w:marRight w:val="0"/>
      <w:marTop w:val="0"/>
      <w:marBottom w:val="0"/>
      <w:divBdr>
        <w:top w:val="none" w:sz="0" w:space="0" w:color="auto"/>
        <w:left w:val="none" w:sz="0" w:space="0" w:color="auto"/>
        <w:bottom w:val="none" w:sz="0" w:space="0" w:color="auto"/>
        <w:right w:val="none" w:sz="0" w:space="0" w:color="auto"/>
      </w:divBdr>
    </w:div>
    <w:div w:id="122699188">
      <w:bodyDiv w:val="1"/>
      <w:marLeft w:val="0"/>
      <w:marRight w:val="0"/>
      <w:marTop w:val="0"/>
      <w:marBottom w:val="0"/>
      <w:divBdr>
        <w:top w:val="none" w:sz="0" w:space="0" w:color="auto"/>
        <w:left w:val="none" w:sz="0" w:space="0" w:color="auto"/>
        <w:bottom w:val="none" w:sz="0" w:space="0" w:color="auto"/>
        <w:right w:val="none" w:sz="0" w:space="0" w:color="auto"/>
      </w:divBdr>
    </w:div>
    <w:div w:id="138889123">
      <w:bodyDiv w:val="1"/>
      <w:marLeft w:val="0"/>
      <w:marRight w:val="0"/>
      <w:marTop w:val="0"/>
      <w:marBottom w:val="0"/>
      <w:divBdr>
        <w:top w:val="none" w:sz="0" w:space="0" w:color="auto"/>
        <w:left w:val="none" w:sz="0" w:space="0" w:color="auto"/>
        <w:bottom w:val="none" w:sz="0" w:space="0" w:color="auto"/>
        <w:right w:val="none" w:sz="0" w:space="0" w:color="auto"/>
      </w:divBdr>
    </w:div>
    <w:div w:id="158155162">
      <w:bodyDiv w:val="1"/>
      <w:marLeft w:val="0"/>
      <w:marRight w:val="0"/>
      <w:marTop w:val="0"/>
      <w:marBottom w:val="0"/>
      <w:divBdr>
        <w:top w:val="none" w:sz="0" w:space="0" w:color="auto"/>
        <w:left w:val="none" w:sz="0" w:space="0" w:color="auto"/>
        <w:bottom w:val="none" w:sz="0" w:space="0" w:color="auto"/>
        <w:right w:val="none" w:sz="0" w:space="0" w:color="auto"/>
      </w:divBdr>
    </w:div>
    <w:div w:id="235437282">
      <w:bodyDiv w:val="1"/>
      <w:marLeft w:val="0"/>
      <w:marRight w:val="0"/>
      <w:marTop w:val="0"/>
      <w:marBottom w:val="0"/>
      <w:divBdr>
        <w:top w:val="none" w:sz="0" w:space="0" w:color="auto"/>
        <w:left w:val="none" w:sz="0" w:space="0" w:color="auto"/>
        <w:bottom w:val="none" w:sz="0" w:space="0" w:color="auto"/>
        <w:right w:val="none" w:sz="0" w:space="0" w:color="auto"/>
      </w:divBdr>
    </w:div>
    <w:div w:id="242297510">
      <w:bodyDiv w:val="1"/>
      <w:marLeft w:val="0"/>
      <w:marRight w:val="0"/>
      <w:marTop w:val="0"/>
      <w:marBottom w:val="0"/>
      <w:divBdr>
        <w:top w:val="none" w:sz="0" w:space="0" w:color="auto"/>
        <w:left w:val="none" w:sz="0" w:space="0" w:color="auto"/>
        <w:bottom w:val="none" w:sz="0" w:space="0" w:color="auto"/>
        <w:right w:val="none" w:sz="0" w:space="0" w:color="auto"/>
      </w:divBdr>
    </w:div>
    <w:div w:id="272710013">
      <w:bodyDiv w:val="1"/>
      <w:marLeft w:val="0"/>
      <w:marRight w:val="0"/>
      <w:marTop w:val="0"/>
      <w:marBottom w:val="0"/>
      <w:divBdr>
        <w:top w:val="none" w:sz="0" w:space="0" w:color="auto"/>
        <w:left w:val="none" w:sz="0" w:space="0" w:color="auto"/>
        <w:bottom w:val="none" w:sz="0" w:space="0" w:color="auto"/>
        <w:right w:val="none" w:sz="0" w:space="0" w:color="auto"/>
      </w:divBdr>
    </w:div>
    <w:div w:id="282276312">
      <w:bodyDiv w:val="1"/>
      <w:marLeft w:val="0"/>
      <w:marRight w:val="0"/>
      <w:marTop w:val="0"/>
      <w:marBottom w:val="0"/>
      <w:divBdr>
        <w:top w:val="none" w:sz="0" w:space="0" w:color="auto"/>
        <w:left w:val="none" w:sz="0" w:space="0" w:color="auto"/>
        <w:bottom w:val="none" w:sz="0" w:space="0" w:color="auto"/>
        <w:right w:val="none" w:sz="0" w:space="0" w:color="auto"/>
      </w:divBdr>
    </w:div>
    <w:div w:id="326983160">
      <w:bodyDiv w:val="1"/>
      <w:marLeft w:val="0"/>
      <w:marRight w:val="0"/>
      <w:marTop w:val="0"/>
      <w:marBottom w:val="0"/>
      <w:divBdr>
        <w:top w:val="none" w:sz="0" w:space="0" w:color="auto"/>
        <w:left w:val="none" w:sz="0" w:space="0" w:color="auto"/>
        <w:bottom w:val="none" w:sz="0" w:space="0" w:color="auto"/>
        <w:right w:val="none" w:sz="0" w:space="0" w:color="auto"/>
      </w:divBdr>
    </w:div>
    <w:div w:id="411899953">
      <w:bodyDiv w:val="1"/>
      <w:marLeft w:val="0"/>
      <w:marRight w:val="0"/>
      <w:marTop w:val="0"/>
      <w:marBottom w:val="0"/>
      <w:divBdr>
        <w:top w:val="none" w:sz="0" w:space="0" w:color="auto"/>
        <w:left w:val="none" w:sz="0" w:space="0" w:color="auto"/>
        <w:bottom w:val="none" w:sz="0" w:space="0" w:color="auto"/>
        <w:right w:val="none" w:sz="0" w:space="0" w:color="auto"/>
      </w:divBdr>
    </w:div>
    <w:div w:id="485245391">
      <w:bodyDiv w:val="1"/>
      <w:marLeft w:val="0"/>
      <w:marRight w:val="0"/>
      <w:marTop w:val="0"/>
      <w:marBottom w:val="0"/>
      <w:divBdr>
        <w:top w:val="none" w:sz="0" w:space="0" w:color="auto"/>
        <w:left w:val="none" w:sz="0" w:space="0" w:color="auto"/>
        <w:bottom w:val="none" w:sz="0" w:space="0" w:color="auto"/>
        <w:right w:val="none" w:sz="0" w:space="0" w:color="auto"/>
      </w:divBdr>
    </w:div>
    <w:div w:id="498277204">
      <w:bodyDiv w:val="1"/>
      <w:marLeft w:val="0"/>
      <w:marRight w:val="0"/>
      <w:marTop w:val="0"/>
      <w:marBottom w:val="0"/>
      <w:divBdr>
        <w:top w:val="none" w:sz="0" w:space="0" w:color="auto"/>
        <w:left w:val="none" w:sz="0" w:space="0" w:color="auto"/>
        <w:bottom w:val="none" w:sz="0" w:space="0" w:color="auto"/>
        <w:right w:val="none" w:sz="0" w:space="0" w:color="auto"/>
      </w:divBdr>
    </w:div>
    <w:div w:id="630482529">
      <w:bodyDiv w:val="1"/>
      <w:marLeft w:val="0"/>
      <w:marRight w:val="0"/>
      <w:marTop w:val="0"/>
      <w:marBottom w:val="0"/>
      <w:divBdr>
        <w:top w:val="none" w:sz="0" w:space="0" w:color="auto"/>
        <w:left w:val="none" w:sz="0" w:space="0" w:color="auto"/>
        <w:bottom w:val="none" w:sz="0" w:space="0" w:color="auto"/>
        <w:right w:val="none" w:sz="0" w:space="0" w:color="auto"/>
      </w:divBdr>
    </w:div>
    <w:div w:id="680742295">
      <w:bodyDiv w:val="1"/>
      <w:marLeft w:val="0"/>
      <w:marRight w:val="0"/>
      <w:marTop w:val="0"/>
      <w:marBottom w:val="0"/>
      <w:divBdr>
        <w:top w:val="none" w:sz="0" w:space="0" w:color="auto"/>
        <w:left w:val="none" w:sz="0" w:space="0" w:color="auto"/>
        <w:bottom w:val="none" w:sz="0" w:space="0" w:color="auto"/>
        <w:right w:val="none" w:sz="0" w:space="0" w:color="auto"/>
      </w:divBdr>
    </w:div>
    <w:div w:id="749696184">
      <w:bodyDiv w:val="1"/>
      <w:marLeft w:val="0"/>
      <w:marRight w:val="0"/>
      <w:marTop w:val="0"/>
      <w:marBottom w:val="0"/>
      <w:divBdr>
        <w:top w:val="none" w:sz="0" w:space="0" w:color="auto"/>
        <w:left w:val="none" w:sz="0" w:space="0" w:color="auto"/>
        <w:bottom w:val="none" w:sz="0" w:space="0" w:color="auto"/>
        <w:right w:val="none" w:sz="0" w:space="0" w:color="auto"/>
      </w:divBdr>
    </w:div>
    <w:div w:id="759332454">
      <w:bodyDiv w:val="1"/>
      <w:marLeft w:val="0"/>
      <w:marRight w:val="0"/>
      <w:marTop w:val="0"/>
      <w:marBottom w:val="0"/>
      <w:divBdr>
        <w:top w:val="none" w:sz="0" w:space="0" w:color="auto"/>
        <w:left w:val="none" w:sz="0" w:space="0" w:color="auto"/>
        <w:bottom w:val="none" w:sz="0" w:space="0" w:color="auto"/>
        <w:right w:val="none" w:sz="0" w:space="0" w:color="auto"/>
      </w:divBdr>
    </w:div>
    <w:div w:id="1021659791">
      <w:bodyDiv w:val="1"/>
      <w:marLeft w:val="0"/>
      <w:marRight w:val="0"/>
      <w:marTop w:val="0"/>
      <w:marBottom w:val="0"/>
      <w:divBdr>
        <w:top w:val="none" w:sz="0" w:space="0" w:color="auto"/>
        <w:left w:val="none" w:sz="0" w:space="0" w:color="auto"/>
        <w:bottom w:val="none" w:sz="0" w:space="0" w:color="auto"/>
        <w:right w:val="none" w:sz="0" w:space="0" w:color="auto"/>
      </w:divBdr>
    </w:div>
    <w:div w:id="1160190276">
      <w:bodyDiv w:val="1"/>
      <w:marLeft w:val="0"/>
      <w:marRight w:val="0"/>
      <w:marTop w:val="0"/>
      <w:marBottom w:val="0"/>
      <w:divBdr>
        <w:top w:val="none" w:sz="0" w:space="0" w:color="auto"/>
        <w:left w:val="none" w:sz="0" w:space="0" w:color="auto"/>
        <w:bottom w:val="none" w:sz="0" w:space="0" w:color="auto"/>
        <w:right w:val="none" w:sz="0" w:space="0" w:color="auto"/>
      </w:divBdr>
    </w:div>
    <w:div w:id="1225487247">
      <w:bodyDiv w:val="1"/>
      <w:marLeft w:val="0"/>
      <w:marRight w:val="0"/>
      <w:marTop w:val="0"/>
      <w:marBottom w:val="0"/>
      <w:divBdr>
        <w:top w:val="none" w:sz="0" w:space="0" w:color="auto"/>
        <w:left w:val="none" w:sz="0" w:space="0" w:color="auto"/>
        <w:bottom w:val="none" w:sz="0" w:space="0" w:color="auto"/>
        <w:right w:val="none" w:sz="0" w:space="0" w:color="auto"/>
      </w:divBdr>
    </w:div>
    <w:div w:id="1302616235">
      <w:bodyDiv w:val="1"/>
      <w:marLeft w:val="0"/>
      <w:marRight w:val="0"/>
      <w:marTop w:val="0"/>
      <w:marBottom w:val="0"/>
      <w:divBdr>
        <w:top w:val="none" w:sz="0" w:space="0" w:color="auto"/>
        <w:left w:val="none" w:sz="0" w:space="0" w:color="auto"/>
        <w:bottom w:val="none" w:sz="0" w:space="0" w:color="auto"/>
        <w:right w:val="none" w:sz="0" w:space="0" w:color="auto"/>
      </w:divBdr>
    </w:div>
    <w:div w:id="1321495687">
      <w:bodyDiv w:val="1"/>
      <w:marLeft w:val="0"/>
      <w:marRight w:val="0"/>
      <w:marTop w:val="0"/>
      <w:marBottom w:val="0"/>
      <w:divBdr>
        <w:top w:val="none" w:sz="0" w:space="0" w:color="auto"/>
        <w:left w:val="none" w:sz="0" w:space="0" w:color="auto"/>
        <w:bottom w:val="none" w:sz="0" w:space="0" w:color="auto"/>
        <w:right w:val="none" w:sz="0" w:space="0" w:color="auto"/>
      </w:divBdr>
    </w:div>
    <w:div w:id="1355230246">
      <w:bodyDiv w:val="1"/>
      <w:marLeft w:val="0"/>
      <w:marRight w:val="0"/>
      <w:marTop w:val="0"/>
      <w:marBottom w:val="0"/>
      <w:divBdr>
        <w:top w:val="none" w:sz="0" w:space="0" w:color="auto"/>
        <w:left w:val="none" w:sz="0" w:space="0" w:color="auto"/>
        <w:bottom w:val="none" w:sz="0" w:space="0" w:color="auto"/>
        <w:right w:val="none" w:sz="0" w:space="0" w:color="auto"/>
      </w:divBdr>
    </w:div>
    <w:div w:id="1368095208">
      <w:bodyDiv w:val="1"/>
      <w:marLeft w:val="0"/>
      <w:marRight w:val="0"/>
      <w:marTop w:val="0"/>
      <w:marBottom w:val="0"/>
      <w:divBdr>
        <w:top w:val="none" w:sz="0" w:space="0" w:color="auto"/>
        <w:left w:val="none" w:sz="0" w:space="0" w:color="auto"/>
        <w:bottom w:val="none" w:sz="0" w:space="0" w:color="auto"/>
        <w:right w:val="none" w:sz="0" w:space="0" w:color="auto"/>
      </w:divBdr>
    </w:div>
    <w:div w:id="1436828512">
      <w:bodyDiv w:val="1"/>
      <w:marLeft w:val="0"/>
      <w:marRight w:val="0"/>
      <w:marTop w:val="0"/>
      <w:marBottom w:val="0"/>
      <w:divBdr>
        <w:top w:val="none" w:sz="0" w:space="0" w:color="auto"/>
        <w:left w:val="none" w:sz="0" w:space="0" w:color="auto"/>
        <w:bottom w:val="none" w:sz="0" w:space="0" w:color="auto"/>
        <w:right w:val="none" w:sz="0" w:space="0" w:color="auto"/>
      </w:divBdr>
    </w:div>
    <w:div w:id="1442337293">
      <w:bodyDiv w:val="1"/>
      <w:marLeft w:val="0"/>
      <w:marRight w:val="0"/>
      <w:marTop w:val="0"/>
      <w:marBottom w:val="0"/>
      <w:divBdr>
        <w:top w:val="none" w:sz="0" w:space="0" w:color="auto"/>
        <w:left w:val="none" w:sz="0" w:space="0" w:color="auto"/>
        <w:bottom w:val="none" w:sz="0" w:space="0" w:color="auto"/>
        <w:right w:val="none" w:sz="0" w:space="0" w:color="auto"/>
      </w:divBdr>
    </w:div>
    <w:div w:id="1482818135">
      <w:bodyDiv w:val="1"/>
      <w:marLeft w:val="0"/>
      <w:marRight w:val="0"/>
      <w:marTop w:val="0"/>
      <w:marBottom w:val="0"/>
      <w:divBdr>
        <w:top w:val="none" w:sz="0" w:space="0" w:color="auto"/>
        <w:left w:val="none" w:sz="0" w:space="0" w:color="auto"/>
        <w:bottom w:val="none" w:sz="0" w:space="0" w:color="auto"/>
        <w:right w:val="none" w:sz="0" w:space="0" w:color="auto"/>
      </w:divBdr>
    </w:div>
    <w:div w:id="1607271650">
      <w:bodyDiv w:val="1"/>
      <w:marLeft w:val="0"/>
      <w:marRight w:val="0"/>
      <w:marTop w:val="0"/>
      <w:marBottom w:val="0"/>
      <w:divBdr>
        <w:top w:val="none" w:sz="0" w:space="0" w:color="auto"/>
        <w:left w:val="none" w:sz="0" w:space="0" w:color="auto"/>
        <w:bottom w:val="none" w:sz="0" w:space="0" w:color="auto"/>
        <w:right w:val="none" w:sz="0" w:space="0" w:color="auto"/>
      </w:divBdr>
    </w:div>
    <w:div w:id="1730297857">
      <w:bodyDiv w:val="1"/>
      <w:marLeft w:val="0"/>
      <w:marRight w:val="0"/>
      <w:marTop w:val="0"/>
      <w:marBottom w:val="0"/>
      <w:divBdr>
        <w:top w:val="none" w:sz="0" w:space="0" w:color="auto"/>
        <w:left w:val="none" w:sz="0" w:space="0" w:color="auto"/>
        <w:bottom w:val="none" w:sz="0" w:space="0" w:color="auto"/>
        <w:right w:val="none" w:sz="0" w:space="0" w:color="auto"/>
      </w:divBdr>
    </w:div>
    <w:div w:id="1790121835">
      <w:bodyDiv w:val="1"/>
      <w:marLeft w:val="0"/>
      <w:marRight w:val="0"/>
      <w:marTop w:val="0"/>
      <w:marBottom w:val="0"/>
      <w:divBdr>
        <w:top w:val="none" w:sz="0" w:space="0" w:color="auto"/>
        <w:left w:val="none" w:sz="0" w:space="0" w:color="auto"/>
        <w:bottom w:val="none" w:sz="0" w:space="0" w:color="auto"/>
        <w:right w:val="none" w:sz="0" w:space="0" w:color="auto"/>
      </w:divBdr>
    </w:div>
    <w:div w:id="1797135290">
      <w:bodyDiv w:val="1"/>
      <w:marLeft w:val="0"/>
      <w:marRight w:val="0"/>
      <w:marTop w:val="0"/>
      <w:marBottom w:val="0"/>
      <w:divBdr>
        <w:top w:val="none" w:sz="0" w:space="0" w:color="auto"/>
        <w:left w:val="none" w:sz="0" w:space="0" w:color="auto"/>
        <w:bottom w:val="none" w:sz="0" w:space="0" w:color="auto"/>
        <w:right w:val="none" w:sz="0" w:space="0" w:color="auto"/>
      </w:divBdr>
    </w:div>
    <w:div w:id="1907718003">
      <w:bodyDiv w:val="1"/>
      <w:marLeft w:val="0"/>
      <w:marRight w:val="0"/>
      <w:marTop w:val="0"/>
      <w:marBottom w:val="0"/>
      <w:divBdr>
        <w:top w:val="none" w:sz="0" w:space="0" w:color="auto"/>
        <w:left w:val="none" w:sz="0" w:space="0" w:color="auto"/>
        <w:bottom w:val="none" w:sz="0" w:space="0" w:color="auto"/>
        <w:right w:val="none" w:sz="0" w:space="0" w:color="auto"/>
      </w:divBdr>
    </w:div>
    <w:div w:id="1940677722">
      <w:bodyDiv w:val="1"/>
      <w:marLeft w:val="0"/>
      <w:marRight w:val="0"/>
      <w:marTop w:val="0"/>
      <w:marBottom w:val="0"/>
      <w:divBdr>
        <w:top w:val="none" w:sz="0" w:space="0" w:color="auto"/>
        <w:left w:val="none" w:sz="0" w:space="0" w:color="auto"/>
        <w:bottom w:val="none" w:sz="0" w:space="0" w:color="auto"/>
        <w:right w:val="none" w:sz="0" w:space="0" w:color="auto"/>
      </w:divBdr>
    </w:div>
    <w:div w:id="2106680513">
      <w:bodyDiv w:val="1"/>
      <w:marLeft w:val="0"/>
      <w:marRight w:val="0"/>
      <w:marTop w:val="0"/>
      <w:marBottom w:val="0"/>
      <w:divBdr>
        <w:top w:val="none" w:sz="0" w:space="0" w:color="auto"/>
        <w:left w:val="none" w:sz="0" w:space="0" w:color="auto"/>
        <w:bottom w:val="none" w:sz="0" w:space="0" w:color="auto"/>
        <w:right w:val="none" w:sz="0" w:space="0" w:color="auto"/>
      </w:divBdr>
    </w:div>
    <w:div w:id="214172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25</Pages>
  <Words>3607</Words>
  <Characters>20566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ANDRIAN MUHAMMAD JOHAN FATURAHMAN</cp:lastModifiedBy>
  <cp:revision>14</cp:revision>
  <dcterms:created xsi:type="dcterms:W3CDTF">2024-10-18T15:01:00Z</dcterms:created>
  <dcterms:modified xsi:type="dcterms:W3CDTF">2024-10-20T17:16:00Z</dcterms:modified>
</cp:coreProperties>
</file>