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8771D4" w:rsidP="001262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Sensing Techonologies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Information Techonology is built on tree main pillars: computers, communications, and sensing technologies. Sensing </w:t>
      </w:r>
      <w:r w:rsidRPr="008771D4">
        <w:rPr>
          <w:rFonts w:ascii="Times New Roman" w:hAnsi="Times New Roman" w:cs="Times New Roman"/>
          <w:sz w:val="24"/>
          <w:szCs w:val="24"/>
        </w:rPr>
        <w:t>technologies are an important indicator to measure a country's informatization level</w:t>
      </w:r>
      <w:r>
        <w:rPr>
          <w:rFonts w:ascii="Times New Roman" w:hAnsi="Times New Roman" w:cs="Times New Roman"/>
          <w:sz w:val="24"/>
          <w:szCs w:val="24"/>
        </w:rPr>
        <w:t xml:space="preserve">. Sensing technology  </w:t>
      </w:r>
      <w:r w:rsidRPr="008771D4">
        <w:rPr>
          <w:rFonts w:ascii="Times New Roman" w:hAnsi="Times New Roman" w:cs="Times New Roman"/>
          <w:sz w:val="24"/>
          <w:szCs w:val="24"/>
        </w:rPr>
        <w:t>refers to sensors that can sense something about the ambient environment or that detect some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71D4">
        <w:rPr>
          <w:rFonts w:ascii="Times New Roman" w:hAnsi="Times New Roman" w:cs="Times New Roman"/>
          <w:sz w:val="24"/>
          <w:szCs w:val="24"/>
        </w:rPr>
        <w:t xml:space="preserve">special substance. </w:t>
      </w:r>
    </w:p>
    <w:p w:rsidR="008771D4" w:rsidRDefault="008771D4" w:rsidP="008771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E635BA" wp14:editId="55E01505">
            <wp:extent cx="4829175" cy="1485247"/>
            <wp:effectExtent l="0" t="0" r="0" b="1270"/>
            <wp:docPr id="20053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2010" cy="14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Sensors</w:t>
      </w:r>
    </w:p>
    <w:p w:rsidR="008771D4" w:rsidRP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 w:rsidRPr="008771D4">
        <w:rPr>
          <w:rFonts w:ascii="Times New Roman" w:hAnsi="Times New Roman" w:cs="Times New Roman"/>
          <w:sz w:val="24"/>
          <w:szCs w:val="24"/>
        </w:rPr>
        <w:t>A sensor is a device that senses a measurand and converts it into a usable signal based on certain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8771D4">
        <w:rPr>
          <w:rFonts w:ascii="Times New Roman" w:hAnsi="Times New Roman" w:cs="Times New Roman"/>
          <w:sz w:val="24"/>
          <w:szCs w:val="24"/>
        </w:rPr>
        <w:t>ules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Scenarios</w:t>
      </w:r>
    </w:p>
    <w:p w:rsidR="008771D4" w:rsidRP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 w:rsidRPr="008771D4">
        <w:rPr>
          <w:rFonts w:ascii="Times New Roman" w:hAnsi="Times New Roman" w:cs="Times New Roman"/>
          <w:sz w:val="24"/>
          <w:szCs w:val="24"/>
        </w:rPr>
        <w:t>Sensors are used in the military, energy, robotics, automatic control, environmental protection,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 w:rsidRPr="008771D4">
        <w:rPr>
          <w:rFonts w:ascii="Times New Roman" w:hAnsi="Times New Roman" w:cs="Times New Roman"/>
          <w:sz w:val="24"/>
          <w:szCs w:val="24"/>
        </w:rPr>
        <w:t>transportation, healthcare, household appliances, remote sensing, and chemicals industries.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1746BA" wp14:editId="5E8D7BB6">
            <wp:extent cx="5731510" cy="1456690"/>
            <wp:effectExtent l="0" t="0" r="2540" b="0"/>
            <wp:docPr id="4476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7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 w:rsidRPr="008771D4">
        <w:rPr>
          <w:rFonts w:ascii="Times New Roman" w:hAnsi="Times New Roman" w:cs="Times New Roman"/>
          <w:sz w:val="24"/>
          <w:szCs w:val="24"/>
        </w:rPr>
        <w:t>IoT devices collect a lot of data. Device data comes from sensors.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Classification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 w:rsidRPr="008771D4">
        <w:rPr>
          <w:rFonts w:ascii="Times New Roman" w:hAnsi="Times New Roman" w:cs="Times New Roman"/>
          <w:sz w:val="24"/>
          <w:szCs w:val="24"/>
        </w:rPr>
        <w:t>Sensors can be classified using different methods:</w:t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DAEB09" wp14:editId="603C4692">
            <wp:extent cx="5731510" cy="1873885"/>
            <wp:effectExtent l="0" t="0" r="2540" b="0"/>
            <wp:docPr id="15893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9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D4" w:rsidRDefault="008771D4" w:rsidP="00877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Analog Sensors</w:t>
      </w:r>
    </w:p>
    <w:p w:rsidR="008771D4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753675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2095500" cy="1444625"/>
            <wp:effectExtent l="0" t="0" r="0" b="3175"/>
            <wp:wrapTight wrapText="bothSides">
              <wp:wrapPolygon edited="0">
                <wp:start x="0" y="0"/>
                <wp:lineTo x="0" y="21363"/>
                <wp:lineTo x="21404" y="21363"/>
                <wp:lineTo x="21404" y="0"/>
                <wp:lineTo x="0" y="0"/>
              </wp:wrapPolygon>
            </wp:wrapTight>
            <wp:docPr id="661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2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6C8F">
        <w:rPr>
          <w:rFonts w:ascii="Times New Roman" w:hAnsi="Times New Roman" w:cs="Times New Roman"/>
          <w:sz w:val="24"/>
          <w:szCs w:val="24"/>
        </w:rPr>
        <w:t>Analog sensors output continuous signals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present measurand values using voltage, current,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and temperature. The figure shows the current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signal output by a thermistor. Any value on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curve represents a temperature value.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 Sensors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Signals output by binary sensors are not continuous. Binary sensors reflect two status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signals: open and closed, similar to 1 and 0 of digital sensors. They are the most typical type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of sensors and are used to detect object statuses, actions, or positions.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Sensors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Digital sensors transform the A/D conversion modules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of analog sensors to output digital signals. A digital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sensor contains an amplifier, analog-to-digital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converter (ADC), microprocessor, memory,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communication interfaces, and temperature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detection circuit.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Digital sensors convert analog quantities into digital quantities in four steps: sampling, holding,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quantization, and encoding.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Analog-to-digital conversion formula:</w:t>
      </w:r>
    </w:p>
    <w:p w:rsidR="006C6C8F" w:rsidRDefault="006C6C8F" w:rsidP="006C6C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8AA91F" wp14:editId="4E55E401">
            <wp:extent cx="1838325" cy="457200"/>
            <wp:effectExtent l="0" t="0" r="9525" b="0"/>
            <wp:docPr id="207487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7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</w:t>
      </w:r>
    </w:p>
    <w:p w:rsidR="006C6C8F" w:rsidRP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Cambria Math" w:hAnsi="Cambria Math" w:cs="Cambria Math"/>
          <w:sz w:val="24"/>
          <w:szCs w:val="24"/>
        </w:rPr>
        <w:t>𝐴</w:t>
      </w:r>
      <w:r w:rsidRPr="006C6C8F">
        <w:rPr>
          <w:rFonts w:ascii="Times New Roman" w:hAnsi="Times New Roman" w:cs="Times New Roman"/>
          <w:sz w:val="24"/>
          <w:szCs w:val="24"/>
        </w:rPr>
        <w:t>/</w:t>
      </w:r>
      <w:r w:rsidRPr="006C6C8F">
        <w:rPr>
          <w:rFonts w:ascii="Cambria Math" w:hAnsi="Cambria Math" w:cs="Cambria Math"/>
          <w:sz w:val="24"/>
          <w:szCs w:val="24"/>
        </w:rPr>
        <w:t>𝐷</w:t>
      </w:r>
      <w:r w:rsidRPr="006C6C8F">
        <w:rPr>
          <w:rFonts w:ascii="Times New Roman" w:hAnsi="Times New Roman" w:cs="Times New Roman"/>
          <w:sz w:val="24"/>
          <w:szCs w:val="24"/>
        </w:rPr>
        <w:t>: digital quantity</w:t>
      </w:r>
    </w:p>
    <w:p w:rsidR="006C6C8F" w:rsidRP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Cambria Math" w:hAnsi="Cambria Math" w:cs="Cambria Math"/>
          <w:sz w:val="24"/>
          <w:szCs w:val="24"/>
        </w:rPr>
        <w:t>𝑈𝐴</w:t>
      </w:r>
      <w:r w:rsidRPr="006C6C8F">
        <w:rPr>
          <w:rFonts w:ascii="Times New Roman" w:hAnsi="Times New Roman" w:cs="Times New Roman"/>
          <w:sz w:val="24"/>
          <w:szCs w:val="24"/>
        </w:rPr>
        <w:t>: analog quantity</w:t>
      </w:r>
    </w:p>
    <w:p w:rsidR="006C6C8F" w:rsidRP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Cambria Math" w:hAnsi="Cambria Math" w:cs="Cambria Math"/>
          <w:sz w:val="24"/>
          <w:szCs w:val="24"/>
        </w:rPr>
        <w:t>𝑛</w:t>
      </w:r>
      <w:r w:rsidRPr="006C6C8F">
        <w:rPr>
          <w:rFonts w:ascii="Times New Roman" w:hAnsi="Times New Roman" w:cs="Times New Roman"/>
          <w:sz w:val="24"/>
          <w:szCs w:val="24"/>
        </w:rPr>
        <w:t>: ADC resolution (number of bits)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Cambria Math" w:hAnsi="Cambria Math" w:cs="Cambria Math"/>
          <w:sz w:val="24"/>
          <w:szCs w:val="24"/>
        </w:rPr>
        <w:t>𝑉𝐷𝐷</w:t>
      </w:r>
      <w:r w:rsidRPr="006C6C8F">
        <w:rPr>
          <w:rFonts w:ascii="Times New Roman" w:hAnsi="Times New Roman" w:cs="Times New Roman"/>
          <w:sz w:val="24"/>
          <w:szCs w:val="24"/>
        </w:rPr>
        <w:t>: power supply voltage of the conversion circuit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110FEE" wp14:editId="13FABD25">
            <wp:extent cx="2486025" cy="1473800"/>
            <wp:effectExtent l="0" t="0" r="0" b="0"/>
            <wp:docPr id="18470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3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860" cy="1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3E1CA" wp14:editId="66AEF5C8">
            <wp:extent cx="2257425" cy="1276928"/>
            <wp:effectExtent l="0" t="0" r="0" b="0"/>
            <wp:docPr id="183241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15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0686" cy="128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Working Principles of Common Sensors</w:t>
      </w:r>
    </w:p>
    <w:p w:rsidR="006C6C8F" w:rsidRPr="006C6C8F" w:rsidRDefault="006C6C8F" w:rsidP="006C6C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Temperature Sensors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Temperature sensors sense temperatures and convert them into usable signals. Based on the characteristics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sensing materials and electronic components used, temperature sensors can be classified as resistance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temperature detectors (RTDs) or thermocouple sensors.</w:t>
      </w:r>
    </w:p>
    <w:p w:rsidR="006C6C8F" w:rsidRDefault="006C6C8F" w:rsidP="006C6C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Humidity Sensors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Humidity sensors can sense environmental humidity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changes and convert non-electrical quantities into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electrical ones by detecting physical or chemical changes.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They can be classified as resistive or capacitive sensors.</w:t>
      </w:r>
    </w:p>
    <w:p w:rsidR="006C6C8F" w:rsidRDefault="006C6C8F" w:rsidP="006C6C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Photoelectric Sensors</w:t>
      </w:r>
    </w:p>
    <w:p w:rsidR="006C6C8F" w:rsidRP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Photosensitive sensors use photosensitive elements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convert optical signals into electrical signals. Their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physical basis is the photoelectric effect. Many electrical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features of semiconductor materials change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exposed to light. There are three types of photoelectric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effects: external, internal, and photovoltaic.</w:t>
      </w:r>
    </w:p>
    <w:p w:rsidR="006C6C8F" w:rsidRPr="006C6C8F" w:rsidRDefault="006C6C8F" w:rsidP="006C6C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Infrared Sensors</w:t>
      </w:r>
    </w:p>
    <w:p w:rsidR="006C6C8F" w:rsidRP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  <w:r w:rsidRPr="006C6C8F">
        <w:rPr>
          <w:rFonts w:ascii="Times New Roman" w:hAnsi="Times New Roman" w:cs="Times New Roman"/>
          <w:sz w:val="24"/>
          <w:szCs w:val="24"/>
        </w:rPr>
        <w:t>An infrared sensor consists of an optical system, a detecting element, and a conversion circuit. Optical systems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be classified based on their structure as either transmission or reflection system. Detecting elements can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C8F">
        <w:rPr>
          <w:rFonts w:ascii="Times New Roman" w:hAnsi="Times New Roman" w:cs="Times New Roman"/>
          <w:sz w:val="24"/>
          <w:szCs w:val="24"/>
        </w:rPr>
        <w:t>classified as thermosensitive or photoelectric elements, depending on how they work.</w:t>
      </w: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6C8F" w:rsidRPr="00126267" w:rsidRDefault="006C6C8F" w:rsidP="006C6C8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C6C8F" w:rsidRPr="00126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B3247"/>
    <w:multiLevelType w:val="hybridMultilevel"/>
    <w:tmpl w:val="24BA70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9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67"/>
    <w:rsid w:val="000F182D"/>
    <w:rsid w:val="00126267"/>
    <w:rsid w:val="00631210"/>
    <w:rsid w:val="006C6C8F"/>
    <w:rsid w:val="006E647E"/>
    <w:rsid w:val="008771D4"/>
    <w:rsid w:val="00AE261B"/>
    <w:rsid w:val="00CE34CD"/>
    <w:rsid w:val="00D00216"/>
    <w:rsid w:val="00DB0DFD"/>
    <w:rsid w:val="00DD5DFF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09A0"/>
  <w15:chartTrackingRefBased/>
  <w15:docId w15:val="{C2BE0573-377E-47C8-A9EC-98D43583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2023-11-24T01:28:00Z</dcterms:created>
  <dcterms:modified xsi:type="dcterms:W3CDTF">2023-11-24T02:24:00Z</dcterms:modified>
</cp:coreProperties>
</file>