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AF8EA" w14:textId="42909374" w:rsidR="004301E2" w:rsidRDefault="004301E2" w:rsidP="004301E2">
      <w:pPr>
        <w:pStyle w:val="BodyText"/>
        <w:spacing w:line="360" w:lineRule="auto"/>
        <w:jc w:val="center"/>
        <w:rPr>
          <w:b/>
          <w:lang w:val="en-ID"/>
        </w:rPr>
      </w:pPr>
      <w:r>
        <w:rPr>
          <w:b/>
          <w:lang w:val="en-ID"/>
        </w:rPr>
        <w:t xml:space="preserve">LAPORAN PRAKTIKUM </w:t>
      </w:r>
      <w:r w:rsidR="00993050">
        <w:rPr>
          <w:b/>
          <w:lang w:val="en-ID"/>
        </w:rPr>
        <w:t>RANGKAIAN LISTRIK II</w:t>
      </w:r>
    </w:p>
    <w:p w14:paraId="7C8C2B83" w14:textId="54521ACF" w:rsidR="004301E2" w:rsidRPr="004301E2" w:rsidRDefault="00993050" w:rsidP="00993050">
      <w:pPr>
        <w:pStyle w:val="BodyText"/>
        <w:spacing w:line="360" w:lineRule="auto"/>
        <w:jc w:val="center"/>
        <w:rPr>
          <w:b/>
        </w:rPr>
      </w:pPr>
      <w:r>
        <w:rPr>
          <w:b/>
          <w:lang w:val="en-ID"/>
        </w:rPr>
        <w:t>KIRCHOFF CURRENT LAW</w:t>
      </w:r>
    </w:p>
    <w:p w14:paraId="286E4AFC" w14:textId="77777777" w:rsidR="004301E2" w:rsidRPr="004301E2" w:rsidRDefault="004301E2" w:rsidP="004301E2">
      <w:pPr>
        <w:pStyle w:val="BodyText"/>
        <w:spacing w:line="360" w:lineRule="auto"/>
        <w:rPr>
          <w:b/>
        </w:rPr>
      </w:pPr>
    </w:p>
    <w:p w14:paraId="2A3F6BE8" w14:textId="77777777" w:rsidR="004301E2" w:rsidRPr="004301E2" w:rsidRDefault="004301E2" w:rsidP="004301E2">
      <w:pPr>
        <w:pStyle w:val="BodyText"/>
        <w:spacing w:line="360" w:lineRule="auto"/>
        <w:rPr>
          <w:b/>
        </w:rPr>
      </w:pPr>
    </w:p>
    <w:p w14:paraId="5E1B6C43" w14:textId="77777777" w:rsidR="004301E2" w:rsidRPr="004301E2" w:rsidRDefault="004301E2" w:rsidP="004301E2">
      <w:pPr>
        <w:pStyle w:val="BodyText"/>
        <w:spacing w:before="10" w:line="360" w:lineRule="auto"/>
        <w:rPr>
          <w:b/>
        </w:rPr>
      </w:pPr>
      <w:r w:rsidRPr="004301E2">
        <w:rPr>
          <w:noProof/>
          <w:lang w:val="en-US"/>
        </w:rPr>
        <w:drawing>
          <wp:anchor distT="0" distB="0" distL="0" distR="0" simplePos="0" relativeHeight="251659264" behindDoc="0" locked="0" layoutInCell="1" allowOverlap="1" wp14:anchorId="20D3F58A" wp14:editId="3D8300E4">
            <wp:simplePos x="0" y="0"/>
            <wp:positionH relativeFrom="margin">
              <wp:posOffset>2028190</wp:posOffset>
            </wp:positionH>
            <wp:positionV relativeFrom="paragraph">
              <wp:posOffset>196215</wp:posOffset>
            </wp:positionV>
            <wp:extent cx="2162810" cy="2495550"/>
            <wp:effectExtent l="0" t="0" r="889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28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151D08" w14:textId="77777777" w:rsidR="004301E2" w:rsidRPr="004301E2" w:rsidRDefault="004301E2" w:rsidP="004301E2">
      <w:pPr>
        <w:pStyle w:val="BodyText"/>
        <w:rPr>
          <w:b/>
        </w:rPr>
      </w:pPr>
    </w:p>
    <w:p w14:paraId="0E079BD1" w14:textId="77777777" w:rsidR="004301E2" w:rsidRPr="004301E2" w:rsidRDefault="004301E2" w:rsidP="004301E2">
      <w:pPr>
        <w:pStyle w:val="BodyText"/>
        <w:rPr>
          <w:b/>
        </w:rPr>
      </w:pPr>
    </w:p>
    <w:p w14:paraId="54F16795" w14:textId="77777777" w:rsidR="004301E2" w:rsidRPr="004301E2" w:rsidRDefault="004301E2" w:rsidP="004301E2">
      <w:pPr>
        <w:pStyle w:val="BodyText"/>
        <w:rPr>
          <w:b/>
        </w:rPr>
      </w:pPr>
    </w:p>
    <w:p w14:paraId="4C1FA3FB" w14:textId="77777777" w:rsidR="004301E2" w:rsidRPr="004301E2" w:rsidRDefault="004301E2" w:rsidP="004301E2">
      <w:pPr>
        <w:pStyle w:val="BodyText"/>
        <w:rPr>
          <w:b/>
        </w:rPr>
      </w:pPr>
    </w:p>
    <w:p w14:paraId="74E2C0C0" w14:textId="77777777" w:rsidR="004301E2" w:rsidRPr="004301E2" w:rsidRDefault="004301E2" w:rsidP="004301E2">
      <w:pPr>
        <w:pStyle w:val="BodyText"/>
        <w:rPr>
          <w:b/>
        </w:rPr>
      </w:pPr>
    </w:p>
    <w:p w14:paraId="3A098D85" w14:textId="77777777" w:rsidR="004301E2" w:rsidRPr="004301E2" w:rsidRDefault="004301E2" w:rsidP="004301E2">
      <w:pPr>
        <w:pStyle w:val="BodyText"/>
        <w:spacing w:before="6"/>
        <w:rPr>
          <w:b/>
        </w:rPr>
      </w:pPr>
    </w:p>
    <w:p w14:paraId="1B870641" w14:textId="77777777" w:rsidR="004301E2" w:rsidRPr="004301E2" w:rsidRDefault="004301E2" w:rsidP="004301E2">
      <w:pPr>
        <w:ind w:left="2244" w:right="218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01E2">
        <w:rPr>
          <w:rFonts w:ascii="Times New Roman" w:hAnsi="Times New Roman" w:cs="Times New Roman"/>
          <w:b/>
          <w:sz w:val="24"/>
          <w:szCs w:val="24"/>
        </w:rPr>
        <w:t>OLEH</w:t>
      </w:r>
    </w:p>
    <w:p w14:paraId="2607A469" w14:textId="77777777" w:rsidR="004301E2" w:rsidRDefault="004301E2" w:rsidP="004301E2">
      <w:pPr>
        <w:spacing w:before="202" w:line="547" w:lineRule="auto"/>
        <w:ind w:left="3402" w:right="571"/>
        <w:rPr>
          <w:rFonts w:ascii="Times New Roman" w:hAnsi="Times New Roman" w:cs="Times New Roman"/>
          <w:b/>
          <w:spacing w:val="-3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NAMA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Tsaniya Faridah </w:t>
      </w:r>
      <w:r>
        <w:rPr>
          <w:rFonts w:ascii="Times New Roman" w:hAnsi="Times New Roman" w:cs="Times New Roman"/>
          <w:b/>
          <w:spacing w:val="-3"/>
          <w:sz w:val="24"/>
          <w:szCs w:val="24"/>
        </w:rPr>
        <w:t>Maulida</w:t>
      </w:r>
    </w:p>
    <w:p w14:paraId="0E3B1DD9" w14:textId="0CBB2C59" w:rsidR="004301E2" w:rsidRDefault="004301E2" w:rsidP="004301E2">
      <w:pPr>
        <w:spacing w:before="202" w:line="547" w:lineRule="auto"/>
        <w:ind w:left="3402" w:right="571"/>
        <w:rPr>
          <w:rFonts w:ascii="Times New Roman" w:hAnsi="Times New Roman" w:cs="Times New Roman"/>
          <w:b/>
          <w:sz w:val="24"/>
          <w:szCs w:val="24"/>
        </w:rPr>
      </w:pPr>
      <w:r w:rsidRPr="004301E2">
        <w:rPr>
          <w:rFonts w:ascii="Times New Roman" w:hAnsi="Times New Roman" w:cs="Times New Roman"/>
          <w:b/>
          <w:sz w:val="24"/>
          <w:szCs w:val="24"/>
        </w:rPr>
        <w:t>NIM</w:t>
      </w:r>
      <w:r w:rsidR="00993050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4301E2">
        <w:rPr>
          <w:rFonts w:ascii="Times New Roman" w:hAnsi="Times New Roman" w:cs="Times New Roman"/>
          <w:b/>
          <w:sz w:val="24"/>
          <w:szCs w:val="24"/>
          <w:lang w:val="en-ID"/>
        </w:rPr>
        <w:t xml:space="preserve">: </w:t>
      </w:r>
      <w:r w:rsidRPr="004301E2">
        <w:rPr>
          <w:rFonts w:ascii="Times New Roman" w:hAnsi="Times New Roman" w:cs="Times New Roman"/>
          <w:b/>
          <w:sz w:val="24"/>
          <w:szCs w:val="24"/>
        </w:rPr>
        <w:t>211331031</w:t>
      </w:r>
    </w:p>
    <w:p w14:paraId="0CF4CF2C" w14:textId="77777777" w:rsidR="004301E2" w:rsidRPr="004301E2" w:rsidRDefault="004301E2" w:rsidP="004301E2">
      <w:pPr>
        <w:spacing w:before="202" w:line="547" w:lineRule="auto"/>
        <w:ind w:left="3402" w:right="571"/>
        <w:rPr>
          <w:rFonts w:ascii="Times New Roman" w:hAnsi="Times New Roman" w:cs="Times New Roman"/>
          <w:b/>
          <w:sz w:val="24"/>
          <w:szCs w:val="24"/>
        </w:rPr>
      </w:pPr>
    </w:p>
    <w:p w14:paraId="26BC8D73" w14:textId="77777777" w:rsidR="004301E2" w:rsidRPr="004301E2" w:rsidRDefault="004301E2" w:rsidP="004301E2">
      <w:pPr>
        <w:pStyle w:val="BodyText"/>
        <w:spacing w:before="1"/>
        <w:rPr>
          <w:b/>
        </w:rPr>
      </w:pPr>
    </w:p>
    <w:p w14:paraId="2A8B2CAD" w14:textId="77777777" w:rsidR="0061011A" w:rsidRDefault="004301E2" w:rsidP="004301E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PROGRAM STUDI </w:t>
      </w:r>
    </w:p>
    <w:p w14:paraId="383DAFA8" w14:textId="77777777" w:rsidR="004301E2" w:rsidRDefault="004301E2" w:rsidP="004301E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D3 – TEKNIK TELEKOMUNIKASI JURUSAN ELEKTRO</w:t>
      </w:r>
    </w:p>
    <w:p w14:paraId="31888C76" w14:textId="77777777" w:rsidR="004301E2" w:rsidRDefault="004301E2" w:rsidP="004301E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POLITEKNIK NEGERI BANDUNG </w:t>
      </w:r>
    </w:p>
    <w:p w14:paraId="5E8148D5" w14:textId="77777777" w:rsidR="004301E2" w:rsidRPr="004301E2" w:rsidRDefault="004301E2" w:rsidP="004301E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2021 - 2022</w:t>
      </w:r>
    </w:p>
    <w:sectPr w:rsidR="004301E2" w:rsidRPr="004301E2" w:rsidSect="004301E2"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1E2"/>
    <w:rsid w:val="004301E2"/>
    <w:rsid w:val="0061011A"/>
    <w:rsid w:val="00993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36434"/>
  <w15:chartTrackingRefBased/>
  <w15:docId w15:val="{AB4FC0E1-A12E-4C3B-8117-F82B3F907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301E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4301E2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tsaniya faridah maulida</cp:lastModifiedBy>
  <cp:revision>2</cp:revision>
  <dcterms:created xsi:type="dcterms:W3CDTF">2022-03-02T12:17:00Z</dcterms:created>
  <dcterms:modified xsi:type="dcterms:W3CDTF">2022-03-02T12:17:00Z</dcterms:modified>
</cp:coreProperties>
</file>