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In addition to traditional IOT messaging, HIOT includes message types which are specifically designed to support delegation of control and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513747">
        <w:t xml:space="preserve"> to be added to any remote device at any time, can be used to integrate with third part components and translate between HIOT and other message types.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F8218C" w:rsidRDefault="00F8218C" w:rsidP="00F8218C">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F8218C" w:rsidRPr="008C48B4" w:rsidRDefault="00F8218C" w:rsidP="008C48B4"/>
    <w:p w:rsidR="007F0A94" w:rsidRDefault="00FB1D8E" w:rsidP="007F0A94">
      <w:pPr>
        <w:pStyle w:val="Heading4"/>
      </w:pPr>
      <w:r>
        <w:t>Platform</w:t>
      </w:r>
      <w:r w:rsidR="007F0A94">
        <w:t xml:space="preserve">, </w:t>
      </w:r>
      <w:r w:rsidR="007F0A94" w:rsidRPr="007F0A94">
        <w:t>UI</w:t>
      </w:r>
      <w:r w:rsidR="007F0A94">
        <w:t xml:space="preserve"> and Coordinator L</w:t>
      </w:r>
      <w:r w:rsidR="007F0A94" w:rsidRPr="007F0A94">
        <w:t xml:space="preserve">ink </w:t>
      </w:r>
    </w:p>
    <w:p w:rsidR="007F0A94" w:rsidRDefault="007F0A94" w:rsidP="007F0A94">
      <w:r>
        <w:t xml:space="preserve">Strictly speaking, the Coordinator Link is the only cloud-side element within the scope of HIOT. The Platform component refers to client or user facing tools, typically exposed through REST web-services and web-sockets. UI refers to any </w:t>
      </w:r>
      <w:r w:rsidR="00532DD3">
        <w:t>user interface connected to the Platform component.</w:t>
      </w:r>
    </w:p>
    <w:p w:rsidR="00113CDE" w:rsidRDefault="00113CDE" w:rsidP="007F0A94">
      <w:r>
        <w:t xml:space="preserve">The Coordinator Link (in conjunction with the deployment-side Coordinator, described below) is responsible for all communications between the Platform and a deployment. </w:t>
      </w:r>
    </w:p>
    <w:p w:rsidR="00532DD3" w:rsidRDefault="00532DD3" w:rsidP="00532DD3">
      <w:r>
        <w:t xml:space="preserve">Throughout the document, unless called out at the time, the term Platform refers to all cloud-side elements within IOT. </w:t>
      </w:r>
    </w:p>
    <w:p w:rsidR="007B42CE" w:rsidRDefault="007B42CE" w:rsidP="00532DD3"/>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w:t>
      </w:r>
      <w:r w:rsidR="00F55B22">
        <w:lastRenderedPageBreak/>
        <w:t xml:space="preserve">functionality, while the configuration message sent from the deployment defines the required parameters, including a list of all commands and their parameters. </w:t>
      </w:r>
    </w:p>
    <w:p w:rsidR="00113CDE" w:rsidRPr="008C4E85" w:rsidRDefault="00113CDE" w:rsidP="007E57F1">
      <w:r>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7F0A94" w:rsidP="007F0A94">
      <w:pPr>
        <w:pStyle w:val="Heading4"/>
      </w:pPr>
      <w:r>
        <w:t>Role: Broker</w:t>
      </w:r>
      <w:r w:rsidRPr="008C4E85">
        <w:t xml:space="preserve"> </w:t>
      </w:r>
    </w:p>
    <w:p w:rsidR="007E57F1" w:rsidRDefault="008D0F09" w:rsidP="007E57F1">
      <w:r>
        <w:t>Brokers accept commands and forward them to other brokers or controllers. The rationale behind Brokers is to abstract the physical implementation of a deployment and reduce the granularity by grouping related controllers together. In addition, local (deployment-side) Commanders can interact directly with brokers without any cloud-side dependencies.</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implement are used to integrate the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the next aggregator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proofErr w:type="spellStart"/>
      <w:r>
        <w:t>CrL</w:t>
      </w:r>
      <w:proofErr w:type="spellEnd"/>
      <w:r>
        <w:t>:</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113CDE">
      <w:pPr>
        <w:pStyle w:val="Heading4"/>
      </w:pPr>
    </w:p>
    <w:p w:rsidR="00113CDE" w:rsidRDefault="00113CDE" w:rsidP="00113CDE">
      <w:pPr>
        <w:pStyle w:val="Heading4"/>
      </w:pPr>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113CDE" w:rsidRPr="00113CDE" w:rsidRDefault="00113CDE" w:rsidP="00113CDE"/>
    <w:p w:rsidR="00FB1D8E" w:rsidRDefault="00FB1D8E" w:rsidP="00FB1D8E">
      <w:pPr>
        <w:pStyle w:val="Heading1"/>
      </w:pPr>
      <w:r>
        <w:t>Message Structure</w:t>
      </w:r>
    </w:p>
    <w:p w:rsidR="00E15F2B" w:rsidRDefault="00E15F2B" w:rsidP="00E15F2B">
      <w:r>
        <w:t>MQTT channels use single character, base 58 elements</w:t>
      </w:r>
    </w:p>
    <w:p w:rsidR="00E15F2B" w:rsidRDefault="00E15F2B" w:rsidP="00E15F2B"/>
    <w:p w:rsidR="00E15F2B" w:rsidRDefault="00E15F2B" w:rsidP="00E15F2B">
      <w:proofErr w:type="gramStart"/>
      <w:r>
        <w:t>?/</w:t>
      </w:r>
      <w:proofErr w:type="gramEnd"/>
      <w:r>
        <w:t>a/b/c/d -- ? = message type</w:t>
      </w:r>
    </w:p>
    <w:p w:rsidR="00E15F2B" w:rsidRDefault="00E15F2B" w:rsidP="00E15F2B"/>
    <w:p w:rsidR="00E15F2B" w:rsidRDefault="00E15F2B" w:rsidP="00E15F2B">
      <w:r>
        <w:t>2 levels (a) = 58 devices</w:t>
      </w:r>
    </w:p>
    <w:p w:rsidR="00E15F2B" w:rsidRDefault="00E15F2B" w:rsidP="00E15F2B">
      <w:r>
        <w:t>3 levels (b) = 3,364 devices</w:t>
      </w:r>
    </w:p>
    <w:p w:rsidR="00E15F2B" w:rsidRDefault="00E15F2B" w:rsidP="00E15F2B">
      <w:r>
        <w:t>4 levels (c) = 195,112 devices</w:t>
      </w:r>
    </w:p>
    <w:p w:rsidR="00E15F2B" w:rsidRDefault="00E15F2B" w:rsidP="00E15F2B">
      <w:r>
        <w:t>5 levels (d) = 11,316,496 devices</w:t>
      </w:r>
    </w:p>
    <w:p w:rsidR="00E15F2B" w:rsidRDefault="00E15F2B" w:rsidP="00E15F2B"/>
    <w:p w:rsidR="00E15F2B" w:rsidRDefault="00E15F2B" w:rsidP="00E15F2B">
      <w:proofErr w:type="gramStart"/>
      <w:r>
        <w:t>9 character</w:t>
      </w:r>
      <w:proofErr w:type="gramEnd"/>
      <w:r>
        <w:t xml:space="preserve"> topic string supports over 10,000,000 devices in a single deployment</w:t>
      </w:r>
    </w:p>
    <w:p w:rsidR="006F27C2" w:rsidRDefault="00E15F2B" w:rsidP="00E15F2B">
      <w:r>
        <w:t xml:space="preserve">To simplify implementations, wildcards are not supported in MQTT channels. </w:t>
      </w:r>
    </w:p>
    <w:p w:rsidR="00E15F2B" w:rsidRDefault="00E15F2B" w:rsidP="00E15F2B">
      <w:r>
        <w:t>Topics originating cloud-side start with an uppercase letter</w:t>
      </w:r>
    </w:p>
    <w:p w:rsidR="00E15F2B" w:rsidRDefault="006F27C2" w:rsidP="00E15F2B">
      <w:r>
        <w:t xml:space="preserve">Topics originating deployment-side </w:t>
      </w:r>
      <w:r w:rsidR="00E15F2B">
        <w:t>start with a lowercase letter</w:t>
      </w:r>
    </w:p>
    <w:p w:rsidR="006F27C2" w:rsidRDefault="006F27C2" w:rsidP="006F27C2">
      <w:r>
        <w:t>In order to minimise the size of messages, paths are hierarchical with single character base58 (to improve readability) elements</w:t>
      </w:r>
    </w:p>
    <w:p w:rsidR="006F27C2" w:rsidRDefault="006F27C2" w:rsidP="006F27C2">
      <w:r>
        <w:t>e.g. a health message from a device could have the following path/channel "h/1/2/5/B"</w:t>
      </w:r>
    </w:p>
    <w:p w:rsidR="00E15F2B" w:rsidRPr="00E15F2B" w:rsidRDefault="00E15F2B" w:rsidP="00E15F2B"/>
    <w:p w:rsidR="00FB1D8E" w:rsidRDefault="00FB1D8E" w:rsidP="00FB1D8E">
      <w:pPr>
        <w:pStyle w:val="Heading2"/>
      </w:pPr>
      <w:r>
        <w:t>MQTT - and portability</w:t>
      </w:r>
    </w:p>
    <w:p w:rsidR="00FB1D8E" w:rsidRDefault="00FB1D8E" w:rsidP="00FB1D8E">
      <w:pPr>
        <w:pStyle w:val="Heading3"/>
      </w:pPr>
      <w:r>
        <w:t>Uppercase from Platform</w:t>
      </w:r>
    </w:p>
    <w:p w:rsidR="00FB1D8E" w:rsidRDefault="00FB1D8E" w:rsidP="00FB1D8E">
      <w:pPr>
        <w:pStyle w:val="Heading3"/>
      </w:pPr>
      <w:r>
        <w:t>Lower case to(wards) platform</w:t>
      </w:r>
    </w:p>
    <w:p w:rsidR="00FB1D8E" w:rsidRDefault="00FB1D8E" w:rsidP="00FB1D8E">
      <w:pPr>
        <w:pStyle w:val="Heading2"/>
      </w:pPr>
      <w:r>
        <w:t>Coordinator specific messages</w:t>
      </w:r>
    </w:p>
    <w:p w:rsidR="00FB1D8E" w:rsidRDefault="00FB1D8E" w:rsidP="00FB1D8E">
      <w:pPr>
        <w:pStyle w:val="Heading2"/>
      </w:pPr>
      <w:r>
        <w:t>Minimal size &amp; maximum scalability</w:t>
      </w:r>
    </w:p>
    <w:p w:rsidR="00FB1D8E" w:rsidRDefault="00FB1D8E" w:rsidP="00FB1D8E">
      <w:pPr>
        <w:pStyle w:val="Heading2"/>
      </w:pPr>
      <w:r>
        <w:t>Topic hierarchy</w:t>
      </w:r>
    </w:p>
    <w:p w:rsidR="00FB1D8E" w:rsidRDefault="00FB1D8E" w:rsidP="00FB1D8E">
      <w:pPr>
        <w:pStyle w:val="Heading2"/>
      </w:pPr>
      <w:r>
        <w:t>Shared context (platform and device share config)</w:t>
      </w:r>
    </w:p>
    <w:p w:rsidR="00FB1D8E" w:rsidRDefault="00FB1D8E" w:rsidP="00FB1D8E">
      <w:pPr>
        <w:pStyle w:val="Heading2"/>
      </w:pPr>
      <w:r>
        <w:t>No wildcards</w:t>
      </w:r>
    </w:p>
    <w:p w:rsidR="00FB1D8E" w:rsidRDefault="00FB1D8E" w:rsidP="00FB1D8E">
      <w:pPr>
        <w:pStyle w:val="Heading1"/>
      </w:pPr>
      <w:r>
        <w:t>Control messages</w:t>
      </w:r>
    </w:p>
    <w:p w:rsidR="00FB1D8E" w:rsidRDefault="00FB1D8E" w:rsidP="00FB1D8E">
      <w:pPr>
        <w:pStyle w:val="Heading2"/>
      </w:pPr>
      <w:r>
        <w:t>Coordinator sync: Z Topic</w:t>
      </w:r>
    </w:p>
    <w:p w:rsidR="006F27C2" w:rsidRDefault="006F27C2" w:rsidP="006F27C2">
      <w:r>
        <w:t>- "Z": Between active and "hot-swap" Coordinators, ensures one, and only one, active coordinator per deployment</w:t>
      </w:r>
      <w:r w:rsidR="00B924A3">
        <w:t>.</w:t>
      </w:r>
      <w:bookmarkStart w:id="0" w:name="_GoBack"/>
      <w:bookmarkEnd w:id="0"/>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4010FB" w:rsidRDefault="00595284" w:rsidP="004010FB">
      <w:r>
        <w:t>All Aggregators subscribe to the On-boarding channel (“</w:t>
      </w:r>
      <w:r w:rsidR="00F8218C">
        <w:t>o</w:t>
      </w:r>
      <w:r>
        <w:t xml:space="preserve">”) and upon receiving an On-boarding message will </w:t>
      </w:r>
      <w:r w:rsidR="00F8218C">
        <w:t>request a new device path from the</w:t>
      </w:r>
      <w:r w:rsidR="00E77870">
        <w:t xml:space="preserve"> Platform by publishing on “o/&lt;</w:t>
      </w:r>
      <w:proofErr w:type="spellStart"/>
      <w:r w:rsidR="00E77870">
        <w:t>agg</w:t>
      </w:r>
      <w:proofErr w:type="spellEnd"/>
      <w:r w:rsidR="00E77870">
        <w:t>-path&gt;” where, &lt;</w:t>
      </w:r>
      <w:proofErr w:type="spellStart"/>
      <w:r w:rsidR="00E77870">
        <w:t>agg</w:t>
      </w:r>
      <w:proofErr w:type="spellEnd"/>
      <w:r w:rsidR="00E77870">
        <w:t xml:space="preserve">-path&gt; is the device ID of the first aggregator deployed on the device publishing the message. </w:t>
      </w:r>
    </w:p>
    <w:p w:rsidR="00E77870" w:rsidRDefault="00E77870" w:rsidP="004010FB">
      <w:r>
        <w:t>The Platform then publishes the new, unique Device ID on topic “O/&lt;</w:t>
      </w:r>
      <w:proofErr w:type="spellStart"/>
      <w:r>
        <w:t>agg</w:t>
      </w:r>
      <w:proofErr w:type="spellEnd"/>
      <w:r>
        <w:t>-path&gt;”. On receipt, of the message, the aggregator forwards it on topic “o/&lt;</w:t>
      </w:r>
      <w:proofErr w:type="spellStart"/>
      <w:r>
        <w:t>deviceID</w:t>
      </w:r>
      <w:proofErr w:type="spellEnd"/>
      <w:r>
        <w:t>&gt;”. Duplicate On-boarding message for the same device, i.e. from other Aggregators, are ignored.</w:t>
      </w:r>
    </w:p>
    <w:p w:rsidR="004010FB" w:rsidRPr="004010FB" w:rsidRDefault="00E77870" w:rsidP="004010FB">
      <w:pPr>
        <w:rPr>
          <w:b/>
        </w:rPr>
      </w:pPr>
      <w:r>
        <w:object w:dxaOrig="16184" w:dyaOrig="7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98.65pt;height:232.65pt" o:ole="">
            <v:imagedata r:id="rId5" o:title=""/>
          </v:shape>
          <o:OLEObject Type="Embed" ProgID="Visio.Drawing.15" ShapeID="_x0000_i1041" DrawAspect="Content" ObjectID="_1580643646" r:id="rId6"/>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FB1D8E" w:rsidRDefault="00FB1D8E" w:rsidP="00FB1D8E">
      <w:pPr>
        <w:pStyle w:val="Heading2"/>
      </w:pPr>
      <w:r>
        <w:t xml:space="preserve">Device </w:t>
      </w:r>
      <w:proofErr w:type="spellStart"/>
      <w:r>
        <w:t>Config</w:t>
      </w:r>
      <w:proofErr w:type="spellEnd"/>
      <w:r>
        <w:t>: C Topic</w:t>
      </w:r>
    </w:p>
    <w:p w:rsidR="006F27C2" w:rsidRDefault="006F27C2" w:rsidP="006F27C2">
      <w:proofErr w:type="spellStart"/>
      <w:r>
        <w:t>Config</w:t>
      </w:r>
      <w:proofErr w:type="spellEnd"/>
      <w:r>
        <w:t xml:space="preserve"> message:</w:t>
      </w:r>
    </w:p>
    <w:p w:rsidR="006F27C2" w:rsidRDefault="006F27C2" w:rsidP="006F27C2">
      <w:r>
        <w:t>- "C": Configuration data for the device specified in the rest of the path</w:t>
      </w:r>
    </w:p>
    <w:p w:rsidR="006F27C2" w:rsidRDefault="006F27C2" w:rsidP="006F27C2">
      <w:r>
        <w:t>- "c": Configuration data from the device to the platform</w:t>
      </w:r>
    </w:p>
    <w:p w:rsidR="00595284" w:rsidRDefault="00595284" w:rsidP="006F27C2">
      <w:r>
        <w:t>In order to query the configuration of a specific device, an empty configuration message can be sent from the Platform, the device will then respond with its configuration data.</w:t>
      </w:r>
    </w:p>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hiotId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//String, the unique device ID</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xml:space="preserve">//String, </w:t>
      </w:r>
      <w:r w:rsidR="00EC2517">
        <w:rPr>
          <w:rFonts w:ascii="Consolas" w:eastAsia="Times New Roman" w:hAnsi="Consolas" w:cs="Consolas"/>
          <w:color w:val="CE9178"/>
          <w:sz w:val="21"/>
          <w:szCs w:val="21"/>
          <w:lang w:eastAsia="en-IE"/>
        </w:rPr>
        <w:t>description</w:t>
      </w:r>
      <w:r w:rsidR="00EC2517">
        <w:rPr>
          <w:rFonts w:ascii="Consolas" w:eastAsia="Times New Roman" w:hAnsi="Consolas" w:cs="Consolas"/>
          <w:color w:val="CE9178"/>
          <w:sz w:val="21"/>
          <w:szCs w:val="21"/>
          <w:lang w:eastAsia="en-IE"/>
        </w:rPr>
        <w:t>,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devicePath</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roleChannels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/array of installed roles on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myPaths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/pairs of relevant subscriptions (“in”) and publications (“out”)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"1/2/3"</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"1/2/3/4/6/8/#"</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"3/3/3/4/"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"59df282a3a092a2b805b6569"</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"1/9/f1"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"1/2/3/4/5/6/7/8/9f1"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"59df282a3a092a2b805b6568"</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"1/2/3/4/5/6/7/8/9f1"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"1/5/f1"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"59df282a3a092a2b805b6568"</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"1/4/f1"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"59df282a3a092a2b805b6568"</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"1/4/f1"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"out"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"59df282a3a092a2b805b6568"</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D4D4D4"/>
          <w:sz w:val="21"/>
          <w:szCs w:val="21"/>
          <w:lang w:eastAsia="en-IE"/>
        </w:rPr>
        <w:t>/</w:t>
      </w:r>
      <w:proofErr w:type="gramEnd"/>
      <w:r w:rsidR="00EC2517">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D4D4D4"/>
          <w:sz w:val="21"/>
          <w:szCs w:val="21"/>
          <w:lang w:eastAsia="en-IE"/>
        </w:rPr>
        <w:t>details</w:t>
      </w:r>
      <w:r w:rsidR="00EC2517">
        <w:rPr>
          <w:rFonts w:ascii="Consolas" w:eastAsia="Times New Roman" w:hAnsi="Consolas" w:cs="Consolas"/>
          <w:color w:val="D4D4D4"/>
          <w:sz w:val="21"/>
          <w:szCs w:val="21"/>
          <w:lang w:eastAsia="en-IE"/>
        </w:rPr>
        <w:t xml:space="preserve"> of the Coordinator Link to connect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w:t>
      </w:r>
      <w:proofErr w:type="spellStart"/>
      <w:r>
        <w:rPr>
          <w:rFonts w:ascii="Consolas" w:eastAsia="Times New Roman" w:hAnsi="Consolas" w:cs="Consolas"/>
          <w:color w:val="D4D4D4"/>
          <w:sz w:val="21"/>
          <w:szCs w:val="21"/>
          <w:lang w:eastAsia="en-IE"/>
        </w:rPr>
        <w:t>auth</w:t>
      </w:r>
      <w:proofErr w:type="spellEnd"/>
      <w:r>
        <w:rPr>
          <w:rFonts w:ascii="Consolas" w:eastAsia="Times New Roman" w:hAnsi="Consolas" w:cs="Consolas"/>
          <w:color w:val="D4D4D4"/>
          <w:sz w:val="21"/>
          <w:szCs w:val="21"/>
          <w:lang w:eastAsia="en-IE"/>
        </w:rPr>
        <w:t>”: {} // relevant authentication parameters</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controllerId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"x/1/1/f1"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"porch light on/off"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RPi_utils</w:t>
      </w:r>
      <w:proofErr w:type="spellEnd"/>
      <w:r w:rsidRPr="00365702">
        <w:rPr>
          <w:rFonts w:ascii="Consolas" w:eastAsia="Times New Roman" w:hAnsi="Consolas" w:cs="Consolas"/>
          <w:color w:val="CE9178"/>
          <w:sz w:val="21"/>
          <w:szCs w:val="21"/>
          <w:lang w:eastAsia="en-IE"/>
        </w:rPr>
        <w:t>/</w:t>
      </w:r>
      <w:proofErr w:type="spellStart"/>
      <w:r w:rsidRPr="00365702">
        <w:rPr>
          <w:rFonts w:ascii="Consolas" w:eastAsia="Times New Roman" w:hAnsi="Consolas" w:cs="Consolas"/>
          <w:color w:val="CE9178"/>
          <w:sz w:val="21"/>
          <w:szCs w:val="21"/>
          <w:lang w:eastAsia="en-IE"/>
        </w:rPr>
        <w:t>codesend</w:t>
      </w:r>
      <w:proofErr w:type="spellEnd"/>
      <w:r w:rsidRPr="00365702">
        <w:rPr>
          <w:rFonts w:ascii="Consolas" w:eastAsia="Times New Roman" w:hAnsi="Consolas" w:cs="Consolas"/>
          <w:color w:val="CE9178"/>
          <w:sz w:val="21"/>
          <w:szCs w:val="21"/>
          <w:lang w:eastAsia="en-IE"/>
        </w:rPr>
        <w:t xml:space="preserve"> 123456"</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"garden light on/off"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RPi_utils</w:t>
      </w:r>
      <w:proofErr w:type="spellEnd"/>
      <w:r w:rsidRPr="00365702">
        <w:rPr>
          <w:rFonts w:ascii="Consolas" w:eastAsia="Times New Roman" w:hAnsi="Consolas" w:cs="Consolas"/>
          <w:color w:val="CE9178"/>
          <w:sz w:val="21"/>
          <w:szCs w:val="21"/>
          <w:lang w:eastAsia="en-IE"/>
        </w:rPr>
        <w:t>/</w:t>
      </w:r>
      <w:proofErr w:type="spellStart"/>
      <w:r w:rsidRPr="00365702">
        <w:rPr>
          <w:rFonts w:ascii="Consolas" w:eastAsia="Times New Roman" w:hAnsi="Consolas" w:cs="Consolas"/>
          <w:color w:val="CE9178"/>
          <w:sz w:val="21"/>
          <w:szCs w:val="21"/>
          <w:lang w:eastAsia="en-IE"/>
        </w:rPr>
        <w:t>codesend</w:t>
      </w:r>
      <w:proofErr w:type="spellEnd"/>
      <w:r w:rsidRPr="00365702">
        <w:rPr>
          <w:rFonts w:ascii="Consolas" w:eastAsia="Times New Roman" w:hAnsi="Consolas" w:cs="Consolas"/>
          <w:color w:val="CE9178"/>
          <w:sz w:val="21"/>
          <w:szCs w:val="21"/>
          <w:lang w:eastAsia="en-IE"/>
        </w:rPr>
        <w:t xml:space="preserve"> 654321"</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"3"</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"kitchen lights on"</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R1S1D1 1 1"</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"4"</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"kitchen lights off"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R1S1D1 1 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"5"</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"sitting room spots on"</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R2S2D1 1 1"</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"6"</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"sitting room spots off"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R2S2D1 1 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"7"</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"sitting room centre on"</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R2S1D1 1 1"</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"8"</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"sitting room centre off"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"/home/pi/433Utils/</w:t>
      </w:r>
      <w:proofErr w:type="spellStart"/>
      <w:r w:rsidRPr="00365702">
        <w:rPr>
          <w:rFonts w:ascii="Consolas" w:eastAsia="Times New Roman" w:hAnsi="Consolas" w:cs="Consolas"/>
          <w:color w:val="CE9178"/>
          <w:sz w:val="21"/>
          <w:szCs w:val="21"/>
          <w:lang w:eastAsia="en-IE"/>
        </w:rPr>
        <w:t>lightwave_rf</w:t>
      </w:r>
      <w:proofErr w:type="spellEnd"/>
      <w:r w:rsidRPr="00365702">
        <w:rPr>
          <w:rFonts w:ascii="Consolas" w:eastAsia="Times New Roman" w:hAnsi="Consolas" w:cs="Consolas"/>
          <w:color w:val="CE9178"/>
          <w:sz w:val="21"/>
          <w:szCs w:val="21"/>
          <w:lang w:eastAsia="en-IE"/>
        </w:rPr>
        <w:t>/send R2S1D1 1 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"9"</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"send to console"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proofErr w:type="spellStart"/>
      <w:r w:rsidRPr="00365702">
        <w:rPr>
          <w:rFonts w:ascii="Consolas" w:eastAsia="Times New Roman" w:hAnsi="Consolas" w:cs="Consolas"/>
          <w:color w:val="CE9178"/>
          <w:sz w:val="21"/>
          <w:szCs w:val="21"/>
          <w:lang w:eastAsia="en-IE"/>
        </w:rPr>
        <w:t>msg</w:t>
      </w:r>
      <w:proofErr w:type="spellEnd"/>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"some random aggregator"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"some random aggregator"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"some random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config</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minValue</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moscaEnabled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moscaPort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6F27C2" w:rsidRDefault="006F27C2" w:rsidP="006F27C2">
      <w:r>
        <w:t>- "H": Platform requests the health status of a particular device in the deployment</w:t>
      </w:r>
    </w:p>
    <w:p w:rsidR="006F27C2" w:rsidRDefault="006F27C2" w:rsidP="006F27C2">
      <w:r>
        <w:lastRenderedPageBreak/>
        <w:t>- "h": device sends health information to the deployment</w:t>
      </w:r>
    </w:p>
    <w:p w:rsidR="006F27C2" w:rsidRDefault="006F27C2" w:rsidP="006F27C2">
      <w:r>
        <w:t>-- -- -- move roles when device is short on resources</w:t>
      </w:r>
    </w:p>
    <w:p w:rsidR="006F27C2" w:rsidRPr="006F27C2" w:rsidRDefault="006F27C2" w:rsidP="006F27C2"/>
    <w:p w:rsidR="00FB1D8E" w:rsidRDefault="00FB1D8E" w:rsidP="00FB1D8E">
      <w:pPr>
        <w:pStyle w:val="Heading2"/>
      </w:pPr>
      <w:r>
        <w:t>Error Messages: E Topic</w:t>
      </w:r>
    </w:p>
    <w:p w:rsidR="006F27C2" w:rsidRDefault="006F27C2" w:rsidP="006F27C2">
      <w:r>
        <w:t>- "E": Error message from the Platform to a device in a deployment. E.g. Aggregation data is invalid</w:t>
      </w:r>
    </w:p>
    <w:p w:rsidR="006F27C2" w:rsidRDefault="006F27C2" w:rsidP="006F27C2">
      <w:r>
        <w:t>- "e": Error message from a device to the platform. E.g. a device has not forwarded sensor data to the aggregator</w:t>
      </w:r>
    </w:p>
    <w:p w:rsidR="006F27C2" w:rsidRDefault="006F27C2" w:rsidP="006F27C2">
      <w:r>
        <w:t>-- -- -- ensure required aggregator and broker roles are active</w:t>
      </w:r>
    </w:p>
    <w:p w:rsidR="006F27C2" w:rsidRDefault="006F27C2" w:rsidP="006F27C2">
      <w:r>
        <w:t>-- -- -- move roles when device is unavailable</w:t>
      </w:r>
    </w:p>
    <w:p w:rsidR="006F27C2" w:rsidRDefault="006F27C2" w:rsidP="006F27C2"/>
    <w:p w:rsidR="006F27C2" w:rsidRDefault="006F27C2" w:rsidP="006F27C2">
      <w:pPr>
        <w:pStyle w:val="Heading2"/>
      </w:pPr>
      <w:r>
        <w:t>Handler Messages: N Topic</w:t>
      </w:r>
    </w:p>
    <w:p w:rsidR="006F27C2" w:rsidRDefault="006F27C2" w:rsidP="006F27C2">
      <w:r>
        <w:t xml:space="preserve">-- "N": </w:t>
      </w:r>
      <w:proofErr w:type="spellStart"/>
      <w:r>
        <w:t>platfrom</w:t>
      </w:r>
      <w:proofErr w:type="spellEnd"/>
      <w:r>
        <w:t xml:space="preserve"> pushes handler file to a device</w:t>
      </w:r>
    </w:p>
    <w:p w:rsidR="006F27C2" w:rsidRPr="006F27C2" w:rsidRDefault="006F27C2" w:rsidP="006F27C2"/>
    <w:p w:rsidR="00FB1D8E" w:rsidRDefault="00FB1D8E" w:rsidP="00FB1D8E">
      <w:pPr>
        <w:pStyle w:val="Heading1"/>
      </w:pPr>
      <w:r>
        <w:t>Operational Messages</w:t>
      </w:r>
    </w:p>
    <w:p w:rsidR="00FB1D8E" w:rsidRDefault="00FB1D8E" w:rsidP="00FB1D8E">
      <w:pPr>
        <w:pStyle w:val="Heading2"/>
      </w:pPr>
      <w:r>
        <w:t>Sensor Readings: S Topic</w:t>
      </w:r>
    </w:p>
    <w:p w:rsidR="00FB1D8E" w:rsidRDefault="00FB1D8E" w:rsidP="00FB1D8E">
      <w:pPr>
        <w:pStyle w:val="Heading2"/>
      </w:pPr>
      <w:r>
        <w:t>Execution commands: X Topic</w:t>
      </w:r>
    </w:p>
    <w:p w:rsidR="006F27C2" w:rsidRDefault="006F27C2" w:rsidP="006F27C2">
      <w:r>
        <w:t>- "X": Platform requests the execution of a specified command on a device (via one or more chained brokers)</w:t>
      </w:r>
    </w:p>
    <w:p w:rsidR="006F27C2" w:rsidRDefault="006F27C2" w:rsidP="006F27C2">
      <w:r>
        <w:t xml:space="preserve">- "x": Commander requests the </w:t>
      </w:r>
      <w:proofErr w:type="spellStart"/>
      <w:r>
        <w:t>execuyion</w:t>
      </w:r>
      <w:proofErr w:type="spellEnd"/>
      <w:r>
        <w:t xml:space="preserve"> of a specified command on a device (via a broker)</w:t>
      </w:r>
    </w:p>
    <w:p w:rsidR="006F27C2" w:rsidRDefault="006F27C2" w:rsidP="006F27C2">
      <w:r>
        <w:t>command:</w:t>
      </w:r>
    </w:p>
    <w:p w:rsidR="006F27C2" w:rsidRDefault="006F27C2" w:rsidP="006F27C2">
      <w:r>
        <w:t>{</w:t>
      </w:r>
    </w:p>
    <w:p w:rsidR="006F27C2" w:rsidRDefault="006F27C2" w:rsidP="006F27C2">
      <w:r>
        <w:t xml:space="preserve">    "</w:t>
      </w:r>
      <w:proofErr w:type="spellStart"/>
      <w:r>
        <w:t>p":"the</w:t>
      </w:r>
      <w:proofErr w:type="spellEnd"/>
      <w:r>
        <w:t xml:space="preserve"> path to the device",</w:t>
      </w:r>
    </w:p>
    <w:p w:rsidR="006F27C2" w:rsidRDefault="006F27C2" w:rsidP="006F27C2">
      <w:r>
        <w:t xml:space="preserve">    "</w:t>
      </w:r>
      <w:proofErr w:type="spellStart"/>
      <w:r>
        <w:t>c":"the</w:t>
      </w:r>
      <w:proofErr w:type="spellEnd"/>
      <w:r>
        <w:t xml:space="preserve"> id of the command to execute,</w:t>
      </w:r>
    </w:p>
    <w:p w:rsidR="006F27C2" w:rsidRDefault="006F27C2" w:rsidP="006F27C2">
      <w:r>
        <w:t xml:space="preserve">    "p</w:t>
      </w:r>
      <w:proofErr w:type="gramStart"/>
      <w:r>
        <w:t>":[</w:t>
      </w:r>
      <w:proofErr w:type="gramEnd"/>
    </w:p>
    <w:p w:rsidR="006F27C2" w:rsidRDefault="006F27C2" w:rsidP="006F27C2">
      <w:r>
        <w:t xml:space="preserve">        {"p1":"the first parameter"},</w:t>
      </w:r>
    </w:p>
    <w:p w:rsidR="006F27C2" w:rsidRDefault="006F27C2" w:rsidP="006F27C2">
      <w:r>
        <w:t xml:space="preserve">        ...</w:t>
      </w:r>
    </w:p>
    <w:p w:rsidR="006F27C2" w:rsidRDefault="006F27C2" w:rsidP="006F27C2">
      <w:r>
        <w:t xml:space="preserve">        {"</w:t>
      </w:r>
      <w:proofErr w:type="spellStart"/>
      <w:r>
        <w:t>pn</w:t>
      </w:r>
      <w:proofErr w:type="spellEnd"/>
      <w:r>
        <w:t>":"the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lastRenderedPageBreak/>
        <w:t>Aggregation Results: A topic</w:t>
      </w:r>
    </w:p>
    <w:p w:rsidR="006F27C2" w:rsidRDefault="006F27C2" w:rsidP="006F27C2">
      <w:r>
        <w:t>- "</w:t>
      </w:r>
      <w:proofErr w:type="spellStart"/>
      <w:r>
        <w:t>a","aggregation</w:t>
      </w:r>
      <w:proofErr w:type="spellEnd"/>
      <w:r>
        <w:t xml:space="preserve">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Message brokering: B Topic</w:t>
      </w:r>
    </w:p>
    <w:p w:rsidR="006F27C2" w:rsidRPr="006F27C2" w:rsidRDefault="006F27C2" w:rsidP="006F27C2">
      <w:r>
        <w:t>A Broker message encapsulates the required command message</w:t>
      </w:r>
    </w:p>
    <w:p w:rsidR="006F27C2" w:rsidRDefault="006F27C2" w:rsidP="006F27C2">
      <w:r>
        <w:t>the path is included so that multiple brokers can be used, e.g.</w:t>
      </w:r>
    </w:p>
    <w:p w:rsidR="006F27C2" w:rsidRDefault="006F27C2" w:rsidP="006F27C2">
      <w:r>
        <w:t>"p" = "x/5/V/6/4" (device path)</w:t>
      </w:r>
    </w:p>
    <w:p w:rsidR="006F27C2" w:rsidRDefault="006F27C2" w:rsidP="006F27C2"/>
    <w:p w:rsidR="006F27C2" w:rsidRDefault="006F27C2" w:rsidP="006F27C2">
      <w:r>
        <w:t>coordinator publishes on "x/5"</w:t>
      </w:r>
    </w:p>
    <w:p w:rsidR="006F27C2" w:rsidRDefault="006F27C2" w:rsidP="006F27C2">
      <w:r>
        <w:t>Broker subscribed to “x/5”, publishes same message on "x/5/V"</w:t>
      </w:r>
    </w:p>
    <w:p w:rsidR="006F27C2" w:rsidRDefault="006F27C2" w:rsidP="006F27C2">
      <w:r>
        <w:t>Broker subscribed to “x/5/V”, publishes same message on "x/5/V/6”</w:t>
      </w:r>
    </w:p>
    <w:p w:rsidR="006F27C2" w:rsidRDefault="006F27C2" w:rsidP="00EE5E93">
      <w:r>
        <w:t xml:space="preserve">Broker subscribed to “x/5/V/6”, publishes </w:t>
      </w:r>
      <w:r w:rsidR="00EE5E93">
        <w:rPr>
          <w:b/>
        </w:rPr>
        <w:t>included</w:t>
      </w:r>
      <w:r w:rsidR="00EE5E93" w:rsidRPr="00EE5E93">
        <w:rPr>
          <w:b/>
        </w:rPr>
        <w:t xml:space="preserve"> command</w:t>
      </w:r>
      <w:r w:rsidRPr="00EE5E93">
        <w:rPr>
          <w:b/>
        </w:rPr>
        <w:t xml:space="preserve"> message</w:t>
      </w:r>
      <w:r>
        <w:t xml:space="preserve"> on "x/5/V/6/4"</w:t>
      </w:r>
    </w:p>
    <w:p w:rsidR="006F27C2" w:rsidRDefault="006F27C2" w:rsidP="006F27C2">
      <w:r>
        <w:t xml:space="preserve">device </w:t>
      </w:r>
      <w:r w:rsidR="00EE5E93">
        <w:t xml:space="preserve">subscribed to "x/5/V/6/4" </w:t>
      </w:r>
      <w:r>
        <w:t>executes command</w:t>
      </w:r>
    </w:p>
    <w:p w:rsidR="006F27C2" w:rsidRDefault="006F27C2" w:rsidP="006F27C2"/>
    <w:p w:rsidR="006F27C2" w:rsidRDefault="006F27C2" w:rsidP="006F27C2">
      <w:pPr>
        <w:pStyle w:val="Heading2"/>
      </w:pPr>
      <w:r>
        <w:t>Event Messages: V Topic</w:t>
      </w:r>
    </w:p>
    <w:p w:rsidR="006F27C2" w:rsidRDefault="006F27C2" w:rsidP="006F27C2">
      <w:r>
        <w:t xml:space="preserve">- "V": platform notifies deployment/device of an </w:t>
      </w:r>
      <w:proofErr w:type="gramStart"/>
      <w:r>
        <w:t>event..?</w:t>
      </w:r>
      <w:proofErr w:type="gramEnd"/>
      <w:r>
        <w:t>?</w:t>
      </w:r>
    </w:p>
    <w:p w:rsidR="006F27C2" w:rsidRDefault="006F27C2" w:rsidP="006F27C2">
      <w:r>
        <w:t>- "v": device notifies platform of an event (e.g. temperature exceeds predefined limit)</w:t>
      </w:r>
    </w:p>
    <w:p w:rsidR="006F27C2" w:rsidRDefault="006F27C2" w:rsidP="006F27C2">
      <w:r>
        <w:t xml:space="preserve">"v" paths include a type as the second element and priority as the third </w:t>
      </w:r>
      <w:proofErr w:type="gramStart"/>
      <w:r>
        <w:t>element(</w:t>
      </w:r>
      <w:proofErr w:type="gramEnd"/>
      <w:r>
        <w:t>e.g. "v/e/1" is a high priority error)</w:t>
      </w:r>
    </w:p>
    <w:p w:rsidR="006F27C2" w:rsidRDefault="006F27C2" w:rsidP="006F27C2"/>
    <w:p w:rsidR="006F27C2" w:rsidRDefault="006F27C2" w:rsidP="006F27C2">
      <w:pPr>
        <w:pStyle w:val="Heading2"/>
      </w:pPr>
      <w:r>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13CDE"/>
    <w:rsid w:val="00365702"/>
    <w:rsid w:val="004010FB"/>
    <w:rsid w:val="00417503"/>
    <w:rsid w:val="00426444"/>
    <w:rsid w:val="004E380C"/>
    <w:rsid w:val="00513747"/>
    <w:rsid w:val="00532DD3"/>
    <w:rsid w:val="00571BEA"/>
    <w:rsid w:val="00595284"/>
    <w:rsid w:val="00596DE0"/>
    <w:rsid w:val="005A0C5D"/>
    <w:rsid w:val="005C1E3F"/>
    <w:rsid w:val="006F27C2"/>
    <w:rsid w:val="007B42CE"/>
    <w:rsid w:val="007B4E0D"/>
    <w:rsid w:val="007E57F1"/>
    <w:rsid w:val="007F0A94"/>
    <w:rsid w:val="008C48B4"/>
    <w:rsid w:val="008C4E85"/>
    <w:rsid w:val="008D0F09"/>
    <w:rsid w:val="00B46FDB"/>
    <w:rsid w:val="00B924A3"/>
    <w:rsid w:val="00C967FF"/>
    <w:rsid w:val="00E15F2B"/>
    <w:rsid w:val="00E77870"/>
    <w:rsid w:val="00EC2517"/>
    <w:rsid w:val="00EE5E93"/>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B2DD"/>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vsdx"/><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13</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5</cp:revision>
  <dcterms:created xsi:type="dcterms:W3CDTF">2018-02-19T20:00:00Z</dcterms:created>
  <dcterms:modified xsi:type="dcterms:W3CDTF">2018-02-20T14:54:00Z</dcterms:modified>
</cp:coreProperties>
</file>