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3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7"/>
    <w:p>
      <w:pPr>
        <w:pStyle w:val="Heading4"/>
      </w:pPr>
      <w:r>
        <w:t xml:space="preserve">ЛАБОРАТОРНОЙ РАБОТЕ №7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2"/>
    <w:bookmarkEnd w:id="23"/>
    <w:bookmarkEnd w:id="24"/>
    <w:bookmarkStart w:id="2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 работы</w:t>
      </w:r>
      <w:r>
        <w:t xml:space="preserve"> </w:t>
      </w:r>
      <w:r>
        <w:t xml:space="preserve">Изучить алгоитм реализующий P-метод Полларда для задач дискретного логорифмирования.</w:t>
      </w:r>
    </w:p>
    <w:bookmarkEnd w:id="25"/>
    <w:bookmarkStart w:id="27" w:name="теоретические-часть"/>
    <w:p>
      <w:pPr>
        <w:pStyle w:val="Heading1"/>
      </w:pPr>
      <w:r>
        <w:t xml:space="preserve">Теоретические часть</w:t>
      </w:r>
    </w:p>
    <w:bookmarkStart w:id="26" w:name="алгоритм-реализующий-р-метод-полларда."/>
    <w:p>
      <w:pPr>
        <w:pStyle w:val="Heading3"/>
      </w:pPr>
      <w:r>
        <w:t xml:space="preserve">Алгоритм, реализующий р-метод Полларда.</w:t>
      </w:r>
    </w:p>
    <w:p>
      <w:pPr>
        <w:pStyle w:val="FirstParagraph"/>
      </w:pPr>
      <w:r>
        <w:t xml:space="preserve">Теоретические сведения</w:t>
      </w:r>
      <w:r>
        <w:t xml:space="preserve"> </w:t>
      </w:r>
      <w:r>
        <w:t xml:space="preserve">P-метод Полларда для задач дискретного логорифмирования</w:t>
      </w:r>
      <w:r>
        <w:t xml:space="preserve"> </w:t>
      </w:r>
      <w:r>
        <w:t xml:space="preserve">Вход: Простое число p, число а порядка r по модулю р, целое число b, 1 &lt; b &lt;p; отображение f, обладающее сжимающими свойствами и сохраняющее вычислимость логарифма.</w:t>
      </w:r>
      <w:r>
        <w:t xml:space="preserve"> </w:t>
      </w:r>
      <w:r>
        <w:t xml:space="preserve">Выход. Показатель x, для которого аx = b (mod p), если такой показатель существует.</w:t>
      </w:r>
      <w:r>
        <w:t xml:space="preserve"> </w:t>
      </w:r>
      <w:r>
        <w:t xml:space="preserve">1. Выбрать произвольные целые числа u, v и положить с = а</w:t>
      </w:r>
      <w:r>
        <w:rPr>
          <w:vertAlign w:val="superscript"/>
        </w:rPr>
        <w:t xml:space="preserve">u</w:t>
      </w:r>
      <w:r>
        <w:t xml:space="preserve">.b</w:t>
      </w:r>
      <w:r>
        <w:rPr>
          <w:vertAlign w:val="superscript"/>
        </w:rPr>
        <w:t xml:space="preserve">v</w:t>
      </w:r>
      <w:r>
        <w:t xml:space="preserve">(modp), d = с.</w:t>
      </w:r>
      <w:r>
        <w:t xml:space="preserve"> </w:t>
      </w:r>
      <w:r>
        <w:t xml:space="preserve">2. Выполнять с = f(c)(mod p), d = f(f(d))(mod p), вычисляя при этом логарифмы для с и d как линейные функции от х по модулю r, до получения равенства с = d (mod p).</w:t>
      </w:r>
      <w:r>
        <w:t xml:space="preserve"> </w:t>
      </w:r>
      <w:r>
        <w:t xml:space="preserve">3. Приравняв логарифмы для c и d, вычислить логарифм х решением сравнения по модулю r. Результат: х или “Решений не</w:t>
      </w:r>
    </w:p>
    <w:bookmarkEnd w:id="26"/>
    <w:bookmarkEnd w:id="27"/>
    <w:bookmarkStart w:id="31" w:name="програмная-часть"/>
    <w:p>
      <w:pPr>
        <w:pStyle w:val="Heading1"/>
      </w:pPr>
      <w:r>
        <w:t xml:space="preserve">програмная часть</w:t>
      </w:r>
    </w:p>
    <w:p>
      <w:pPr>
        <w:pStyle w:val="SourceCode"/>
      </w:pPr>
      <w:r>
        <w:br/>
      </w:r>
      <w:r>
        <w:rPr>
          <w:rStyle w:val="CommentTok"/>
        </w:rPr>
        <w:t xml:space="preserve">#definition de la fonction f</w:t>
      </w:r>
      <w:r>
        <w:br/>
      </w:r>
      <w:r>
        <w:rPr>
          <w:rStyle w:val="NormalTok"/>
        </w:rPr>
        <w:t xml:space="preserve">a,b,p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u,v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(c,d)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f(c)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f(f(d))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(c,d)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rPr>
          <w:bCs/>
          <w:b/>
        </w:rPr>
        <w:t xml:space="preserve">результат при заданом некоторый аргумент</w:t>
      </w:r>
    </w:p>
    <w:p>
      <w:pPr>
        <w:pStyle w:val="BodyText"/>
      </w:pPr>
      <w:r>
        <w:drawing>
          <wp:inline>
            <wp:extent cx="1206393" cy="205163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Мы изучали алгоитм реализующий P-метод Полларда для задач дискретного логорифмирования .Данная лабораторная работа нужна подправка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2021-12-25T11:48:23Z</dcterms:created>
  <dcterms:modified xsi:type="dcterms:W3CDTF">2021-12-25T11:48:23Z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