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5151" w:rsidRDefault="000F1413" w:rsidP="000F1413">
      <w:pPr>
        <w:pStyle w:val="a5"/>
        <w:rPr>
          <w:sz w:val="40"/>
        </w:rPr>
      </w:pPr>
      <w:r w:rsidRPr="000F1413">
        <w:rPr>
          <w:sz w:val="40"/>
        </w:rPr>
        <w:t>加速度传感器实验代码阅读报告</w:t>
      </w:r>
    </w:p>
    <w:p w:rsidR="000F1413" w:rsidRPr="000F1413" w:rsidRDefault="000F1413" w:rsidP="000F1413">
      <w:pPr>
        <w:rPr>
          <w:rFonts w:hint="eastAsia"/>
        </w:rPr>
      </w:pPr>
    </w:p>
    <w:p w:rsidR="000F1413" w:rsidRDefault="000F1413" w:rsidP="000F1413">
      <w:pPr>
        <w:jc w:val="center"/>
      </w:pPr>
      <w:r>
        <w:t>道发发</w:t>
      </w:r>
      <w:r>
        <w:rPr>
          <w:rFonts w:hint="eastAsia"/>
        </w:rPr>
        <w:t xml:space="preserve"> 1143730218</w:t>
      </w:r>
    </w:p>
    <w:p w:rsidR="000F1413" w:rsidRDefault="000F1413" w:rsidP="000F1413">
      <w:pPr>
        <w:jc w:val="center"/>
      </w:pPr>
    </w:p>
    <w:p w:rsidR="000F1413" w:rsidRDefault="000F1413" w:rsidP="000F1413">
      <w:pPr>
        <w:pStyle w:val="1"/>
        <w:numPr>
          <w:ilvl w:val="0"/>
          <w:numId w:val="1"/>
        </w:numPr>
      </w:pPr>
      <w:r w:rsidRPr="000F1413">
        <w:t>加速度传感器简介</w:t>
      </w:r>
    </w:p>
    <w:p w:rsidR="00A760BF" w:rsidRDefault="00A760BF" w:rsidP="00A760BF">
      <w:pPr>
        <w:rPr>
          <w:rFonts w:ascii="Arial" w:hAnsi="Arial" w:cs="Arial"/>
          <w:kern w:val="0"/>
          <w:szCs w:val="21"/>
        </w:rPr>
      </w:pPr>
      <w:r>
        <w:rPr>
          <w:rFonts w:hint="eastAsia"/>
        </w:rPr>
        <w:t>基本原理：</w:t>
      </w:r>
      <w:r>
        <w:t>本实验采用的加速度传感器为</w:t>
      </w:r>
      <w:r w:rsidRPr="00DE4486">
        <w:t>MMA8452Q</w:t>
      </w:r>
      <w:r>
        <w:t>加速度传感器</w:t>
      </w:r>
      <w:r>
        <w:rPr>
          <w:rFonts w:hint="eastAsia"/>
        </w:rPr>
        <w:t>，</w:t>
      </w:r>
      <w:r w:rsidRPr="001F33B0">
        <w:rPr>
          <w:rFonts w:ascii="Arial" w:hAnsi="Arial" w:cs="Arial"/>
          <w:kern w:val="0"/>
          <w:szCs w:val="21"/>
        </w:rPr>
        <w:t>是一款具有</w:t>
      </w:r>
      <w:r w:rsidRPr="001F33B0">
        <w:rPr>
          <w:rFonts w:ascii="Arial" w:hAnsi="Arial" w:cs="Arial"/>
          <w:kern w:val="0"/>
          <w:szCs w:val="21"/>
        </w:rPr>
        <w:t xml:space="preserve"> 12</w:t>
      </w:r>
      <w:r w:rsidRPr="001F33B0">
        <w:rPr>
          <w:rFonts w:ascii="Arial" w:hAnsi="Arial" w:cs="Arial"/>
          <w:kern w:val="0"/>
          <w:szCs w:val="21"/>
        </w:rPr>
        <w:t>位分辨率的智能低功耗、三轴、电容式微机械加速度传感器。这款加速度</w:t>
      </w:r>
      <w:r>
        <w:rPr>
          <w:rFonts w:ascii="Arial" w:hAnsi="Arial" w:cs="Arial"/>
          <w:kern w:val="0"/>
          <w:szCs w:val="21"/>
        </w:rPr>
        <w:t>传感器具有丰富嵌入式功能，带有灵活的用户可编程选项，可以配置</w:t>
      </w:r>
      <w:r w:rsidRPr="001F33B0">
        <w:rPr>
          <w:rFonts w:ascii="Arial" w:hAnsi="Arial" w:cs="Arial"/>
          <w:kern w:val="0"/>
          <w:szCs w:val="21"/>
        </w:rPr>
        <w:t>两个中断引脚。嵌入式中断功能可以节省整体功耗，解除主处理器不断轮询数据的负担。</w:t>
      </w:r>
      <w:r w:rsidRPr="001F33B0">
        <w:rPr>
          <w:rFonts w:ascii="Arial" w:hAnsi="Arial" w:cs="Arial"/>
          <w:kern w:val="0"/>
          <w:szCs w:val="21"/>
        </w:rPr>
        <w:t xml:space="preserve">MMA8452Q </w:t>
      </w:r>
      <w:r w:rsidRPr="001F33B0">
        <w:rPr>
          <w:rFonts w:ascii="Arial" w:hAnsi="Arial" w:cs="Arial"/>
          <w:kern w:val="0"/>
          <w:szCs w:val="21"/>
        </w:rPr>
        <w:t>具有</w:t>
      </w:r>
      <w:r w:rsidRPr="001F33B0">
        <w:rPr>
          <w:rFonts w:ascii="Arial" w:hAnsi="Arial" w:cs="Arial"/>
          <w:kern w:val="0"/>
          <w:szCs w:val="21"/>
        </w:rPr>
        <w:t xml:space="preserve"> ±</w:t>
      </w:r>
      <w:smartTag w:uri="urn:schemas-microsoft-com:office:smarttags" w:element="chmetcnv">
        <w:smartTagPr>
          <w:attr w:name="UnitName" w:val="g"/>
          <w:attr w:name="SourceValue" w:val="2"/>
          <w:attr w:name="HasSpace" w:val="False"/>
          <w:attr w:name="Negative" w:val="False"/>
          <w:attr w:name="NumberType" w:val="1"/>
          <w:attr w:name="TCSC" w:val="0"/>
        </w:smartTagPr>
        <w:r w:rsidRPr="001F33B0">
          <w:rPr>
            <w:rFonts w:ascii="Arial" w:hAnsi="Arial" w:cs="Arial"/>
            <w:kern w:val="0"/>
            <w:szCs w:val="21"/>
          </w:rPr>
          <w:t>2g</w:t>
        </w:r>
      </w:smartTag>
      <w:r w:rsidRPr="001F33B0">
        <w:rPr>
          <w:rFonts w:ascii="Arial" w:hAnsi="Arial" w:cs="Arial"/>
          <w:kern w:val="0"/>
          <w:szCs w:val="21"/>
        </w:rPr>
        <w:t>/±</w:t>
      </w:r>
      <w:smartTag w:uri="urn:schemas-microsoft-com:office:smarttags" w:element="chmetcnv">
        <w:smartTagPr>
          <w:attr w:name="UnitName" w:val="g"/>
          <w:attr w:name="SourceValue" w:val="4"/>
          <w:attr w:name="HasSpace" w:val="False"/>
          <w:attr w:name="Negative" w:val="False"/>
          <w:attr w:name="NumberType" w:val="1"/>
          <w:attr w:name="TCSC" w:val="0"/>
        </w:smartTagPr>
        <w:r w:rsidRPr="001F33B0">
          <w:rPr>
            <w:rFonts w:ascii="Arial" w:hAnsi="Arial" w:cs="Arial"/>
            <w:kern w:val="0"/>
            <w:szCs w:val="21"/>
          </w:rPr>
          <w:t>4g</w:t>
        </w:r>
      </w:smartTag>
      <w:r w:rsidRPr="001F33B0">
        <w:rPr>
          <w:rFonts w:ascii="Arial" w:hAnsi="Arial" w:cs="Arial"/>
          <w:kern w:val="0"/>
          <w:szCs w:val="21"/>
        </w:rPr>
        <w:t>/±</w:t>
      </w:r>
      <w:smartTag w:uri="urn:schemas-microsoft-com:office:smarttags" w:element="chmetcnv">
        <w:smartTagPr>
          <w:attr w:name="UnitName" w:val="g"/>
          <w:attr w:name="SourceValue" w:val="8"/>
          <w:attr w:name="HasSpace" w:val="False"/>
          <w:attr w:name="Negative" w:val="False"/>
          <w:attr w:name="NumberType" w:val="1"/>
          <w:attr w:name="TCSC" w:val="0"/>
        </w:smartTagPr>
        <w:r w:rsidRPr="001F33B0">
          <w:rPr>
            <w:rFonts w:ascii="Arial" w:hAnsi="Arial" w:cs="Arial"/>
            <w:kern w:val="0"/>
            <w:szCs w:val="21"/>
          </w:rPr>
          <w:t>8g</w:t>
        </w:r>
      </w:smartTag>
      <w:r w:rsidRPr="001F33B0">
        <w:rPr>
          <w:rFonts w:ascii="Arial" w:hAnsi="Arial" w:cs="Arial"/>
          <w:kern w:val="0"/>
          <w:szCs w:val="21"/>
        </w:rPr>
        <w:t>的用户可选量程。</w:t>
      </w:r>
      <w:r w:rsidRPr="001F33B0">
        <w:rPr>
          <w:rFonts w:ascii="Arial" w:hAnsi="Arial" w:cs="Arial"/>
          <w:kern w:val="0"/>
          <w:szCs w:val="21"/>
        </w:rPr>
        <w:t>MMA8452Q</w:t>
      </w:r>
      <w:r>
        <w:rPr>
          <w:rFonts w:ascii="Arial" w:hAnsi="Arial" w:cs="Arial" w:hint="eastAsia"/>
          <w:kern w:val="0"/>
          <w:szCs w:val="21"/>
        </w:rPr>
        <w:t>的外观如图</w:t>
      </w:r>
      <w:r w:rsidR="008E4B50">
        <w:rPr>
          <w:rFonts w:ascii="Arial" w:hAnsi="Arial" w:cs="Arial" w:hint="eastAsia"/>
          <w:kern w:val="0"/>
          <w:szCs w:val="21"/>
        </w:rPr>
        <w:t>1</w:t>
      </w:r>
      <w:r>
        <w:rPr>
          <w:rFonts w:ascii="Arial" w:hAnsi="Arial" w:cs="Arial" w:hint="eastAsia"/>
          <w:kern w:val="0"/>
          <w:szCs w:val="21"/>
        </w:rPr>
        <w:t>.1</w:t>
      </w:r>
      <w:r>
        <w:rPr>
          <w:rFonts w:ascii="Arial" w:hAnsi="Arial" w:cs="Arial" w:hint="eastAsia"/>
          <w:kern w:val="0"/>
          <w:szCs w:val="21"/>
        </w:rPr>
        <w:t>所示。</w:t>
      </w:r>
    </w:p>
    <w:p w:rsidR="00A760BF" w:rsidRDefault="00A760BF" w:rsidP="00A760BF">
      <w:pPr>
        <w:ind w:left="360"/>
        <w:jc w:val="center"/>
      </w:pPr>
      <w:r w:rsidRPr="001748A8">
        <w:rPr>
          <w:noProof/>
        </w:rPr>
        <w:drawing>
          <wp:inline distT="0" distB="0" distL="0" distR="0" wp14:anchorId="1034B33C" wp14:editId="50CCB14E">
            <wp:extent cx="2809875" cy="25812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60BF" w:rsidRDefault="00A760BF" w:rsidP="00A760BF">
      <w:pPr>
        <w:pStyle w:val="a6"/>
        <w:jc w:val="center"/>
      </w:pPr>
      <w:r>
        <w:t xml:space="preserve">     </w:t>
      </w:r>
      <w:r w:rsidR="008E4B50">
        <w:t>1</w:t>
      </w:r>
      <w:r>
        <w:t>.1</w:t>
      </w:r>
    </w:p>
    <w:p w:rsidR="008E4B50" w:rsidRPr="00C17539" w:rsidRDefault="008E4B50" w:rsidP="008E4B50">
      <w:pPr>
        <w:pStyle w:val="a7"/>
        <w:ind w:firstLine="480"/>
      </w:pPr>
      <w:r>
        <w:rPr>
          <w:rFonts w:hint="eastAsia"/>
        </w:rPr>
        <w:t>地球表面的物体在仅受重力作用下具有的加速度叫重力加速度，各地的重力加速度值不完全相同，大约等于</w:t>
      </w:r>
      <w:r>
        <w:rPr>
          <w:rFonts w:hint="eastAsia"/>
        </w:rPr>
        <w:t>9.8</w:t>
      </w:r>
      <w:r>
        <w:rPr>
          <w:rFonts w:hint="eastAsia"/>
        </w:rPr>
        <w:t>米</w:t>
      </w:r>
      <w:r>
        <w:rPr>
          <w:rFonts w:hint="eastAsia"/>
        </w:rPr>
        <w:t>/</w:t>
      </w:r>
      <w:r>
        <w:rPr>
          <w:rFonts w:hint="eastAsia"/>
        </w:rPr>
        <w:t>秒</w:t>
      </w:r>
      <w:r w:rsidRPr="00D1657D">
        <w:rPr>
          <w:rFonts w:ascii="Times New Roman" w:hAnsi="Times New Roman"/>
          <w:vertAlign w:val="superscript"/>
        </w:rPr>
        <w:t>2</w:t>
      </w:r>
      <w:r>
        <w:rPr>
          <w:rFonts w:ascii="Times New Roman" w:hAnsi="Times New Roman" w:hint="eastAsia"/>
        </w:rPr>
        <w:t>，用</w:t>
      </w:r>
      <w:r>
        <w:rPr>
          <w:rFonts w:ascii="Times New Roman" w:hAnsi="Times New Roman" w:hint="eastAsia"/>
        </w:rPr>
        <w:t>g</w:t>
      </w:r>
      <w:r>
        <w:rPr>
          <w:rFonts w:ascii="Times New Roman" w:hAnsi="Times New Roman" w:hint="eastAsia"/>
        </w:rPr>
        <w:t>表示。</w:t>
      </w:r>
      <w:r>
        <w:rPr>
          <w:rFonts w:hint="eastAsia"/>
        </w:rPr>
        <w:t>加速度传感器</w:t>
      </w:r>
      <w:r w:rsidRPr="001F33B0">
        <w:rPr>
          <w:rFonts w:ascii="Arial" w:hAnsi="Arial" w:cs="Arial"/>
          <w:kern w:val="0"/>
          <w:szCs w:val="21"/>
        </w:rPr>
        <w:t>MMA8452Q</w:t>
      </w:r>
      <w:r>
        <w:rPr>
          <w:rFonts w:ascii="Arial" w:hAnsi="Arial" w:cs="Arial" w:hint="eastAsia"/>
          <w:kern w:val="0"/>
          <w:szCs w:val="21"/>
        </w:rPr>
        <w:t>可以实时检测物体的加速度值，把加速度值换算成重力加速度的倍数，并且分解到三轴方向上。</w:t>
      </w:r>
      <w:r>
        <w:rPr>
          <w:rFonts w:hint="eastAsia"/>
        </w:rPr>
        <w:t>三轴方向的定义如图</w:t>
      </w:r>
      <w:r>
        <w:rPr>
          <w:rFonts w:hint="eastAsia"/>
        </w:rPr>
        <w:t>2.2</w:t>
      </w:r>
      <w:r>
        <w:rPr>
          <w:rFonts w:hint="eastAsia"/>
        </w:rPr>
        <w:t>所示。箭头所指方向分别为各轴负方向。</w:t>
      </w:r>
      <w:r w:rsidRPr="00647CE6">
        <w:rPr>
          <w:rFonts w:ascii="宋体" w:hAnsi="宋体"/>
        </w:rPr>
        <w:t xml:space="preserve"> </w:t>
      </w:r>
      <w:r>
        <w:rPr>
          <w:rFonts w:ascii="宋体" w:hAnsi="宋体" w:hint="eastAsia"/>
        </w:rPr>
        <w:t>即，如果把</w:t>
      </w:r>
      <w:r>
        <w:rPr>
          <w:rFonts w:hint="eastAsia"/>
        </w:rPr>
        <w:t>加速度传</w:t>
      </w:r>
    </w:p>
    <w:p w:rsidR="008E4B50" w:rsidRDefault="008E4B50" w:rsidP="008E4B50">
      <w:pPr>
        <w:keepNext/>
        <w:jc w:val="center"/>
      </w:pPr>
      <w:r w:rsidRPr="00F57DA2">
        <w:rPr>
          <w:rFonts w:ascii="Arial" w:hAnsi="Arial" w:cs="Arial"/>
          <w:noProof/>
          <w:kern w:val="0"/>
          <w:szCs w:val="21"/>
        </w:rPr>
        <w:lastRenderedPageBreak/>
        <w:drawing>
          <wp:inline distT="0" distB="0" distL="0" distR="0" wp14:anchorId="6D8335BA" wp14:editId="5DB107D3">
            <wp:extent cx="2800350" cy="19335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4B50" w:rsidRDefault="008E4B50" w:rsidP="008E4B50">
      <w:pPr>
        <w:pStyle w:val="a6"/>
        <w:jc w:val="center"/>
      </w:pPr>
      <w:r>
        <w:t>1.2</w:t>
      </w:r>
    </w:p>
    <w:p w:rsidR="008E4B50" w:rsidRDefault="008E4B50" w:rsidP="008E4B50">
      <w:pPr>
        <w:pStyle w:val="2"/>
        <w:numPr>
          <w:ilvl w:val="0"/>
          <w:numId w:val="0"/>
        </w:numPr>
        <w:ind w:left="420"/>
      </w:pPr>
      <w:r>
        <w:rPr>
          <w:rFonts w:hint="eastAsia"/>
        </w:rPr>
        <w:t>加速度传感器三轴方向定义</w:t>
      </w:r>
    </w:p>
    <w:p w:rsidR="008E4B50" w:rsidRDefault="008E4B50" w:rsidP="008E4B50">
      <w:pPr>
        <w:pStyle w:val="a7"/>
        <w:ind w:firstLineChars="0" w:firstLine="0"/>
      </w:pPr>
      <w:r>
        <w:rPr>
          <w:rFonts w:hint="eastAsia"/>
        </w:rPr>
        <w:t>感器按照</w:t>
      </w:r>
      <w:r>
        <w:rPr>
          <w:rFonts w:hint="eastAsia"/>
        </w:rPr>
        <w:t>x</w:t>
      </w:r>
      <w:r>
        <w:rPr>
          <w:rFonts w:hint="eastAsia"/>
        </w:rPr>
        <w:t>箭头方向向下放置，则</w:t>
      </w:r>
      <w:r>
        <w:rPr>
          <w:rFonts w:hint="eastAsia"/>
        </w:rPr>
        <w:t>x</w:t>
      </w:r>
      <w:r>
        <w:rPr>
          <w:rFonts w:hint="eastAsia"/>
        </w:rPr>
        <w:t>轴加速度值为</w:t>
      </w:r>
      <w:r>
        <w:rPr>
          <w:rFonts w:hint="eastAsia"/>
        </w:rPr>
        <w:t>-1g</w:t>
      </w:r>
      <w:r>
        <w:rPr>
          <w:rFonts w:hint="eastAsia"/>
        </w:rPr>
        <w:t>，</w:t>
      </w:r>
      <w:r>
        <w:rPr>
          <w:rFonts w:hint="eastAsia"/>
        </w:rPr>
        <w:t>y</w:t>
      </w:r>
      <w:r>
        <w:rPr>
          <w:rFonts w:hint="eastAsia"/>
        </w:rPr>
        <w:t>轴为</w:t>
      </w:r>
      <w:r>
        <w:rPr>
          <w:rFonts w:hint="eastAsia"/>
        </w:rPr>
        <w:t>0g</w:t>
      </w:r>
      <w:r>
        <w:rPr>
          <w:rFonts w:hint="eastAsia"/>
        </w:rPr>
        <w:t>，</w:t>
      </w:r>
      <w:r>
        <w:rPr>
          <w:rFonts w:hint="eastAsia"/>
        </w:rPr>
        <w:t>z</w:t>
      </w:r>
      <w:r>
        <w:rPr>
          <w:rFonts w:hint="eastAsia"/>
        </w:rPr>
        <w:t>轴为</w:t>
      </w:r>
      <w:r>
        <w:rPr>
          <w:rFonts w:hint="eastAsia"/>
        </w:rPr>
        <w:t>0g</w:t>
      </w:r>
      <w:r>
        <w:rPr>
          <w:rFonts w:hint="eastAsia"/>
        </w:rPr>
        <w:t>。</w:t>
      </w:r>
      <w:r>
        <w:rPr>
          <w:rFonts w:ascii="宋体" w:hAnsi="宋体" w:hint="eastAsia"/>
        </w:rPr>
        <w:t>如果把</w:t>
      </w:r>
      <w:r>
        <w:rPr>
          <w:rFonts w:hint="eastAsia"/>
        </w:rPr>
        <w:t>加速度传感器按照</w:t>
      </w:r>
      <w:r>
        <w:rPr>
          <w:rFonts w:hint="eastAsia"/>
        </w:rPr>
        <w:t>y</w:t>
      </w:r>
      <w:r>
        <w:rPr>
          <w:rFonts w:hint="eastAsia"/>
        </w:rPr>
        <w:t>箭头方向向下放置，则</w:t>
      </w:r>
      <w:r>
        <w:rPr>
          <w:rFonts w:hint="eastAsia"/>
        </w:rPr>
        <w:t>y</w:t>
      </w:r>
      <w:r>
        <w:rPr>
          <w:rFonts w:hint="eastAsia"/>
        </w:rPr>
        <w:t>轴加速度值为</w:t>
      </w:r>
      <w:r>
        <w:rPr>
          <w:rFonts w:hint="eastAsia"/>
        </w:rPr>
        <w:t>-1g</w:t>
      </w:r>
      <w:r>
        <w:rPr>
          <w:rFonts w:hint="eastAsia"/>
        </w:rPr>
        <w:t>，</w:t>
      </w:r>
      <w:r>
        <w:rPr>
          <w:rFonts w:hint="eastAsia"/>
        </w:rPr>
        <w:t>x</w:t>
      </w:r>
      <w:r>
        <w:rPr>
          <w:rFonts w:hint="eastAsia"/>
        </w:rPr>
        <w:t>轴为</w:t>
      </w:r>
      <w:r>
        <w:rPr>
          <w:rFonts w:hint="eastAsia"/>
        </w:rPr>
        <w:t>0g</w:t>
      </w:r>
      <w:r>
        <w:rPr>
          <w:rFonts w:hint="eastAsia"/>
        </w:rPr>
        <w:t>，</w:t>
      </w:r>
      <w:r>
        <w:rPr>
          <w:rFonts w:hint="eastAsia"/>
        </w:rPr>
        <w:t>z</w:t>
      </w:r>
      <w:r>
        <w:rPr>
          <w:rFonts w:hint="eastAsia"/>
        </w:rPr>
        <w:t>轴为</w:t>
      </w:r>
      <w:r>
        <w:rPr>
          <w:rFonts w:hint="eastAsia"/>
        </w:rPr>
        <w:t>0g</w:t>
      </w:r>
      <w:r>
        <w:rPr>
          <w:rFonts w:hint="eastAsia"/>
        </w:rPr>
        <w:t>。</w:t>
      </w:r>
      <w:r>
        <w:rPr>
          <w:rFonts w:ascii="宋体" w:hAnsi="宋体" w:hint="eastAsia"/>
        </w:rPr>
        <w:t>如果把</w:t>
      </w:r>
      <w:r>
        <w:rPr>
          <w:rFonts w:hint="eastAsia"/>
        </w:rPr>
        <w:t>加速度传感器按照</w:t>
      </w:r>
      <w:r>
        <w:rPr>
          <w:rFonts w:hint="eastAsia"/>
        </w:rPr>
        <w:t>z</w:t>
      </w:r>
      <w:r>
        <w:rPr>
          <w:rFonts w:hint="eastAsia"/>
        </w:rPr>
        <w:t>箭头方向向下放置，则</w:t>
      </w:r>
      <w:r>
        <w:rPr>
          <w:rFonts w:hint="eastAsia"/>
        </w:rPr>
        <w:t>z</w:t>
      </w:r>
      <w:r>
        <w:rPr>
          <w:rFonts w:hint="eastAsia"/>
        </w:rPr>
        <w:t>轴加速度值为</w:t>
      </w:r>
      <w:r>
        <w:rPr>
          <w:rFonts w:hint="eastAsia"/>
        </w:rPr>
        <w:t>-1g</w:t>
      </w:r>
      <w:r>
        <w:rPr>
          <w:rFonts w:hint="eastAsia"/>
        </w:rPr>
        <w:t>，</w:t>
      </w:r>
      <w:r>
        <w:rPr>
          <w:rFonts w:hint="eastAsia"/>
        </w:rPr>
        <w:t>x</w:t>
      </w:r>
      <w:r>
        <w:rPr>
          <w:rFonts w:hint="eastAsia"/>
        </w:rPr>
        <w:t>轴为</w:t>
      </w:r>
      <w:r>
        <w:rPr>
          <w:rFonts w:hint="eastAsia"/>
        </w:rPr>
        <w:t>0g</w:t>
      </w:r>
      <w:r>
        <w:rPr>
          <w:rFonts w:hint="eastAsia"/>
        </w:rPr>
        <w:t>，</w:t>
      </w:r>
      <w:r>
        <w:rPr>
          <w:rFonts w:hint="eastAsia"/>
        </w:rPr>
        <w:t>y</w:t>
      </w:r>
      <w:r>
        <w:rPr>
          <w:rFonts w:hint="eastAsia"/>
        </w:rPr>
        <w:t>轴为</w:t>
      </w:r>
      <w:r>
        <w:rPr>
          <w:rFonts w:hint="eastAsia"/>
        </w:rPr>
        <w:t>0g</w:t>
      </w:r>
      <w:r>
        <w:rPr>
          <w:rFonts w:hint="eastAsia"/>
        </w:rPr>
        <w:t>。图</w:t>
      </w:r>
      <w:r>
        <w:rPr>
          <w:rFonts w:hint="eastAsia"/>
        </w:rPr>
        <w:t>1</w:t>
      </w:r>
      <w:r>
        <w:rPr>
          <w:rFonts w:hint="eastAsia"/>
        </w:rPr>
        <w:t>.3</w:t>
      </w:r>
      <w:r>
        <w:rPr>
          <w:rFonts w:hint="eastAsia"/>
        </w:rPr>
        <w:t>所示为加速度值与方向的映射关系。</w:t>
      </w:r>
    </w:p>
    <w:p w:rsidR="008E4B50" w:rsidRDefault="008E4B50" w:rsidP="008E4B50">
      <w:pPr>
        <w:jc w:val="center"/>
      </w:pPr>
    </w:p>
    <w:p w:rsidR="008E4B50" w:rsidRDefault="008E4B50" w:rsidP="008E4B50">
      <w:pPr>
        <w:keepNext/>
        <w:jc w:val="center"/>
      </w:pPr>
      <w:r w:rsidRPr="00F57DA2">
        <w:rPr>
          <w:rFonts w:ascii="Arial" w:hAnsi="Arial"/>
          <w:noProof/>
          <w:szCs w:val="21"/>
        </w:rPr>
        <w:drawing>
          <wp:inline distT="0" distB="0" distL="0" distR="0" wp14:anchorId="6B85FFBE" wp14:editId="0EB110EA">
            <wp:extent cx="5334000" cy="25431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4B50" w:rsidRDefault="008E4B50" w:rsidP="008E4B50">
      <w:pPr>
        <w:pStyle w:val="a6"/>
        <w:jc w:val="center"/>
      </w:pPr>
      <w:r>
        <w:t>1</w:t>
      </w:r>
      <w:r>
        <w:t>.3</w:t>
      </w:r>
    </w:p>
    <w:p w:rsidR="008E4B50" w:rsidRPr="00A03A7A" w:rsidRDefault="008E4B50" w:rsidP="008E4B50"/>
    <w:p w:rsidR="008E4B50" w:rsidRDefault="008E4B50" w:rsidP="008E4B50">
      <w:pPr>
        <w:pStyle w:val="2"/>
        <w:numPr>
          <w:ilvl w:val="0"/>
          <w:numId w:val="0"/>
        </w:numPr>
        <w:ind w:left="420"/>
      </w:pPr>
      <w:r>
        <w:rPr>
          <w:rFonts w:hint="eastAsia"/>
        </w:rPr>
        <w:t>加速度值与方向的映射关系</w:t>
      </w:r>
    </w:p>
    <w:p w:rsidR="008E4B50" w:rsidRDefault="008E4B50" w:rsidP="008E4B50">
      <w:pPr>
        <w:pStyle w:val="a7"/>
        <w:ind w:firstLine="480"/>
        <w:rPr>
          <w:kern w:val="0"/>
        </w:rPr>
      </w:pPr>
      <w:r>
        <w:rPr>
          <w:rFonts w:hint="eastAsia"/>
          <w:kern w:val="0"/>
        </w:rPr>
        <w:t>如上所述，当物体处于静止状态下，可以</w:t>
      </w:r>
      <w:r w:rsidRPr="00EF58FC">
        <w:rPr>
          <w:rFonts w:hint="eastAsia"/>
          <w:kern w:val="0"/>
        </w:rPr>
        <w:t>从三个轴的加速度</w:t>
      </w:r>
      <w:r>
        <w:rPr>
          <w:rFonts w:hint="eastAsia"/>
          <w:kern w:val="0"/>
        </w:rPr>
        <w:t>值</w:t>
      </w:r>
      <w:r w:rsidRPr="00EF58FC">
        <w:rPr>
          <w:rFonts w:hint="eastAsia"/>
          <w:kern w:val="0"/>
        </w:rPr>
        <w:t>算出物体的倾斜度。加速度传感器能够测量出从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"/>
          <w:attr w:name="UnitName" w:val="g"/>
        </w:smartTagPr>
        <w:r w:rsidRPr="00EF58FC">
          <w:rPr>
            <w:rFonts w:hint="eastAsia"/>
            <w:kern w:val="0"/>
          </w:rPr>
          <w:t>1g</w:t>
        </w:r>
      </w:smartTag>
      <w:r w:rsidRPr="00EF58FC">
        <w:rPr>
          <w:rFonts w:hint="eastAsia"/>
          <w:kern w:val="0"/>
        </w:rPr>
        <w:t>到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1"/>
          <w:attr w:name="UnitName" w:val="g"/>
        </w:smartTagPr>
        <w:r w:rsidRPr="00EF58FC">
          <w:rPr>
            <w:rFonts w:hint="eastAsia"/>
            <w:kern w:val="0"/>
          </w:rPr>
          <w:t>-1g</w:t>
        </w:r>
      </w:smartTag>
      <w:r w:rsidRPr="00EF58FC">
        <w:rPr>
          <w:rFonts w:hint="eastAsia"/>
          <w:kern w:val="0"/>
        </w:rPr>
        <w:t>这</w:t>
      </w:r>
      <w:r w:rsidRPr="00EF58FC">
        <w:rPr>
          <w:rFonts w:hint="eastAsia"/>
          <w:kern w:val="0"/>
        </w:rPr>
        <w:t>180</w:t>
      </w:r>
      <w:r w:rsidRPr="00EF58FC">
        <w:rPr>
          <w:rFonts w:hint="eastAsia"/>
          <w:kern w:val="0"/>
        </w:rPr>
        <w:t>°范围内的倾斜度。</w:t>
      </w:r>
      <w:r>
        <w:rPr>
          <w:rFonts w:hint="eastAsia"/>
          <w:kern w:val="0"/>
        </w:rPr>
        <w:t>这样，结合三个轴的</w:t>
      </w:r>
      <w:r w:rsidRPr="00EF58FC">
        <w:rPr>
          <w:rFonts w:hint="eastAsia"/>
          <w:kern w:val="0"/>
        </w:rPr>
        <w:t>倾斜度</w:t>
      </w:r>
      <w:r>
        <w:rPr>
          <w:rFonts w:hint="eastAsia"/>
          <w:kern w:val="0"/>
        </w:rPr>
        <w:t>可以精确定位物体的方向。</w:t>
      </w:r>
    </w:p>
    <w:p w:rsidR="008E4B50" w:rsidRDefault="008E4B50" w:rsidP="008E4B50"/>
    <w:p w:rsidR="008E4B50" w:rsidRDefault="008E4B50" w:rsidP="008E4B50">
      <w:pPr>
        <w:rPr>
          <w:b/>
        </w:rPr>
      </w:pPr>
      <w:r>
        <w:tab/>
      </w:r>
      <w:r w:rsidRPr="002327E6">
        <w:rPr>
          <w:b/>
        </w:rPr>
        <w:t>采用的通信协议</w:t>
      </w:r>
      <w:r w:rsidRPr="002327E6">
        <w:rPr>
          <w:rFonts w:hint="eastAsia"/>
          <w:b/>
        </w:rPr>
        <w:t>：</w:t>
      </w:r>
    </w:p>
    <w:p w:rsidR="008E4B50" w:rsidRPr="00AA06AF" w:rsidRDefault="008E4B50" w:rsidP="008E4B50">
      <w:pPr>
        <w:ind w:firstLine="420"/>
      </w:pPr>
      <w:r w:rsidRPr="00AA06AF">
        <w:rPr>
          <w:rFonts w:hint="eastAsia"/>
        </w:rPr>
        <w:t>加速度传感器与主设备通信使用</w:t>
      </w:r>
      <w:r w:rsidRPr="00AA06AF">
        <w:rPr>
          <w:rFonts w:hint="eastAsia"/>
        </w:rPr>
        <w:t>IIC</w:t>
      </w:r>
      <w:r w:rsidRPr="00AA06AF">
        <w:rPr>
          <w:rFonts w:hint="eastAsia"/>
        </w:rPr>
        <w:t>协议，由于</w:t>
      </w:r>
      <w:r w:rsidRPr="00AA06AF">
        <w:rPr>
          <w:rFonts w:hint="eastAsia"/>
        </w:rPr>
        <w:t>CC2531</w:t>
      </w:r>
      <w:r w:rsidRPr="00AA06AF">
        <w:rPr>
          <w:rFonts w:hint="eastAsia"/>
        </w:rPr>
        <w:t>没有</w:t>
      </w:r>
      <w:r w:rsidRPr="00AA06AF">
        <w:rPr>
          <w:rFonts w:hint="eastAsia"/>
        </w:rPr>
        <w:t>IIC</w:t>
      </w:r>
      <w:r w:rsidRPr="00AA06AF">
        <w:rPr>
          <w:rFonts w:hint="eastAsia"/>
        </w:rPr>
        <w:t>驱动，所以主设备通信时序由管脚模拟输出。</w:t>
      </w:r>
    </w:p>
    <w:p w:rsidR="008E4B50" w:rsidRDefault="008E4B50" w:rsidP="008E4B50">
      <w:r w:rsidRPr="00AA06AF">
        <w:rPr>
          <w:rFonts w:hint="eastAsia"/>
        </w:rPr>
        <w:t>其中，</w:t>
      </w:r>
      <w:r w:rsidRPr="00AA06AF">
        <w:rPr>
          <w:rFonts w:hint="eastAsia"/>
        </w:rPr>
        <w:t>CC2531</w:t>
      </w:r>
      <w:r w:rsidRPr="00AA06AF">
        <w:rPr>
          <w:rFonts w:hint="eastAsia"/>
        </w:rPr>
        <w:t>向加速度传感器写入数据的地址为</w:t>
      </w:r>
      <w:r w:rsidRPr="00AA06AF">
        <w:rPr>
          <w:rFonts w:hint="eastAsia"/>
        </w:rPr>
        <w:t>0x38</w:t>
      </w:r>
      <w:r w:rsidRPr="00AA06AF">
        <w:rPr>
          <w:rFonts w:hint="eastAsia"/>
        </w:rPr>
        <w:t>，</w:t>
      </w:r>
      <w:r w:rsidRPr="00AA06AF">
        <w:rPr>
          <w:rFonts w:hint="eastAsia"/>
        </w:rPr>
        <w:t>CC2531</w:t>
      </w:r>
      <w:r w:rsidRPr="00AA06AF">
        <w:rPr>
          <w:rFonts w:hint="eastAsia"/>
        </w:rPr>
        <w:t>从加速度传感器读取数据的地址为</w:t>
      </w:r>
      <w:r w:rsidRPr="00AA06AF">
        <w:rPr>
          <w:rFonts w:hint="eastAsia"/>
        </w:rPr>
        <w:t>0x39</w:t>
      </w:r>
      <w:r w:rsidRPr="00AA06AF">
        <w:rPr>
          <w:rFonts w:hint="eastAsia"/>
        </w:rPr>
        <w:t>。</w:t>
      </w:r>
    </w:p>
    <w:p w:rsidR="008E4B50" w:rsidRDefault="008E4B50" w:rsidP="008E4B50">
      <w:r w:rsidRPr="00D626B5">
        <w:rPr>
          <w:b/>
        </w:rPr>
        <w:lastRenderedPageBreak/>
        <w:tab/>
      </w:r>
      <w:r w:rsidRPr="00D626B5">
        <w:rPr>
          <w:b/>
        </w:rPr>
        <w:t>初始化</w:t>
      </w:r>
      <w:r w:rsidRPr="00D626B5">
        <w:rPr>
          <w:rFonts w:hint="eastAsia"/>
          <w:b/>
        </w:rPr>
        <w:t>：</w:t>
      </w:r>
      <w:r w:rsidRPr="00D626B5">
        <w:rPr>
          <w:rFonts w:hint="eastAsia"/>
        </w:rPr>
        <w:t>在采集加速度传感器数据之前，必须对加速度传感器进行初始化，初始化主要是配置系统控制寄存器</w:t>
      </w:r>
      <w:r w:rsidRPr="00D626B5">
        <w:rPr>
          <w:rFonts w:hint="eastAsia"/>
        </w:rPr>
        <w:t>0x2A</w:t>
      </w:r>
      <w:r w:rsidRPr="00D626B5">
        <w:rPr>
          <w:rFonts w:hint="eastAsia"/>
        </w:rPr>
        <w:t>，数据配置寄存器</w:t>
      </w:r>
      <w:r w:rsidRPr="00D626B5">
        <w:rPr>
          <w:rFonts w:hint="eastAsia"/>
        </w:rPr>
        <w:t>0x0E</w:t>
      </w:r>
      <w:r w:rsidRPr="00D626B5">
        <w:rPr>
          <w:rFonts w:hint="eastAsia"/>
        </w:rPr>
        <w:t>。</w:t>
      </w:r>
    </w:p>
    <w:p w:rsidR="008E4B50" w:rsidRDefault="008E4B50" w:rsidP="008E4B50">
      <w:r w:rsidRPr="00954E8B">
        <w:rPr>
          <w:b/>
        </w:rPr>
        <w:tab/>
      </w:r>
      <w:r w:rsidRPr="00954E8B">
        <w:rPr>
          <w:b/>
        </w:rPr>
        <w:t>采集结果</w:t>
      </w:r>
      <w:r>
        <w:rPr>
          <w:rFonts w:hint="eastAsia"/>
          <w:b/>
        </w:rPr>
        <w:t>：</w:t>
      </w:r>
      <w:r w:rsidRPr="00EC425C">
        <w:rPr>
          <w:rFonts w:hint="eastAsia"/>
        </w:rPr>
        <w:t>初始化加速度传感器之后，就可以采集加速度传感器的数据了，使用</w:t>
      </w:r>
      <w:r w:rsidRPr="00EC425C">
        <w:rPr>
          <w:rFonts w:hint="eastAsia"/>
        </w:rPr>
        <w:t>I2C</w:t>
      </w:r>
      <w:r w:rsidRPr="00EC425C">
        <w:rPr>
          <w:rFonts w:hint="eastAsia"/>
        </w:rPr>
        <w:t>读数据函数从加速度传感器寄存器</w:t>
      </w:r>
      <w:r w:rsidRPr="00EC425C">
        <w:rPr>
          <w:rFonts w:hint="eastAsia"/>
        </w:rPr>
        <w:t>0x01</w:t>
      </w:r>
      <w:r w:rsidRPr="00EC425C">
        <w:rPr>
          <w:rFonts w:hint="eastAsia"/>
        </w:rPr>
        <w:t>、</w:t>
      </w:r>
      <w:r w:rsidRPr="00EC425C">
        <w:rPr>
          <w:rFonts w:hint="eastAsia"/>
        </w:rPr>
        <w:t>0x02</w:t>
      </w:r>
      <w:r w:rsidRPr="00EC425C">
        <w:rPr>
          <w:rFonts w:hint="eastAsia"/>
        </w:rPr>
        <w:t>中读取</w:t>
      </w:r>
      <w:r w:rsidRPr="00EC425C">
        <w:rPr>
          <w:rFonts w:hint="eastAsia"/>
        </w:rPr>
        <w:t>x</w:t>
      </w:r>
      <w:r w:rsidRPr="00EC425C">
        <w:rPr>
          <w:rFonts w:hint="eastAsia"/>
        </w:rPr>
        <w:t>轴加速度值，从寄存器</w:t>
      </w:r>
      <w:r w:rsidRPr="00EC425C">
        <w:rPr>
          <w:rFonts w:hint="eastAsia"/>
        </w:rPr>
        <w:t>0x03</w:t>
      </w:r>
      <w:r w:rsidRPr="00EC425C">
        <w:rPr>
          <w:rFonts w:hint="eastAsia"/>
        </w:rPr>
        <w:t>、</w:t>
      </w:r>
      <w:r w:rsidRPr="00EC425C">
        <w:rPr>
          <w:rFonts w:hint="eastAsia"/>
        </w:rPr>
        <w:t>0x04</w:t>
      </w:r>
      <w:r w:rsidRPr="00EC425C">
        <w:rPr>
          <w:rFonts w:hint="eastAsia"/>
        </w:rPr>
        <w:t>中读取</w:t>
      </w:r>
      <w:r w:rsidRPr="00EC425C">
        <w:rPr>
          <w:rFonts w:hint="eastAsia"/>
        </w:rPr>
        <w:t>y</w:t>
      </w:r>
      <w:r w:rsidRPr="00EC425C">
        <w:rPr>
          <w:rFonts w:hint="eastAsia"/>
        </w:rPr>
        <w:t>轴加速度值，从寄存器</w:t>
      </w:r>
      <w:r w:rsidRPr="00EC425C">
        <w:rPr>
          <w:rFonts w:hint="eastAsia"/>
        </w:rPr>
        <w:t>0x05</w:t>
      </w:r>
      <w:r w:rsidRPr="00EC425C">
        <w:rPr>
          <w:rFonts w:hint="eastAsia"/>
        </w:rPr>
        <w:t>、</w:t>
      </w:r>
      <w:r w:rsidRPr="00EC425C">
        <w:rPr>
          <w:rFonts w:hint="eastAsia"/>
        </w:rPr>
        <w:t>0x06</w:t>
      </w:r>
      <w:r w:rsidRPr="00EC425C">
        <w:rPr>
          <w:rFonts w:hint="eastAsia"/>
        </w:rPr>
        <w:t>中读取</w:t>
      </w:r>
      <w:r w:rsidRPr="00EC425C">
        <w:rPr>
          <w:rFonts w:hint="eastAsia"/>
        </w:rPr>
        <w:t>z</w:t>
      </w:r>
      <w:r w:rsidRPr="00EC425C">
        <w:rPr>
          <w:rFonts w:hint="eastAsia"/>
        </w:rPr>
        <w:t>轴加速度值。</w:t>
      </w:r>
    </w:p>
    <w:p w:rsidR="008E4B50" w:rsidRDefault="008E4B50" w:rsidP="008E4B50">
      <w:r>
        <w:tab/>
      </w:r>
      <w:r w:rsidRPr="00AF40A0">
        <w:rPr>
          <w:b/>
        </w:rPr>
        <w:t>三轴加速度的换算</w:t>
      </w:r>
      <w:r w:rsidRPr="00AF40A0">
        <w:rPr>
          <w:rFonts w:hint="eastAsia"/>
          <w:b/>
        </w:rPr>
        <w:t>：</w:t>
      </w:r>
      <w:r w:rsidRPr="00AF40A0">
        <w:rPr>
          <w:rFonts w:hint="eastAsia"/>
        </w:rPr>
        <w:t>加速度值表达为两个字节，有效位数为</w:t>
      </w:r>
      <w:r w:rsidRPr="00AF40A0">
        <w:rPr>
          <w:rFonts w:hint="eastAsia"/>
        </w:rPr>
        <w:t>12</w:t>
      </w:r>
      <w:r w:rsidRPr="00AF40A0">
        <w:rPr>
          <w:rFonts w:hint="eastAsia"/>
        </w:rPr>
        <w:t>位，丢弃低四位二进制数据。加速度值为</w:t>
      </w:r>
      <w:r w:rsidRPr="00AF40A0">
        <w:rPr>
          <w:rFonts w:hint="eastAsia"/>
        </w:rPr>
        <w:t>2</w:t>
      </w:r>
      <w:r w:rsidRPr="00AF40A0">
        <w:rPr>
          <w:rFonts w:hint="eastAsia"/>
        </w:rPr>
        <w:t>的补码数，数值超过</w:t>
      </w:r>
      <w:r w:rsidRPr="00AF40A0">
        <w:rPr>
          <w:rFonts w:hint="eastAsia"/>
        </w:rPr>
        <w:t>0x800</w:t>
      </w:r>
      <w:r w:rsidRPr="00AF40A0">
        <w:rPr>
          <w:rFonts w:hint="eastAsia"/>
        </w:rPr>
        <w:t>时，表明该值为负值。应该进行转换。其对应负数值</w:t>
      </w:r>
      <w:r w:rsidRPr="00AF40A0">
        <w:rPr>
          <w:rFonts w:hint="eastAsia"/>
        </w:rPr>
        <w:t xml:space="preserve"> = </w:t>
      </w:r>
      <w:r w:rsidRPr="00AF40A0">
        <w:rPr>
          <w:rFonts w:hint="eastAsia"/>
        </w:rPr>
        <w:t>数值</w:t>
      </w:r>
      <w:r w:rsidRPr="00AF40A0">
        <w:rPr>
          <w:rFonts w:hint="eastAsia"/>
        </w:rPr>
        <w:t xml:space="preserve"> - 0x1000</w:t>
      </w:r>
      <w:r w:rsidRPr="00AF40A0">
        <w:rPr>
          <w:rFonts w:hint="eastAsia"/>
        </w:rPr>
        <w:t>。如果量程为±</w:t>
      </w:r>
      <w:r w:rsidRPr="00AF40A0">
        <w:rPr>
          <w:rFonts w:hint="eastAsia"/>
        </w:rPr>
        <w:t>2g</w:t>
      </w:r>
      <w:r w:rsidRPr="00AF40A0">
        <w:rPr>
          <w:rFonts w:hint="eastAsia"/>
        </w:rPr>
        <w:t>，则最后结果</w:t>
      </w:r>
      <w:r w:rsidRPr="00AF40A0">
        <w:rPr>
          <w:rFonts w:hint="eastAsia"/>
        </w:rPr>
        <w:t xml:space="preserve"> = </w:t>
      </w:r>
      <w:r w:rsidRPr="00AF40A0">
        <w:rPr>
          <w:rFonts w:hint="eastAsia"/>
        </w:rPr>
        <w:t>测量值</w:t>
      </w:r>
      <w:r w:rsidRPr="00AF40A0">
        <w:rPr>
          <w:rFonts w:hint="eastAsia"/>
        </w:rPr>
        <w:t xml:space="preserve"> * 0.001g</w:t>
      </w:r>
      <w:r w:rsidRPr="00AF40A0">
        <w:rPr>
          <w:rFonts w:hint="eastAsia"/>
        </w:rPr>
        <w:t>，如果量程为±</w:t>
      </w:r>
      <w:r w:rsidRPr="00AF40A0">
        <w:rPr>
          <w:rFonts w:hint="eastAsia"/>
        </w:rPr>
        <w:t>4g</w:t>
      </w:r>
      <w:r w:rsidRPr="00AF40A0">
        <w:rPr>
          <w:rFonts w:hint="eastAsia"/>
        </w:rPr>
        <w:t>，则最后结果</w:t>
      </w:r>
      <w:r w:rsidRPr="00AF40A0">
        <w:rPr>
          <w:rFonts w:hint="eastAsia"/>
        </w:rPr>
        <w:t xml:space="preserve"> = </w:t>
      </w:r>
      <w:r w:rsidRPr="00AF40A0">
        <w:rPr>
          <w:rFonts w:hint="eastAsia"/>
        </w:rPr>
        <w:t>测量值</w:t>
      </w:r>
      <w:r w:rsidRPr="00AF40A0">
        <w:rPr>
          <w:rFonts w:hint="eastAsia"/>
        </w:rPr>
        <w:t xml:space="preserve"> * 0.002g</w:t>
      </w:r>
      <w:r w:rsidRPr="00AF40A0">
        <w:rPr>
          <w:rFonts w:hint="eastAsia"/>
        </w:rPr>
        <w:t>，如果量程为±</w:t>
      </w:r>
      <w:r w:rsidRPr="00AF40A0">
        <w:rPr>
          <w:rFonts w:hint="eastAsia"/>
        </w:rPr>
        <w:t>8g</w:t>
      </w:r>
      <w:r w:rsidRPr="00AF40A0">
        <w:rPr>
          <w:rFonts w:hint="eastAsia"/>
        </w:rPr>
        <w:t>，则最后结果</w:t>
      </w:r>
      <w:r w:rsidRPr="00AF40A0">
        <w:rPr>
          <w:rFonts w:hint="eastAsia"/>
        </w:rPr>
        <w:t xml:space="preserve"> = </w:t>
      </w:r>
      <w:r w:rsidRPr="00AF40A0">
        <w:rPr>
          <w:rFonts w:hint="eastAsia"/>
        </w:rPr>
        <w:t>测量值</w:t>
      </w:r>
      <w:r w:rsidRPr="00AF40A0">
        <w:rPr>
          <w:rFonts w:hint="eastAsia"/>
        </w:rPr>
        <w:t xml:space="preserve"> * 0.0039g</w:t>
      </w:r>
      <w:r w:rsidRPr="00AF40A0">
        <w:rPr>
          <w:rFonts w:hint="eastAsia"/>
        </w:rPr>
        <w:t>。</w:t>
      </w:r>
    </w:p>
    <w:p w:rsidR="00ED129C" w:rsidRDefault="00ED129C" w:rsidP="00ED129C"/>
    <w:p w:rsidR="00ED129C" w:rsidRDefault="00ED129C" w:rsidP="00ED129C"/>
    <w:p w:rsidR="00B31A39" w:rsidRDefault="00ED129C" w:rsidP="00ED129C">
      <w:pPr>
        <w:pStyle w:val="20"/>
        <w:numPr>
          <w:ilvl w:val="0"/>
          <w:numId w:val="1"/>
        </w:numPr>
      </w:pPr>
      <w:r>
        <w:t>程序的流程图</w:t>
      </w:r>
    </w:p>
    <w:p w:rsidR="00B31A39" w:rsidRPr="00B31A39" w:rsidRDefault="00B31A39" w:rsidP="00B31A39"/>
    <w:p w:rsidR="00B31A39" w:rsidRPr="00B31A39" w:rsidRDefault="00B31A39" w:rsidP="00B31A39"/>
    <w:p w:rsidR="00B31A39" w:rsidRPr="00B31A39" w:rsidRDefault="00B31A39" w:rsidP="00B31A39"/>
    <w:p w:rsidR="00B31A39" w:rsidRPr="00B31A39" w:rsidRDefault="00B31A39" w:rsidP="00B31A39"/>
    <w:p w:rsidR="00B31A39" w:rsidRPr="00B31A39" w:rsidRDefault="00B31A39" w:rsidP="00B31A39"/>
    <w:p w:rsidR="00B31A39" w:rsidRPr="00B31A39" w:rsidRDefault="00B31A39" w:rsidP="00B31A39"/>
    <w:p w:rsidR="00B31A39" w:rsidRPr="00B31A39" w:rsidRDefault="00B31A39" w:rsidP="00B31A39"/>
    <w:p w:rsidR="00B31A39" w:rsidRPr="00B31A39" w:rsidRDefault="00B31A39" w:rsidP="00B31A39"/>
    <w:p w:rsidR="00ED129C" w:rsidRPr="00B31A39" w:rsidRDefault="00ED129C" w:rsidP="00B31A39"/>
    <w:p w:rsidR="00B31A39" w:rsidRDefault="00B31A39" w:rsidP="00B31A39">
      <w:pPr>
        <w:ind w:left="360"/>
        <w:jc w:val="center"/>
        <w:rPr>
          <w:noProof/>
        </w:rPr>
      </w:pPr>
      <w:bookmarkStart w:id="0" w:name="_GoBack"/>
      <w:bookmarkEnd w:id="0"/>
      <w:r>
        <w:rPr>
          <w:noProof/>
        </w:rPr>
        <w:lastRenderedPageBreak/>
        <w:drawing>
          <wp:inline distT="0" distB="0" distL="0" distR="0" wp14:anchorId="6CE0DBD4" wp14:editId="7F4E02A4">
            <wp:extent cx="3657600" cy="6523990"/>
            <wp:effectExtent l="171450" t="171450" r="190500" b="200660"/>
            <wp:docPr id="4" name="图片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652399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:rsidR="00B31A39" w:rsidRPr="00B31A39" w:rsidRDefault="00B31A39" w:rsidP="00B31A39">
      <w:pPr>
        <w:ind w:left="360"/>
        <w:jc w:val="center"/>
        <w:rPr>
          <w:rFonts w:hint="eastAsia"/>
        </w:rPr>
      </w:pPr>
      <w:r>
        <w:rPr>
          <w:noProof/>
        </w:rPr>
        <w:t>图</w:t>
      </w:r>
      <w:r>
        <w:rPr>
          <w:rFonts w:hint="eastAsia"/>
          <w:noProof/>
        </w:rPr>
        <w:t>2.1</w:t>
      </w:r>
    </w:p>
    <w:sectPr w:rsidR="00B31A39" w:rsidRPr="00B31A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195A" w:rsidRDefault="0060195A" w:rsidP="000F1413">
      <w:r>
        <w:separator/>
      </w:r>
    </w:p>
  </w:endnote>
  <w:endnote w:type="continuationSeparator" w:id="0">
    <w:p w:rsidR="0060195A" w:rsidRDefault="0060195A" w:rsidP="000F14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195A" w:rsidRDefault="0060195A" w:rsidP="000F1413">
      <w:r>
        <w:separator/>
      </w:r>
    </w:p>
  </w:footnote>
  <w:footnote w:type="continuationSeparator" w:id="0">
    <w:p w:rsidR="0060195A" w:rsidRDefault="0060195A" w:rsidP="000F14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D26D15"/>
    <w:multiLevelType w:val="hybridMultilevel"/>
    <w:tmpl w:val="DB92FF26"/>
    <w:lvl w:ilvl="0" w:tplc="DF8EF916">
      <w:start w:val="1"/>
      <w:numFmt w:val="decimal"/>
      <w:pStyle w:val="2"/>
      <w:lvlText w:val="图2.%1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BC536F7"/>
    <w:multiLevelType w:val="hybridMultilevel"/>
    <w:tmpl w:val="61789FEA"/>
    <w:lvl w:ilvl="0" w:tplc="ECC4A7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213"/>
    <w:rsid w:val="000F1413"/>
    <w:rsid w:val="002F5151"/>
    <w:rsid w:val="0060195A"/>
    <w:rsid w:val="008E4B50"/>
    <w:rsid w:val="00A03213"/>
    <w:rsid w:val="00A760BF"/>
    <w:rsid w:val="00B31A39"/>
    <w:rsid w:val="00BE3B8C"/>
    <w:rsid w:val="00ED1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FFA8C89-FFC5-46D4-860D-A09C247C2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F141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"/>
    <w:next w:val="a"/>
    <w:link w:val="2Char"/>
    <w:uiPriority w:val="9"/>
    <w:unhideWhenUsed/>
    <w:qFormat/>
    <w:rsid w:val="000F141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F141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F14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F141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F14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F1413"/>
    <w:rPr>
      <w:sz w:val="18"/>
      <w:szCs w:val="18"/>
    </w:rPr>
  </w:style>
  <w:style w:type="character" w:customStyle="1" w:styleId="2Char">
    <w:name w:val="标题 2 Char"/>
    <w:basedOn w:val="a0"/>
    <w:link w:val="20"/>
    <w:uiPriority w:val="9"/>
    <w:rsid w:val="000F141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Title"/>
    <w:basedOn w:val="a"/>
    <w:next w:val="a"/>
    <w:link w:val="Char1"/>
    <w:uiPriority w:val="10"/>
    <w:qFormat/>
    <w:rsid w:val="000F141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0F1413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0F1413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0F1413"/>
    <w:rPr>
      <w:b/>
      <w:bCs/>
      <w:sz w:val="32"/>
      <w:szCs w:val="32"/>
    </w:rPr>
  </w:style>
  <w:style w:type="paragraph" w:styleId="a6">
    <w:name w:val="caption"/>
    <w:basedOn w:val="a"/>
    <w:next w:val="a"/>
    <w:uiPriority w:val="35"/>
    <w:unhideWhenUsed/>
    <w:qFormat/>
    <w:rsid w:val="00A760BF"/>
    <w:rPr>
      <w:rFonts w:asciiTheme="majorHAnsi" w:eastAsia="黑体" w:hAnsiTheme="majorHAnsi" w:cstheme="majorBidi"/>
      <w:sz w:val="20"/>
      <w:szCs w:val="20"/>
    </w:rPr>
  </w:style>
  <w:style w:type="paragraph" w:customStyle="1" w:styleId="2">
    <w:name w:val="彭 图2"/>
    <w:basedOn w:val="a"/>
    <w:qFormat/>
    <w:rsid w:val="008E4B50"/>
    <w:pPr>
      <w:numPr>
        <w:numId w:val="2"/>
      </w:numPr>
      <w:spacing w:after="120"/>
      <w:jc w:val="center"/>
    </w:pPr>
    <w:rPr>
      <w:rFonts w:ascii="Calibri" w:eastAsia="宋体" w:hAnsi="Calibri" w:cs="Times New Roman"/>
    </w:rPr>
  </w:style>
  <w:style w:type="paragraph" w:customStyle="1" w:styleId="a7">
    <w:name w:val="彭 正文"/>
    <w:basedOn w:val="a"/>
    <w:qFormat/>
    <w:rsid w:val="008E4B50"/>
    <w:pPr>
      <w:spacing w:line="400" w:lineRule="exact"/>
      <w:ind w:firstLineChars="200" w:firstLine="200"/>
    </w:pPr>
    <w:rPr>
      <w:rFonts w:ascii="Calibri" w:eastAsia="宋体" w:hAnsi="Calibri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180</Words>
  <Characters>1028</Characters>
  <Application>Microsoft Office Word</Application>
  <DocSecurity>0</DocSecurity>
  <Lines>8</Lines>
  <Paragraphs>2</Paragraphs>
  <ScaleCrop>false</ScaleCrop>
  <Company/>
  <LinksUpToDate>false</LinksUpToDate>
  <CharactersWithSpaces>1206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fafa dao</dc:creator>
  <cp:keywords/>
  <dc:description/>
  <cp:lastModifiedBy>fafa dao</cp:lastModifiedBy>
  <cp:revision>6</cp:revision>
  <dcterms:created xsi:type="dcterms:W3CDTF">2016-12-24T12:20:00Z</dcterms:created>
  <dcterms:modified xsi:type="dcterms:W3CDTF">2016-12-24T12:26:00Z</dcterms:modified>
</cp:coreProperties>
</file>