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DB7" w:rsidRDefault="006A2DB7" w:rsidP="006A2DB7">
      <w:pPr>
        <w:jc w:val="center"/>
        <w:rPr>
          <w:rFonts w:ascii="宋体" w:hAnsi="宋体" w:cs="宋体"/>
          <w:b/>
          <w:bCs/>
          <w:sz w:val="44"/>
        </w:rPr>
      </w:pPr>
      <w:r>
        <w:rPr>
          <w:rFonts w:ascii="宋体" w:hAnsi="宋体" w:cs="宋体" w:hint="eastAsia"/>
          <w:b/>
          <w:bCs/>
          <w:sz w:val="44"/>
        </w:rPr>
        <w:t>软件实现说明书</w:t>
      </w:r>
    </w:p>
    <w:p w:rsidR="006A2DB7" w:rsidRDefault="006A2DB7" w:rsidP="006A2DB7">
      <w:pPr>
        <w:jc w:val="center"/>
        <w:rPr>
          <w:rFonts w:ascii="宋体" w:hAnsi="宋体" w:cs="宋体"/>
          <w:b/>
          <w:bCs/>
          <w:sz w:val="52"/>
        </w:rPr>
      </w:pPr>
    </w:p>
    <w:p w:rsidR="006A2DB7" w:rsidRDefault="006A2DB7" w:rsidP="006A2DB7">
      <w:pPr>
        <w:jc w:val="center"/>
        <w:rPr>
          <w:rFonts w:ascii="宋体" w:hAnsi="宋体" w:cs="宋体"/>
          <w:b/>
          <w:bCs/>
          <w:sz w:val="52"/>
        </w:rPr>
      </w:pPr>
      <w:r>
        <w:rPr>
          <w:rFonts w:ascii="宋体" w:hAnsi="宋体" w:cs="宋体" w:hint="eastAsia"/>
          <w:b/>
          <w:bCs/>
          <w:sz w:val="48"/>
        </w:rPr>
        <w:t>项目名称:</w:t>
      </w:r>
    </w:p>
    <w:p w:rsidR="006A2DB7" w:rsidRDefault="000847E0" w:rsidP="006A2DB7">
      <w:pPr>
        <w:jc w:val="center"/>
        <w:rPr>
          <w:rFonts w:ascii="宋体" w:hAnsi="宋体" w:cs="宋体"/>
          <w:b/>
          <w:bCs/>
          <w:sz w:val="52"/>
        </w:rPr>
      </w:pPr>
      <w:r w:rsidRPr="000847E0">
        <w:rPr>
          <w:rFonts w:ascii="宋体" w:hAnsi="宋体" w:cs="宋体" w:hint="eastAsia"/>
          <w:b/>
          <w:bCs/>
          <w:sz w:val="52"/>
        </w:rPr>
        <w:t>“Tooth Fairy”睡眠助手系统</w:t>
      </w:r>
    </w:p>
    <w:p w:rsidR="006A2DB7" w:rsidRDefault="006A2DB7" w:rsidP="006A2DB7">
      <w:pPr>
        <w:jc w:val="left"/>
        <w:rPr>
          <w:rFonts w:ascii="宋体" w:hAnsi="宋体" w:cs="宋体"/>
          <w:sz w:val="52"/>
        </w:rPr>
      </w:pPr>
    </w:p>
    <w:p w:rsidR="006A2DB7" w:rsidRDefault="006A2DB7" w:rsidP="006A2DB7">
      <w:pPr>
        <w:rPr>
          <w:rFonts w:ascii="宋体" w:hAnsi="宋体" w:cs="宋体"/>
          <w:kern w:val="44"/>
          <w:sz w:val="44"/>
          <w:szCs w:val="44"/>
        </w:rPr>
      </w:pPr>
    </w:p>
    <w:p w:rsidR="006A2DB7" w:rsidRDefault="006A2DB7" w:rsidP="006A2DB7">
      <w:pPr>
        <w:spacing w:beforeLines="50" w:before="156" w:afterLines="50" w:after="156" w:line="360" w:lineRule="auto"/>
        <w:ind w:leftChars="399" w:left="838" w:firstLineChars="49" w:firstLine="157"/>
        <w:rPr>
          <w:rFonts w:ascii="宋体" w:hAnsi="宋体" w:cs="宋体"/>
          <w:kern w:val="44"/>
          <w:sz w:val="32"/>
          <w:szCs w:val="44"/>
          <w:u w:val="single"/>
        </w:rPr>
      </w:pPr>
      <w:r>
        <w:rPr>
          <w:rFonts w:ascii="宋体" w:hAnsi="宋体" w:cs="宋体" w:hint="eastAsia"/>
          <w:kern w:val="44"/>
          <w:sz w:val="32"/>
          <w:szCs w:val="44"/>
        </w:rPr>
        <w:t>开发团队：</w:t>
      </w:r>
      <w:r w:rsidR="00EC732C">
        <w:rPr>
          <w:rFonts w:ascii="宋体" w:hAnsi="宋体" w:cs="宋体" w:hint="eastAsia"/>
          <w:kern w:val="44"/>
          <w:sz w:val="32"/>
          <w:szCs w:val="44"/>
          <w:u w:val="single"/>
        </w:rPr>
        <w:t xml:space="preserve">    </w:t>
      </w:r>
      <w:r w:rsidR="00EC732C">
        <w:rPr>
          <w:rFonts w:ascii="宋体" w:hAnsi="宋体" w:cs="宋体"/>
          <w:kern w:val="44"/>
          <w:sz w:val="32"/>
          <w:szCs w:val="44"/>
          <w:u w:val="single"/>
        </w:rPr>
        <w:t xml:space="preserve">  </w:t>
      </w:r>
      <w:r w:rsidR="00EC732C">
        <w:rPr>
          <w:rFonts w:ascii="宋体" w:hAnsi="宋体" w:cs="宋体" w:hint="eastAsia"/>
          <w:kern w:val="44"/>
          <w:sz w:val="32"/>
          <w:szCs w:val="44"/>
          <w:u w:val="single"/>
        </w:rPr>
        <w:t>“Tooth Fairy”小组</w:t>
      </w:r>
      <w:r>
        <w:rPr>
          <w:rFonts w:ascii="宋体" w:hAnsi="宋体" w:cs="宋体" w:hint="eastAsia"/>
          <w:kern w:val="44"/>
          <w:sz w:val="32"/>
          <w:szCs w:val="44"/>
          <w:u w:val="single"/>
        </w:rPr>
        <w:t xml:space="preserve">        </w:t>
      </w:r>
    </w:p>
    <w:p w:rsidR="006A2DB7" w:rsidRDefault="006A2DB7" w:rsidP="006A2DB7">
      <w:pPr>
        <w:spacing w:beforeLines="50" w:before="156" w:afterLines="50" w:after="156" w:line="360" w:lineRule="auto"/>
        <w:ind w:firstLineChars="295" w:firstLine="944"/>
        <w:rPr>
          <w:rFonts w:ascii="宋体" w:hAnsi="宋体" w:cs="宋体"/>
          <w:kern w:val="44"/>
          <w:sz w:val="32"/>
          <w:szCs w:val="44"/>
          <w:u w:val="single"/>
        </w:rPr>
      </w:pPr>
      <w:r>
        <w:rPr>
          <w:rFonts w:ascii="宋体" w:hAnsi="宋体" w:cs="宋体" w:hint="eastAsia"/>
          <w:kern w:val="44"/>
          <w:sz w:val="32"/>
          <w:szCs w:val="44"/>
        </w:rPr>
        <w:t>成　　员：</w:t>
      </w:r>
      <w:r>
        <w:rPr>
          <w:rFonts w:ascii="宋体" w:hAnsi="宋体" w:cs="宋体" w:hint="eastAsia"/>
          <w:kern w:val="44"/>
          <w:sz w:val="32"/>
          <w:szCs w:val="44"/>
          <w:u w:val="single"/>
        </w:rPr>
        <w:t xml:space="preserve">  　学号 </w:t>
      </w:r>
      <w:r w:rsidR="00EC732C">
        <w:rPr>
          <w:rFonts w:ascii="宋体" w:hAnsi="宋体" w:cs="宋体"/>
          <w:kern w:val="44"/>
          <w:sz w:val="32"/>
          <w:szCs w:val="44"/>
          <w:u w:val="single"/>
        </w:rPr>
        <w:t>1143730103</w:t>
      </w:r>
      <w:r>
        <w:rPr>
          <w:rFonts w:ascii="宋体" w:hAnsi="宋体" w:cs="宋体" w:hint="eastAsia"/>
          <w:kern w:val="44"/>
          <w:sz w:val="32"/>
          <w:szCs w:val="44"/>
          <w:u w:val="single"/>
        </w:rPr>
        <w:t xml:space="preserve">  姓名 </w:t>
      </w:r>
      <w:r w:rsidR="00EC732C">
        <w:rPr>
          <w:rFonts w:ascii="宋体" w:hAnsi="宋体" w:cs="宋体" w:hint="eastAsia"/>
          <w:kern w:val="44"/>
          <w:sz w:val="32"/>
          <w:szCs w:val="44"/>
          <w:u w:val="single"/>
        </w:rPr>
        <w:t>杜圣哲</w:t>
      </w:r>
      <w:r>
        <w:rPr>
          <w:rFonts w:ascii="宋体" w:hAnsi="宋体" w:cs="宋体" w:hint="eastAsia"/>
          <w:kern w:val="44"/>
          <w:sz w:val="32"/>
          <w:szCs w:val="44"/>
          <w:u w:val="single"/>
        </w:rPr>
        <w:t xml:space="preserve"> </w:t>
      </w:r>
    </w:p>
    <w:p w:rsidR="006A2DB7" w:rsidRDefault="006A2DB7" w:rsidP="006A2DB7">
      <w:pPr>
        <w:spacing w:beforeLines="50" w:before="156" w:afterLines="50" w:after="156" w:line="360" w:lineRule="auto"/>
        <w:ind w:leftChars="675" w:left="1418"/>
        <w:rPr>
          <w:rFonts w:ascii="宋体" w:hAnsi="宋体" w:cs="宋体"/>
          <w:kern w:val="44"/>
          <w:sz w:val="32"/>
          <w:szCs w:val="44"/>
          <w:u w:val="single"/>
        </w:rPr>
      </w:pPr>
      <w:r>
        <w:rPr>
          <w:rFonts w:ascii="宋体" w:hAnsi="宋体" w:cs="宋体" w:hint="eastAsia"/>
          <w:kern w:val="44"/>
          <w:sz w:val="32"/>
          <w:szCs w:val="44"/>
        </w:rPr>
        <w:t xml:space="preserve">　　　 </w:t>
      </w:r>
      <w:r>
        <w:rPr>
          <w:rFonts w:ascii="宋体" w:hAnsi="宋体" w:cs="宋体" w:hint="eastAsia"/>
          <w:kern w:val="44"/>
          <w:sz w:val="32"/>
          <w:szCs w:val="44"/>
          <w:u w:val="single"/>
        </w:rPr>
        <w:t xml:space="preserve">    学号 </w:t>
      </w:r>
      <w:r w:rsidR="00EC732C">
        <w:rPr>
          <w:rFonts w:ascii="宋体" w:hAnsi="宋体" w:cs="宋体"/>
          <w:kern w:val="44"/>
          <w:sz w:val="32"/>
          <w:szCs w:val="44"/>
          <w:u w:val="single"/>
        </w:rPr>
        <w:t>1143730113</w:t>
      </w:r>
      <w:r>
        <w:rPr>
          <w:rFonts w:ascii="宋体" w:hAnsi="宋体" w:cs="宋体" w:hint="eastAsia"/>
          <w:kern w:val="44"/>
          <w:sz w:val="32"/>
          <w:szCs w:val="44"/>
          <w:u w:val="single"/>
        </w:rPr>
        <w:t xml:space="preserve">  姓名 </w:t>
      </w:r>
      <w:r w:rsidR="00EC732C">
        <w:rPr>
          <w:rFonts w:ascii="宋体" w:hAnsi="宋体" w:cs="宋体" w:hint="eastAsia"/>
          <w:kern w:val="44"/>
          <w:sz w:val="32"/>
          <w:szCs w:val="44"/>
          <w:u w:val="single"/>
        </w:rPr>
        <w:t>王必聪</w:t>
      </w:r>
      <w:r>
        <w:rPr>
          <w:rFonts w:ascii="宋体" w:hAnsi="宋体" w:cs="宋体" w:hint="eastAsia"/>
          <w:kern w:val="44"/>
          <w:sz w:val="32"/>
          <w:szCs w:val="44"/>
          <w:u w:val="single"/>
        </w:rPr>
        <w:t xml:space="preserve"> </w:t>
      </w:r>
    </w:p>
    <w:p w:rsidR="006A2DB7" w:rsidRDefault="006A2DB7" w:rsidP="006A2DB7">
      <w:pPr>
        <w:spacing w:beforeLines="50" w:before="156" w:afterLines="50" w:after="156" w:line="360" w:lineRule="auto"/>
        <w:ind w:leftChars="675" w:left="1418"/>
        <w:rPr>
          <w:rFonts w:ascii="宋体" w:hAnsi="宋体" w:cs="宋体"/>
          <w:kern w:val="44"/>
          <w:sz w:val="32"/>
          <w:szCs w:val="44"/>
          <w:u w:val="single"/>
        </w:rPr>
      </w:pPr>
      <w:r>
        <w:rPr>
          <w:rFonts w:ascii="宋体" w:hAnsi="宋体" w:cs="宋体" w:hint="eastAsia"/>
          <w:kern w:val="44"/>
          <w:sz w:val="32"/>
          <w:szCs w:val="44"/>
        </w:rPr>
        <w:t xml:space="preserve">　　　 </w:t>
      </w:r>
      <w:r>
        <w:rPr>
          <w:rFonts w:ascii="宋体" w:hAnsi="宋体" w:cs="宋体" w:hint="eastAsia"/>
          <w:kern w:val="44"/>
          <w:sz w:val="32"/>
          <w:szCs w:val="44"/>
          <w:u w:val="single"/>
        </w:rPr>
        <w:t xml:space="preserve">    学号 </w:t>
      </w:r>
      <w:r w:rsidR="00EC732C">
        <w:rPr>
          <w:rFonts w:ascii="宋体" w:hAnsi="宋体" w:cs="宋体"/>
          <w:kern w:val="44"/>
          <w:sz w:val="32"/>
          <w:szCs w:val="44"/>
          <w:u w:val="single"/>
        </w:rPr>
        <w:t>1143730218</w:t>
      </w:r>
      <w:r>
        <w:rPr>
          <w:rFonts w:ascii="宋体" w:hAnsi="宋体" w:cs="宋体" w:hint="eastAsia"/>
          <w:kern w:val="44"/>
          <w:sz w:val="32"/>
          <w:szCs w:val="44"/>
          <w:u w:val="single"/>
        </w:rPr>
        <w:t xml:space="preserve">  姓名 </w:t>
      </w:r>
      <w:r w:rsidR="00EC732C">
        <w:rPr>
          <w:rFonts w:ascii="宋体" w:hAnsi="宋体" w:cs="宋体" w:hint="eastAsia"/>
          <w:kern w:val="44"/>
          <w:sz w:val="32"/>
          <w:szCs w:val="44"/>
          <w:u w:val="single"/>
        </w:rPr>
        <w:t>道发发</w:t>
      </w:r>
      <w:r>
        <w:rPr>
          <w:rFonts w:ascii="宋体" w:hAnsi="宋体" w:cs="宋体" w:hint="eastAsia"/>
          <w:kern w:val="44"/>
          <w:sz w:val="32"/>
          <w:szCs w:val="44"/>
          <w:u w:val="single"/>
        </w:rPr>
        <w:t xml:space="preserve"> </w:t>
      </w:r>
    </w:p>
    <w:p w:rsidR="006A2DB7" w:rsidRDefault="006A2DB7" w:rsidP="006A2DB7">
      <w:pPr>
        <w:spacing w:beforeLines="50" w:before="156" w:afterLines="50" w:after="156" w:line="360" w:lineRule="auto"/>
        <w:ind w:leftChars="675" w:left="1418"/>
        <w:rPr>
          <w:rFonts w:ascii="宋体" w:hAnsi="宋体" w:cs="宋体"/>
          <w:kern w:val="44"/>
          <w:sz w:val="32"/>
          <w:szCs w:val="44"/>
          <w:u w:val="single"/>
        </w:rPr>
      </w:pPr>
      <w:r>
        <w:rPr>
          <w:rFonts w:ascii="宋体" w:hAnsi="宋体" w:cs="宋体" w:hint="eastAsia"/>
          <w:kern w:val="44"/>
          <w:sz w:val="32"/>
          <w:szCs w:val="44"/>
        </w:rPr>
        <w:t xml:space="preserve">       </w:t>
      </w:r>
      <w:r>
        <w:rPr>
          <w:rFonts w:ascii="宋体" w:hAnsi="宋体" w:cs="宋体" w:hint="eastAsia"/>
          <w:kern w:val="44"/>
          <w:sz w:val="32"/>
          <w:szCs w:val="44"/>
          <w:u w:val="single"/>
        </w:rPr>
        <w:t xml:space="preserve">    学号 </w:t>
      </w:r>
      <w:r w:rsidR="00EC732C">
        <w:rPr>
          <w:rFonts w:ascii="宋体" w:hAnsi="宋体" w:cs="宋体"/>
          <w:kern w:val="44"/>
          <w:sz w:val="32"/>
          <w:szCs w:val="44"/>
          <w:u w:val="single"/>
        </w:rPr>
        <w:t>1143730201</w:t>
      </w:r>
      <w:r>
        <w:rPr>
          <w:rFonts w:ascii="宋体" w:hAnsi="宋体" w:cs="宋体" w:hint="eastAsia"/>
          <w:kern w:val="44"/>
          <w:sz w:val="32"/>
          <w:szCs w:val="44"/>
          <w:u w:val="single"/>
        </w:rPr>
        <w:t xml:space="preserve">  姓名 </w:t>
      </w:r>
      <w:r w:rsidR="00EC732C">
        <w:rPr>
          <w:rFonts w:ascii="宋体" w:hAnsi="宋体" w:cs="宋体"/>
          <w:kern w:val="44"/>
          <w:sz w:val="32"/>
          <w:szCs w:val="44"/>
          <w:u w:val="single"/>
        </w:rPr>
        <w:t xml:space="preserve"> </w:t>
      </w:r>
      <w:r w:rsidR="00EC732C">
        <w:rPr>
          <w:rFonts w:ascii="宋体" w:hAnsi="宋体" w:cs="宋体" w:hint="eastAsia"/>
          <w:kern w:val="44"/>
          <w:sz w:val="32"/>
          <w:szCs w:val="44"/>
          <w:u w:val="single"/>
        </w:rPr>
        <w:t>柳博</w:t>
      </w:r>
      <w:r>
        <w:rPr>
          <w:rFonts w:ascii="宋体" w:hAnsi="宋体" w:cs="宋体" w:hint="eastAsia"/>
          <w:kern w:val="44"/>
          <w:sz w:val="32"/>
          <w:szCs w:val="44"/>
          <w:u w:val="single"/>
        </w:rPr>
        <w:t xml:space="preserve"> </w:t>
      </w:r>
    </w:p>
    <w:p w:rsidR="006A2DB7" w:rsidRDefault="006A2DB7" w:rsidP="006A2DB7">
      <w:pPr>
        <w:spacing w:beforeLines="50" w:before="156" w:afterLines="50" w:after="156" w:line="360" w:lineRule="auto"/>
        <w:ind w:leftChars="675" w:left="1418"/>
        <w:rPr>
          <w:rFonts w:ascii="宋体" w:hAnsi="宋体" w:cs="宋体"/>
          <w:kern w:val="44"/>
          <w:sz w:val="32"/>
          <w:szCs w:val="44"/>
          <w:u w:val="single"/>
        </w:rPr>
      </w:pPr>
      <w:r>
        <w:rPr>
          <w:rFonts w:ascii="宋体" w:hAnsi="宋体" w:cs="宋体" w:hint="eastAsia"/>
          <w:kern w:val="44"/>
          <w:sz w:val="32"/>
          <w:szCs w:val="44"/>
        </w:rPr>
        <w:t xml:space="preserve">       </w:t>
      </w:r>
      <w:r>
        <w:rPr>
          <w:rFonts w:ascii="宋体" w:hAnsi="宋体" w:cs="宋体" w:hint="eastAsia"/>
          <w:kern w:val="44"/>
          <w:sz w:val="32"/>
          <w:szCs w:val="44"/>
          <w:u w:val="single"/>
        </w:rPr>
        <w:t xml:space="preserve">    学号 </w:t>
      </w:r>
      <w:r w:rsidR="00EC732C">
        <w:rPr>
          <w:rFonts w:ascii="宋体" w:hAnsi="宋体" w:cs="宋体"/>
          <w:kern w:val="44"/>
          <w:sz w:val="32"/>
          <w:szCs w:val="44"/>
          <w:u w:val="single"/>
        </w:rPr>
        <w:t>1143730115</w:t>
      </w:r>
      <w:r>
        <w:rPr>
          <w:rFonts w:ascii="宋体" w:hAnsi="宋体" w:cs="宋体" w:hint="eastAsia"/>
          <w:kern w:val="44"/>
          <w:sz w:val="32"/>
          <w:szCs w:val="44"/>
          <w:u w:val="single"/>
        </w:rPr>
        <w:t xml:space="preserve">  姓名 </w:t>
      </w:r>
      <w:r w:rsidR="00EC732C">
        <w:rPr>
          <w:rFonts w:ascii="宋体" w:hAnsi="宋体" w:cs="宋体"/>
          <w:kern w:val="44"/>
          <w:sz w:val="32"/>
          <w:szCs w:val="44"/>
          <w:u w:val="single"/>
        </w:rPr>
        <w:t xml:space="preserve"> </w:t>
      </w:r>
      <w:r w:rsidR="00EC732C">
        <w:rPr>
          <w:rFonts w:ascii="宋体" w:hAnsi="宋体" w:cs="宋体" w:hint="eastAsia"/>
          <w:kern w:val="44"/>
          <w:sz w:val="32"/>
          <w:szCs w:val="44"/>
          <w:u w:val="single"/>
        </w:rPr>
        <w:t>李雪</w:t>
      </w:r>
      <w:r>
        <w:rPr>
          <w:rFonts w:ascii="宋体" w:hAnsi="宋体" w:cs="宋体" w:hint="eastAsia"/>
          <w:kern w:val="44"/>
          <w:sz w:val="32"/>
          <w:szCs w:val="44"/>
          <w:u w:val="single"/>
        </w:rPr>
        <w:t xml:space="preserve"> </w:t>
      </w:r>
    </w:p>
    <w:p w:rsidR="006A2DB7" w:rsidRDefault="006A2DB7" w:rsidP="006A2DB7">
      <w:pPr>
        <w:spacing w:beforeLines="50" w:before="156" w:afterLines="50" w:after="156" w:line="360" w:lineRule="auto"/>
        <w:ind w:leftChars="675" w:left="1418"/>
        <w:rPr>
          <w:rFonts w:ascii="宋体" w:hAnsi="宋体" w:cs="宋体"/>
          <w:kern w:val="44"/>
          <w:sz w:val="32"/>
          <w:szCs w:val="44"/>
          <w:u w:val="single"/>
        </w:rPr>
      </w:pPr>
      <w:r>
        <w:rPr>
          <w:rFonts w:ascii="宋体" w:hAnsi="宋体" w:cs="宋体" w:hint="eastAsia"/>
          <w:kern w:val="44"/>
          <w:sz w:val="32"/>
          <w:szCs w:val="44"/>
        </w:rPr>
        <w:t xml:space="preserve">       </w:t>
      </w:r>
      <w:r>
        <w:rPr>
          <w:rFonts w:ascii="宋体" w:hAnsi="宋体" w:cs="宋体" w:hint="eastAsia"/>
          <w:kern w:val="44"/>
          <w:sz w:val="32"/>
          <w:szCs w:val="44"/>
          <w:u w:val="single"/>
        </w:rPr>
        <w:t xml:space="preserve">    学号 </w:t>
      </w:r>
      <w:r w:rsidR="00EC732C">
        <w:rPr>
          <w:rFonts w:ascii="宋体" w:hAnsi="宋体" w:cs="宋体"/>
          <w:kern w:val="44"/>
          <w:sz w:val="32"/>
          <w:szCs w:val="44"/>
          <w:u w:val="single"/>
        </w:rPr>
        <w:t>1143730208</w:t>
      </w:r>
      <w:r>
        <w:rPr>
          <w:rFonts w:ascii="宋体" w:hAnsi="宋体" w:cs="宋体" w:hint="eastAsia"/>
          <w:kern w:val="44"/>
          <w:sz w:val="32"/>
          <w:szCs w:val="44"/>
          <w:u w:val="single"/>
        </w:rPr>
        <w:t xml:space="preserve">  姓名 </w:t>
      </w:r>
      <w:r w:rsidR="00EC732C">
        <w:rPr>
          <w:rFonts w:ascii="宋体" w:hAnsi="宋体" w:cs="宋体" w:hint="eastAsia"/>
          <w:kern w:val="44"/>
          <w:sz w:val="32"/>
          <w:szCs w:val="44"/>
          <w:u w:val="single"/>
        </w:rPr>
        <w:t>高烁琳</w:t>
      </w:r>
      <w:r>
        <w:rPr>
          <w:rFonts w:ascii="宋体" w:hAnsi="宋体" w:cs="宋体" w:hint="eastAsia"/>
          <w:kern w:val="44"/>
          <w:sz w:val="32"/>
          <w:szCs w:val="44"/>
          <w:u w:val="single"/>
        </w:rPr>
        <w:t xml:space="preserve"> </w:t>
      </w:r>
    </w:p>
    <w:p w:rsidR="00EC732C" w:rsidRDefault="00EC732C" w:rsidP="00EC732C">
      <w:pPr>
        <w:spacing w:beforeLines="50" w:before="156" w:afterLines="50" w:after="156" w:line="360" w:lineRule="auto"/>
        <w:ind w:leftChars="1074" w:left="2255" w:firstLine="265"/>
        <w:rPr>
          <w:rFonts w:ascii="宋体" w:hAnsi="宋体" w:cs="宋体"/>
          <w:kern w:val="44"/>
          <w:sz w:val="32"/>
          <w:szCs w:val="44"/>
          <w:u w:val="single"/>
        </w:rPr>
      </w:pPr>
      <w:r>
        <w:rPr>
          <w:rFonts w:ascii="宋体" w:hAnsi="宋体" w:cs="宋体" w:hint="eastAsia"/>
          <w:kern w:val="44"/>
          <w:sz w:val="32"/>
          <w:szCs w:val="44"/>
          <w:u w:val="single"/>
        </w:rPr>
        <w:t xml:space="preserve">    学号 </w:t>
      </w:r>
      <w:r w:rsidR="00013046">
        <w:rPr>
          <w:rFonts w:ascii="宋体" w:hAnsi="宋体" w:cs="宋体"/>
          <w:kern w:val="44"/>
          <w:sz w:val="32"/>
          <w:szCs w:val="44"/>
          <w:u w:val="single"/>
        </w:rPr>
        <w:t>11437301</w:t>
      </w:r>
      <w:r w:rsidR="00514822">
        <w:rPr>
          <w:rFonts w:ascii="宋体" w:hAnsi="宋体" w:cs="宋体"/>
          <w:kern w:val="44"/>
          <w:sz w:val="32"/>
          <w:szCs w:val="44"/>
          <w:u w:val="single"/>
        </w:rPr>
        <w:t>18</w:t>
      </w:r>
      <w:r>
        <w:rPr>
          <w:rFonts w:ascii="宋体" w:hAnsi="宋体" w:cs="宋体" w:hint="eastAsia"/>
          <w:kern w:val="44"/>
          <w:sz w:val="32"/>
          <w:szCs w:val="44"/>
          <w:u w:val="single"/>
        </w:rPr>
        <w:t xml:space="preserve">  姓名 严旭东 </w:t>
      </w:r>
    </w:p>
    <w:p w:rsidR="006A2DB7" w:rsidRDefault="006A2DB7" w:rsidP="006A2DB7">
      <w:pPr>
        <w:spacing w:beforeLines="50" w:before="156" w:afterLines="50" w:after="156" w:line="360" w:lineRule="auto"/>
        <w:ind w:leftChars="675" w:left="1418"/>
        <w:rPr>
          <w:rFonts w:ascii="宋体" w:hAnsi="宋体" w:cs="宋体"/>
          <w:kern w:val="44"/>
          <w:sz w:val="32"/>
          <w:szCs w:val="44"/>
          <w:u w:val="single"/>
        </w:rPr>
      </w:pPr>
    </w:p>
    <w:p w:rsidR="006A2DB7" w:rsidRDefault="006A2DB7" w:rsidP="006A2DB7">
      <w:pPr>
        <w:spacing w:beforeLines="50" w:before="156" w:afterLines="50" w:after="156" w:line="360" w:lineRule="auto"/>
        <w:jc w:val="center"/>
        <w:rPr>
          <w:rFonts w:ascii="宋体" w:hAnsi="宋体" w:cs="宋体"/>
          <w:kern w:val="44"/>
          <w:sz w:val="32"/>
          <w:szCs w:val="44"/>
        </w:rPr>
      </w:pPr>
      <w:r>
        <w:rPr>
          <w:rFonts w:ascii="宋体" w:hAnsi="宋体" w:cs="宋体" w:hint="eastAsia"/>
          <w:kern w:val="44"/>
          <w:sz w:val="32"/>
          <w:szCs w:val="44"/>
        </w:rPr>
        <w:t xml:space="preserve">哈尔滨工业大学　 </w:t>
      </w:r>
    </w:p>
    <w:p w:rsidR="006A2DB7" w:rsidRDefault="006A2DB7" w:rsidP="006A2DB7">
      <w:pPr>
        <w:spacing w:beforeLines="50" w:before="156" w:afterLines="50" w:after="156" w:line="360" w:lineRule="auto"/>
        <w:jc w:val="center"/>
        <w:rPr>
          <w:rFonts w:ascii="宋体" w:hAnsi="宋体" w:cs="宋体"/>
          <w:kern w:val="44"/>
          <w:sz w:val="32"/>
          <w:szCs w:val="44"/>
        </w:rPr>
      </w:pPr>
      <w:r>
        <w:rPr>
          <w:rFonts w:ascii="宋体" w:hAnsi="宋体" w:cs="宋体" w:hint="eastAsia"/>
          <w:kern w:val="44"/>
          <w:sz w:val="32"/>
          <w:szCs w:val="44"/>
        </w:rPr>
        <w:t>软件学院</w:t>
      </w:r>
    </w:p>
    <w:p w:rsidR="006A2DB7" w:rsidRDefault="006A2DB7" w:rsidP="006A2DB7">
      <w:pPr>
        <w:spacing w:beforeLines="50" w:before="156" w:afterLines="50" w:after="156" w:line="360" w:lineRule="auto"/>
        <w:jc w:val="center"/>
        <w:rPr>
          <w:rFonts w:ascii="宋体" w:hAnsi="宋体" w:cs="宋体"/>
          <w:kern w:val="44"/>
          <w:sz w:val="24"/>
        </w:rPr>
      </w:pPr>
      <w:r>
        <w:rPr>
          <w:rFonts w:ascii="宋体" w:hAnsi="宋体" w:cs="宋体" w:hint="eastAsia"/>
          <w:kern w:val="44"/>
          <w:sz w:val="32"/>
          <w:szCs w:val="44"/>
        </w:rPr>
        <w:t xml:space="preserve">  </w:t>
      </w:r>
      <w:r>
        <w:rPr>
          <w:rFonts w:ascii="宋体" w:hAnsi="宋体" w:cs="宋体" w:hint="eastAsia"/>
          <w:kern w:val="44"/>
          <w:sz w:val="24"/>
        </w:rPr>
        <w:t>二零一六年一月</w:t>
      </w:r>
    </w:p>
    <w:p w:rsidR="006A2DB7" w:rsidRDefault="006A2DB7" w:rsidP="006A2DB7">
      <w:pPr>
        <w:spacing w:beforeLines="50" w:before="156" w:afterLines="50" w:after="156" w:line="360" w:lineRule="auto"/>
        <w:ind w:leftChars="675" w:left="1418"/>
        <w:rPr>
          <w:rFonts w:ascii="宋体" w:hAnsi="宋体" w:cs="宋体"/>
          <w:kern w:val="44"/>
          <w:sz w:val="32"/>
          <w:szCs w:val="44"/>
          <w:u w:val="single"/>
        </w:rPr>
      </w:pPr>
    </w:p>
    <w:p w:rsidR="00E6194D" w:rsidRPr="00F837BC" w:rsidRDefault="00F837BC" w:rsidP="00F837BC">
      <w:pPr>
        <w:jc w:val="center"/>
        <w:rPr>
          <w:rFonts w:ascii="黑体" w:eastAsia="黑体" w:hAnsi="黑体"/>
        </w:rPr>
      </w:pPr>
      <w:r w:rsidRPr="00F837BC">
        <w:rPr>
          <w:rFonts w:ascii="黑体" w:eastAsia="黑体" w:hAnsi="黑体" w:hint="eastAsia"/>
          <w:sz w:val="32"/>
        </w:rPr>
        <w:t>系统实现文档</w:t>
      </w:r>
    </w:p>
    <w:p w:rsidR="00F837BC" w:rsidRPr="0075300E" w:rsidRDefault="007A3AB9" w:rsidP="007A3AB9">
      <w:pPr>
        <w:spacing w:line="360" w:lineRule="auto"/>
        <w:ind w:firstLine="360"/>
        <w:rPr>
          <w:szCs w:val="21"/>
        </w:rPr>
      </w:pPr>
      <w:r w:rsidRPr="0075300E">
        <w:rPr>
          <w:rFonts w:hint="eastAsia"/>
          <w:szCs w:val="21"/>
        </w:rPr>
        <w:t>本系统按照功能业务划分，主要分为：</w:t>
      </w:r>
    </w:p>
    <w:p w:rsidR="007A3AB9" w:rsidRPr="0075300E" w:rsidRDefault="007A3AB9" w:rsidP="007A3AB9">
      <w:pPr>
        <w:pStyle w:val="a3"/>
        <w:numPr>
          <w:ilvl w:val="0"/>
          <w:numId w:val="3"/>
        </w:numPr>
        <w:spacing w:line="360" w:lineRule="auto"/>
        <w:ind w:firstLineChars="0"/>
        <w:rPr>
          <w:szCs w:val="21"/>
        </w:rPr>
      </w:pPr>
      <w:r w:rsidRPr="0075300E">
        <w:rPr>
          <w:rFonts w:hint="eastAsia"/>
          <w:szCs w:val="21"/>
        </w:rPr>
        <w:t>“自然醒闹钟”子系统</w:t>
      </w:r>
    </w:p>
    <w:p w:rsidR="007A3AB9" w:rsidRPr="0075300E" w:rsidRDefault="007A3AB9" w:rsidP="007A3AB9">
      <w:pPr>
        <w:pStyle w:val="a3"/>
        <w:numPr>
          <w:ilvl w:val="0"/>
          <w:numId w:val="3"/>
        </w:numPr>
        <w:spacing w:line="360" w:lineRule="auto"/>
        <w:ind w:firstLineChars="0"/>
        <w:rPr>
          <w:szCs w:val="21"/>
        </w:rPr>
      </w:pPr>
      <w:r w:rsidRPr="0075300E">
        <w:rPr>
          <w:rFonts w:hint="eastAsia"/>
          <w:szCs w:val="21"/>
        </w:rPr>
        <w:t>“安全守护”子系统</w:t>
      </w:r>
    </w:p>
    <w:p w:rsidR="007A3AB9" w:rsidRPr="0075300E" w:rsidRDefault="007A3AB9" w:rsidP="007A3AB9">
      <w:pPr>
        <w:pStyle w:val="a3"/>
        <w:numPr>
          <w:ilvl w:val="0"/>
          <w:numId w:val="3"/>
        </w:numPr>
        <w:spacing w:line="360" w:lineRule="auto"/>
        <w:ind w:firstLineChars="0"/>
        <w:rPr>
          <w:szCs w:val="21"/>
        </w:rPr>
      </w:pPr>
      <w:r w:rsidRPr="0075300E">
        <w:rPr>
          <w:rFonts w:hint="eastAsia"/>
          <w:szCs w:val="21"/>
        </w:rPr>
        <w:t>“睡眠环境调节”子系统</w:t>
      </w:r>
    </w:p>
    <w:p w:rsidR="00F837BC" w:rsidRDefault="00EC732C" w:rsidP="00F837BC">
      <w:pPr>
        <w:pStyle w:val="2"/>
        <w:numPr>
          <w:ilvl w:val="0"/>
          <w:numId w:val="1"/>
        </w:numPr>
      </w:pPr>
      <w:r>
        <w:rPr>
          <w:rFonts w:hint="eastAsia"/>
        </w:rPr>
        <w:t>“自然醒闹钟”</w:t>
      </w:r>
      <w:r w:rsidR="00F837BC">
        <w:rPr>
          <w:rFonts w:hint="eastAsia"/>
        </w:rPr>
        <w:t>子系统的实现</w:t>
      </w:r>
    </w:p>
    <w:p w:rsidR="00EC732C" w:rsidRDefault="00EC732C" w:rsidP="00EC732C">
      <w:pPr>
        <w:pStyle w:val="3"/>
        <w:numPr>
          <w:ilvl w:val="1"/>
          <w:numId w:val="2"/>
        </w:numPr>
      </w:pPr>
      <w:r w:rsidRPr="00850E95">
        <w:rPr>
          <w:rFonts w:hint="eastAsia"/>
        </w:rPr>
        <w:t>闹钟定时与触发模块</w:t>
      </w:r>
      <w:r>
        <w:rPr>
          <w:rFonts w:hint="eastAsia"/>
        </w:rPr>
        <w:t>的实现</w:t>
      </w:r>
    </w:p>
    <w:p w:rsidR="00EC732C" w:rsidRPr="0075300E" w:rsidRDefault="00EC732C" w:rsidP="00EC732C">
      <w:pPr>
        <w:spacing w:line="360" w:lineRule="auto"/>
        <w:ind w:firstLineChars="200" w:firstLine="420"/>
        <w:rPr>
          <w:szCs w:val="21"/>
        </w:rPr>
      </w:pPr>
      <w:r w:rsidRPr="0075300E">
        <w:rPr>
          <w:rFonts w:hint="eastAsia"/>
          <w:szCs w:val="21"/>
        </w:rPr>
        <w:t>用户根据个人睡眠习惯设定闹钟，</w:t>
      </w:r>
      <w:r w:rsidR="007A3AB9" w:rsidRPr="0075300E">
        <w:rPr>
          <w:rFonts w:hint="eastAsia"/>
          <w:szCs w:val="21"/>
        </w:rPr>
        <w:t>系统在</w:t>
      </w:r>
      <w:r w:rsidRPr="0075300E">
        <w:rPr>
          <w:rFonts w:hint="eastAsia"/>
          <w:szCs w:val="21"/>
        </w:rPr>
        <w:t>到达闹钟时间</w:t>
      </w:r>
      <w:r w:rsidR="007A3AB9" w:rsidRPr="0075300E">
        <w:rPr>
          <w:rFonts w:hint="eastAsia"/>
          <w:szCs w:val="21"/>
        </w:rPr>
        <w:t>时将自动触发相应事件</w:t>
      </w:r>
      <w:r w:rsidRPr="0075300E">
        <w:rPr>
          <w:rFonts w:hint="eastAsia"/>
          <w:szCs w:val="21"/>
        </w:rPr>
        <w:t>。本模块提供闹钟定时与触发事件的功能。</w:t>
      </w:r>
    </w:p>
    <w:p w:rsidR="00EC732C" w:rsidRDefault="00EC732C" w:rsidP="00EC732C">
      <w:pPr>
        <w:spacing w:line="360" w:lineRule="auto"/>
        <w:ind w:firstLineChars="200" w:firstLine="420"/>
        <w:rPr>
          <w:rFonts w:ascii="Consolas" w:hAnsi="Consolas"/>
          <w:color w:val="333333"/>
          <w:szCs w:val="21"/>
          <w:shd w:val="clear" w:color="auto" w:fill="FFFFFF"/>
        </w:rPr>
      </w:pPr>
      <w:r w:rsidRPr="0075300E">
        <w:rPr>
          <w:szCs w:val="21"/>
        </w:rPr>
        <w:t>Web</w:t>
      </w:r>
      <w:r w:rsidRPr="0075300E">
        <w:rPr>
          <w:szCs w:val="21"/>
        </w:rPr>
        <w:t>后端在启动时</w:t>
      </w:r>
      <w:r w:rsidRPr="0075300E">
        <w:rPr>
          <w:rFonts w:hint="eastAsia"/>
          <w:szCs w:val="21"/>
        </w:rPr>
        <w:t>，</w:t>
      </w:r>
      <w:r w:rsidRPr="0075300E">
        <w:rPr>
          <w:szCs w:val="21"/>
        </w:rPr>
        <w:t>初始化计时器模块</w:t>
      </w:r>
      <w:r w:rsidRPr="0075300E">
        <w:rPr>
          <w:rFonts w:hint="eastAsia"/>
          <w:szCs w:val="21"/>
        </w:rPr>
        <w:t>。</w:t>
      </w:r>
      <w:r w:rsidRPr="0075300E">
        <w:rPr>
          <w:rFonts w:hint="eastAsia"/>
          <w:szCs w:val="21"/>
        </w:rPr>
        <w:t>Web</w:t>
      </w:r>
      <w:r w:rsidRPr="0075300E">
        <w:rPr>
          <w:rFonts w:hint="eastAsia"/>
          <w:szCs w:val="21"/>
        </w:rPr>
        <w:t>后端为</w:t>
      </w:r>
      <w:r w:rsidRPr="0075300E">
        <w:rPr>
          <w:rFonts w:hint="eastAsia"/>
          <w:szCs w:val="21"/>
        </w:rPr>
        <w:t>Android</w:t>
      </w:r>
      <w:r w:rsidRPr="0075300E">
        <w:rPr>
          <w:rFonts w:hint="eastAsia"/>
          <w:szCs w:val="21"/>
        </w:rPr>
        <w:t>端提供</w:t>
      </w:r>
      <w:r w:rsidRPr="0075300E">
        <w:rPr>
          <w:rFonts w:hint="eastAsia"/>
          <w:szCs w:val="21"/>
        </w:rPr>
        <w:t>Restful API</w:t>
      </w:r>
      <w:r w:rsidRPr="0075300E">
        <w:rPr>
          <w:rFonts w:hint="eastAsia"/>
          <w:szCs w:val="21"/>
        </w:rPr>
        <w:t>，当用户在</w:t>
      </w:r>
      <w:r w:rsidRPr="0075300E">
        <w:rPr>
          <w:rFonts w:hint="eastAsia"/>
          <w:szCs w:val="21"/>
        </w:rPr>
        <w:t>Android</w:t>
      </w:r>
      <w:r w:rsidRPr="0075300E">
        <w:rPr>
          <w:rFonts w:hint="eastAsia"/>
          <w:szCs w:val="21"/>
        </w:rPr>
        <w:t>端设定闹钟后，</w:t>
      </w:r>
      <w:r w:rsidRPr="0075300E">
        <w:rPr>
          <w:rFonts w:hint="eastAsia"/>
          <w:szCs w:val="21"/>
        </w:rPr>
        <w:t>Andro</w:t>
      </w:r>
      <w:r w:rsidRPr="0075300E">
        <w:rPr>
          <w:szCs w:val="21"/>
        </w:rPr>
        <w:t>id</w:t>
      </w:r>
      <w:r w:rsidRPr="0075300E">
        <w:rPr>
          <w:szCs w:val="21"/>
        </w:rPr>
        <w:t>端通过调用相应的</w:t>
      </w:r>
      <w:r w:rsidRPr="0075300E">
        <w:rPr>
          <w:rFonts w:hint="eastAsia"/>
          <w:szCs w:val="21"/>
        </w:rPr>
        <w:t>API</w:t>
      </w:r>
      <w:r w:rsidRPr="0075300E">
        <w:rPr>
          <w:rFonts w:hint="eastAsia"/>
          <w:szCs w:val="21"/>
        </w:rPr>
        <w:t>将闹钟时间存储到后台。在储存的同时，调用计时器对象的添加计时事件方法，到达时间后自动触发相应时间。其中计时器基于</w:t>
      </w:r>
      <w:r w:rsidRPr="0075300E">
        <w:rPr>
          <w:rFonts w:hint="eastAsia"/>
          <w:szCs w:val="21"/>
        </w:rPr>
        <w:t>Python</w:t>
      </w:r>
      <w:r w:rsidRPr="0075300E">
        <w:rPr>
          <w:rFonts w:hint="eastAsia"/>
          <w:szCs w:val="21"/>
        </w:rPr>
        <w:t>的</w:t>
      </w:r>
      <w:r w:rsidRPr="0075300E">
        <w:rPr>
          <w:rFonts w:ascii="Consolas" w:hAnsi="Consolas"/>
          <w:color w:val="333333"/>
          <w:szCs w:val="21"/>
          <w:shd w:val="clear" w:color="auto" w:fill="FFFFFF"/>
        </w:rPr>
        <w:t>APScheduler</w:t>
      </w:r>
      <w:r w:rsidRPr="0075300E">
        <w:rPr>
          <w:rFonts w:ascii="Consolas" w:hAnsi="Consolas"/>
          <w:color w:val="333333"/>
          <w:szCs w:val="21"/>
          <w:shd w:val="clear" w:color="auto" w:fill="FFFFFF"/>
        </w:rPr>
        <w:t>库实现</w:t>
      </w:r>
      <w:r w:rsidRPr="0075300E">
        <w:rPr>
          <w:rFonts w:ascii="Consolas" w:hAnsi="Consolas" w:hint="eastAsia"/>
          <w:color w:val="333333"/>
          <w:szCs w:val="21"/>
          <w:shd w:val="clear" w:color="auto" w:fill="FFFFFF"/>
        </w:rPr>
        <w:t>。</w:t>
      </w:r>
    </w:p>
    <w:p w:rsidR="00E53083" w:rsidRDefault="00E53083" w:rsidP="00E53083">
      <w:pPr>
        <w:spacing w:line="360" w:lineRule="auto"/>
        <w:ind w:firstLineChars="200" w:firstLine="420"/>
      </w:pPr>
      <w:r>
        <w:rPr>
          <w:rFonts w:hint="eastAsia"/>
        </w:rPr>
        <w:t>其中计时器的实现如下：</w:t>
      </w:r>
    </w:p>
    <w:p w:rsidR="00E53083" w:rsidRDefault="00E53083" w:rsidP="00E53083">
      <w:pPr>
        <w:ind w:firstLineChars="200" w:firstLine="420"/>
      </w:pPr>
      <w:r>
        <w:rPr>
          <w:noProof/>
        </w:rPr>
        <w:lastRenderedPageBreak/>
        <w:drawing>
          <wp:inline distT="0" distB="0" distL="0" distR="0" wp14:anchorId="53537B17" wp14:editId="44A6126C">
            <wp:extent cx="5274310" cy="46996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99635"/>
                    </a:xfrm>
                    <a:prstGeom prst="rect">
                      <a:avLst/>
                    </a:prstGeom>
                  </pic:spPr>
                </pic:pic>
              </a:graphicData>
            </a:graphic>
          </wp:inline>
        </w:drawing>
      </w:r>
    </w:p>
    <w:p w:rsidR="00E53083" w:rsidRPr="00E53083" w:rsidRDefault="00E53083" w:rsidP="00E53083">
      <w:pPr>
        <w:ind w:firstLineChars="200" w:firstLine="400"/>
        <w:jc w:val="center"/>
        <w:rPr>
          <w:sz w:val="20"/>
        </w:rPr>
      </w:pPr>
      <w:r>
        <w:rPr>
          <w:rFonts w:hint="eastAsia"/>
          <w:sz w:val="20"/>
        </w:rPr>
        <w:t>图</w:t>
      </w:r>
      <w:r>
        <w:rPr>
          <w:rFonts w:hint="eastAsia"/>
          <w:sz w:val="20"/>
        </w:rPr>
        <w:t xml:space="preserve">1-1 </w:t>
      </w:r>
      <w:r w:rsidRPr="00BB6695">
        <w:rPr>
          <w:sz w:val="20"/>
        </w:rPr>
        <w:t>计时器的实现代码</w:t>
      </w:r>
    </w:p>
    <w:p w:rsidR="00EC732C" w:rsidRPr="0075300E" w:rsidRDefault="00EC732C" w:rsidP="00EC732C">
      <w:pPr>
        <w:spacing w:line="360" w:lineRule="auto"/>
        <w:ind w:firstLineChars="200" w:firstLine="420"/>
        <w:rPr>
          <w:rFonts w:ascii="Consolas" w:hAnsi="Consolas"/>
          <w:color w:val="333333"/>
          <w:szCs w:val="21"/>
          <w:shd w:val="clear" w:color="auto" w:fill="FFFFFF"/>
        </w:rPr>
      </w:pPr>
      <w:r w:rsidRPr="0075300E">
        <w:rPr>
          <w:rFonts w:hint="eastAsia"/>
          <w:szCs w:val="21"/>
        </w:rPr>
        <w:t>程序流程图如下</w:t>
      </w:r>
      <w:r w:rsidRPr="0075300E">
        <w:rPr>
          <w:rFonts w:ascii="Consolas" w:hAnsi="Consolas" w:hint="eastAsia"/>
          <w:color w:val="333333"/>
          <w:szCs w:val="21"/>
          <w:shd w:val="clear" w:color="auto" w:fill="FFFFFF"/>
        </w:rPr>
        <w:t>：</w:t>
      </w:r>
    </w:p>
    <w:p w:rsidR="00EC732C" w:rsidRDefault="00EC732C" w:rsidP="00EC732C">
      <w:pPr>
        <w:spacing w:line="360" w:lineRule="auto"/>
        <w:ind w:firstLineChars="200" w:firstLine="420"/>
        <w:jc w:val="center"/>
      </w:pPr>
      <w:r>
        <w:object w:dxaOrig="5035" w:dyaOrig="5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277.65pt" o:ole="">
            <v:imagedata r:id="rId9" o:title=""/>
          </v:shape>
          <o:OLEObject Type="Embed" ProgID="Visio.Drawing.15" ShapeID="_x0000_i1025" DrawAspect="Content" ObjectID="_1545170179" r:id="rId10"/>
        </w:object>
      </w:r>
    </w:p>
    <w:p w:rsidR="00EC732C" w:rsidRPr="002E4DBE" w:rsidRDefault="007A3AB9" w:rsidP="00EC732C">
      <w:pPr>
        <w:spacing w:line="360" w:lineRule="auto"/>
        <w:ind w:firstLineChars="200" w:firstLine="400"/>
        <w:jc w:val="center"/>
        <w:rPr>
          <w:sz w:val="20"/>
        </w:rPr>
      </w:pPr>
      <w:r>
        <w:rPr>
          <w:rFonts w:hint="eastAsia"/>
          <w:sz w:val="20"/>
        </w:rPr>
        <w:lastRenderedPageBreak/>
        <w:t>图</w:t>
      </w:r>
      <w:r>
        <w:rPr>
          <w:rFonts w:hint="eastAsia"/>
          <w:sz w:val="20"/>
        </w:rPr>
        <w:t>1-</w:t>
      </w:r>
      <w:r w:rsidR="00E53083">
        <w:rPr>
          <w:sz w:val="20"/>
        </w:rPr>
        <w:t>2</w:t>
      </w:r>
      <w:r>
        <w:rPr>
          <w:sz w:val="20"/>
        </w:rPr>
        <w:t xml:space="preserve"> </w:t>
      </w:r>
      <w:r w:rsidR="00EC732C" w:rsidRPr="002E4DBE">
        <w:rPr>
          <w:rFonts w:hint="eastAsia"/>
          <w:sz w:val="20"/>
        </w:rPr>
        <w:t>闹钟定时与触发模块的程序流程图</w:t>
      </w:r>
    </w:p>
    <w:p w:rsidR="00EC732C" w:rsidRDefault="00EC732C" w:rsidP="00EC732C">
      <w:pPr>
        <w:pStyle w:val="3"/>
        <w:numPr>
          <w:ilvl w:val="1"/>
          <w:numId w:val="2"/>
        </w:numPr>
        <w:spacing w:line="360" w:lineRule="auto"/>
      </w:pPr>
      <w:r w:rsidRPr="00850E95">
        <w:rPr>
          <w:rFonts w:hint="eastAsia"/>
        </w:rPr>
        <w:t>“管家贴士”模块</w:t>
      </w:r>
    </w:p>
    <w:p w:rsidR="00EC732C" w:rsidRDefault="007A3AB9" w:rsidP="00EC732C">
      <w:pPr>
        <w:spacing w:line="360" w:lineRule="auto"/>
        <w:ind w:firstLine="420"/>
      </w:pPr>
      <w:r>
        <w:rPr>
          <w:rFonts w:hint="eastAsia"/>
        </w:rPr>
        <w:t>闹钟结束后</w:t>
      </w:r>
      <w:r w:rsidR="00EC732C">
        <w:rPr>
          <w:rFonts w:hint="eastAsia"/>
        </w:rPr>
        <w:t>，</w:t>
      </w:r>
      <w:r>
        <w:rPr>
          <w:rFonts w:hint="eastAsia"/>
        </w:rPr>
        <w:t>系统在预定时间间隔过后将</w:t>
      </w:r>
      <w:r w:rsidR="00EC732C">
        <w:t>自动触发即时的</w:t>
      </w:r>
      <w:r w:rsidR="00EC732C">
        <w:rPr>
          <w:rFonts w:hint="eastAsia"/>
        </w:rPr>
        <w:t>天气、知乎日报信息推送。本模块提供天气、知乎日报的整合推送服务。</w:t>
      </w:r>
    </w:p>
    <w:p w:rsidR="00EC732C" w:rsidRDefault="00EC732C" w:rsidP="00EC732C">
      <w:pPr>
        <w:spacing w:line="360" w:lineRule="auto"/>
        <w:ind w:firstLine="420"/>
      </w:pPr>
      <w:r>
        <w:rPr>
          <w:rFonts w:hint="eastAsia"/>
        </w:rPr>
        <w:t>心知天气与知乎日报为本系统提供外部</w:t>
      </w:r>
      <w:r>
        <w:rPr>
          <w:rFonts w:hint="eastAsia"/>
        </w:rPr>
        <w:t>API</w:t>
      </w:r>
      <w:r>
        <w:rPr>
          <w:rFonts w:hint="eastAsia"/>
        </w:rPr>
        <w:t>，</w:t>
      </w:r>
      <w:r>
        <w:rPr>
          <w:rFonts w:hint="eastAsia"/>
        </w:rPr>
        <w:t>API</w:t>
      </w:r>
      <w:r>
        <w:rPr>
          <w:rFonts w:hint="eastAsia"/>
        </w:rPr>
        <w:t>文档地址分别为</w:t>
      </w:r>
      <w:hyperlink r:id="rId11" w:history="1">
        <w:r w:rsidRPr="004252D9">
          <w:rPr>
            <w:rStyle w:val="a8"/>
          </w:rPr>
          <w:t>http://www.thinkpage.cn/doc</w:t>
        </w:r>
      </w:hyperlink>
      <w:r>
        <w:t>和</w:t>
      </w:r>
      <w:hyperlink r:id="rId12" w:history="1">
        <w:r w:rsidRPr="004252D9">
          <w:rPr>
            <w:rStyle w:val="a8"/>
          </w:rPr>
          <w:t>http://www.tuling123.com/help/h_cent_webapi.jhtml</w:t>
        </w:r>
      </w:hyperlink>
      <w:r>
        <w:rPr>
          <w:rFonts w:hint="eastAsia"/>
        </w:rPr>
        <w:t>。外部</w:t>
      </w:r>
      <w:r>
        <w:rPr>
          <w:rFonts w:hint="eastAsia"/>
        </w:rPr>
        <w:t>API</w:t>
      </w:r>
      <w:r>
        <w:rPr>
          <w:rFonts w:hint="eastAsia"/>
        </w:rPr>
        <w:t>提供了众多可选的</w:t>
      </w:r>
      <w:r>
        <w:rPr>
          <w:rFonts w:hint="eastAsia"/>
        </w:rPr>
        <w:t>API</w:t>
      </w:r>
      <w:r>
        <w:rPr>
          <w:rFonts w:hint="eastAsia"/>
        </w:rPr>
        <w:t>，本模块将选择所需的</w:t>
      </w:r>
      <w:r>
        <w:rPr>
          <w:rFonts w:hint="eastAsia"/>
        </w:rPr>
        <w:t>API</w:t>
      </w:r>
      <w:r>
        <w:rPr>
          <w:rFonts w:hint="eastAsia"/>
        </w:rPr>
        <w:t>接口，解析出所需要的数据，在</w:t>
      </w:r>
      <w:r>
        <w:rPr>
          <w:rFonts w:hint="eastAsia"/>
        </w:rPr>
        <w:t>Web</w:t>
      </w:r>
      <w:r>
        <w:rPr>
          <w:rFonts w:hint="eastAsia"/>
        </w:rPr>
        <w:t>后端开放</w:t>
      </w:r>
      <w:r>
        <w:rPr>
          <w:rFonts w:hint="eastAsia"/>
        </w:rPr>
        <w:t>Restful</w:t>
      </w:r>
      <w:r>
        <w:rPr>
          <w:rFonts w:hint="eastAsia"/>
        </w:rPr>
        <w:t>接口，当定时功能成功触发时，获取后台</w:t>
      </w:r>
      <w:r>
        <w:rPr>
          <w:rFonts w:hint="eastAsia"/>
        </w:rPr>
        <w:t>Restful API</w:t>
      </w:r>
      <w:r>
        <w:rPr>
          <w:rFonts w:hint="eastAsia"/>
        </w:rPr>
        <w:t>提供的数据，并调用推送</w:t>
      </w:r>
      <w:r>
        <w:rPr>
          <w:rFonts w:hint="eastAsia"/>
        </w:rPr>
        <w:t>API</w:t>
      </w:r>
      <w:r>
        <w:rPr>
          <w:rFonts w:hint="eastAsia"/>
        </w:rPr>
        <w:t>，让</w:t>
      </w:r>
      <w:r>
        <w:rPr>
          <w:rFonts w:hint="eastAsia"/>
        </w:rPr>
        <w:t>Android</w:t>
      </w:r>
      <w:r>
        <w:rPr>
          <w:rFonts w:hint="eastAsia"/>
        </w:rPr>
        <w:t>端获得所需要的数据。</w:t>
      </w:r>
    </w:p>
    <w:p w:rsidR="00E53083" w:rsidRPr="00E53083" w:rsidRDefault="00E53083" w:rsidP="00E53083">
      <w:pPr>
        <w:spacing w:line="360" w:lineRule="auto"/>
        <w:ind w:firstLine="420"/>
      </w:pPr>
      <w:r w:rsidRPr="00E53083">
        <w:t>其中推送的实现代码如下</w:t>
      </w:r>
      <w:r w:rsidRPr="00E53083">
        <w:rPr>
          <w:rFonts w:hint="eastAsia"/>
        </w:rPr>
        <w:t>：</w:t>
      </w:r>
    </w:p>
    <w:p w:rsidR="00E53083" w:rsidRPr="00E53083" w:rsidRDefault="00E53083" w:rsidP="00E53083">
      <w:pPr>
        <w:spacing w:line="360" w:lineRule="auto"/>
        <w:ind w:firstLine="420"/>
      </w:pPr>
      <w:r w:rsidRPr="00E53083">
        <w:rPr>
          <w:noProof/>
        </w:rPr>
        <w:drawing>
          <wp:inline distT="0" distB="0" distL="0" distR="0" wp14:anchorId="7F1F4777" wp14:editId="6E05903F">
            <wp:extent cx="5274310" cy="36766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76650"/>
                    </a:xfrm>
                    <a:prstGeom prst="rect">
                      <a:avLst/>
                    </a:prstGeom>
                  </pic:spPr>
                </pic:pic>
              </a:graphicData>
            </a:graphic>
          </wp:inline>
        </w:drawing>
      </w:r>
    </w:p>
    <w:p w:rsidR="00E53083" w:rsidRPr="00E53083" w:rsidRDefault="00E53083" w:rsidP="00E53083">
      <w:pPr>
        <w:spacing w:line="360" w:lineRule="auto"/>
        <w:ind w:firstLine="420"/>
        <w:jc w:val="center"/>
      </w:pPr>
      <w:r>
        <w:rPr>
          <w:rFonts w:hint="eastAsia"/>
        </w:rPr>
        <w:t>图</w:t>
      </w:r>
      <w:r>
        <w:rPr>
          <w:rFonts w:hint="eastAsia"/>
        </w:rPr>
        <w:t>1-</w:t>
      </w:r>
      <w:r>
        <w:t xml:space="preserve">3 </w:t>
      </w:r>
      <w:r w:rsidRPr="00E53083">
        <w:t>推送的实现</w:t>
      </w:r>
    </w:p>
    <w:p w:rsidR="00EC732C" w:rsidRDefault="00EC732C" w:rsidP="00EC732C">
      <w:pPr>
        <w:spacing w:line="360" w:lineRule="auto"/>
      </w:pPr>
      <w:r>
        <w:tab/>
      </w:r>
      <w:r>
        <w:t>程序流程图如下</w:t>
      </w:r>
      <w:r>
        <w:rPr>
          <w:rFonts w:hint="eastAsia"/>
        </w:rPr>
        <w:t>：</w:t>
      </w:r>
    </w:p>
    <w:p w:rsidR="00EC732C" w:rsidRDefault="00EC732C" w:rsidP="00EC732C">
      <w:pPr>
        <w:spacing w:line="360" w:lineRule="auto"/>
        <w:jc w:val="center"/>
      </w:pPr>
      <w:r>
        <w:object w:dxaOrig="1598" w:dyaOrig="6927">
          <v:shape id="_x0000_i1026" type="#_x0000_t75" style="width:80.2pt;height:346.35pt" o:ole="">
            <v:imagedata r:id="rId14" o:title=""/>
          </v:shape>
          <o:OLEObject Type="Embed" ProgID="Visio.Drawing.15" ShapeID="_x0000_i1026" DrawAspect="Content" ObjectID="_1545170180" r:id="rId15"/>
        </w:object>
      </w:r>
    </w:p>
    <w:p w:rsidR="00EC732C" w:rsidRDefault="007A3AB9" w:rsidP="0075300E">
      <w:pPr>
        <w:spacing w:line="360" w:lineRule="auto"/>
        <w:ind w:firstLineChars="200" w:firstLine="400"/>
        <w:jc w:val="center"/>
        <w:rPr>
          <w:sz w:val="20"/>
        </w:rPr>
      </w:pPr>
      <w:r>
        <w:rPr>
          <w:rFonts w:hint="eastAsia"/>
          <w:sz w:val="20"/>
        </w:rPr>
        <w:t>图</w:t>
      </w:r>
      <w:r>
        <w:rPr>
          <w:rFonts w:hint="eastAsia"/>
          <w:sz w:val="20"/>
        </w:rPr>
        <w:t>1-</w:t>
      </w:r>
      <w:r w:rsidR="00E53083">
        <w:rPr>
          <w:sz w:val="20"/>
        </w:rPr>
        <w:t>4</w:t>
      </w:r>
      <w:r>
        <w:rPr>
          <w:sz w:val="20"/>
        </w:rPr>
        <w:t xml:space="preserve"> </w:t>
      </w:r>
      <w:r w:rsidR="00EC732C">
        <w:rPr>
          <w:rFonts w:hint="eastAsia"/>
          <w:sz w:val="20"/>
        </w:rPr>
        <w:t>管家贴士</w:t>
      </w:r>
      <w:r w:rsidR="00EC732C" w:rsidRPr="002E4DBE">
        <w:rPr>
          <w:rFonts w:hint="eastAsia"/>
          <w:sz w:val="20"/>
        </w:rPr>
        <w:t>模块的程序流程图</w:t>
      </w:r>
    </w:p>
    <w:p w:rsidR="00EC732C" w:rsidRDefault="00EC732C" w:rsidP="00EC732C">
      <w:pPr>
        <w:spacing w:line="360" w:lineRule="auto"/>
        <w:ind w:firstLineChars="200" w:firstLine="420"/>
      </w:pPr>
      <w:r>
        <w:rPr>
          <w:rFonts w:hint="eastAsia"/>
        </w:rPr>
        <w:t>同时，由于在</w:t>
      </w:r>
      <w:r>
        <w:rPr>
          <w:rFonts w:hint="eastAsia"/>
        </w:rPr>
        <w:t>Android</w:t>
      </w:r>
      <w:r>
        <w:rPr>
          <w:rFonts w:hint="eastAsia"/>
        </w:rPr>
        <w:t>端需要进行语音播报，如果同时推送天气与知乎消息，</w:t>
      </w:r>
      <w:r>
        <w:rPr>
          <w:rFonts w:hint="eastAsia"/>
        </w:rPr>
        <w:t>Android</w:t>
      </w:r>
      <w:r>
        <w:rPr>
          <w:rFonts w:hint="eastAsia"/>
        </w:rPr>
        <w:t>端会中断先发送的信息，进而对最新的消息进行播放。于是在推送处设计消息队列，将剩余推送的消息进队，当</w:t>
      </w:r>
      <w:r>
        <w:rPr>
          <w:rFonts w:hint="eastAsia"/>
        </w:rPr>
        <w:t>A</w:t>
      </w:r>
      <w:r>
        <w:t>n</w:t>
      </w:r>
      <w:r>
        <w:rPr>
          <w:rFonts w:hint="eastAsia"/>
        </w:rPr>
        <w:t>droid</w:t>
      </w:r>
      <w:r>
        <w:rPr>
          <w:rFonts w:hint="eastAsia"/>
        </w:rPr>
        <w:t>端播报完毕后，提供一个标志，后端接收到标识后，如果消息队列中还有消息，则将消息出队，进行播报。</w:t>
      </w:r>
    </w:p>
    <w:p w:rsidR="00EC732C" w:rsidRDefault="00EC732C" w:rsidP="00EC732C">
      <w:pPr>
        <w:ind w:firstLineChars="200" w:firstLine="420"/>
        <w:jc w:val="center"/>
      </w:pPr>
      <w:r>
        <w:object w:dxaOrig="4629" w:dyaOrig="5567">
          <v:shape id="_x0000_i1027" type="#_x0000_t75" style="width:232.35pt;height:277.65pt" o:ole="">
            <v:imagedata r:id="rId16" o:title=""/>
          </v:shape>
          <o:OLEObject Type="Embed" ProgID="Visio.Drawing.15" ShapeID="_x0000_i1027" DrawAspect="Content" ObjectID="_1545170181" r:id="rId17"/>
        </w:object>
      </w:r>
    </w:p>
    <w:p w:rsidR="00EC732C" w:rsidRDefault="0075300E" w:rsidP="00EC732C">
      <w:pPr>
        <w:ind w:firstLineChars="200" w:firstLine="400"/>
        <w:jc w:val="center"/>
        <w:rPr>
          <w:sz w:val="20"/>
        </w:rPr>
      </w:pPr>
      <w:r>
        <w:rPr>
          <w:rFonts w:hint="eastAsia"/>
          <w:sz w:val="20"/>
        </w:rPr>
        <w:t>图</w:t>
      </w:r>
      <w:r w:rsidR="00182F63">
        <w:rPr>
          <w:rFonts w:hint="eastAsia"/>
          <w:sz w:val="20"/>
        </w:rPr>
        <w:t>1-5</w:t>
      </w:r>
      <w:r>
        <w:rPr>
          <w:rFonts w:hint="eastAsia"/>
          <w:sz w:val="20"/>
        </w:rPr>
        <w:t xml:space="preserve"> </w:t>
      </w:r>
      <w:r w:rsidR="00EC732C">
        <w:rPr>
          <w:rFonts w:hint="eastAsia"/>
          <w:sz w:val="20"/>
        </w:rPr>
        <w:t>推送消息</w:t>
      </w:r>
      <w:r w:rsidR="00EC732C" w:rsidRPr="002E4DBE">
        <w:rPr>
          <w:rFonts w:hint="eastAsia"/>
          <w:sz w:val="20"/>
        </w:rPr>
        <w:t>的程序流程图</w:t>
      </w:r>
    </w:p>
    <w:p w:rsidR="0075300E" w:rsidRDefault="0075300E" w:rsidP="0075300E">
      <w:pPr>
        <w:pStyle w:val="3"/>
        <w:numPr>
          <w:ilvl w:val="1"/>
          <w:numId w:val="2"/>
        </w:numPr>
      </w:pPr>
      <w:r>
        <w:t>“</w:t>
      </w:r>
      <w:r>
        <w:rPr>
          <w:rFonts w:hint="eastAsia"/>
        </w:rPr>
        <w:t>日光模拟</w:t>
      </w:r>
      <w:r>
        <w:t>”</w:t>
      </w:r>
      <w:r>
        <w:rPr>
          <w:rFonts w:hint="eastAsia"/>
        </w:rPr>
        <w:t>模块</w:t>
      </w:r>
    </w:p>
    <w:p w:rsidR="0075300E" w:rsidRPr="0075300E" w:rsidRDefault="0075300E" w:rsidP="0075300E">
      <w:pPr>
        <w:spacing w:line="360" w:lineRule="auto"/>
        <w:ind w:firstLine="420"/>
        <w:jc w:val="left"/>
        <w:rPr>
          <w:szCs w:val="21"/>
        </w:rPr>
      </w:pPr>
      <w:r w:rsidRPr="0075300E">
        <w:rPr>
          <w:szCs w:val="21"/>
        </w:rPr>
        <w:t>该</w:t>
      </w:r>
      <w:r w:rsidRPr="0075300E">
        <w:rPr>
          <w:rFonts w:hint="eastAsia"/>
          <w:szCs w:val="21"/>
        </w:rPr>
        <w:t>模块</w:t>
      </w:r>
      <w:r w:rsidRPr="0075300E">
        <w:rPr>
          <w:szCs w:val="21"/>
        </w:rPr>
        <w:t>主要</w:t>
      </w:r>
      <w:r w:rsidRPr="0075300E">
        <w:rPr>
          <w:rFonts w:hint="eastAsia"/>
          <w:szCs w:val="21"/>
        </w:rPr>
        <w:t>实现了</w:t>
      </w:r>
      <w:r w:rsidRPr="0075300E">
        <w:rPr>
          <w:szCs w:val="21"/>
        </w:rPr>
        <w:t>模拟</w:t>
      </w:r>
      <w:r w:rsidRPr="0075300E">
        <w:rPr>
          <w:rFonts w:hint="eastAsia"/>
          <w:szCs w:val="21"/>
        </w:rPr>
        <w:t>自然光</w:t>
      </w:r>
      <w:r w:rsidRPr="0075300E">
        <w:rPr>
          <w:szCs w:val="21"/>
        </w:rPr>
        <w:t>以及播放舒缓音乐模拟自然环境的</w:t>
      </w:r>
      <w:r w:rsidRPr="0075300E">
        <w:rPr>
          <w:rFonts w:hint="eastAsia"/>
          <w:szCs w:val="21"/>
        </w:rPr>
        <w:t>功能</w:t>
      </w:r>
      <w:r w:rsidRPr="0075300E">
        <w:rPr>
          <w:szCs w:val="21"/>
        </w:rPr>
        <w:t>。</w:t>
      </w:r>
      <w:r w:rsidRPr="0075300E">
        <w:rPr>
          <w:rFonts w:hint="eastAsia"/>
          <w:szCs w:val="21"/>
        </w:rPr>
        <w:t>树莓派充当服务器，当系统时间到设置的闹钟时间时触发事件，树莓派运行相关</w:t>
      </w:r>
      <w:r>
        <w:rPr>
          <w:rFonts w:hint="eastAsia"/>
          <w:szCs w:val="21"/>
        </w:rPr>
        <w:t>脚本程序，与</w:t>
      </w:r>
      <w:r>
        <w:rPr>
          <w:rFonts w:hint="eastAsia"/>
          <w:szCs w:val="21"/>
        </w:rPr>
        <w:t>Arduino</w:t>
      </w:r>
      <w:r>
        <w:rPr>
          <w:rFonts w:hint="eastAsia"/>
          <w:szCs w:val="21"/>
        </w:rPr>
        <w:t>进行串口通信，向</w:t>
      </w:r>
      <w:r>
        <w:rPr>
          <w:rFonts w:hint="eastAsia"/>
          <w:szCs w:val="21"/>
        </w:rPr>
        <w:t>Arduino</w:t>
      </w:r>
      <w:r>
        <w:rPr>
          <w:rFonts w:hint="eastAsia"/>
          <w:szCs w:val="21"/>
        </w:rPr>
        <w:t>发送相应的指令信息，与</w:t>
      </w:r>
      <w:r>
        <w:rPr>
          <w:rFonts w:hint="eastAsia"/>
          <w:szCs w:val="21"/>
        </w:rPr>
        <w:t>Arduino</w:t>
      </w:r>
      <w:r>
        <w:rPr>
          <w:rFonts w:hint="eastAsia"/>
          <w:szCs w:val="21"/>
        </w:rPr>
        <w:t>特定端口相连的黄色小灯逐渐</w:t>
      </w:r>
      <w:r w:rsidRPr="0075300E">
        <w:rPr>
          <w:rFonts w:hint="eastAsia"/>
          <w:szCs w:val="21"/>
        </w:rPr>
        <w:t>亮起</w:t>
      </w:r>
      <w:r w:rsidRPr="0075300E">
        <w:rPr>
          <w:szCs w:val="21"/>
        </w:rPr>
        <w:t>，</w:t>
      </w:r>
      <w:r>
        <w:rPr>
          <w:rFonts w:hint="eastAsia"/>
          <w:szCs w:val="21"/>
        </w:rPr>
        <w:t>同时</w:t>
      </w:r>
      <w:r w:rsidRPr="0075300E">
        <w:rPr>
          <w:szCs w:val="21"/>
        </w:rPr>
        <w:t>树莓派播放</w:t>
      </w:r>
      <w:r>
        <w:rPr>
          <w:rFonts w:hint="eastAsia"/>
          <w:szCs w:val="21"/>
        </w:rPr>
        <w:t>“鸟叫”</w:t>
      </w:r>
      <w:r w:rsidRPr="0075300E">
        <w:rPr>
          <w:szCs w:val="21"/>
        </w:rPr>
        <w:t>音乐</w:t>
      </w:r>
      <w:r>
        <w:rPr>
          <w:rFonts w:hint="eastAsia"/>
          <w:szCs w:val="21"/>
        </w:rPr>
        <w:t>，模拟自然环境</w:t>
      </w:r>
      <w:r w:rsidRPr="0075300E">
        <w:rPr>
          <w:szCs w:val="21"/>
        </w:rPr>
        <w:t>。模块</w:t>
      </w:r>
      <w:r w:rsidRPr="0075300E">
        <w:rPr>
          <w:rFonts w:hint="eastAsia"/>
          <w:szCs w:val="21"/>
        </w:rPr>
        <w:t>逻辑</w:t>
      </w:r>
      <w:r w:rsidRPr="0075300E">
        <w:rPr>
          <w:szCs w:val="21"/>
        </w:rPr>
        <w:t>流程如图</w:t>
      </w:r>
      <w:r>
        <w:rPr>
          <w:szCs w:val="21"/>
        </w:rPr>
        <w:t>1-5</w:t>
      </w:r>
      <w:r w:rsidRPr="0075300E">
        <w:rPr>
          <w:rFonts w:hint="eastAsia"/>
          <w:szCs w:val="21"/>
        </w:rPr>
        <w:t>所示</w:t>
      </w:r>
    </w:p>
    <w:p w:rsidR="0075300E" w:rsidRDefault="0075300E" w:rsidP="0075300E">
      <w:pPr>
        <w:keepNext/>
        <w:jc w:val="center"/>
      </w:pPr>
      <w:r w:rsidRPr="008B3CF8">
        <w:rPr>
          <w:noProof/>
        </w:rPr>
        <w:lastRenderedPageBreak/>
        <w:drawing>
          <wp:inline distT="0" distB="0" distL="0" distR="0" wp14:anchorId="61383DA0" wp14:editId="45A1159E">
            <wp:extent cx="2644768" cy="396715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2925" cy="3979387"/>
                    </a:xfrm>
                    <a:prstGeom prst="rect">
                      <a:avLst/>
                    </a:prstGeom>
                  </pic:spPr>
                </pic:pic>
              </a:graphicData>
            </a:graphic>
          </wp:inline>
        </w:drawing>
      </w:r>
    </w:p>
    <w:p w:rsidR="0075300E" w:rsidRPr="0075300E" w:rsidRDefault="0075300E" w:rsidP="0075300E">
      <w:pPr>
        <w:pStyle w:val="a9"/>
        <w:jc w:val="center"/>
        <w:rPr>
          <w:rFonts w:ascii="宋体" w:eastAsia="宋体" w:hAnsi="宋体"/>
        </w:rPr>
      </w:pPr>
      <w:r w:rsidRPr="0075300E">
        <w:rPr>
          <w:rFonts w:ascii="宋体" w:eastAsia="宋体" w:hAnsi="宋体" w:hint="eastAsia"/>
        </w:rPr>
        <w:t>图</w:t>
      </w:r>
      <w:r w:rsidRPr="0075300E">
        <w:rPr>
          <w:rFonts w:ascii="宋体" w:eastAsia="宋体" w:hAnsi="宋体"/>
        </w:rPr>
        <w:t xml:space="preserve"> </w:t>
      </w:r>
      <w:r w:rsidRPr="0075300E">
        <w:rPr>
          <w:rFonts w:ascii="宋体" w:eastAsia="宋体" w:hAnsi="宋体"/>
        </w:rPr>
        <w:fldChar w:fldCharType="begin"/>
      </w:r>
      <w:r w:rsidRPr="0075300E">
        <w:rPr>
          <w:rFonts w:ascii="宋体" w:eastAsia="宋体" w:hAnsi="宋体"/>
        </w:rPr>
        <w:instrText xml:space="preserve"> SEQ Figure \* ARABIC </w:instrText>
      </w:r>
      <w:r w:rsidRPr="0075300E">
        <w:rPr>
          <w:rFonts w:ascii="宋体" w:eastAsia="宋体" w:hAnsi="宋体"/>
        </w:rPr>
        <w:fldChar w:fldCharType="separate"/>
      </w:r>
      <w:r w:rsidR="008E27D2">
        <w:rPr>
          <w:rFonts w:ascii="宋体" w:eastAsia="宋体" w:hAnsi="宋体"/>
          <w:noProof/>
        </w:rPr>
        <w:t>1</w:t>
      </w:r>
      <w:r w:rsidRPr="0075300E">
        <w:rPr>
          <w:rFonts w:ascii="宋体" w:eastAsia="宋体" w:hAnsi="宋体"/>
        </w:rPr>
        <w:fldChar w:fldCharType="end"/>
      </w:r>
      <w:r w:rsidR="003D1AE8">
        <w:rPr>
          <w:rFonts w:ascii="宋体" w:eastAsia="宋体" w:hAnsi="宋体"/>
        </w:rPr>
        <w:t>-6</w:t>
      </w:r>
      <w:r w:rsidRPr="0075300E">
        <w:rPr>
          <w:rFonts w:ascii="宋体" w:eastAsia="宋体" w:hAnsi="宋体"/>
        </w:rPr>
        <w:t xml:space="preserve"> 自然醒闹钟模块实现流程图</w:t>
      </w:r>
    </w:p>
    <w:p w:rsidR="0075300E" w:rsidRPr="0075300E" w:rsidRDefault="0075300E" w:rsidP="0075300E">
      <w:pPr>
        <w:pStyle w:val="a9"/>
        <w:jc w:val="center"/>
      </w:pPr>
    </w:p>
    <w:p w:rsidR="0075300E" w:rsidRPr="0075300E" w:rsidRDefault="0075300E" w:rsidP="0075300E">
      <w:pPr>
        <w:spacing w:line="360" w:lineRule="auto"/>
        <w:ind w:firstLine="420"/>
        <w:jc w:val="left"/>
        <w:rPr>
          <w:szCs w:val="21"/>
        </w:rPr>
      </w:pPr>
      <w:r>
        <w:rPr>
          <w:rFonts w:hint="eastAsia"/>
          <w:szCs w:val="21"/>
        </w:rPr>
        <w:t>该模块的</w:t>
      </w:r>
      <w:r w:rsidRPr="0075300E">
        <w:rPr>
          <w:rFonts w:hint="eastAsia"/>
          <w:szCs w:val="21"/>
        </w:rPr>
        <w:t>硬件</w:t>
      </w:r>
      <w:r>
        <w:rPr>
          <w:rFonts w:hint="eastAsia"/>
          <w:szCs w:val="21"/>
        </w:rPr>
        <w:t>部分</w:t>
      </w:r>
      <w:r w:rsidRPr="0075300E">
        <w:rPr>
          <w:szCs w:val="21"/>
        </w:rPr>
        <w:t>实现如</w:t>
      </w:r>
      <w:r w:rsidRPr="0075300E">
        <w:rPr>
          <w:rFonts w:hint="eastAsia"/>
          <w:szCs w:val="21"/>
        </w:rPr>
        <w:t>图</w:t>
      </w:r>
      <w:r>
        <w:rPr>
          <w:szCs w:val="21"/>
        </w:rPr>
        <w:t>1-6</w:t>
      </w:r>
      <w:r w:rsidRPr="0075300E">
        <w:rPr>
          <w:rFonts w:hint="eastAsia"/>
          <w:szCs w:val="21"/>
        </w:rPr>
        <w:t>所示</w:t>
      </w:r>
      <w:r w:rsidRPr="0075300E">
        <w:rPr>
          <w:szCs w:val="21"/>
        </w:rPr>
        <w:t>，</w:t>
      </w:r>
      <w:r w:rsidRPr="0075300E">
        <w:rPr>
          <w:rFonts w:hint="eastAsia"/>
          <w:szCs w:val="21"/>
        </w:rPr>
        <w:t>硬件</w:t>
      </w:r>
      <w:r w:rsidRPr="0075300E">
        <w:rPr>
          <w:szCs w:val="21"/>
        </w:rPr>
        <w:t>设计</w:t>
      </w:r>
      <w:r w:rsidRPr="0075300E">
        <w:rPr>
          <w:rFonts w:hint="eastAsia"/>
          <w:szCs w:val="21"/>
        </w:rPr>
        <w:t>主要用树莓派</w:t>
      </w:r>
      <w:r w:rsidRPr="0075300E">
        <w:rPr>
          <w:szCs w:val="21"/>
        </w:rPr>
        <w:t>充当系统的</w:t>
      </w:r>
      <w:r w:rsidRPr="0075300E">
        <w:rPr>
          <w:rFonts w:hint="eastAsia"/>
          <w:szCs w:val="21"/>
        </w:rPr>
        <w:t>服务器</w:t>
      </w:r>
      <w:r>
        <w:rPr>
          <w:rFonts w:hint="eastAsia"/>
          <w:szCs w:val="21"/>
        </w:rPr>
        <w:t>与</w:t>
      </w:r>
      <w:r w:rsidR="005D7E9C">
        <w:rPr>
          <w:rFonts w:hint="eastAsia"/>
          <w:szCs w:val="21"/>
        </w:rPr>
        <w:t>上位机</w:t>
      </w:r>
      <w:r w:rsidRPr="0075300E">
        <w:rPr>
          <w:szCs w:val="21"/>
        </w:rPr>
        <w:t>，</w:t>
      </w:r>
      <w:r w:rsidR="005D7E9C">
        <w:rPr>
          <w:rFonts w:hint="eastAsia"/>
          <w:szCs w:val="21"/>
        </w:rPr>
        <w:t>LED</w:t>
      </w:r>
      <w:r w:rsidR="005D7E9C">
        <w:rPr>
          <w:rFonts w:hint="eastAsia"/>
          <w:szCs w:val="21"/>
        </w:rPr>
        <w:t>小灯接在</w:t>
      </w:r>
      <w:r w:rsidR="005D7E9C">
        <w:rPr>
          <w:rFonts w:hint="eastAsia"/>
          <w:szCs w:val="21"/>
        </w:rPr>
        <w:t>Arduino</w:t>
      </w:r>
      <w:r w:rsidR="005D7E9C">
        <w:rPr>
          <w:rFonts w:hint="eastAsia"/>
          <w:szCs w:val="21"/>
        </w:rPr>
        <w:t>上，</w:t>
      </w:r>
      <w:r w:rsidR="005D7E9C">
        <w:rPr>
          <w:rFonts w:hint="eastAsia"/>
          <w:szCs w:val="21"/>
        </w:rPr>
        <w:t>Arduino</w:t>
      </w:r>
      <w:r w:rsidR="005D7E9C">
        <w:rPr>
          <w:rFonts w:hint="eastAsia"/>
          <w:szCs w:val="21"/>
        </w:rPr>
        <w:t>与树莓派通过串口线相连</w:t>
      </w:r>
      <w:r w:rsidRPr="0075300E">
        <w:rPr>
          <w:szCs w:val="21"/>
        </w:rPr>
        <w:t>。</w:t>
      </w:r>
      <w:r w:rsidR="005D7E9C">
        <w:rPr>
          <w:rFonts w:hint="eastAsia"/>
          <w:szCs w:val="21"/>
        </w:rPr>
        <w:t>同时图</w:t>
      </w:r>
      <w:r w:rsidR="005D7E9C">
        <w:rPr>
          <w:rFonts w:hint="eastAsia"/>
          <w:szCs w:val="21"/>
        </w:rPr>
        <w:t>1-6</w:t>
      </w:r>
      <w:r w:rsidR="005D7E9C">
        <w:rPr>
          <w:rFonts w:hint="eastAsia"/>
          <w:szCs w:val="21"/>
        </w:rPr>
        <w:t>展示了系统在成功唤醒闹钟后，</w:t>
      </w:r>
      <w:r w:rsidR="005D7E9C">
        <w:rPr>
          <w:rFonts w:hint="eastAsia"/>
          <w:szCs w:val="21"/>
        </w:rPr>
        <w:t>LED</w:t>
      </w:r>
      <w:r w:rsidR="005D7E9C">
        <w:rPr>
          <w:rFonts w:hint="eastAsia"/>
          <w:szCs w:val="21"/>
        </w:rPr>
        <w:t>灯亮起的场景。</w:t>
      </w:r>
    </w:p>
    <w:p w:rsidR="0075300E" w:rsidRDefault="0075300E" w:rsidP="0075300E">
      <w:pPr>
        <w:jc w:val="center"/>
        <w:rPr>
          <w:sz w:val="28"/>
          <w:szCs w:val="28"/>
        </w:rPr>
      </w:pPr>
      <w:r>
        <w:rPr>
          <w:rFonts w:hint="eastAsia"/>
          <w:noProof/>
          <w:sz w:val="28"/>
          <w:szCs w:val="28"/>
        </w:rPr>
        <w:drawing>
          <wp:inline distT="0" distB="0" distL="0" distR="0" wp14:anchorId="12401D6A" wp14:editId="40B51BC3">
            <wp:extent cx="3889222" cy="2923014"/>
            <wp:effectExtent l="0" t="0" r="0" b="0"/>
            <wp:docPr id="3" name="图片 3" descr="../Library/Containers/com.tencent.qq/Data/Library/Caches/Images/AEA346ACB1C31A8A344E33F923A7F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Caches/Images/AEA346ACB1C31A8A344E33F923A7FF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3813" cy="2933980"/>
                    </a:xfrm>
                    <a:prstGeom prst="rect">
                      <a:avLst/>
                    </a:prstGeom>
                    <a:noFill/>
                    <a:ln>
                      <a:noFill/>
                    </a:ln>
                  </pic:spPr>
                </pic:pic>
              </a:graphicData>
            </a:graphic>
          </wp:inline>
        </w:drawing>
      </w:r>
    </w:p>
    <w:p w:rsidR="0075300E" w:rsidRPr="005D7E9C" w:rsidRDefault="0075300E" w:rsidP="005D7E9C">
      <w:pPr>
        <w:jc w:val="center"/>
        <w:rPr>
          <w:rFonts w:ascii="宋体" w:eastAsia="宋体" w:hAnsi="宋体"/>
          <w:sz w:val="20"/>
          <w:szCs w:val="20"/>
        </w:rPr>
      </w:pPr>
      <w:r w:rsidRPr="0075300E">
        <w:rPr>
          <w:rFonts w:ascii="宋体" w:eastAsia="宋体" w:hAnsi="宋体" w:hint="eastAsia"/>
          <w:sz w:val="20"/>
          <w:szCs w:val="20"/>
        </w:rPr>
        <w:t>图</w:t>
      </w:r>
      <w:r w:rsidR="00681D01">
        <w:rPr>
          <w:rFonts w:ascii="宋体" w:eastAsia="宋体" w:hAnsi="宋体"/>
          <w:sz w:val="20"/>
          <w:szCs w:val="20"/>
        </w:rPr>
        <w:t>1-7</w:t>
      </w:r>
      <w:r w:rsidRPr="0075300E">
        <w:rPr>
          <w:rFonts w:ascii="宋体" w:eastAsia="宋体" w:hAnsi="宋体"/>
          <w:sz w:val="20"/>
          <w:szCs w:val="20"/>
        </w:rPr>
        <w:t xml:space="preserve"> </w:t>
      </w:r>
      <w:r w:rsidRPr="0075300E">
        <w:rPr>
          <w:rFonts w:ascii="宋体" w:eastAsia="宋体" w:hAnsi="宋体" w:hint="eastAsia"/>
          <w:sz w:val="20"/>
          <w:szCs w:val="20"/>
        </w:rPr>
        <w:t>自然光</w:t>
      </w:r>
      <w:r w:rsidRPr="0075300E">
        <w:rPr>
          <w:rFonts w:ascii="宋体" w:eastAsia="宋体" w:hAnsi="宋体"/>
          <w:sz w:val="20"/>
          <w:szCs w:val="20"/>
        </w:rPr>
        <w:t>模拟小灯</w:t>
      </w:r>
    </w:p>
    <w:p w:rsidR="0075300E" w:rsidRDefault="005D7E9C" w:rsidP="005D7E9C">
      <w:pPr>
        <w:spacing w:line="360" w:lineRule="auto"/>
        <w:rPr>
          <w:rFonts w:ascii="宋体" w:eastAsia="宋体" w:hAnsi="宋体"/>
          <w:szCs w:val="21"/>
        </w:rPr>
      </w:pPr>
      <w:r>
        <w:rPr>
          <w:rFonts w:ascii="宋体" w:eastAsia="宋体" w:hAnsi="宋体"/>
          <w:szCs w:val="21"/>
        </w:rPr>
        <w:tab/>
      </w:r>
      <w:r>
        <w:rPr>
          <w:rFonts w:ascii="宋体" w:eastAsia="宋体" w:hAnsi="宋体" w:hint="eastAsia"/>
          <w:szCs w:val="21"/>
        </w:rPr>
        <w:t>Arduino上运行嵌入式相关代码如下所示：</w:t>
      </w:r>
    </w:p>
    <w:p w:rsidR="005D7E9C" w:rsidRDefault="005D7E9C" w:rsidP="005D7E9C">
      <w:pPr>
        <w:keepNext/>
        <w:spacing w:line="360" w:lineRule="auto"/>
        <w:jc w:val="center"/>
      </w:pPr>
      <w:r>
        <w:rPr>
          <w:noProof/>
        </w:rPr>
        <w:lastRenderedPageBreak/>
        <w:drawing>
          <wp:inline distT="0" distB="0" distL="0" distR="0" wp14:anchorId="46CC19AF" wp14:editId="1F022CD6">
            <wp:extent cx="2637310" cy="45789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1703" cy="4586555"/>
                    </a:xfrm>
                    <a:prstGeom prst="rect">
                      <a:avLst/>
                    </a:prstGeom>
                  </pic:spPr>
                </pic:pic>
              </a:graphicData>
            </a:graphic>
          </wp:inline>
        </w:drawing>
      </w:r>
    </w:p>
    <w:p w:rsidR="005D7E9C" w:rsidRDefault="005D7E9C" w:rsidP="005D7E9C">
      <w:pPr>
        <w:pStyle w:val="a9"/>
        <w:jc w:val="center"/>
      </w:pPr>
      <w:r>
        <w:rPr>
          <w:rFonts w:hint="eastAsia"/>
        </w:rPr>
        <w:t>图</w:t>
      </w:r>
      <w:r>
        <w:t xml:space="preserve"> </w:t>
      </w:r>
      <w:r w:rsidR="00174747">
        <w:t>1-8</w:t>
      </w:r>
      <w:r>
        <w:t xml:space="preserve"> </w:t>
      </w:r>
      <w:r>
        <w:rPr>
          <w:rFonts w:hint="eastAsia"/>
        </w:rPr>
        <w:t>Arduino</w:t>
      </w:r>
      <w:r>
        <w:rPr>
          <w:rFonts w:hint="eastAsia"/>
        </w:rPr>
        <w:t>嵌入式代码</w:t>
      </w:r>
    </w:p>
    <w:p w:rsidR="00BE08AB" w:rsidRDefault="00BE08AB" w:rsidP="00BE08AB">
      <w:pPr>
        <w:spacing w:line="360" w:lineRule="auto"/>
        <w:jc w:val="left"/>
      </w:pPr>
      <w:r>
        <w:tab/>
      </w:r>
      <w:r>
        <w:rPr>
          <w:rFonts w:hint="eastAsia"/>
        </w:rPr>
        <w:t>此功能的树莓派执行的</w:t>
      </w:r>
      <w:r>
        <w:rPr>
          <w:rFonts w:hint="eastAsia"/>
        </w:rPr>
        <w:t>Python</w:t>
      </w:r>
      <w:r>
        <w:rPr>
          <w:rFonts w:hint="eastAsia"/>
        </w:rPr>
        <w:t>脚本代码如图</w:t>
      </w:r>
      <w:r>
        <w:rPr>
          <w:rFonts w:hint="eastAsia"/>
        </w:rPr>
        <w:t>1-8</w:t>
      </w:r>
      <w:r>
        <w:rPr>
          <w:rFonts w:hint="eastAsia"/>
        </w:rPr>
        <w:t>所示。</w:t>
      </w:r>
    </w:p>
    <w:p w:rsidR="00BE08AB" w:rsidRDefault="00BE08AB" w:rsidP="00BE08AB">
      <w:pPr>
        <w:keepNext/>
        <w:spacing w:line="360" w:lineRule="auto"/>
        <w:jc w:val="center"/>
      </w:pPr>
      <w:r>
        <w:rPr>
          <w:noProof/>
        </w:rPr>
        <w:drawing>
          <wp:inline distT="0" distB="0" distL="0" distR="0" wp14:anchorId="6D014904" wp14:editId="655B1403">
            <wp:extent cx="3417243" cy="26877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398" cy="2689477"/>
                    </a:xfrm>
                    <a:prstGeom prst="rect">
                      <a:avLst/>
                    </a:prstGeom>
                  </pic:spPr>
                </pic:pic>
              </a:graphicData>
            </a:graphic>
          </wp:inline>
        </w:drawing>
      </w:r>
    </w:p>
    <w:p w:rsidR="00BE08AB" w:rsidRPr="00BE08AB" w:rsidRDefault="00BE08AB" w:rsidP="00BE08AB">
      <w:pPr>
        <w:pStyle w:val="a9"/>
        <w:jc w:val="center"/>
      </w:pPr>
      <w:r>
        <w:rPr>
          <w:rFonts w:hint="eastAsia"/>
        </w:rPr>
        <w:t>图</w:t>
      </w:r>
      <w:r>
        <w:t xml:space="preserve"> </w:t>
      </w:r>
      <w:r w:rsidR="00C2641D">
        <w:t>1-9</w:t>
      </w:r>
      <w:r>
        <w:t xml:space="preserve"> </w:t>
      </w:r>
      <w:r>
        <w:rPr>
          <w:rFonts w:hint="eastAsia"/>
        </w:rPr>
        <w:t>树莓派脚本</w:t>
      </w:r>
    </w:p>
    <w:p w:rsidR="003A04F4" w:rsidRDefault="003A04F4" w:rsidP="003A04F4">
      <w:pPr>
        <w:pStyle w:val="3"/>
        <w:numPr>
          <w:ilvl w:val="1"/>
          <w:numId w:val="2"/>
        </w:numPr>
      </w:pPr>
      <w:r w:rsidRPr="004F5B00">
        <w:rPr>
          <w:rFonts w:hint="eastAsia"/>
        </w:rPr>
        <w:lastRenderedPageBreak/>
        <w:t>睡眠质量提醒</w:t>
      </w:r>
      <w:r>
        <w:rPr>
          <w:rFonts w:hint="eastAsia"/>
        </w:rPr>
        <w:t>模块</w:t>
      </w:r>
    </w:p>
    <w:p w:rsidR="003A04F4" w:rsidRDefault="003A04F4" w:rsidP="003A04F4">
      <w:pPr>
        <w:spacing w:line="360" w:lineRule="auto"/>
        <w:ind w:firstLineChars="200" w:firstLine="420"/>
      </w:pPr>
      <w:r>
        <w:rPr>
          <w:rFonts w:hint="eastAsia"/>
        </w:rPr>
        <w:t>本系统记录用户的入睡以及醒来时间。为用户做全方位的睡眠监控。</w:t>
      </w:r>
    </w:p>
    <w:p w:rsidR="003A04F4" w:rsidRDefault="003A04F4" w:rsidP="003A04F4">
      <w:pPr>
        <w:spacing w:line="360" w:lineRule="auto"/>
        <w:ind w:firstLineChars="200" w:firstLine="420"/>
      </w:pPr>
      <w:r>
        <w:t>Web</w:t>
      </w:r>
      <w:r>
        <w:t>后台提供</w:t>
      </w:r>
      <w:r>
        <w:rPr>
          <w:rFonts w:hint="eastAsia"/>
        </w:rPr>
        <w:t>Restful API</w:t>
      </w:r>
      <w:r>
        <w:rPr>
          <w:rFonts w:hint="eastAsia"/>
        </w:rPr>
        <w:t>，方便</w:t>
      </w:r>
      <w:r>
        <w:rPr>
          <w:rFonts w:hint="eastAsia"/>
        </w:rPr>
        <w:t>Android</w:t>
      </w:r>
      <w:r>
        <w:rPr>
          <w:rFonts w:hint="eastAsia"/>
        </w:rPr>
        <w:t>端调用存储睡眠时间。主要实现代码如下：</w:t>
      </w:r>
    </w:p>
    <w:p w:rsidR="003A04F4" w:rsidRDefault="003A04F4" w:rsidP="003A04F4">
      <w:pPr>
        <w:ind w:firstLineChars="200" w:firstLine="420"/>
        <w:jc w:val="center"/>
      </w:pPr>
      <w:r>
        <w:rPr>
          <w:noProof/>
        </w:rPr>
        <w:drawing>
          <wp:inline distT="0" distB="0" distL="0" distR="0" wp14:anchorId="0B66CF53" wp14:editId="022C6997">
            <wp:extent cx="3590925" cy="24479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925" cy="2447925"/>
                    </a:xfrm>
                    <a:prstGeom prst="rect">
                      <a:avLst/>
                    </a:prstGeom>
                  </pic:spPr>
                </pic:pic>
              </a:graphicData>
            </a:graphic>
          </wp:inline>
        </w:drawing>
      </w:r>
    </w:p>
    <w:p w:rsidR="003A04F4" w:rsidRPr="00534665" w:rsidRDefault="003A04F4" w:rsidP="003A04F4">
      <w:pPr>
        <w:ind w:firstLineChars="200" w:firstLine="400"/>
        <w:jc w:val="center"/>
        <w:rPr>
          <w:sz w:val="20"/>
        </w:rPr>
      </w:pPr>
      <w:r>
        <w:rPr>
          <w:rFonts w:hint="eastAsia"/>
          <w:sz w:val="20"/>
        </w:rPr>
        <w:t>图</w:t>
      </w:r>
      <w:r>
        <w:rPr>
          <w:rFonts w:hint="eastAsia"/>
          <w:sz w:val="20"/>
        </w:rPr>
        <w:t xml:space="preserve">1-10 </w:t>
      </w:r>
      <w:r w:rsidRPr="00534665">
        <w:rPr>
          <w:sz w:val="20"/>
        </w:rPr>
        <w:t>睡眠时间</w:t>
      </w:r>
      <w:r w:rsidRPr="00534665">
        <w:rPr>
          <w:rFonts w:hint="eastAsia"/>
          <w:sz w:val="20"/>
        </w:rPr>
        <w:t>API</w:t>
      </w:r>
      <w:r w:rsidRPr="00534665">
        <w:rPr>
          <w:rFonts w:hint="eastAsia"/>
          <w:sz w:val="20"/>
        </w:rPr>
        <w:t>实现代码</w:t>
      </w:r>
    </w:p>
    <w:p w:rsidR="003A04F4" w:rsidRDefault="003A04F4" w:rsidP="003A04F4">
      <w:pPr>
        <w:ind w:firstLineChars="200" w:firstLine="420"/>
      </w:pPr>
    </w:p>
    <w:p w:rsidR="003A04F4" w:rsidRDefault="003A04F4" w:rsidP="003A04F4">
      <w:pPr>
        <w:ind w:firstLineChars="200" w:firstLine="420"/>
        <w:jc w:val="center"/>
      </w:pPr>
      <w:r>
        <w:object w:dxaOrig="1598" w:dyaOrig="6842">
          <v:shape id="_x0000_i1028" type="#_x0000_t75" style="width:80.2pt;height:342pt" o:ole="">
            <v:imagedata r:id="rId23" o:title=""/>
          </v:shape>
          <o:OLEObject Type="Embed" ProgID="Visio.Drawing.15" ShapeID="_x0000_i1028" DrawAspect="Content" ObjectID="_1545170182" r:id="rId24"/>
        </w:object>
      </w:r>
    </w:p>
    <w:p w:rsidR="00F837BC" w:rsidRDefault="003A04F4" w:rsidP="003A04F4">
      <w:pPr>
        <w:ind w:firstLineChars="200" w:firstLine="400"/>
        <w:jc w:val="center"/>
        <w:rPr>
          <w:sz w:val="20"/>
        </w:rPr>
      </w:pPr>
      <w:r>
        <w:rPr>
          <w:rFonts w:hint="eastAsia"/>
          <w:sz w:val="20"/>
        </w:rPr>
        <w:t>图</w:t>
      </w:r>
      <w:r>
        <w:rPr>
          <w:rFonts w:hint="eastAsia"/>
          <w:sz w:val="20"/>
        </w:rPr>
        <w:t xml:space="preserve">1-11 </w:t>
      </w:r>
      <w:r w:rsidRPr="00AE54D4">
        <w:rPr>
          <w:sz w:val="20"/>
        </w:rPr>
        <w:t>睡眠质量模块的流程图</w:t>
      </w:r>
    </w:p>
    <w:p w:rsidR="00AA387B" w:rsidRDefault="00AA387B" w:rsidP="00AA387B">
      <w:pPr>
        <w:ind w:firstLineChars="200" w:firstLine="400"/>
        <w:rPr>
          <w:sz w:val="20"/>
        </w:rPr>
      </w:pPr>
    </w:p>
    <w:p w:rsidR="00AA387B" w:rsidRDefault="006B7382" w:rsidP="006B7382">
      <w:pPr>
        <w:pStyle w:val="2"/>
        <w:numPr>
          <w:ilvl w:val="0"/>
          <w:numId w:val="2"/>
        </w:numPr>
      </w:pPr>
      <w:r>
        <w:rPr>
          <w:rFonts w:hint="eastAsia"/>
        </w:rPr>
        <w:lastRenderedPageBreak/>
        <w:t>安全系统子系统实现</w:t>
      </w:r>
    </w:p>
    <w:p w:rsidR="006B7382" w:rsidRDefault="006B7382" w:rsidP="007A7F68">
      <w:pPr>
        <w:pStyle w:val="3"/>
      </w:pPr>
      <w:r>
        <w:rPr>
          <w:rFonts w:hint="eastAsia"/>
        </w:rPr>
        <w:t>2.1</w:t>
      </w:r>
      <w:r w:rsidR="007A7F68">
        <w:t xml:space="preserve"> </w:t>
      </w:r>
      <w:r w:rsidR="003F1B1C">
        <w:rPr>
          <w:rFonts w:hint="eastAsia"/>
        </w:rPr>
        <w:t>传感器</w:t>
      </w:r>
      <w:r w:rsidR="007A7F68">
        <w:rPr>
          <w:rFonts w:hint="eastAsia"/>
        </w:rPr>
        <w:t>模块</w:t>
      </w:r>
    </w:p>
    <w:p w:rsidR="00FB62C4" w:rsidRDefault="0065006F" w:rsidP="008813C8">
      <w:pPr>
        <w:spacing w:line="360" w:lineRule="auto"/>
      </w:pPr>
      <w:r>
        <w:tab/>
      </w:r>
      <w:r w:rsidR="00441749">
        <w:t>本系统使用门磁传感器作为检测安全因素的传感器</w:t>
      </w:r>
      <w:r w:rsidR="00441749">
        <w:rPr>
          <w:rFonts w:hint="eastAsia"/>
        </w:rPr>
        <w:t>，</w:t>
      </w:r>
      <w:r w:rsidR="00441749">
        <w:t>当门磁传感器检测到门没有被锁好的时候会向</w:t>
      </w:r>
      <w:r w:rsidR="00441749">
        <w:t>ARM</w:t>
      </w:r>
      <w:r w:rsidR="00441749">
        <w:t>网关发出报警信号</w:t>
      </w:r>
      <w:r w:rsidR="00441749">
        <w:rPr>
          <w:rFonts w:hint="eastAsia"/>
        </w:rPr>
        <w:t>，</w:t>
      </w:r>
      <w:r w:rsidR="00441749">
        <w:rPr>
          <w:rFonts w:hint="eastAsia"/>
        </w:rPr>
        <w:t>ARM</w:t>
      </w:r>
      <w:r w:rsidR="00441749">
        <w:rPr>
          <w:rFonts w:hint="eastAsia"/>
        </w:rPr>
        <w:t>网关在收到门磁传感器发来的信号的时候会做进一步的处理</w:t>
      </w:r>
      <w:r w:rsidR="00FB62C4">
        <w:rPr>
          <w:rFonts w:hint="eastAsia"/>
        </w:rPr>
        <w:t>并</w:t>
      </w:r>
      <w:r w:rsidR="00FB62C4">
        <w:t>向上位机发送警告信息</w:t>
      </w:r>
      <w:r w:rsidR="00FB62C4">
        <w:rPr>
          <w:rFonts w:hint="eastAsia"/>
        </w:rPr>
        <w:t>。</w:t>
      </w:r>
      <w:r w:rsidR="00FB62C4">
        <w:t>此警告信息会不停的发送知道门磁传感器监测到的状态正常时才停止发送</w:t>
      </w:r>
      <w:r w:rsidR="00FB62C4">
        <w:rPr>
          <w:rFonts w:hint="eastAsia"/>
        </w:rPr>
        <w:t>。</w:t>
      </w:r>
    </w:p>
    <w:p w:rsidR="00C711B2" w:rsidRDefault="00C711B2" w:rsidP="008813C8">
      <w:pPr>
        <w:spacing w:line="360" w:lineRule="auto"/>
      </w:pPr>
      <w:r>
        <w:tab/>
      </w:r>
      <w:r>
        <w:t>门磁传感器发来的报警数据格式为</w:t>
      </w:r>
      <w:r>
        <w:rPr>
          <w:rFonts w:hint="eastAsia"/>
        </w:rPr>
        <w:t>：</w:t>
      </w:r>
    </w:p>
    <w:p w:rsidR="008D0C47" w:rsidRDefault="008D0C47" w:rsidP="008813C8">
      <w:pPr>
        <w:spacing w:line="360" w:lineRule="auto"/>
        <w:jc w:val="center"/>
      </w:pPr>
      <w:r>
        <w:t>b'\x00\x24\x54\x73\x00\x01\x00\x02\x00\x01\x00\x11\x00\x00\x00\x00\xab\xcd\x00\</w:t>
      </w:r>
    </w:p>
    <w:p w:rsidR="008D0C47" w:rsidRPr="008D0C47" w:rsidRDefault="008D0C47" w:rsidP="008813C8">
      <w:pPr>
        <w:spacing w:line="360" w:lineRule="auto"/>
        <w:jc w:val="center"/>
        <w:rPr>
          <w:rFonts w:hint="eastAsia"/>
        </w:rPr>
      </w:pPr>
      <w:r>
        <w:t>x00\x07\x02\x11\x00\x00\x00\x00\x00\xcb\xff\xff\xd3\x11\x00\x00\x09'</w:t>
      </w:r>
    </w:p>
    <w:p w:rsidR="005E1FA9" w:rsidRDefault="008D0C47" w:rsidP="008813C8">
      <w:pPr>
        <w:spacing w:line="360" w:lineRule="auto"/>
        <w:ind w:firstLine="420"/>
      </w:pPr>
      <w:r>
        <w:rPr>
          <w:rFonts w:hint="eastAsia"/>
        </w:rPr>
        <w:t>此数据</w:t>
      </w:r>
      <w:r w:rsidR="005E1FA9">
        <w:rPr>
          <w:rFonts w:hint="eastAsia"/>
        </w:rPr>
        <w:t>为</w:t>
      </w:r>
      <w:r w:rsidR="005E1FA9">
        <w:rPr>
          <w:rFonts w:hint="eastAsia"/>
        </w:rPr>
        <w:t>41</w:t>
      </w:r>
      <w:r w:rsidR="005E1FA9">
        <w:rPr>
          <w:rFonts w:hint="eastAsia"/>
        </w:rPr>
        <w:t>位</w:t>
      </w:r>
      <w:r w:rsidR="007F718D">
        <w:rPr>
          <w:rFonts w:hint="eastAsia"/>
        </w:rPr>
        <w:t>的</w:t>
      </w:r>
      <w:r>
        <w:rPr>
          <w:rFonts w:hint="eastAsia"/>
        </w:rPr>
        <w:t>二进制</w:t>
      </w:r>
      <w:r w:rsidR="007F718D">
        <w:rPr>
          <w:rFonts w:hint="eastAsia"/>
        </w:rPr>
        <w:t>数据</w:t>
      </w:r>
      <w:r>
        <w:rPr>
          <w:rFonts w:hint="eastAsia"/>
        </w:rPr>
        <w:t>，</w:t>
      </w:r>
      <w:r w:rsidR="007F718D">
        <w:rPr>
          <w:rFonts w:hint="eastAsia"/>
        </w:rPr>
        <w:t>其中的倒数第</w:t>
      </w:r>
      <w:r w:rsidR="007F718D">
        <w:rPr>
          <w:rFonts w:hint="eastAsia"/>
        </w:rPr>
        <w:t>2</w:t>
      </w:r>
      <w:r w:rsidR="007F718D">
        <w:rPr>
          <w:rFonts w:hint="eastAsia"/>
        </w:rPr>
        <w:t>、</w:t>
      </w:r>
      <w:r w:rsidR="007F718D">
        <w:rPr>
          <w:rFonts w:hint="eastAsia"/>
        </w:rPr>
        <w:t>3</w:t>
      </w:r>
      <w:r w:rsidR="007F718D">
        <w:rPr>
          <w:rFonts w:hint="eastAsia"/>
        </w:rPr>
        <w:t>位</w:t>
      </w:r>
      <w:r w:rsidR="00697C91">
        <w:rPr>
          <w:rFonts w:hint="eastAsia"/>
        </w:rPr>
        <w:t>为</w:t>
      </w:r>
      <w:r w:rsidR="007F718D">
        <w:rPr>
          <w:rFonts w:hint="eastAsia"/>
        </w:rPr>
        <w:t>报警数据</w:t>
      </w:r>
      <w:r w:rsidR="00697C91">
        <w:rPr>
          <w:rFonts w:hint="eastAsia"/>
        </w:rPr>
        <w:t>标志位</w:t>
      </w:r>
      <w:r w:rsidR="007F718D">
        <w:rPr>
          <w:rFonts w:hint="eastAsia"/>
        </w:rPr>
        <w:t>。</w:t>
      </w:r>
    </w:p>
    <w:p w:rsidR="00DB5870" w:rsidRDefault="00DB5870" w:rsidP="008813C8">
      <w:pPr>
        <w:spacing w:line="360" w:lineRule="auto"/>
        <w:ind w:firstLine="420"/>
      </w:pPr>
      <w:r>
        <w:t>代码为</w:t>
      </w:r>
    </w:p>
    <w:p w:rsidR="00DB5870" w:rsidRDefault="00DB5870" w:rsidP="00DA2819">
      <w:pPr>
        <w:jc w:val="center"/>
      </w:pPr>
      <w:r>
        <w:rPr>
          <w:noProof/>
        </w:rPr>
        <w:drawing>
          <wp:inline distT="0" distB="0" distL="0" distR="0" wp14:anchorId="518B4B0B" wp14:editId="5D659E91">
            <wp:extent cx="4257143" cy="215238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7143" cy="2152381"/>
                    </a:xfrm>
                    <a:prstGeom prst="rect">
                      <a:avLst/>
                    </a:prstGeom>
                  </pic:spPr>
                </pic:pic>
              </a:graphicData>
            </a:graphic>
          </wp:inline>
        </w:drawing>
      </w:r>
    </w:p>
    <w:p w:rsidR="00AB4291" w:rsidRDefault="00DA2819" w:rsidP="00AB4291">
      <w:pPr>
        <w:keepNext/>
        <w:jc w:val="center"/>
      </w:pPr>
      <w:r>
        <w:rPr>
          <w:noProof/>
        </w:rPr>
        <w:drawing>
          <wp:inline distT="0" distB="0" distL="0" distR="0" wp14:anchorId="209AC918" wp14:editId="56EE9C5C">
            <wp:extent cx="4296399" cy="837565"/>
            <wp:effectExtent l="0" t="0" r="952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196" cy="844933"/>
                    </a:xfrm>
                    <a:prstGeom prst="rect">
                      <a:avLst/>
                    </a:prstGeom>
                  </pic:spPr>
                </pic:pic>
              </a:graphicData>
            </a:graphic>
          </wp:inline>
        </w:drawing>
      </w:r>
    </w:p>
    <w:p w:rsidR="00AB4291" w:rsidRDefault="00AB4291" w:rsidP="00AB4291">
      <w:pPr>
        <w:pStyle w:val="a9"/>
        <w:jc w:val="center"/>
      </w:pPr>
      <w:r>
        <w:t>图</w:t>
      </w:r>
      <w:r>
        <w:rPr>
          <w:rFonts w:hint="eastAsia"/>
        </w:rPr>
        <w:t xml:space="preserve"> 2-</w:t>
      </w:r>
      <w:r>
        <w:t xml:space="preserve">1 </w:t>
      </w:r>
      <w:r>
        <w:t>唤醒系统报警的代码</w:t>
      </w:r>
    </w:p>
    <w:p w:rsidR="002A79B0" w:rsidRDefault="002A79B0" w:rsidP="002A79B0"/>
    <w:p w:rsidR="002A79B0" w:rsidRPr="002A79B0" w:rsidRDefault="002A79B0" w:rsidP="002A79B0"/>
    <w:p w:rsidR="000065B5" w:rsidRDefault="00206131" w:rsidP="000065B5">
      <w:pPr>
        <w:keepNext/>
        <w:jc w:val="center"/>
        <w:rPr>
          <w:rFonts w:hint="eastAsia"/>
        </w:rPr>
      </w:pPr>
      <w:r w:rsidRPr="00206131">
        <w:rPr>
          <w:noProof/>
        </w:rPr>
        <w:lastRenderedPageBreak/>
        <w:drawing>
          <wp:inline distT="0" distB="0" distL="0" distR="0">
            <wp:extent cx="3047087" cy="5334000"/>
            <wp:effectExtent l="0" t="0" r="0" b="0"/>
            <wp:docPr id="18" name="图片 18" descr="C:\Users\daofa\Downloads\基本流程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ofa\Downloads\基本流程图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9858" cy="5338851"/>
                    </a:xfrm>
                    <a:prstGeom prst="rect">
                      <a:avLst/>
                    </a:prstGeom>
                    <a:noFill/>
                    <a:ln>
                      <a:noFill/>
                    </a:ln>
                  </pic:spPr>
                </pic:pic>
              </a:graphicData>
            </a:graphic>
          </wp:inline>
        </w:drawing>
      </w:r>
    </w:p>
    <w:p w:rsidR="002A79B0" w:rsidRPr="005E1FA9" w:rsidRDefault="000065B5" w:rsidP="008813C8">
      <w:pPr>
        <w:pStyle w:val="a9"/>
        <w:jc w:val="center"/>
        <w:rPr>
          <w:rFonts w:hint="eastAsia"/>
        </w:rPr>
      </w:pPr>
      <w:r>
        <w:rPr>
          <w:rFonts w:hint="eastAsia"/>
        </w:rPr>
        <w:t>图</w:t>
      </w:r>
      <w:r>
        <w:rPr>
          <w:rFonts w:hint="eastAsia"/>
        </w:rPr>
        <w:t xml:space="preserve"> 2-</w:t>
      </w:r>
      <w:r w:rsidR="00206131">
        <w:t>2</w:t>
      </w:r>
      <w:r>
        <w:t xml:space="preserve"> </w:t>
      </w:r>
      <w:r>
        <w:t>程序流程图</w:t>
      </w:r>
    </w:p>
    <w:p w:rsidR="00206131" w:rsidRDefault="007A7F68" w:rsidP="008813C8">
      <w:pPr>
        <w:pStyle w:val="3"/>
        <w:rPr>
          <w:rFonts w:hint="eastAsia"/>
        </w:rPr>
      </w:pPr>
      <w:r>
        <w:rPr>
          <w:rFonts w:hint="eastAsia"/>
        </w:rPr>
        <w:t>2.2</w:t>
      </w:r>
      <w:r>
        <w:t xml:space="preserve"> </w:t>
      </w:r>
      <w:r>
        <w:rPr>
          <w:rFonts w:hint="eastAsia"/>
        </w:rPr>
        <w:t xml:space="preserve"> ARM</w:t>
      </w:r>
      <w:r>
        <w:rPr>
          <w:rFonts w:hint="eastAsia"/>
        </w:rPr>
        <w:t>网关</w:t>
      </w:r>
      <w:r w:rsidR="00CB45DE">
        <w:rPr>
          <w:rFonts w:hint="eastAsia"/>
        </w:rPr>
        <w:t>与上位机</w:t>
      </w:r>
    </w:p>
    <w:p w:rsidR="004A6431" w:rsidRDefault="004A6431" w:rsidP="008813C8">
      <w:pPr>
        <w:spacing w:line="360" w:lineRule="auto"/>
      </w:pPr>
      <w:r>
        <w:tab/>
        <w:t>ARM</w:t>
      </w:r>
      <w:r>
        <w:t>网关采集传感器传过来的数据通过</w:t>
      </w:r>
      <w:r w:rsidR="008813C8">
        <w:t>ZigB</w:t>
      </w:r>
      <w:r>
        <w:t>ee</w:t>
      </w:r>
      <w:r>
        <w:t>协议来实现</w:t>
      </w:r>
      <w:r>
        <w:rPr>
          <w:rFonts w:hint="eastAsia"/>
        </w:rPr>
        <w:t>，</w:t>
      </w:r>
      <w:r>
        <w:t>每一个传感器都配有专门的</w:t>
      </w:r>
      <w:r w:rsidR="008813C8">
        <w:t>ZigB</w:t>
      </w:r>
      <w:r>
        <w:t>ee</w:t>
      </w:r>
      <w:r>
        <w:t>模块与</w:t>
      </w:r>
      <w:r>
        <w:t>ARM</w:t>
      </w:r>
      <w:r>
        <w:t>网关通信</w:t>
      </w:r>
      <w:r>
        <w:rPr>
          <w:rFonts w:hint="eastAsia"/>
        </w:rPr>
        <w:t>。</w:t>
      </w:r>
      <w:r w:rsidR="00125D8D">
        <w:rPr>
          <w:rFonts w:hint="eastAsia"/>
        </w:rPr>
        <w:t>ARM</w:t>
      </w:r>
      <w:r w:rsidR="00125D8D">
        <w:rPr>
          <w:rFonts w:hint="eastAsia"/>
        </w:rPr>
        <w:t>网关和上位机之间的通信通过</w:t>
      </w:r>
      <w:r w:rsidR="008813C8">
        <w:rPr>
          <w:rFonts w:hint="eastAsia"/>
        </w:rPr>
        <w:t>UDP</w:t>
      </w:r>
      <w:r w:rsidR="00125D8D">
        <w:rPr>
          <w:rFonts w:hint="eastAsia"/>
        </w:rPr>
        <w:t>协议实现。</w:t>
      </w:r>
    </w:p>
    <w:p w:rsidR="00EF5214" w:rsidRDefault="00EF5214" w:rsidP="004A6431"/>
    <w:p w:rsidR="00EF5214" w:rsidRDefault="00EF5214" w:rsidP="004A6431"/>
    <w:p w:rsidR="00993F4C" w:rsidRDefault="00993F4C" w:rsidP="00993F4C">
      <w:pPr>
        <w:jc w:val="center"/>
      </w:pPr>
      <w:r>
        <w:rPr>
          <w:noProof/>
        </w:rPr>
        <w:lastRenderedPageBreak/>
        <w:drawing>
          <wp:inline distT="0" distB="0" distL="0" distR="0" wp14:anchorId="59C09917" wp14:editId="34E5CF4D">
            <wp:extent cx="5410304" cy="4052712"/>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5157" cy="4056347"/>
                    </a:xfrm>
                    <a:prstGeom prst="rect">
                      <a:avLst/>
                    </a:prstGeom>
                  </pic:spPr>
                </pic:pic>
              </a:graphicData>
            </a:graphic>
          </wp:inline>
        </w:drawing>
      </w:r>
    </w:p>
    <w:p w:rsidR="00993F4C" w:rsidRDefault="00993F4C" w:rsidP="00993F4C">
      <w:pPr>
        <w:keepNext/>
        <w:jc w:val="center"/>
      </w:pPr>
      <w:r>
        <w:rPr>
          <w:noProof/>
        </w:rPr>
        <w:drawing>
          <wp:inline distT="0" distB="0" distL="0" distR="0" wp14:anchorId="6898C61F" wp14:editId="47F58262">
            <wp:extent cx="5483987" cy="3177379"/>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2003" cy="3187818"/>
                    </a:xfrm>
                    <a:prstGeom prst="rect">
                      <a:avLst/>
                    </a:prstGeom>
                  </pic:spPr>
                </pic:pic>
              </a:graphicData>
            </a:graphic>
          </wp:inline>
        </w:drawing>
      </w:r>
    </w:p>
    <w:p w:rsidR="00993F4C" w:rsidRDefault="00993F4C" w:rsidP="00993F4C">
      <w:pPr>
        <w:pStyle w:val="a9"/>
        <w:jc w:val="center"/>
      </w:pPr>
      <w:r>
        <w:rPr>
          <w:rFonts w:hint="eastAsia"/>
        </w:rPr>
        <w:t>图</w:t>
      </w:r>
      <w:r w:rsidR="00206131">
        <w:t>2</w:t>
      </w:r>
      <w:r>
        <w:rPr>
          <w:rFonts w:hint="eastAsia"/>
        </w:rPr>
        <w:t>-</w:t>
      </w:r>
      <w:r>
        <w:t>3 ARM</w:t>
      </w:r>
      <w:r>
        <w:t>网关与上位机通信代码</w:t>
      </w:r>
    </w:p>
    <w:p w:rsidR="00993F4C" w:rsidRDefault="00993F4C" w:rsidP="00993F4C">
      <w:pPr>
        <w:jc w:val="center"/>
      </w:pPr>
    </w:p>
    <w:p w:rsidR="00206131" w:rsidRDefault="00206131" w:rsidP="00206131">
      <w:pPr>
        <w:pStyle w:val="a9"/>
        <w:jc w:val="center"/>
      </w:pPr>
      <w:r w:rsidRPr="00206131">
        <w:rPr>
          <w:noProof/>
        </w:rPr>
        <w:lastRenderedPageBreak/>
        <w:drawing>
          <wp:inline distT="0" distB="0" distL="0" distR="0" wp14:anchorId="20E762FF" wp14:editId="67CD8A54">
            <wp:extent cx="1450628" cy="4886325"/>
            <wp:effectExtent l="0" t="0" r="0" b="0"/>
            <wp:docPr id="19" name="图片 19" descr="C:\Users\daofa\Downloads\基本流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ofa\Downloads\基本流程图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2703" cy="4893316"/>
                    </a:xfrm>
                    <a:prstGeom prst="rect">
                      <a:avLst/>
                    </a:prstGeom>
                    <a:noFill/>
                    <a:ln>
                      <a:noFill/>
                    </a:ln>
                  </pic:spPr>
                </pic:pic>
              </a:graphicData>
            </a:graphic>
          </wp:inline>
        </w:drawing>
      </w:r>
    </w:p>
    <w:p w:rsidR="007A7F68" w:rsidRDefault="00206131" w:rsidP="00775823">
      <w:pPr>
        <w:pStyle w:val="a9"/>
        <w:jc w:val="center"/>
      </w:pPr>
      <w:r>
        <w:rPr>
          <w:rFonts w:hint="eastAsia"/>
        </w:rPr>
        <w:t>图</w:t>
      </w:r>
      <w:r>
        <w:rPr>
          <w:rFonts w:hint="eastAsia"/>
        </w:rPr>
        <w:t xml:space="preserve"> 2-</w:t>
      </w:r>
      <w:r>
        <w:t>4</w:t>
      </w:r>
      <w:r>
        <w:t>程序流程图</w:t>
      </w:r>
    </w:p>
    <w:p w:rsidR="009C4FBE" w:rsidRDefault="009C4FBE" w:rsidP="009C4FBE"/>
    <w:p w:rsidR="009C4FBE" w:rsidRPr="00791EA4" w:rsidRDefault="009C4FBE" w:rsidP="009C4FBE">
      <w:pPr>
        <w:pStyle w:val="2"/>
        <w:numPr>
          <w:ilvl w:val="0"/>
          <w:numId w:val="2"/>
        </w:numPr>
        <w:rPr>
          <w:rFonts w:hint="eastAsia"/>
        </w:rPr>
      </w:pPr>
      <w:r w:rsidRPr="00791EA4">
        <w:rPr>
          <w:rFonts w:hint="eastAsia"/>
        </w:rPr>
        <w:t>“睡眠环境调节”子系统</w:t>
      </w:r>
      <w:r>
        <w:rPr>
          <w:rFonts w:hint="eastAsia"/>
        </w:rPr>
        <w:t>的实现</w:t>
      </w:r>
    </w:p>
    <w:p w:rsidR="009C4FBE" w:rsidRDefault="00CE113F" w:rsidP="008813C8">
      <w:pPr>
        <w:spacing w:line="360" w:lineRule="auto"/>
        <w:ind w:firstLine="420"/>
      </w:pPr>
      <w:r>
        <w:rPr>
          <w:rFonts w:hint="eastAsia"/>
        </w:rPr>
        <w:t>睡眠调节分为以</w:t>
      </w:r>
      <w:r w:rsidR="009C4FBE">
        <w:rPr>
          <w:rFonts w:hint="eastAsia"/>
        </w:rPr>
        <w:t>下几个模块，首先，睡眠调节需要传感器返回环境数据，也需要对数据进行处理，最后还需要做出相应的反</w:t>
      </w:r>
      <w:r w:rsidR="00EB6AEA">
        <w:rPr>
          <w:rFonts w:hint="eastAsia"/>
        </w:rPr>
        <w:t>应</w:t>
      </w:r>
      <w:r w:rsidR="009C4FBE">
        <w:rPr>
          <w:rFonts w:hint="eastAsia"/>
        </w:rPr>
        <w:t>，也就是反馈模块。</w:t>
      </w:r>
      <w:r w:rsidR="009C4FBE">
        <w:rPr>
          <w:rFonts w:hint="eastAsia"/>
        </w:rPr>
        <w:t xml:space="preserve"> </w:t>
      </w:r>
    </w:p>
    <w:p w:rsidR="009C4FBE" w:rsidRDefault="00AB4412" w:rsidP="009C4FBE">
      <w:pPr>
        <w:pStyle w:val="3"/>
      </w:pPr>
      <w:r>
        <w:rPr>
          <w:rFonts w:hint="eastAsia"/>
        </w:rPr>
        <w:t>3</w:t>
      </w:r>
      <w:r w:rsidR="009C4FBE">
        <w:rPr>
          <w:rFonts w:hint="eastAsia"/>
        </w:rPr>
        <w:t>.1</w:t>
      </w:r>
      <w:r w:rsidR="009C4FBE">
        <w:rPr>
          <w:rFonts w:hint="eastAsia"/>
        </w:rPr>
        <w:t>数据采集模块</w:t>
      </w:r>
    </w:p>
    <w:p w:rsidR="009C4FBE" w:rsidRDefault="009C4FBE" w:rsidP="008813C8">
      <w:pPr>
        <w:spacing w:line="360" w:lineRule="auto"/>
        <w:ind w:firstLine="420"/>
      </w:pPr>
      <w:r>
        <w:rPr>
          <w:rFonts w:hint="eastAsia"/>
        </w:rPr>
        <w:t>我们使用</w:t>
      </w:r>
      <w:r w:rsidR="008813C8">
        <w:rPr>
          <w:rFonts w:hint="eastAsia"/>
        </w:rPr>
        <w:t>ZigB</w:t>
      </w:r>
      <w:r>
        <w:rPr>
          <w:rFonts w:hint="eastAsia"/>
        </w:rPr>
        <w:t>ee</w:t>
      </w:r>
      <w:r>
        <w:rPr>
          <w:rFonts w:hint="eastAsia"/>
        </w:rPr>
        <w:t>协议来进行数据的传输，首先，网管板和传感器进行通信，传感器把传到的数据传输到网关板上，如下图所示，然后，网关板把接受到的数据通过网线直连的方式传输给上位机。</w:t>
      </w:r>
    </w:p>
    <w:p w:rsidR="009C4FBE" w:rsidRDefault="009C4FBE" w:rsidP="009C4FBE"/>
    <w:p w:rsidR="00DD0917" w:rsidRDefault="008D47D4" w:rsidP="00DD0917">
      <w:pPr>
        <w:keepNext/>
        <w:jc w:val="center"/>
      </w:pPr>
      <w:r w:rsidRPr="00B411A1">
        <w:rPr>
          <w:rFonts w:ascii="宋体" w:eastAsia="宋体" w:hAnsi="宋体" w:cs="宋体"/>
          <w:noProof/>
          <w:kern w:val="0"/>
          <w:sz w:val="24"/>
          <w:szCs w:val="24"/>
        </w:rPr>
        <w:lastRenderedPageBreak/>
        <w:drawing>
          <wp:inline distT="0" distB="0" distL="0" distR="0" wp14:anchorId="5401B5D8" wp14:editId="60AA0705">
            <wp:extent cx="4732451" cy="3611245"/>
            <wp:effectExtent l="0" t="0" r="0" b="8255"/>
            <wp:docPr id="20" name="图片 20" descr="C:\Users\Administrator\Documents\Tencent Files\1050575425\Image\Group\2WE}$]H[6(_R_FW0D)3G3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050575425\Image\Group\2WE}$]H[6(_R_FW0D)3G3N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42858" cy="3619186"/>
                    </a:xfrm>
                    <a:prstGeom prst="rect">
                      <a:avLst/>
                    </a:prstGeom>
                    <a:noFill/>
                    <a:ln>
                      <a:noFill/>
                    </a:ln>
                  </pic:spPr>
                </pic:pic>
              </a:graphicData>
            </a:graphic>
          </wp:inline>
        </w:drawing>
      </w:r>
    </w:p>
    <w:p w:rsidR="009C4FBE" w:rsidRDefault="00DD0917" w:rsidP="00DD0917">
      <w:pPr>
        <w:pStyle w:val="a9"/>
        <w:jc w:val="center"/>
      </w:pPr>
      <w:r>
        <w:rPr>
          <w:rFonts w:hint="eastAsia"/>
        </w:rPr>
        <w:t>图</w:t>
      </w:r>
      <w:r>
        <w:rPr>
          <w:rFonts w:hint="eastAsia"/>
        </w:rPr>
        <w:t>3-</w:t>
      </w:r>
      <w:r>
        <w:t xml:space="preserve">1 </w:t>
      </w:r>
      <w:r>
        <w:t>传感器</w:t>
      </w:r>
      <w:r>
        <w:rPr>
          <w:rFonts w:hint="eastAsia"/>
        </w:rPr>
        <w:t>，</w:t>
      </w:r>
      <w:r>
        <w:t>上位机与</w:t>
      </w:r>
      <w:r>
        <w:t>ARM</w:t>
      </w:r>
      <w:r>
        <w:t>网关连接</w:t>
      </w:r>
    </w:p>
    <w:p w:rsidR="009C4FBE" w:rsidRPr="00791EA4" w:rsidRDefault="009C4FBE" w:rsidP="009C4FBE"/>
    <w:p w:rsidR="009C4FBE" w:rsidRDefault="00772660" w:rsidP="009C4FBE">
      <w:pPr>
        <w:pStyle w:val="3"/>
      </w:pPr>
      <w:r>
        <w:rPr>
          <w:rFonts w:hint="eastAsia"/>
        </w:rPr>
        <w:t>3</w:t>
      </w:r>
      <w:r w:rsidR="009C4FBE">
        <w:rPr>
          <w:rFonts w:hint="eastAsia"/>
        </w:rPr>
        <w:t>.2</w:t>
      </w:r>
      <w:r w:rsidR="009C4FBE">
        <w:rPr>
          <w:rFonts w:hint="eastAsia"/>
        </w:rPr>
        <w:t>数据处理模块</w:t>
      </w:r>
    </w:p>
    <w:p w:rsidR="009C4FBE" w:rsidRDefault="009C4FBE" w:rsidP="008813C8">
      <w:pPr>
        <w:spacing w:line="360" w:lineRule="auto"/>
        <w:ind w:firstLine="420"/>
      </w:pPr>
      <w:r>
        <w:rPr>
          <w:rFonts w:hint="eastAsia"/>
        </w:rPr>
        <w:t>我们通过</w:t>
      </w:r>
      <w:r w:rsidR="008813C8">
        <w:rPr>
          <w:rFonts w:hint="eastAsia"/>
        </w:rPr>
        <w:t>UDP</w:t>
      </w:r>
      <w:r>
        <w:rPr>
          <w:rFonts w:hint="eastAsia"/>
        </w:rPr>
        <w:t>协议接受了数据之后，用</w:t>
      </w:r>
      <w:r w:rsidR="008813C8">
        <w:rPr>
          <w:rFonts w:hint="eastAsia"/>
        </w:rPr>
        <w:t>P</w:t>
      </w:r>
      <w:r>
        <w:rPr>
          <w:rFonts w:hint="eastAsia"/>
        </w:rPr>
        <w:t>ython</w:t>
      </w:r>
      <w:r>
        <w:rPr>
          <w:rFonts w:hint="eastAsia"/>
        </w:rPr>
        <w:t>的</w:t>
      </w:r>
      <w:r>
        <w:rPr>
          <w:rFonts w:hint="eastAsia"/>
        </w:rPr>
        <w:t>list</w:t>
      </w:r>
      <w:r>
        <w:rPr>
          <w:rFonts w:hint="eastAsia"/>
        </w:rPr>
        <w:t>数据结构来接受保存的数据，而且每个传感器的数据只保留最新的</w:t>
      </w:r>
      <w:r>
        <w:rPr>
          <w:rFonts w:hint="eastAsia"/>
        </w:rPr>
        <w:t>10</w:t>
      </w:r>
      <w:r>
        <w:rPr>
          <w:rFonts w:hint="eastAsia"/>
        </w:rPr>
        <w:t>条，当超过</w:t>
      </w:r>
      <w:r>
        <w:rPr>
          <w:rFonts w:hint="eastAsia"/>
        </w:rPr>
        <w:t>10</w:t>
      </w:r>
      <w:r>
        <w:rPr>
          <w:rFonts w:hint="eastAsia"/>
        </w:rPr>
        <w:t>条后，新接受的数据会依次的覆第一条及以后数据。相关的代码如下图所示。</w:t>
      </w:r>
    </w:p>
    <w:p w:rsidR="009C4FBE" w:rsidRDefault="009C4FBE" w:rsidP="009C4FBE"/>
    <w:p w:rsidR="00481DA7" w:rsidRDefault="00481DA7" w:rsidP="00481DA7">
      <w:pPr>
        <w:keepNext/>
        <w:jc w:val="center"/>
      </w:pPr>
      <w:r>
        <w:rPr>
          <w:noProof/>
        </w:rPr>
        <w:drawing>
          <wp:inline distT="0" distB="0" distL="0" distR="0" wp14:anchorId="3DC1FF23" wp14:editId="5665C871">
            <wp:extent cx="5117014" cy="20841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3511" cy="2090867"/>
                    </a:xfrm>
                    <a:prstGeom prst="rect">
                      <a:avLst/>
                    </a:prstGeom>
                  </pic:spPr>
                </pic:pic>
              </a:graphicData>
            </a:graphic>
          </wp:inline>
        </w:drawing>
      </w:r>
    </w:p>
    <w:p w:rsidR="00481DA7" w:rsidRDefault="008813C8" w:rsidP="00481DA7">
      <w:pPr>
        <w:pStyle w:val="a9"/>
        <w:jc w:val="center"/>
      </w:pPr>
      <w:r>
        <w:rPr>
          <w:rFonts w:hint="eastAsia"/>
        </w:rPr>
        <w:t>图</w:t>
      </w:r>
      <w:r w:rsidR="00481DA7">
        <w:t xml:space="preserve"> </w:t>
      </w:r>
      <w:r>
        <w:t>3-</w:t>
      </w:r>
      <w:r w:rsidR="008B1309">
        <w:fldChar w:fldCharType="begin"/>
      </w:r>
      <w:r w:rsidR="008B1309">
        <w:instrText xml:space="preserve"> SEQ Figure \* ARABIC </w:instrText>
      </w:r>
      <w:r w:rsidR="008B1309">
        <w:fldChar w:fldCharType="separate"/>
      </w:r>
      <w:r w:rsidR="008E27D2">
        <w:rPr>
          <w:noProof/>
        </w:rPr>
        <w:t>2</w:t>
      </w:r>
      <w:r w:rsidR="008B1309">
        <w:rPr>
          <w:noProof/>
        </w:rPr>
        <w:fldChar w:fldCharType="end"/>
      </w:r>
      <w:r w:rsidR="00481DA7">
        <w:t xml:space="preserve"> </w:t>
      </w:r>
      <w:r w:rsidR="00481DA7">
        <w:t>数据处理的格式和缓冲区大小代码</w:t>
      </w:r>
    </w:p>
    <w:p w:rsidR="009C4FBE" w:rsidRDefault="00772660" w:rsidP="009C4FBE">
      <w:pPr>
        <w:pStyle w:val="3"/>
      </w:pPr>
      <w:r>
        <w:rPr>
          <w:rFonts w:hint="eastAsia"/>
        </w:rPr>
        <w:lastRenderedPageBreak/>
        <w:t>3</w:t>
      </w:r>
      <w:r w:rsidR="009C4FBE">
        <w:rPr>
          <w:rFonts w:hint="eastAsia"/>
        </w:rPr>
        <w:t>.3</w:t>
      </w:r>
      <w:r w:rsidR="009C4FBE">
        <w:rPr>
          <w:rFonts w:hint="eastAsia"/>
        </w:rPr>
        <w:t>反馈模块</w:t>
      </w:r>
    </w:p>
    <w:p w:rsidR="009C4FBE" w:rsidRDefault="007F0EDF" w:rsidP="008813C8">
      <w:pPr>
        <w:spacing w:line="360" w:lineRule="auto"/>
        <w:ind w:firstLine="420"/>
      </w:pPr>
      <w:r>
        <w:rPr>
          <w:rFonts w:hint="eastAsia"/>
        </w:rPr>
        <w:t>当温度、气压等</w:t>
      </w:r>
      <w:r w:rsidR="009C4FBE">
        <w:rPr>
          <w:rFonts w:hint="eastAsia"/>
        </w:rPr>
        <w:t>传感器的状态</w:t>
      </w:r>
      <w:r w:rsidR="000F2233">
        <w:rPr>
          <w:rFonts w:hint="eastAsia"/>
        </w:rPr>
        <w:t>改变时</w:t>
      </w:r>
      <w:r w:rsidR="009C4FBE">
        <w:rPr>
          <w:rFonts w:hint="eastAsia"/>
        </w:rPr>
        <w:t>，它会向终端发</w:t>
      </w:r>
      <w:r w:rsidR="00281BA7">
        <w:rPr>
          <w:rFonts w:hint="eastAsia"/>
        </w:rPr>
        <w:t>送自己</w:t>
      </w:r>
      <w:r w:rsidR="0046670F">
        <w:rPr>
          <w:rFonts w:hint="eastAsia"/>
        </w:rPr>
        <w:t>的数据包，当收到此数据包的时候，我们就会做出相应的反应</w:t>
      </w:r>
      <w:r w:rsidR="009C4FBE">
        <w:rPr>
          <w:rFonts w:hint="eastAsia"/>
        </w:rPr>
        <w:t>。当气压或者温湿度不是最适温度的时候，反馈模块就会发出相关的控制信息，让空调和加湿器工作，来使得环境变得舒适。当环境再度变得舒适的时候，空调和加湿器就会停止工作。</w:t>
      </w:r>
    </w:p>
    <w:p w:rsidR="009C4FBE" w:rsidRDefault="00A37F2E" w:rsidP="008813C8">
      <w:pPr>
        <w:spacing w:line="360" w:lineRule="auto"/>
        <w:ind w:firstLine="420"/>
      </w:pPr>
      <w:r>
        <w:t>以下为各个传感器的通信代码以及数据规则</w:t>
      </w:r>
      <w:r w:rsidR="008813C8">
        <w:rPr>
          <w:rFonts w:hint="eastAsia"/>
        </w:rPr>
        <w:t>。</w:t>
      </w:r>
    </w:p>
    <w:p w:rsidR="00A37F2E" w:rsidRDefault="00A37F2E" w:rsidP="00A37F2E">
      <w:pPr>
        <w:keepNext/>
        <w:jc w:val="center"/>
      </w:pPr>
      <w:r>
        <w:rPr>
          <w:noProof/>
        </w:rPr>
        <w:drawing>
          <wp:inline distT="0" distB="0" distL="0" distR="0" wp14:anchorId="6BB9A220" wp14:editId="4B8D92DF">
            <wp:extent cx="5611091" cy="2244436"/>
            <wp:effectExtent l="0" t="0" r="889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6956" cy="2250782"/>
                    </a:xfrm>
                    <a:prstGeom prst="rect">
                      <a:avLst/>
                    </a:prstGeom>
                  </pic:spPr>
                </pic:pic>
              </a:graphicData>
            </a:graphic>
          </wp:inline>
        </w:drawing>
      </w:r>
    </w:p>
    <w:p w:rsidR="00A37F2E" w:rsidRDefault="008813C8" w:rsidP="00A37F2E">
      <w:pPr>
        <w:pStyle w:val="a9"/>
        <w:jc w:val="center"/>
      </w:pPr>
      <w:r>
        <w:rPr>
          <w:rFonts w:hint="eastAsia"/>
        </w:rPr>
        <w:t>图</w:t>
      </w:r>
      <w:r w:rsidR="00A37F2E">
        <w:t xml:space="preserve"> </w:t>
      </w:r>
      <w:r>
        <w:t>3-</w:t>
      </w:r>
      <w:r w:rsidR="008B1309">
        <w:fldChar w:fldCharType="begin"/>
      </w:r>
      <w:r w:rsidR="008B1309">
        <w:instrText xml:space="preserve"> SEQ Figure \* ARABIC </w:instrText>
      </w:r>
      <w:r w:rsidR="008B1309">
        <w:fldChar w:fldCharType="separate"/>
      </w:r>
      <w:r w:rsidR="008E27D2">
        <w:rPr>
          <w:noProof/>
        </w:rPr>
        <w:t>3</w:t>
      </w:r>
      <w:r w:rsidR="008B1309">
        <w:rPr>
          <w:noProof/>
        </w:rPr>
        <w:fldChar w:fldCharType="end"/>
      </w:r>
      <w:r w:rsidR="00A37F2E">
        <w:t xml:space="preserve"> </w:t>
      </w:r>
      <w:r w:rsidR="00A37F2E">
        <w:t>上位机获取数据的数据格式</w:t>
      </w:r>
    </w:p>
    <w:p w:rsidR="008E27D2" w:rsidRDefault="008E27D2" w:rsidP="008E27D2">
      <w:pPr>
        <w:keepNext/>
        <w:jc w:val="center"/>
      </w:pPr>
      <w:r>
        <w:rPr>
          <w:noProof/>
        </w:rPr>
        <w:lastRenderedPageBreak/>
        <w:drawing>
          <wp:inline distT="0" distB="0" distL="0" distR="0" wp14:anchorId="78D6A623" wp14:editId="5DB0820D">
            <wp:extent cx="5095471" cy="37966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9950" cy="3799963"/>
                    </a:xfrm>
                    <a:prstGeom prst="rect">
                      <a:avLst/>
                    </a:prstGeom>
                  </pic:spPr>
                </pic:pic>
              </a:graphicData>
            </a:graphic>
          </wp:inline>
        </w:drawing>
      </w:r>
    </w:p>
    <w:p w:rsidR="005A1C24" w:rsidRDefault="005A1C24" w:rsidP="008E27D2">
      <w:pPr>
        <w:keepNext/>
        <w:jc w:val="center"/>
      </w:pPr>
      <w:r>
        <w:rPr>
          <w:noProof/>
        </w:rPr>
        <w:drawing>
          <wp:inline distT="0" distB="0" distL="0" distR="0" wp14:anchorId="6E9C9390" wp14:editId="325BFF89">
            <wp:extent cx="4927956" cy="3578150"/>
            <wp:effectExtent l="0" t="0" r="635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9732" cy="3586700"/>
                    </a:xfrm>
                    <a:prstGeom prst="rect">
                      <a:avLst/>
                    </a:prstGeom>
                  </pic:spPr>
                </pic:pic>
              </a:graphicData>
            </a:graphic>
          </wp:inline>
        </w:drawing>
      </w:r>
    </w:p>
    <w:p w:rsidR="00A37F2E" w:rsidRPr="00A37F2E" w:rsidRDefault="008813C8" w:rsidP="008E27D2">
      <w:pPr>
        <w:pStyle w:val="a9"/>
        <w:jc w:val="center"/>
      </w:pPr>
      <w:r>
        <w:rPr>
          <w:rFonts w:hint="eastAsia"/>
        </w:rPr>
        <w:t>图</w:t>
      </w:r>
      <w:r>
        <w:rPr>
          <w:rFonts w:hint="eastAsia"/>
        </w:rPr>
        <w:t>3-4</w:t>
      </w:r>
      <w:r w:rsidR="008E27D2">
        <w:t xml:space="preserve"> </w:t>
      </w:r>
      <w:r w:rsidR="008E27D2">
        <w:t>上位机数据处理模块</w:t>
      </w:r>
    </w:p>
    <w:p w:rsidR="009C4FBE" w:rsidRPr="008813C8" w:rsidRDefault="009C4FBE" w:rsidP="009C4FBE">
      <w:bookmarkStart w:id="0" w:name="_GoBack"/>
      <w:bookmarkEnd w:id="0"/>
    </w:p>
    <w:p w:rsidR="009C4FBE" w:rsidRPr="009C4FBE" w:rsidRDefault="009C4FBE" w:rsidP="009C4FBE"/>
    <w:sectPr w:rsidR="009C4FBE" w:rsidRPr="009C4F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1309" w:rsidRDefault="008B1309" w:rsidP="006A2DB7">
      <w:r>
        <w:separator/>
      </w:r>
    </w:p>
  </w:endnote>
  <w:endnote w:type="continuationSeparator" w:id="0">
    <w:p w:rsidR="008B1309" w:rsidRDefault="008B1309" w:rsidP="006A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1309" w:rsidRDefault="008B1309" w:rsidP="006A2DB7">
      <w:r>
        <w:separator/>
      </w:r>
    </w:p>
  </w:footnote>
  <w:footnote w:type="continuationSeparator" w:id="0">
    <w:p w:rsidR="008B1309" w:rsidRDefault="008B1309" w:rsidP="006A2D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4245A8"/>
    <w:multiLevelType w:val="multilevel"/>
    <w:tmpl w:val="0B0E774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412A2277"/>
    <w:multiLevelType w:val="hybridMultilevel"/>
    <w:tmpl w:val="DFC40BF2"/>
    <w:lvl w:ilvl="0" w:tplc="EF3C5E0A">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4FC8690B"/>
    <w:multiLevelType w:val="hybridMultilevel"/>
    <w:tmpl w:val="562C4FC0"/>
    <w:lvl w:ilvl="0" w:tplc="039EFC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7BC"/>
    <w:rsid w:val="000065B5"/>
    <w:rsid w:val="00013046"/>
    <w:rsid w:val="000847E0"/>
    <w:rsid w:val="000F2233"/>
    <w:rsid w:val="00125D8D"/>
    <w:rsid w:val="00174747"/>
    <w:rsid w:val="00182F63"/>
    <w:rsid w:val="00206131"/>
    <w:rsid w:val="00281BA7"/>
    <w:rsid w:val="002A79B0"/>
    <w:rsid w:val="003A04F4"/>
    <w:rsid w:val="003B5181"/>
    <w:rsid w:val="003D1AE8"/>
    <w:rsid w:val="003F1B1C"/>
    <w:rsid w:val="00441749"/>
    <w:rsid w:val="0046670F"/>
    <w:rsid w:val="00481DA7"/>
    <w:rsid w:val="004A6431"/>
    <w:rsid w:val="00514822"/>
    <w:rsid w:val="005A1C24"/>
    <w:rsid w:val="005D7E9C"/>
    <w:rsid w:val="005E1FA9"/>
    <w:rsid w:val="0065006F"/>
    <w:rsid w:val="00661F87"/>
    <w:rsid w:val="00681D01"/>
    <w:rsid w:val="00697C91"/>
    <w:rsid w:val="006A2DB7"/>
    <w:rsid w:val="006B7382"/>
    <w:rsid w:val="0075300E"/>
    <w:rsid w:val="00753C72"/>
    <w:rsid w:val="00772660"/>
    <w:rsid w:val="00775823"/>
    <w:rsid w:val="007A3AB9"/>
    <w:rsid w:val="007A7F68"/>
    <w:rsid w:val="007F0EDF"/>
    <w:rsid w:val="007F718D"/>
    <w:rsid w:val="00864721"/>
    <w:rsid w:val="008813C8"/>
    <w:rsid w:val="008B1309"/>
    <w:rsid w:val="008D0C47"/>
    <w:rsid w:val="008D47D4"/>
    <w:rsid w:val="008E27D2"/>
    <w:rsid w:val="00911503"/>
    <w:rsid w:val="00982CDC"/>
    <w:rsid w:val="00993F4C"/>
    <w:rsid w:val="009A030D"/>
    <w:rsid w:val="009C15A6"/>
    <w:rsid w:val="009C4FBE"/>
    <w:rsid w:val="00A3331D"/>
    <w:rsid w:val="00A37F2E"/>
    <w:rsid w:val="00AA387B"/>
    <w:rsid w:val="00AB4291"/>
    <w:rsid w:val="00AB4412"/>
    <w:rsid w:val="00BA72F8"/>
    <w:rsid w:val="00BB79F7"/>
    <w:rsid w:val="00BE08AB"/>
    <w:rsid w:val="00C12632"/>
    <w:rsid w:val="00C2641D"/>
    <w:rsid w:val="00C55236"/>
    <w:rsid w:val="00C711B2"/>
    <w:rsid w:val="00CB45DE"/>
    <w:rsid w:val="00CE113F"/>
    <w:rsid w:val="00DA2819"/>
    <w:rsid w:val="00DA559D"/>
    <w:rsid w:val="00DB5870"/>
    <w:rsid w:val="00DD0917"/>
    <w:rsid w:val="00E53083"/>
    <w:rsid w:val="00E6194D"/>
    <w:rsid w:val="00E960CD"/>
    <w:rsid w:val="00EB6AEA"/>
    <w:rsid w:val="00EC732C"/>
    <w:rsid w:val="00EF5214"/>
    <w:rsid w:val="00F11816"/>
    <w:rsid w:val="00F837BC"/>
    <w:rsid w:val="00FB6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6FBAD"/>
  <w15:docId w15:val="{D41297DB-D1B5-4DE5-A660-AF587F446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837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837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837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37BC"/>
    <w:pPr>
      <w:ind w:firstLineChars="200" w:firstLine="420"/>
    </w:pPr>
  </w:style>
  <w:style w:type="character" w:customStyle="1" w:styleId="10">
    <w:name w:val="标题 1 字符"/>
    <w:basedOn w:val="a0"/>
    <w:link w:val="1"/>
    <w:uiPriority w:val="9"/>
    <w:rsid w:val="00F837BC"/>
    <w:rPr>
      <w:b/>
      <w:bCs/>
      <w:kern w:val="44"/>
      <w:sz w:val="44"/>
      <w:szCs w:val="44"/>
    </w:rPr>
  </w:style>
  <w:style w:type="character" w:customStyle="1" w:styleId="20">
    <w:name w:val="标题 2 字符"/>
    <w:basedOn w:val="a0"/>
    <w:link w:val="2"/>
    <w:uiPriority w:val="9"/>
    <w:rsid w:val="00F837B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837BC"/>
    <w:rPr>
      <w:b/>
      <w:bCs/>
      <w:sz w:val="32"/>
      <w:szCs w:val="32"/>
    </w:rPr>
  </w:style>
  <w:style w:type="paragraph" w:styleId="a4">
    <w:name w:val="header"/>
    <w:basedOn w:val="a"/>
    <w:link w:val="a5"/>
    <w:uiPriority w:val="99"/>
    <w:unhideWhenUsed/>
    <w:rsid w:val="006A2DB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A2DB7"/>
    <w:rPr>
      <w:sz w:val="18"/>
      <w:szCs w:val="18"/>
    </w:rPr>
  </w:style>
  <w:style w:type="paragraph" w:styleId="a6">
    <w:name w:val="footer"/>
    <w:basedOn w:val="a"/>
    <w:link w:val="a7"/>
    <w:uiPriority w:val="99"/>
    <w:unhideWhenUsed/>
    <w:rsid w:val="006A2DB7"/>
    <w:pPr>
      <w:tabs>
        <w:tab w:val="center" w:pos="4153"/>
        <w:tab w:val="right" w:pos="8306"/>
      </w:tabs>
      <w:snapToGrid w:val="0"/>
      <w:jc w:val="left"/>
    </w:pPr>
    <w:rPr>
      <w:sz w:val="18"/>
      <w:szCs w:val="18"/>
    </w:rPr>
  </w:style>
  <w:style w:type="character" w:customStyle="1" w:styleId="a7">
    <w:name w:val="页脚 字符"/>
    <w:basedOn w:val="a0"/>
    <w:link w:val="a6"/>
    <w:uiPriority w:val="99"/>
    <w:rsid w:val="006A2DB7"/>
    <w:rPr>
      <w:sz w:val="18"/>
      <w:szCs w:val="18"/>
    </w:rPr>
  </w:style>
  <w:style w:type="character" w:styleId="a8">
    <w:name w:val="Hyperlink"/>
    <w:basedOn w:val="a0"/>
    <w:uiPriority w:val="99"/>
    <w:unhideWhenUsed/>
    <w:rsid w:val="00EC732C"/>
    <w:rPr>
      <w:color w:val="0000FF" w:themeColor="hyperlink"/>
      <w:u w:val="single"/>
    </w:rPr>
  </w:style>
  <w:style w:type="paragraph" w:styleId="a9">
    <w:name w:val="caption"/>
    <w:basedOn w:val="a"/>
    <w:next w:val="a"/>
    <w:uiPriority w:val="35"/>
    <w:unhideWhenUsed/>
    <w:qFormat/>
    <w:rsid w:val="0075300E"/>
    <w:rPr>
      <w:rFonts w:asciiTheme="majorHAnsi" w:eastAsia="黑体" w:hAnsiTheme="majorHAnsi" w:cstheme="majorBidi"/>
      <w:sz w:val="20"/>
      <w:szCs w:val="20"/>
    </w:rPr>
  </w:style>
  <w:style w:type="paragraph" w:styleId="HTML">
    <w:name w:val="HTML Preformatted"/>
    <w:basedOn w:val="a"/>
    <w:link w:val="HTML0"/>
    <w:uiPriority w:val="99"/>
    <w:semiHidden/>
    <w:unhideWhenUsed/>
    <w:rsid w:val="005E1F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E1FA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4355729">
      <w:bodyDiv w:val="1"/>
      <w:marLeft w:val="0"/>
      <w:marRight w:val="0"/>
      <w:marTop w:val="0"/>
      <w:marBottom w:val="0"/>
      <w:divBdr>
        <w:top w:val="none" w:sz="0" w:space="0" w:color="auto"/>
        <w:left w:val="none" w:sz="0" w:space="0" w:color="auto"/>
        <w:bottom w:val="none" w:sz="0" w:space="0" w:color="auto"/>
        <w:right w:val="none" w:sz="0" w:space="0" w:color="auto"/>
      </w:divBdr>
    </w:div>
    <w:div w:id="2115862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www.tuling123.com/help/h_cent_webapi.jhtml" TargetMode="External"/><Relationship Id="rId17" Type="http://schemas.openxmlformats.org/officeDocument/2006/relationships/package" Target="embeddings/Microsoft_Visio___33.vsdx"/><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hinkpage.cn/doc" TargetMode="External"/><Relationship Id="rId24" Type="http://schemas.openxmlformats.org/officeDocument/2006/relationships/package" Target="embeddings/Microsoft_Visio___44.vsdx"/><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22.vsdx"/><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package" Target="embeddings/Microsoft_Visio___11.vsdx"/><Relationship Id="rId19" Type="http://schemas.openxmlformats.org/officeDocument/2006/relationships/image" Target="media/image7.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E5A6B-C5DD-4494-9157-429CDFEB9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16</Pages>
  <Words>463</Words>
  <Characters>2644</Characters>
  <Application>Microsoft Office Word</Application>
  <DocSecurity>0</DocSecurity>
  <Lines>22</Lines>
  <Paragraphs>6</Paragraphs>
  <ScaleCrop>false</ScaleCrop>
  <Company>Microsoft</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Bryce Tu</dc:creator>
  <cp:lastModifiedBy>杜圣哲</cp:lastModifiedBy>
  <cp:revision>71</cp:revision>
  <dcterms:created xsi:type="dcterms:W3CDTF">2016-01-08T00:32:00Z</dcterms:created>
  <dcterms:modified xsi:type="dcterms:W3CDTF">2017-01-05T17:08:00Z</dcterms:modified>
</cp:coreProperties>
</file>