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E0" w:rsidRDefault="0086556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537"/>
        <w:gridCol w:w="1375"/>
        <w:gridCol w:w="515"/>
        <w:gridCol w:w="249"/>
        <w:gridCol w:w="562"/>
        <w:gridCol w:w="1168"/>
        <w:gridCol w:w="228"/>
        <w:gridCol w:w="551"/>
        <w:gridCol w:w="9"/>
        <w:gridCol w:w="249"/>
        <w:gridCol w:w="817"/>
        <w:gridCol w:w="9"/>
        <w:gridCol w:w="1195"/>
      </w:tblGrid>
      <w:tr w:rsidR="005A1575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DD001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张志路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DD0010">
            <w:r>
              <w:rPr>
                <w:rFonts w:hint="eastAsia"/>
              </w:rPr>
              <w:t>计算机学院</w:t>
            </w:r>
          </w:p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DD0010">
            <w:r>
              <w:rPr>
                <w:rFonts w:hint="eastAsia"/>
              </w:rPr>
              <w:t>1</w:t>
            </w:r>
            <w:r>
              <w:t>160300909</w:t>
            </w:r>
          </w:p>
        </w:tc>
      </w:tr>
      <w:tr w:rsidR="004008C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DD0010">
            <w:r>
              <w:rPr>
                <w:rFonts w:hint="eastAsia"/>
              </w:rPr>
              <w:t>辛明影</w:t>
            </w:r>
          </w:p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DD0010">
            <w:r>
              <w:rPr>
                <w:rFonts w:hint="eastAsia"/>
              </w:rPr>
              <w:t>辛明影</w:t>
            </w:r>
          </w:p>
        </w:tc>
      </w:tr>
      <w:tr w:rsidR="004008C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DD0010" w:rsidP="00055604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4A4CED" w:rsidP="00055604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日周日</w:t>
            </w:r>
            <w:r w:rsidR="00DD0010">
              <w:rPr>
                <w:rFonts w:hint="eastAsia"/>
              </w:rPr>
              <w:t>5-</w:t>
            </w:r>
            <w:r w:rsidR="00DD0010">
              <w:t>6</w:t>
            </w:r>
            <w:r w:rsidR="00DD0010">
              <w:rPr>
                <w:rFonts w:hint="eastAsia"/>
              </w:rPr>
              <w:t>节</w:t>
            </w:r>
          </w:p>
        </w:tc>
      </w:tr>
      <w:tr w:rsidR="003819FD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</w:tr>
      <w:tr w:rsidR="003819FD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6F2DE6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611CDF" w:rsidRDefault="00E52110" w:rsidP="00E52110">
            <w:pPr>
              <w:rPr>
                <w:b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D0010" w:rsidRDefault="00B6348D" w:rsidP="00DD0010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DD0010" w:rsidRDefault="00DD0010" w:rsidP="00D07A48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设计实现类高级语言的词法分析器，基本功能为识别以下几类单词：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标识符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由大小写字母、数字以及下划线组成，但必须以字母或者下划线开头。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关键字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①类型关键字：整型、浮点型、布尔型、记录型；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②分支结构中的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；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③循环结构中的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。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运算符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①算术运算符；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②关系运算符；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③逻辑运算。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界符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①用于赋值语句的界符，如“</w:t>
            </w:r>
            <w:r>
              <w:t>=”</w:t>
            </w:r>
            <w:r>
              <w:rPr>
                <w:rFonts w:hint="eastAsia"/>
              </w:rPr>
              <w:t>；</w:t>
            </w:r>
          </w:p>
          <w:p w:rsidR="00DD0010" w:rsidRP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②用于句子结尾的界符，如“；”。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常数</w:t>
            </w:r>
          </w:p>
          <w:p w:rsidR="00DD0010" w:rsidRDefault="00DD0010" w:rsidP="00DD0010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无符号整数和浮点数等。</w:t>
            </w:r>
          </w:p>
          <w:p w:rsidR="00DD0010" w:rsidRDefault="00DD0010" w:rsidP="00DD0010">
            <w:pPr>
              <w:pStyle w:val="a7"/>
              <w:numPr>
                <w:ilvl w:val="1"/>
                <w:numId w:val="21"/>
              </w:numPr>
              <w:ind w:firstLineChars="0"/>
            </w:pPr>
            <w:r>
              <w:rPr>
                <w:rFonts w:hint="eastAsia"/>
              </w:rPr>
              <w:t>注释</w:t>
            </w:r>
          </w:p>
          <w:p w:rsidR="000D7D75" w:rsidRDefault="00DD0010" w:rsidP="006E1B97">
            <w:pPr>
              <w:pStyle w:val="a7"/>
              <w:ind w:left="840" w:firstLineChars="0" w:firstLine="0"/>
            </w:pPr>
            <w:r>
              <w:t>/*……*/</w:t>
            </w:r>
            <w:r>
              <w:rPr>
                <w:rFonts w:hint="eastAsia"/>
              </w:rPr>
              <w:t>形式。</w:t>
            </w:r>
          </w:p>
          <w:p w:rsidR="00D07A48" w:rsidRDefault="00D07A48" w:rsidP="00D07A48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具体要求</w:t>
            </w:r>
          </w:p>
          <w:p w:rsidR="00D07A48" w:rsidRDefault="00D07A48" w:rsidP="00C41B6A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要求基于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技术设计词法分析器。</w:t>
            </w:r>
          </w:p>
          <w:p w:rsidR="00D07A48" w:rsidRDefault="00D07A48" w:rsidP="00C41B6A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系统的输入形式：要求能够通过文件导入测试用，测试用例要涵盖“实验内容”中列出的各类单词，并包含各种单词拼写错误。</w:t>
            </w:r>
          </w:p>
          <w:p w:rsidR="000D7D75" w:rsidRDefault="00D07A48" w:rsidP="00C41B6A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系统的输出分为两部分：一部分是打印输出词法分析器的符号表</w:t>
            </w:r>
            <w:r w:rsidR="00C41B6A">
              <w:rPr>
                <w:rFonts w:hint="eastAsia"/>
              </w:rPr>
              <w:t>，</w:t>
            </w:r>
            <w:r>
              <w:rPr>
                <w:rFonts w:hint="eastAsia"/>
              </w:rPr>
              <w:t>另一部分是打印输出源程序对应的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序列。</w:t>
            </w:r>
          </w:p>
          <w:p w:rsidR="00043AED" w:rsidRPr="00C3315B" w:rsidRDefault="00043AED" w:rsidP="00C41B6A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在基本要求的基础上</w:t>
            </w:r>
            <w:r w:rsidR="00533C5A">
              <w:rPr>
                <w:rFonts w:hint="eastAsia"/>
              </w:rPr>
              <w:t>，本程序又</w:t>
            </w:r>
            <w:r>
              <w:rPr>
                <w:rFonts w:hint="eastAsia"/>
              </w:rPr>
              <w:t>实现了识别单个字符</w:t>
            </w:r>
            <w:r w:rsidR="002C0CCA">
              <w:rPr>
                <w:rFonts w:hint="eastAsia"/>
              </w:rPr>
              <w:t>（</w:t>
            </w:r>
            <w:r w:rsidR="002C0CCA">
              <w:rPr>
                <w:rFonts w:hint="eastAsia"/>
              </w:rPr>
              <w:t>c</w:t>
            </w:r>
            <w:r w:rsidR="002C0CCA">
              <w:t>har</w:t>
            </w:r>
            <w:r w:rsidR="002C0CCA">
              <w:rPr>
                <w:rFonts w:hint="eastAsia"/>
              </w:rPr>
              <w:t>）</w:t>
            </w:r>
            <w:r>
              <w:rPr>
                <w:rFonts w:hint="eastAsia"/>
              </w:rPr>
              <w:t>和字符串</w:t>
            </w:r>
            <w:r w:rsidR="002C0CCA">
              <w:rPr>
                <w:rFonts w:hint="eastAsia"/>
              </w:rPr>
              <w:t>（</w:t>
            </w:r>
            <w:r w:rsidR="002C0CCA">
              <w:rPr>
                <w:rFonts w:hint="eastAsia"/>
              </w:rPr>
              <w:t>String</w:t>
            </w:r>
            <w:r w:rsidR="002C0CCA">
              <w:rPr>
                <w:rFonts w:hint="eastAsia"/>
              </w:rPr>
              <w:t>）</w:t>
            </w:r>
            <w:r>
              <w:rPr>
                <w:rFonts w:hint="eastAsia"/>
              </w:rPr>
              <w:t>的算法。</w:t>
            </w:r>
          </w:p>
        </w:tc>
      </w:tr>
      <w:tr w:rsidR="006F2DE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611CDF" w:rsidRDefault="00E52110" w:rsidP="00E52110">
            <w:pPr>
              <w:rPr>
                <w:b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2E25C4" w:rsidRDefault="00514C3A" w:rsidP="002E25C4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  <w:r w:rsidR="002E25C4">
              <w:rPr>
                <w:rFonts w:hint="eastAsia"/>
              </w:rPr>
              <w:t>。</w:t>
            </w:r>
          </w:p>
          <w:p w:rsidR="007D6063" w:rsidRPr="007D6063" w:rsidRDefault="007D6063" w:rsidP="007D6063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令</w:t>
            </w:r>
            <w:r w:rsidRPr="007D6063">
              <w:t xml:space="preserve">letter_ </w:t>
            </w:r>
            <w:r>
              <w:rPr>
                <w:rFonts w:hint="eastAsia"/>
              </w:rPr>
              <w:t>=</w:t>
            </w:r>
            <w:r w:rsidR="00CD3661">
              <w:t xml:space="preserve"> [A-Za-z</w:t>
            </w:r>
            <w:r w:rsidRPr="007D6063">
              <w:t>_]</w:t>
            </w:r>
            <w:r>
              <w:rPr>
                <w:rFonts w:hint="eastAsia"/>
              </w:rPr>
              <w:t>，</w:t>
            </w:r>
            <w:r w:rsidRPr="007D6063">
              <w:t>digit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7D6063">
              <w:t>[0-9]</w:t>
            </w:r>
            <w:r>
              <w:rPr>
                <w:rFonts w:hint="eastAsia"/>
              </w:rPr>
              <w:t>。</w:t>
            </w:r>
          </w:p>
          <w:p w:rsidR="00CE5695" w:rsidRDefault="002E25C4" w:rsidP="00B159CF">
            <w:pPr>
              <w:pStyle w:val="a7"/>
              <w:numPr>
                <w:ilvl w:val="0"/>
                <w:numId w:val="29"/>
              </w:numPr>
              <w:ind w:firstLineChars="0"/>
            </w:pPr>
            <w:r w:rsidRPr="00964352">
              <w:rPr>
                <w:rFonts w:hint="eastAsia"/>
              </w:rPr>
              <w:t>标识符</w:t>
            </w:r>
          </w:p>
          <w:p w:rsidR="001E3160" w:rsidRPr="00B159CF" w:rsidRDefault="00117FE4" w:rsidP="00414060">
            <w:pPr>
              <w:pStyle w:val="a7"/>
              <w:ind w:left="840" w:firstLineChars="0" w:firstLine="0"/>
            </w:pPr>
            <w:r>
              <w:t>letter_</w:t>
            </w:r>
            <w:r w:rsidR="00B159CF" w:rsidRPr="00B159CF">
              <w:t>(</w:t>
            </w:r>
            <w:r>
              <w:t>letter_|digit</w:t>
            </w:r>
            <w:r w:rsidR="00B159CF" w:rsidRPr="00B159CF">
              <w:t>)*</w:t>
            </w:r>
          </w:p>
          <w:p w:rsidR="00CE5695" w:rsidRDefault="002E25C4" w:rsidP="00CE5695">
            <w:pPr>
              <w:pStyle w:val="a7"/>
              <w:numPr>
                <w:ilvl w:val="0"/>
                <w:numId w:val="29"/>
              </w:numPr>
              <w:ind w:firstLineChars="0"/>
            </w:pPr>
            <w:r w:rsidRPr="00964352">
              <w:rPr>
                <w:rFonts w:hint="eastAsia"/>
              </w:rPr>
              <w:lastRenderedPageBreak/>
              <w:t>关键字</w:t>
            </w:r>
          </w:p>
          <w:p w:rsidR="002E25C4" w:rsidRPr="002E25C4" w:rsidRDefault="002E25C4" w:rsidP="00CE5695">
            <w:pPr>
              <w:pStyle w:val="a7"/>
              <w:ind w:left="840" w:firstLineChars="0" w:firstLine="0"/>
            </w:pPr>
            <w:r w:rsidRPr="002E25C4">
              <w:rPr>
                <w:rFonts w:hint="eastAsia"/>
              </w:rPr>
              <w:t>c</w:t>
            </w:r>
            <w:r w:rsidRPr="002E25C4">
              <w:t xml:space="preserve">har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long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short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float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double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const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Boolean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rPr>
                <w:rFonts w:hint="eastAsia"/>
              </w:rPr>
              <w:t>v</w:t>
            </w:r>
            <w:r w:rsidRPr="002E25C4">
              <w:t xml:space="preserve">oid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null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false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true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enum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int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do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while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 xml:space="preserve">if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else</w:t>
            </w:r>
            <w:r w:rsidR="00873F53">
              <w:t xml:space="preserve">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for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then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break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continue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class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static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 xml:space="preserve">final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extends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new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return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signed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struct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union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unsigned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goto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switch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 xml:space="preserve">case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 xml:space="preserve">default </w:t>
            </w:r>
            <w:r w:rsidRPr="002E25C4">
              <w:rPr>
                <w:rFonts w:hint="eastAsia"/>
              </w:rPr>
              <w:t>|</w:t>
            </w:r>
            <w:r w:rsidR="00B159CF">
              <w:t xml:space="preserve"> </w:t>
            </w:r>
            <w:r w:rsidRPr="002E25C4">
              <w:t>auto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extern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register</w:t>
            </w:r>
            <w:r w:rsidR="00B159CF">
              <w:t xml:space="preserve">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sizeof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typedef </w:t>
            </w:r>
            <w:r w:rsidRPr="002E25C4">
              <w:rPr>
                <w:rFonts w:hint="eastAsia"/>
              </w:rPr>
              <w:t>|</w:t>
            </w:r>
            <w:r w:rsidRPr="002E25C4">
              <w:t xml:space="preserve"> volatile</w:t>
            </w:r>
            <w:r w:rsidR="00AF3D7B">
              <w:t xml:space="preserve"> | String</w:t>
            </w:r>
          </w:p>
          <w:p w:rsidR="00CE5695" w:rsidRDefault="00DB3C8C" w:rsidP="00CE5695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运算符</w:t>
            </w:r>
          </w:p>
          <w:p w:rsidR="002E25C4" w:rsidRPr="0009132F" w:rsidRDefault="004E2495" w:rsidP="004E2495">
            <w:pPr>
              <w:pStyle w:val="a7"/>
              <w:ind w:left="840" w:firstLineChars="0" w:firstLine="0"/>
            </w:pPr>
            <w:r>
              <w:t>&lt; | &gt; | &lt;= | &gt;= | == | != | + | - | * | / | = | ++ | -- | &lt;&lt; | &gt;&gt; | || | &amp;&amp; |</w:t>
            </w:r>
            <w:r w:rsidR="00CE5695" w:rsidRPr="0009132F">
              <w:t xml:space="preserve"> </w:t>
            </w:r>
            <w:r w:rsidR="002E25C4" w:rsidRPr="0009132F">
              <w:t>&amp;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2E25C4" w:rsidRPr="0009132F">
              <w:t>|</w:t>
            </w:r>
            <w:r w:rsidR="00CE5695" w:rsidRPr="0009132F">
              <w:t xml:space="preserve"> </w:t>
            </w:r>
            <w:r w:rsidR="002E25C4" w:rsidRPr="0009132F">
              <w:t>| !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2E25C4" w:rsidRPr="0009132F">
              <w:t>^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 </w:t>
            </w:r>
            <w:r w:rsidR="002E25C4" w:rsidRPr="0009132F">
              <w:t>%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2E25C4" w:rsidRPr="0009132F">
              <w:t>+=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3C7F3F" w:rsidRPr="0009132F">
              <w:t>-=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2E25C4" w:rsidRPr="0009132F">
              <w:t>*=</w:t>
            </w:r>
            <w:r w:rsidR="00CE5695" w:rsidRPr="0009132F">
              <w:t xml:space="preserve"> </w:t>
            </w:r>
            <w:r w:rsidR="002E25C4" w:rsidRPr="0009132F">
              <w:rPr>
                <w:rFonts w:hint="eastAsia"/>
              </w:rPr>
              <w:t>|</w:t>
            </w:r>
            <w:r w:rsidR="00CE5695" w:rsidRPr="0009132F">
              <w:t xml:space="preserve"> </w:t>
            </w:r>
            <w:r w:rsidR="002E25C4" w:rsidRPr="0009132F">
              <w:t>/=</w:t>
            </w:r>
            <w:r w:rsidR="00CE5695" w:rsidRPr="0009132F">
              <w:t xml:space="preserve"> </w:t>
            </w:r>
          </w:p>
          <w:p w:rsidR="006B103F" w:rsidRDefault="002E25C4" w:rsidP="006B103F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界</w:t>
            </w:r>
            <w:r w:rsidR="00DB3C8C">
              <w:rPr>
                <w:rFonts w:hint="eastAsia"/>
              </w:rPr>
              <w:t>符</w:t>
            </w:r>
          </w:p>
          <w:p w:rsidR="005544CE" w:rsidRDefault="005544CE" w:rsidP="005544CE">
            <w:pPr>
              <w:pStyle w:val="a7"/>
              <w:ind w:left="840" w:firstLineChars="0" w:firstLine="0"/>
            </w:pPr>
            <w:r w:rsidRPr="005544CE">
              <w:t>(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)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{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}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;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[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]</w:t>
            </w:r>
            <w:r>
              <w:t xml:space="preserve"> </w:t>
            </w:r>
            <w:r w:rsidRPr="005544CE">
              <w:t>|</w:t>
            </w:r>
            <w:r>
              <w:t xml:space="preserve"> </w:t>
            </w:r>
            <w:r w:rsidRPr="005544CE">
              <w:t>,</w:t>
            </w:r>
            <w:r>
              <w:t xml:space="preserve"> | =</w:t>
            </w:r>
          </w:p>
          <w:p w:rsidR="006B103F" w:rsidRDefault="00FD6BD4" w:rsidP="002E25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无符号</w:t>
            </w:r>
            <w:r w:rsidR="00FB0057">
              <w:rPr>
                <w:rFonts w:hint="eastAsia"/>
              </w:rPr>
              <w:t>常</w:t>
            </w:r>
            <w:r>
              <w:rPr>
                <w:rFonts w:hint="eastAsia"/>
              </w:rPr>
              <w:t>数</w:t>
            </w:r>
          </w:p>
          <w:p w:rsidR="009B38AD" w:rsidRDefault="00117217" w:rsidP="009B38A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d</w:t>
            </w:r>
            <w:r>
              <w:t xml:space="preserve">igit digit* </w:t>
            </w:r>
            <w:r w:rsidR="00DB5029">
              <w:t>(\.</w:t>
            </w:r>
            <w:r>
              <w:rPr>
                <w:rFonts w:hint="eastAsia"/>
              </w:rPr>
              <w:t>d</w:t>
            </w:r>
            <w:r>
              <w:t>igit digit*</w:t>
            </w:r>
            <w:r w:rsidR="00DB5029">
              <w:t>)?</w:t>
            </w:r>
            <w:r w:rsidR="00385E92">
              <w:t xml:space="preserve"> </w:t>
            </w:r>
            <w:r w:rsidR="00DB5029">
              <w:t>([Ee][+-]?</w:t>
            </w:r>
            <w:r>
              <w:rPr>
                <w:rFonts w:hint="eastAsia"/>
              </w:rPr>
              <w:t xml:space="preserve"> d</w:t>
            </w:r>
            <w:r>
              <w:t>igit digit*</w:t>
            </w:r>
            <w:r w:rsidR="009B38AD" w:rsidRPr="009B38AD">
              <w:t>)?</w:t>
            </w:r>
          </w:p>
          <w:p w:rsidR="006B103F" w:rsidRDefault="00DB3C8C" w:rsidP="002E25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注释</w:t>
            </w:r>
          </w:p>
          <w:p w:rsidR="002E25C4" w:rsidRDefault="002E25C4" w:rsidP="006B103F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/*</w:t>
            </w:r>
            <w:r w:rsidR="00053955">
              <w:t xml:space="preserve"> </w:t>
            </w:r>
            <w:r>
              <w:rPr>
                <w:rFonts w:hint="eastAsia"/>
              </w:rPr>
              <w:t>*/</w:t>
            </w:r>
            <w:r w:rsidR="00053955">
              <w:rPr>
                <w:rFonts w:hint="eastAsia"/>
              </w:rPr>
              <w:t>型注释：</w:t>
            </w:r>
            <w:r w:rsidR="00053955" w:rsidRPr="00053955">
              <w:t>/\*(.|\r\n)*\*/</w:t>
            </w:r>
          </w:p>
          <w:p w:rsidR="00053955" w:rsidRDefault="00053955" w:rsidP="006B103F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型注释</w:t>
            </w:r>
            <w:r w:rsidR="00083F09">
              <w:rPr>
                <w:rFonts w:hint="eastAsia"/>
              </w:rPr>
              <w:t>：</w:t>
            </w:r>
            <w:r w:rsidRPr="00053955">
              <w:t>//[\s\S]*?\n</w:t>
            </w:r>
          </w:p>
          <w:p w:rsidR="007654E0" w:rsidRDefault="007654E0" w:rsidP="007654E0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单引号内的字符</w:t>
            </w:r>
            <w:r w:rsidR="00736B1B">
              <w:rPr>
                <w:rFonts w:hint="eastAsia"/>
              </w:rPr>
              <w:t>（</w:t>
            </w:r>
            <w:r w:rsidR="00736B1B">
              <w:rPr>
                <w:rFonts w:hint="eastAsia"/>
              </w:rPr>
              <w:t>cha</w:t>
            </w:r>
            <w:r w:rsidR="00736B1B">
              <w:t>r</w:t>
            </w:r>
            <w:r w:rsidR="00736B1B">
              <w:rPr>
                <w:rFonts w:hint="eastAsia"/>
              </w:rPr>
              <w:t>）</w:t>
            </w:r>
          </w:p>
          <w:p w:rsidR="007654E0" w:rsidRDefault="00961BFA" w:rsidP="007654E0">
            <w:pPr>
              <w:pStyle w:val="a7"/>
              <w:ind w:left="840" w:firstLineChars="0" w:firstLine="0"/>
            </w:pPr>
            <w:r>
              <w:t>\'(.</w:t>
            </w:r>
            <w:r w:rsidR="008E6B12" w:rsidRPr="008E6B12">
              <w:t>)\'</w:t>
            </w:r>
          </w:p>
          <w:p w:rsidR="007654E0" w:rsidRDefault="007654E0" w:rsidP="007654E0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双引号内的字符串</w:t>
            </w:r>
            <w:r w:rsidR="00736B1B">
              <w:rPr>
                <w:rFonts w:hint="eastAsia"/>
              </w:rPr>
              <w:t>（</w:t>
            </w:r>
            <w:r w:rsidR="00736B1B">
              <w:t>String</w:t>
            </w:r>
            <w:r w:rsidR="00736B1B">
              <w:rPr>
                <w:rFonts w:hint="eastAsia"/>
              </w:rPr>
              <w:t>）</w:t>
            </w:r>
          </w:p>
          <w:p w:rsidR="002E25C4" w:rsidRDefault="00DB7B3C" w:rsidP="00043AED">
            <w:pPr>
              <w:ind w:firstLineChars="400" w:firstLine="840"/>
            </w:pPr>
            <w:r>
              <w:t>\"(.*?)\"</w:t>
            </w:r>
          </w:p>
          <w:p w:rsidR="001E3160" w:rsidRPr="00830A92" w:rsidRDefault="001E3160" w:rsidP="00043AED">
            <w:pPr>
              <w:ind w:firstLineChars="400" w:firstLine="840"/>
            </w:pPr>
          </w:p>
          <w:p w:rsidR="000D7D75" w:rsidRDefault="00514C3A" w:rsidP="00DB3C8C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DB3C8C" w:rsidRPr="00DB3C8C" w:rsidRDefault="00884CA8" w:rsidP="00DB3C8C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关键字和</w:t>
            </w:r>
            <w:r w:rsidR="003F6996">
              <w:rPr>
                <w:rFonts w:hint="eastAsia"/>
              </w:rPr>
              <w:t>界</w:t>
            </w:r>
            <w:r>
              <w:rPr>
                <w:rFonts w:hint="eastAsia"/>
              </w:rPr>
              <w:t>符的判断比较简单，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不再给出。</w:t>
            </w:r>
          </w:p>
          <w:p w:rsidR="00DB3C8C" w:rsidRDefault="00DB3C8C" w:rsidP="00DB3C8C">
            <w:pPr>
              <w:pStyle w:val="a7"/>
              <w:numPr>
                <w:ilvl w:val="0"/>
                <w:numId w:val="32"/>
              </w:numPr>
              <w:ind w:firstLineChars="0"/>
            </w:pPr>
            <w:r w:rsidRPr="00964352">
              <w:rPr>
                <w:rFonts w:hint="eastAsia"/>
              </w:rPr>
              <w:t>标识符</w:t>
            </w:r>
          </w:p>
          <w:p w:rsidR="00626C06" w:rsidRDefault="00782635" w:rsidP="001E3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E5E293" wp14:editId="3DB87A9E">
                  <wp:extent cx="2832722" cy="115063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772"/>
                          <a:stretch/>
                        </pic:blipFill>
                        <pic:spPr bwMode="auto">
                          <a:xfrm>
                            <a:off x="0" y="0"/>
                            <a:ext cx="2909427" cy="118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182D" w:rsidRDefault="00DB3C8C" w:rsidP="003657CC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无符号常数</w:t>
            </w:r>
          </w:p>
          <w:p w:rsidR="0009182D" w:rsidRDefault="00A769F7" w:rsidP="00A218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A7B57C" wp14:editId="71072119">
                  <wp:extent cx="4905375" cy="128510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797" cy="128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160" w:rsidRDefault="001E3160" w:rsidP="001E3160"/>
          <w:p w:rsidR="0063002C" w:rsidRDefault="0063002C" w:rsidP="001E3160"/>
          <w:p w:rsidR="0063002C" w:rsidRDefault="0063002C" w:rsidP="001E3160"/>
          <w:p w:rsidR="0063002C" w:rsidRDefault="0063002C" w:rsidP="001E3160"/>
          <w:p w:rsidR="0063002C" w:rsidRDefault="0063002C" w:rsidP="001E3160"/>
          <w:p w:rsidR="000F023C" w:rsidRDefault="000F023C" w:rsidP="001E3160"/>
          <w:p w:rsidR="0063002C" w:rsidRDefault="0063002C" w:rsidP="001E3160"/>
          <w:p w:rsidR="001E3160" w:rsidRDefault="001E3160" w:rsidP="001E3160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lastRenderedPageBreak/>
              <w:t>运算符</w:t>
            </w:r>
          </w:p>
          <w:p w:rsidR="001E3160" w:rsidRDefault="001E3160" w:rsidP="00630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D65CCF" wp14:editId="5CB3317C">
                  <wp:extent cx="4188940" cy="2838032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834" b="1"/>
                          <a:stretch/>
                        </pic:blipFill>
                        <pic:spPr bwMode="auto">
                          <a:xfrm>
                            <a:off x="0" y="0"/>
                            <a:ext cx="4221028" cy="285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3C8C" w:rsidRDefault="00DB3C8C" w:rsidP="001E3160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注释</w:t>
            </w:r>
          </w:p>
          <w:p w:rsidR="00DB3C8C" w:rsidRDefault="00DB3C8C" w:rsidP="00DB3C8C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/*</w:t>
            </w:r>
            <w:r>
              <w:t xml:space="preserve"> 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型注释</w:t>
            </w:r>
          </w:p>
          <w:p w:rsidR="006F2DE6" w:rsidRDefault="006F2DE6" w:rsidP="006F2D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899250" wp14:editId="3AFB100A">
                  <wp:extent cx="4775887" cy="1274058"/>
                  <wp:effectExtent l="0" t="0" r="571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26" r="2188"/>
                          <a:stretch/>
                        </pic:blipFill>
                        <pic:spPr bwMode="auto">
                          <a:xfrm>
                            <a:off x="0" y="0"/>
                            <a:ext cx="4817234" cy="128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2DE6" w:rsidRDefault="00DB3C8C" w:rsidP="00DB3C8C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型注释</w:t>
            </w:r>
          </w:p>
          <w:p w:rsidR="003920F9" w:rsidRDefault="000C3832" w:rsidP="0074342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36D28976" wp14:editId="51FFEFE9">
                  <wp:extent cx="4673433" cy="1211194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1" cy="122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0F9" w:rsidRDefault="001E3160" w:rsidP="00743429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字符串</w:t>
            </w:r>
          </w:p>
          <w:p w:rsidR="000D7D75" w:rsidRDefault="00543979" w:rsidP="004008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4A2DF3" wp14:editId="65EE30FE">
                  <wp:extent cx="4255344" cy="1822621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630"/>
                          <a:stretch/>
                        </pic:blipFill>
                        <pic:spPr bwMode="auto">
                          <a:xfrm>
                            <a:off x="0" y="0"/>
                            <a:ext cx="4311637" cy="1846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7B3C" w:rsidRDefault="0021423D" w:rsidP="00DB7B3C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lastRenderedPageBreak/>
              <w:t>单个字符</w:t>
            </w:r>
          </w:p>
          <w:p w:rsidR="00543979" w:rsidRDefault="00DB7B3C" w:rsidP="00284C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A93A5" wp14:editId="07165F6F">
                  <wp:extent cx="4293514" cy="186942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508"/>
                          <a:stretch/>
                        </pic:blipFill>
                        <pic:spPr bwMode="auto">
                          <a:xfrm>
                            <a:off x="0" y="0"/>
                            <a:ext cx="4312517" cy="1877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DE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761DB6" w:rsidRDefault="00E52110" w:rsidP="00E52110">
            <w:pPr>
              <w:rPr>
                <w:b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Default="00D9136D" w:rsidP="00247B5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330544" w:rsidRDefault="00330544" w:rsidP="00330544">
            <w:pPr>
              <w:pStyle w:val="a7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系统框架图</w:t>
            </w:r>
          </w:p>
          <w:p w:rsidR="00247B58" w:rsidRDefault="00330544" w:rsidP="003305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C18A2" wp14:editId="3AAF6732">
                  <wp:extent cx="3209925" cy="1770992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46" cy="182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B58" w:rsidRDefault="00E94A40" w:rsidP="00D460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系统分为基础层、逻辑层、数据层和显示层，基础层即在</w:t>
            </w:r>
            <w:r>
              <w:rPr>
                <w:rFonts w:hint="eastAsia"/>
              </w:rPr>
              <w:t>Windows</w:t>
            </w:r>
            <w: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环境下利用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语言进行编程</w:t>
            </w:r>
            <w:r w:rsidR="00E257DB">
              <w:rPr>
                <w:rFonts w:hint="eastAsia"/>
              </w:rPr>
              <w:t>，逻辑层即词法分析程序</w:t>
            </w:r>
            <w:r>
              <w:rPr>
                <w:rFonts w:hint="eastAsia"/>
              </w:rPr>
              <w:t>，</w:t>
            </w:r>
            <w:r w:rsidR="00E257DB">
              <w:rPr>
                <w:rFonts w:hint="eastAsia"/>
              </w:rPr>
              <w:t>数据</w:t>
            </w:r>
            <w:r>
              <w:rPr>
                <w:rFonts w:hint="eastAsia"/>
              </w:rPr>
              <w:t>层</w:t>
            </w:r>
            <w:r w:rsidR="00E257DB">
              <w:rPr>
                <w:rFonts w:hint="eastAsia"/>
              </w:rPr>
              <w:t>包含</w:t>
            </w:r>
            <w:r w:rsidR="00E257DB">
              <w:rPr>
                <w:rFonts w:hint="eastAsia"/>
              </w:rPr>
              <w:t>DFA</w:t>
            </w:r>
            <w:r w:rsidR="00E257DB">
              <w:rPr>
                <w:rFonts w:hint="eastAsia"/>
              </w:rPr>
              <w:t>转换表、测试样例和设计的种别码表</w:t>
            </w:r>
            <w:r>
              <w:rPr>
                <w:rFonts w:hint="eastAsia"/>
              </w:rPr>
              <w:t>，</w:t>
            </w:r>
            <w:r w:rsidR="00E257DB">
              <w:rPr>
                <w:rFonts w:hint="eastAsia"/>
              </w:rPr>
              <w:t>显示层显示一个主界面。</w:t>
            </w:r>
          </w:p>
          <w:p w:rsidR="00D55E2F" w:rsidRDefault="00D55E2F" w:rsidP="00D55E2F">
            <w:pPr>
              <w:pStyle w:val="a7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数据流图</w:t>
            </w:r>
          </w:p>
          <w:p w:rsidR="00D55E2F" w:rsidRDefault="00AC2101" w:rsidP="00CD68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9806FD" wp14:editId="2657246C">
                  <wp:extent cx="3422650" cy="1845876"/>
                  <wp:effectExtent l="0" t="0" r="635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88" cy="186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E2F" w:rsidRDefault="0063285D" w:rsidP="004B3DD9">
            <w:pPr>
              <w:ind w:firstLineChars="200" w:firstLine="420"/>
            </w:pPr>
            <w:r>
              <w:rPr>
                <w:rFonts w:hint="eastAsia"/>
              </w:rPr>
              <w:t>词法分析程序通过读入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转换表和设计的种别码表，对测试样例进行分析，</w:t>
            </w:r>
            <w:r w:rsidR="008B4216">
              <w:rPr>
                <w:rFonts w:hint="eastAsia"/>
              </w:rPr>
              <w:t>从而对结果进行</w:t>
            </w:r>
            <w:r>
              <w:rPr>
                <w:rFonts w:hint="eastAsia"/>
              </w:rPr>
              <w:t>显示</w:t>
            </w:r>
            <w:r w:rsidR="008B4216">
              <w:rPr>
                <w:rFonts w:hint="eastAsia"/>
              </w:rPr>
              <w:t>，给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Token-</w:t>
            </w:r>
            <w:r>
              <w:rPr>
                <w:rFonts w:hint="eastAsia"/>
              </w:rPr>
              <w:t>种别码表、标识符表</w:t>
            </w:r>
            <w:r w:rsidR="00393AF2">
              <w:rPr>
                <w:rFonts w:hint="eastAsia"/>
              </w:rPr>
              <w:t>、常量表</w:t>
            </w:r>
            <w:r>
              <w:rPr>
                <w:rFonts w:hint="eastAsia"/>
              </w:rPr>
              <w:t>和错误报告。</w:t>
            </w:r>
          </w:p>
          <w:p w:rsidR="004B3DD9" w:rsidRDefault="004B3DD9" w:rsidP="004B3DD9">
            <w:pPr>
              <w:ind w:firstLineChars="200" w:firstLine="420"/>
            </w:pPr>
          </w:p>
          <w:p w:rsidR="004B3DD9" w:rsidRDefault="004B3DD9" w:rsidP="004B3DD9">
            <w:pPr>
              <w:ind w:firstLineChars="200" w:firstLine="420"/>
            </w:pPr>
          </w:p>
          <w:p w:rsidR="004B3DD9" w:rsidRPr="004B3DD9" w:rsidRDefault="004B3DD9" w:rsidP="004B3DD9"/>
          <w:p w:rsidR="00D55E2F" w:rsidRDefault="00D55E2F" w:rsidP="00D55E2F">
            <w:pPr>
              <w:pStyle w:val="a7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>功能模块图</w:t>
            </w:r>
          </w:p>
          <w:p w:rsidR="00D55E2F" w:rsidRDefault="003D1C1D" w:rsidP="003819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0CEC3" wp14:editId="6C7A8CD2">
                  <wp:extent cx="4552950" cy="221176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130" r="1999"/>
                          <a:stretch/>
                        </pic:blipFill>
                        <pic:spPr bwMode="auto">
                          <a:xfrm>
                            <a:off x="0" y="0"/>
                            <a:ext cx="4563813" cy="221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7B58" w:rsidRDefault="00C7560E" w:rsidP="005A1EA3">
            <w:pPr>
              <w:ind w:firstLine="420"/>
            </w:pPr>
            <w:r>
              <w:rPr>
                <w:rFonts w:hint="eastAsia"/>
              </w:rPr>
              <w:t>如上图所示，词法分析程序的功能主要为读入数据、分析数据和给出结果。分析数据</w:t>
            </w:r>
            <w:r w:rsidR="008E4FC7">
              <w:rPr>
                <w:rFonts w:hint="eastAsia"/>
              </w:rPr>
              <w:t>的</w:t>
            </w:r>
            <w:r>
              <w:rPr>
                <w:rFonts w:hint="eastAsia"/>
              </w:rPr>
              <w:t>过程</w:t>
            </w:r>
            <w:r w:rsidR="00B11036">
              <w:rPr>
                <w:rFonts w:hint="eastAsia"/>
              </w:rPr>
              <w:t>即对各类单词进行识别。</w:t>
            </w:r>
          </w:p>
          <w:p w:rsidR="005A1EA3" w:rsidRPr="00D9136D" w:rsidRDefault="005A1EA3" w:rsidP="005A1EA3">
            <w:pPr>
              <w:ind w:firstLine="420"/>
            </w:pPr>
          </w:p>
          <w:p w:rsidR="00D460E1" w:rsidRDefault="00D9136D" w:rsidP="00247B58">
            <w:pPr>
              <w:pStyle w:val="a7"/>
              <w:numPr>
                <w:ilvl w:val="0"/>
                <w:numId w:val="36"/>
              </w:numPr>
              <w:ind w:firstLineChars="0"/>
            </w:pP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Default="00D460E1" w:rsidP="00247B58">
            <w:pPr>
              <w:pStyle w:val="a7"/>
              <w:numPr>
                <w:ilvl w:val="0"/>
                <w:numId w:val="40"/>
              </w:numPr>
              <w:ind w:firstLineChars="0"/>
            </w:pPr>
            <w:r w:rsidRPr="00830A92">
              <w:rPr>
                <w:rFonts w:hint="eastAsia"/>
              </w:rPr>
              <w:t>核心数据结构的设计</w:t>
            </w:r>
          </w:p>
          <w:p w:rsidR="00484AEE" w:rsidRPr="00830A92" w:rsidRDefault="00212CD0" w:rsidP="006C519D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4B1C1DFD" wp14:editId="254FEBF1">
                  <wp:extent cx="4889500" cy="2527300"/>
                  <wp:effectExtent l="0" t="0" r="635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0E1" w:rsidRDefault="0000326E" w:rsidP="00247B58">
            <w:pPr>
              <w:pStyle w:val="a7"/>
              <w:numPr>
                <w:ilvl w:val="0"/>
                <w:numId w:val="40"/>
              </w:numPr>
              <w:ind w:firstLineChars="0"/>
            </w:pPr>
            <w:r w:rsidRPr="00830A92">
              <w:rPr>
                <w:rFonts w:hint="eastAsia"/>
              </w:rPr>
              <w:t>主要功能函数说明</w:t>
            </w:r>
          </w:p>
          <w:p w:rsidR="0015189D" w:rsidRDefault="00A81053" w:rsidP="0015189D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lex</w:t>
            </w:r>
            <w:r w:rsidR="0015189D">
              <w:rPr>
                <w:rFonts w:hint="eastAsia"/>
              </w:rPr>
              <w:t>函数</w:t>
            </w:r>
          </w:p>
          <w:p w:rsidR="00415D3F" w:rsidRDefault="00727F20" w:rsidP="0015189D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FCCFA82" wp14:editId="7C3189D3">
                  <wp:extent cx="2051050" cy="876034"/>
                  <wp:effectExtent l="0" t="0" r="635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4196"/>
                          <a:stretch/>
                        </pic:blipFill>
                        <pic:spPr bwMode="auto">
                          <a:xfrm>
                            <a:off x="0" y="0"/>
                            <a:ext cx="2051155" cy="876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189D" w:rsidRDefault="0015189D" w:rsidP="0015189D">
            <w:pPr>
              <w:ind w:firstLineChars="200" w:firstLine="420"/>
            </w:pPr>
            <w:r>
              <w:rPr>
                <w:rFonts w:hint="eastAsia"/>
              </w:rPr>
              <w:t>该函数是程序的核心函数</w:t>
            </w:r>
            <w:r w:rsidR="00296C53">
              <w:rPr>
                <w:rFonts w:hint="eastAsia"/>
              </w:rPr>
              <w:t>，</w:t>
            </w:r>
            <w:r w:rsidR="005E6DBA">
              <w:rPr>
                <w:rFonts w:hint="eastAsia"/>
              </w:rPr>
              <w:t>其程序流程图如（</w:t>
            </w:r>
            <w:r w:rsidR="005E6DBA">
              <w:rPr>
                <w:rFonts w:hint="eastAsia"/>
              </w:rPr>
              <w:t>3</w:t>
            </w:r>
            <w:r w:rsidR="005E6DBA">
              <w:rPr>
                <w:rFonts w:hint="eastAsia"/>
              </w:rPr>
              <w:t>）所示，该函数识别各类单词，并输出相应信息和错误报告。</w:t>
            </w:r>
          </w:p>
          <w:p w:rsidR="00491572" w:rsidRDefault="00491572" w:rsidP="0015189D">
            <w:pPr>
              <w:ind w:firstLineChars="200" w:firstLine="420"/>
            </w:pPr>
          </w:p>
          <w:p w:rsidR="00491572" w:rsidRDefault="00491572" w:rsidP="0015189D">
            <w:pPr>
              <w:ind w:firstLineChars="200" w:firstLine="420"/>
            </w:pPr>
          </w:p>
          <w:p w:rsidR="00491572" w:rsidRDefault="00491572" w:rsidP="0015189D">
            <w:pPr>
              <w:ind w:firstLineChars="200" w:firstLine="420"/>
            </w:pPr>
          </w:p>
          <w:p w:rsidR="00491572" w:rsidRDefault="00491572" w:rsidP="00491572">
            <w:pPr>
              <w:rPr>
                <w:rFonts w:hint="eastAsia"/>
              </w:rPr>
            </w:pPr>
          </w:p>
          <w:p w:rsidR="00966496" w:rsidRDefault="005312EE" w:rsidP="005312EE">
            <w:pPr>
              <w:pStyle w:val="a7"/>
              <w:numPr>
                <w:ilvl w:val="0"/>
                <w:numId w:val="43"/>
              </w:numPr>
              <w:ind w:firstLineChars="0"/>
            </w:pPr>
            <w:r w:rsidRPr="005312EE">
              <w:lastRenderedPageBreak/>
              <w:t>is_string_state</w:t>
            </w:r>
            <w:r w:rsidR="00966496">
              <w:rPr>
                <w:rFonts w:hint="eastAsia"/>
              </w:rPr>
              <w:t>函数</w:t>
            </w:r>
          </w:p>
          <w:p w:rsidR="0046089A" w:rsidRDefault="007E59C3" w:rsidP="00491572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5C61744" wp14:editId="4AA84366">
                  <wp:extent cx="4140413" cy="1111307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111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9A" w:rsidRDefault="00B8554C" w:rsidP="00B8554C">
            <w:pPr>
              <w:pStyle w:val="a7"/>
              <w:numPr>
                <w:ilvl w:val="0"/>
                <w:numId w:val="43"/>
              </w:numPr>
              <w:ind w:firstLineChars="0"/>
            </w:pPr>
            <w:r w:rsidRPr="00B8554C">
              <w:t>is_char_state</w:t>
            </w:r>
            <w:r w:rsidR="0046089A">
              <w:rPr>
                <w:rFonts w:hint="eastAsia"/>
              </w:rPr>
              <w:t>函数</w:t>
            </w:r>
          </w:p>
          <w:p w:rsidR="0046089A" w:rsidRDefault="00B8554C" w:rsidP="0015189D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6AED255A" wp14:editId="5A11C341">
                  <wp:extent cx="4007056" cy="1079555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56" cy="107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0A" w:rsidRDefault="00C669FA" w:rsidP="00C669FA">
            <w:pPr>
              <w:pStyle w:val="a7"/>
              <w:numPr>
                <w:ilvl w:val="0"/>
                <w:numId w:val="43"/>
              </w:numPr>
              <w:ind w:firstLineChars="0"/>
            </w:pPr>
            <w:r w:rsidRPr="00C669FA">
              <w:t>is_digit_state</w:t>
            </w:r>
            <w:r w:rsidR="0046089A">
              <w:rPr>
                <w:rFonts w:hint="eastAsia"/>
              </w:rPr>
              <w:t>函数</w:t>
            </w:r>
          </w:p>
          <w:p w:rsidR="00104A0A" w:rsidRDefault="00C669FA" w:rsidP="00104A0A">
            <w:pPr>
              <w:ind w:left="420"/>
            </w:pPr>
            <w:r>
              <w:rPr>
                <w:noProof/>
              </w:rPr>
              <w:drawing>
                <wp:inline distT="0" distB="0" distL="0" distR="0" wp14:anchorId="250899DC" wp14:editId="5420859E">
                  <wp:extent cx="3778248" cy="1023105"/>
                  <wp:effectExtent l="0" t="0" r="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-1" b="3521"/>
                          <a:stretch/>
                        </pic:blipFill>
                        <pic:spPr bwMode="auto">
                          <a:xfrm>
                            <a:off x="0" y="0"/>
                            <a:ext cx="3778444" cy="1023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9A" w:rsidRDefault="005E06A4" w:rsidP="005E06A4">
            <w:pPr>
              <w:pStyle w:val="a7"/>
              <w:numPr>
                <w:ilvl w:val="0"/>
                <w:numId w:val="43"/>
              </w:numPr>
              <w:ind w:firstLineChars="0"/>
            </w:pPr>
            <w:r w:rsidRPr="005E06A4">
              <w:t>is_note_state</w:t>
            </w:r>
            <w:r w:rsidR="0046089A">
              <w:rPr>
                <w:rFonts w:hint="eastAsia"/>
              </w:rPr>
              <w:t>函数</w:t>
            </w:r>
          </w:p>
          <w:p w:rsidR="00484AEE" w:rsidRDefault="005E06A4" w:rsidP="008616FC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419B250" wp14:editId="6BB48B06">
                  <wp:extent cx="4356324" cy="1054154"/>
                  <wp:effectExtent l="0" t="0" r="635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24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4AEE" w:rsidRPr="00830A92" w:rsidRDefault="00484AEE" w:rsidP="00484AEE"/>
          <w:p w:rsidR="00415D3F" w:rsidRDefault="00D460E1" w:rsidP="00415D3F">
            <w:pPr>
              <w:pStyle w:val="a7"/>
              <w:numPr>
                <w:ilvl w:val="0"/>
                <w:numId w:val="40"/>
              </w:numPr>
              <w:ind w:firstLineChars="0"/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15D3F" w:rsidRPr="00830A92" w:rsidRDefault="005A6351" w:rsidP="00415D3F">
            <w:r>
              <w:rPr>
                <w:noProof/>
              </w:rPr>
              <w:drawing>
                <wp:inline distT="0" distB="0" distL="0" distR="0" wp14:anchorId="22BBDFCF" wp14:editId="768F3913">
                  <wp:extent cx="5105400" cy="24257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" r="745"/>
                          <a:stretch/>
                        </pic:blipFill>
                        <pic:spPr bwMode="auto">
                          <a:xfrm>
                            <a:off x="0" y="0"/>
                            <a:ext cx="5122328" cy="243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91572" w:rsidRPr="009F1DCE" w:rsidRDefault="00491572" w:rsidP="00FB7EA1">
            <w:pPr>
              <w:widowControl/>
              <w:jc w:val="left"/>
              <w:rPr>
                <w:rFonts w:hint="eastAsia"/>
              </w:rPr>
            </w:pPr>
          </w:p>
        </w:tc>
      </w:tr>
      <w:tr w:rsidR="006F2DE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Default="00E52110" w:rsidP="00E52110"/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C30CCD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系统实现过程中遇到的问题；</w:t>
            </w:r>
          </w:p>
          <w:p w:rsidR="00C30CCD" w:rsidRDefault="00D25867" w:rsidP="00D25867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种别码编码问题</w:t>
            </w:r>
            <w:r w:rsidR="00326106">
              <w:rPr>
                <w:rFonts w:hint="eastAsia"/>
              </w:rPr>
              <w:t>（具体编码见</w:t>
            </w:r>
            <w:hyperlink w:anchor="_附录" w:history="1">
              <w:r w:rsidR="00326106" w:rsidRPr="00CE795C">
                <w:rPr>
                  <w:rStyle w:val="a9"/>
                  <w:rFonts w:hint="eastAsia"/>
                </w:rPr>
                <w:t>附录</w:t>
              </w:r>
            </w:hyperlink>
            <w:r w:rsidR="00326106">
              <w:rPr>
                <w:rFonts w:hint="eastAsia"/>
              </w:rPr>
              <w:t>）</w:t>
            </w:r>
          </w:p>
          <w:p w:rsidR="00D25867" w:rsidRDefault="002F6765" w:rsidP="00D25867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编码的清晰与否将会直接影响后续程序的实现，经过权衡，本系统</w:t>
            </w:r>
            <w:r w:rsidR="00BF177E">
              <w:rPr>
                <w:rFonts w:hint="eastAsia"/>
              </w:rPr>
              <w:t>对标识符关键字、无符号数、注释等大类编码为</w:t>
            </w:r>
            <w:r w:rsidR="00B520C1">
              <w:rPr>
                <w:rFonts w:hint="eastAsia"/>
              </w:rPr>
              <w:t>1~</w:t>
            </w:r>
            <w:r w:rsidR="00BF177E">
              <w:t>7</w:t>
            </w:r>
            <w:r w:rsidR="00CB325C">
              <w:rPr>
                <w:rFonts w:hint="eastAsia"/>
              </w:rPr>
              <w:t>；关键字一字一码，以</w:t>
            </w:r>
            <w:r w:rsidR="00CB325C">
              <w:rPr>
                <w:rFonts w:hint="eastAsia"/>
              </w:rPr>
              <w:t>1</w:t>
            </w:r>
            <w:r w:rsidR="00CB325C">
              <w:t>01</w:t>
            </w:r>
            <w:r w:rsidR="00CB325C">
              <w:rPr>
                <w:rFonts w:hint="eastAsia"/>
              </w:rPr>
              <w:t>开头；运算符一符一码，以</w:t>
            </w:r>
            <w:r w:rsidR="00CB325C">
              <w:t>201</w:t>
            </w:r>
            <w:r w:rsidR="00CB325C">
              <w:rPr>
                <w:rFonts w:hint="eastAsia"/>
              </w:rPr>
              <w:t>开头；界符一符一码，以</w:t>
            </w:r>
            <w:r w:rsidR="00CB325C">
              <w:t>301</w:t>
            </w:r>
            <w:r w:rsidR="00CB325C">
              <w:rPr>
                <w:rFonts w:hint="eastAsia"/>
              </w:rPr>
              <w:t>开头</w:t>
            </w:r>
            <w:r w:rsidR="00FA592E">
              <w:rPr>
                <w:rFonts w:hint="eastAsia"/>
              </w:rPr>
              <w:t>。之所以编码不连续是为了方便后续</w:t>
            </w:r>
            <w:r w:rsidR="00ED65E8">
              <w:rPr>
                <w:rFonts w:hint="eastAsia"/>
              </w:rPr>
              <w:t>对其</w:t>
            </w:r>
            <w:r w:rsidR="00B0624B">
              <w:rPr>
                <w:rFonts w:hint="eastAsia"/>
              </w:rPr>
              <w:t>进行</w:t>
            </w:r>
            <w:r w:rsidR="00FA592E">
              <w:rPr>
                <w:rFonts w:hint="eastAsia"/>
              </w:rPr>
              <w:t>扩展。</w:t>
            </w:r>
          </w:p>
          <w:p w:rsidR="00827E44" w:rsidRDefault="00827E44" w:rsidP="00827E44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常量与标识符的记录问题</w:t>
            </w:r>
          </w:p>
          <w:p w:rsidR="00827E44" w:rsidRPr="005E7AD2" w:rsidRDefault="00827E44" w:rsidP="005E7AD2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常量与标识符在编码时都是以大类编码的，不同单词之间未进行区分。为了后续便于语法语义分析，本系统构造了两个</w:t>
            </w:r>
            <w:r w:rsidR="003503C3" w:rsidRPr="003503C3">
              <w:t>HashMap</w:t>
            </w:r>
            <w:bookmarkStart w:id="0" w:name="_GoBack"/>
            <w:bookmarkEnd w:id="0"/>
            <w:r>
              <w:rPr>
                <w:rFonts w:hint="eastAsia"/>
              </w:rPr>
              <w:t>，分别存储标识符和常量的位置信息，其格式均为“单词—位置”形式。</w:t>
            </w:r>
          </w:p>
          <w:p w:rsidR="00B520C1" w:rsidRDefault="000B6E64" w:rsidP="00F61763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设计与实现问题</w:t>
            </w:r>
          </w:p>
          <w:p w:rsidR="000B6E64" w:rsidRDefault="000B6E64" w:rsidP="000B6E64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的状态转换表，本系统直接在</w:t>
            </w:r>
            <w:r w:rsidR="00C4522D">
              <w:rPr>
                <w:rFonts w:hint="eastAsia"/>
              </w:rPr>
              <w:t>程序中定义</w:t>
            </w:r>
            <w:r w:rsidR="00B67E0B">
              <w:rPr>
                <w:rFonts w:hint="eastAsia"/>
              </w:rPr>
              <w:t>，</w:t>
            </w:r>
            <w:r w:rsidR="00FA3775">
              <w:rPr>
                <w:rFonts w:hint="eastAsia"/>
              </w:rPr>
              <w:t>进而</w:t>
            </w:r>
            <w:r w:rsidR="00B67E0B">
              <w:rPr>
                <w:rFonts w:hint="eastAsia"/>
              </w:rPr>
              <w:t>构造相应的转换程序进行状态之间的转移。</w:t>
            </w:r>
          </w:p>
          <w:p w:rsidR="00FA3775" w:rsidRDefault="00FA3775" w:rsidP="00FA3775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无符号数识别问题</w:t>
            </w:r>
          </w:p>
          <w:p w:rsidR="00B67E0B" w:rsidRDefault="00F5303A" w:rsidP="00F5303A">
            <w:pPr>
              <w:ind w:left="420"/>
            </w:pPr>
            <w:r>
              <w:rPr>
                <w:rFonts w:hint="eastAsia"/>
              </w:rPr>
              <w:t>无符号数对其进行了整形、浮点型和科学计数法的区分。在识别科学计数法的无符号数时，要注意</w:t>
            </w:r>
            <w:r>
              <w:t>E</w:t>
            </w:r>
            <w:r w:rsidR="00073312">
              <w:rPr>
                <w:rFonts w:hint="eastAsia"/>
              </w:rPr>
              <w:t>的大小写</w:t>
            </w:r>
            <w:r>
              <w:rPr>
                <w:rFonts w:hint="eastAsia"/>
              </w:rPr>
              <w:t>不影响</w:t>
            </w:r>
            <w:r w:rsidR="00073312">
              <w:rPr>
                <w:rFonts w:hint="eastAsia"/>
              </w:rPr>
              <w:t>其表达，</w:t>
            </w:r>
            <w:r w:rsidR="006B1E6E">
              <w:rPr>
                <w:rFonts w:hint="eastAsia"/>
              </w:rPr>
              <w:t>例如</w:t>
            </w:r>
            <w:r w:rsidR="00073312">
              <w:rPr>
                <w:rFonts w:hint="eastAsia"/>
              </w:rPr>
              <w:t>1</w:t>
            </w:r>
            <w:r w:rsidR="00073312">
              <w:t>.2</w:t>
            </w:r>
            <w:r w:rsidR="00073312">
              <w:rPr>
                <w:rFonts w:hint="eastAsia"/>
              </w:rPr>
              <w:t>E</w:t>
            </w:r>
            <w:r w:rsidR="00073312">
              <w:t>-1</w:t>
            </w:r>
            <w:r w:rsidR="00073312">
              <w:rPr>
                <w:rFonts w:hint="eastAsia"/>
              </w:rPr>
              <w:t>=</w:t>
            </w:r>
            <w:r w:rsidR="00073312">
              <w:t>1.2</w:t>
            </w:r>
            <w:r w:rsidR="00073312">
              <w:rPr>
                <w:rFonts w:hint="eastAsia"/>
              </w:rPr>
              <w:t>e</w:t>
            </w:r>
            <w:r w:rsidR="00073312">
              <w:t>-1</w:t>
            </w:r>
            <w:r w:rsidR="00073312">
              <w:rPr>
                <w:rFonts w:hint="eastAsia"/>
              </w:rPr>
              <w:t>；同时加号的存在与否也不影响表达</w:t>
            </w:r>
            <w:r w:rsidR="00D861F4">
              <w:rPr>
                <w:rFonts w:hint="eastAsia"/>
              </w:rPr>
              <w:t>，</w:t>
            </w:r>
            <w:r w:rsidR="006B1E6E">
              <w:rPr>
                <w:rFonts w:hint="eastAsia"/>
              </w:rPr>
              <w:t>例如</w:t>
            </w:r>
            <w:r w:rsidR="00D861F4">
              <w:rPr>
                <w:rFonts w:hint="eastAsia"/>
              </w:rPr>
              <w:t>1</w:t>
            </w:r>
            <w:r w:rsidR="00D861F4">
              <w:t>.2</w:t>
            </w:r>
            <w:r w:rsidR="00D861F4">
              <w:rPr>
                <w:rFonts w:hint="eastAsia"/>
              </w:rPr>
              <w:t>E</w:t>
            </w:r>
            <w:r w:rsidR="00C52676">
              <w:t>+</w:t>
            </w:r>
            <w:r w:rsidR="00D861F4">
              <w:t>1</w:t>
            </w:r>
            <w:r w:rsidR="00D861F4">
              <w:rPr>
                <w:rFonts w:hint="eastAsia"/>
              </w:rPr>
              <w:t>=</w:t>
            </w:r>
            <w:r w:rsidR="00D861F4">
              <w:t>1.2</w:t>
            </w:r>
            <w:r w:rsidR="00D861F4">
              <w:rPr>
                <w:rFonts w:hint="eastAsia"/>
              </w:rPr>
              <w:t>E</w:t>
            </w:r>
            <w:r w:rsidR="00C52676">
              <w:t>1</w:t>
            </w:r>
            <w:r w:rsidR="00073312">
              <w:rPr>
                <w:rFonts w:hint="eastAsia"/>
              </w:rPr>
              <w:t>。</w:t>
            </w:r>
          </w:p>
          <w:p w:rsidR="00746F0F" w:rsidRDefault="00861176" w:rsidP="00746F0F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注释</w:t>
            </w:r>
            <w:r w:rsidR="00746F0F">
              <w:rPr>
                <w:rFonts w:hint="eastAsia"/>
              </w:rPr>
              <w:t>识别问题</w:t>
            </w:r>
          </w:p>
          <w:p w:rsidR="00746F0F" w:rsidRDefault="00861176" w:rsidP="00861176">
            <w:pPr>
              <w:ind w:left="420"/>
            </w:pPr>
            <w:r>
              <w:rPr>
                <w:rFonts w:hint="eastAsia"/>
              </w:rPr>
              <w:t>在进行多行注释识别时，要注意换行符的处理问题，该问题可以通过对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状态转换表的设计来解决。</w:t>
            </w:r>
          </w:p>
          <w:p w:rsidR="006B1E6E" w:rsidRDefault="006B1E6E" w:rsidP="006B1E6E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错误报告问题</w:t>
            </w:r>
          </w:p>
          <w:p w:rsidR="006B1E6E" w:rsidRDefault="006B1E6E" w:rsidP="006B1E6E">
            <w:pPr>
              <w:ind w:left="420"/>
            </w:pPr>
            <w:r>
              <w:rPr>
                <w:rFonts w:hint="eastAsia"/>
              </w:rPr>
              <w:t>在进行错误的识别时，本着“就近”的原则确定其错误类型。例如在进行无符号数的识别时，如果出现“</w:t>
            </w:r>
            <w:r>
              <w:rPr>
                <w:rFonts w:hint="eastAsia"/>
              </w:rPr>
              <w:t>1</w:t>
            </w:r>
            <w:r>
              <w:t>2m</w:t>
            </w:r>
            <w:r>
              <w:rPr>
                <w:rFonts w:hint="eastAsia"/>
              </w:rPr>
              <w:t>”类似的形式，则认为这是一个无符号数错误，而不是标识符错误。</w:t>
            </w:r>
          </w:p>
          <w:p w:rsidR="003C4D6B" w:rsidRPr="000B6E64" w:rsidRDefault="003C4D6B" w:rsidP="003C4D6B"/>
          <w:p w:rsidR="00F525CE" w:rsidRDefault="00811A65" w:rsidP="00C30CCD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针对某测试程序输出其词法分析结果</w:t>
            </w:r>
          </w:p>
          <w:p w:rsidR="00811A65" w:rsidRDefault="000F027F" w:rsidP="000948DB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测试样例如下</w:t>
            </w:r>
            <w:r w:rsidR="009D2954">
              <w:rPr>
                <w:rFonts w:hint="eastAsia"/>
              </w:rPr>
              <w:t>。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(num != 100)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num++;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/*test*/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//test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= 1.22;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 = 2.32e+1;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= 22.3E-1;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 = 22E1;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s[1] = </w:t>
            </w:r>
            <w:r w:rsidRPr="000948DB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= </w:t>
            </w:r>
            <w:r w:rsidRPr="000948DB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'\t'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= </w:t>
            </w:r>
            <w:r w:rsidRPr="000948DB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'\''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String t = </w:t>
            </w:r>
            <w:r w:rsidRPr="000948DB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"ZhangZhilu"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/*Zhang Zhilu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1160300909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Sort function */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bubbleSort(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*arr, 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 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n-1; i++)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n-i-1; j++)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(arr[j] &gt; arr[j+1])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 = arr[j];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arr[j] = arr[j+1];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arr[j+1] = temp;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arr[] = { 10,6,5,2,3,8,7,4,9,1 };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bubbleSort(arr, n);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948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/*Error*/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1_qqq = 3;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= 2.2.2;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= 1..1;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= '\t;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ff = "zhangzhilu;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/*zhang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zhi  </w:t>
            </w:r>
          </w:p>
          <w:p w:rsidR="000948DB" w:rsidRPr="000948DB" w:rsidRDefault="000948DB" w:rsidP="000948DB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lu  </w:t>
            </w:r>
          </w:p>
          <w:p w:rsidR="00811A65" w:rsidRDefault="00C668AB" w:rsidP="00C668AB">
            <w:pPr>
              <w:ind w:firstLine="42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1~</w:t>
            </w:r>
            <w:r>
              <w:t>43</w:t>
            </w:r>
            <w:r>
              <w:rPr>
                <w:rFonts w:hint="eastAsia"/>
              </w:rPr>
              <w:t>行为无词法错误程序，</w:t>
            </w:r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~</w:t>
            </w:r>
            <w:r>
              <w:t>51</w:t>
            </w:r>
            <w:r>
              <w:rPr>
                <w:rFonts w:hint="eastAsia"/>
              </w:rPr>
              <w:t>行均有词法错误。</w:t>
            </w:r>
          </w:p>
          <w:p w:rsidR="00491572" w:rsidRDefault="00491572" w:rsidP="00C668AB">
            <w:pPr>
              <w:ind w:firstLine="420"/>
            </w:pPr>
          </w:p>
          <w:p w:rsidR="00491572" w:rsidRDefault="00491572" w:rsidP="00C668AB">
            <w:pPr>
              <w:ind w:firstLine="420"/>
            </w:pPr>
          </w:p>
          <w:p w:rsidR="00491572" w:rsidRDefault="00491572" w:rsidP="00C668AB">
            <w:pPr>
              <w:ind w:firstLine="420"/>
            </w:pPr>
          </w:p>
          <w:p w:rsidR="00491572" w:rsidRDefault="00491572" w:rsidP="00C668AB">
            <w:pPr>
              <w:ind w:firstLine="420"/>
            </w:pPr>
          </w:p>
          <w:p w:rsidR="00491572" w:rsidRDefault="00491572" w:rsidP="003C4D6B"/>
          <w:p w:rsidR="001C2945" w:rsidRDefault="001C2945" w:rsidP="00C668AB">
            <w:pPr>
              <w:ind w:firstLine="420"/>
            </w:pPr>
            <w:r>
              <w:rPr>
                <w:rFonts w:hint="eastAsia"/>
              </w:rPr>
              <w:lastRenderedPageBreak/>
              <w:t>输出的部分</w:t>
            </w:r>
            <w:r w:rsidR="00D264E1">
              <w:rPr>
                <w:rFonts w:hint="eastAsia"/>
              </w:rPr>
              <w:t>“行号—</w:t>
            </w:r>
            <w:r w:rsidR="00D264E1">
              <w:rPr>
                <w:rFonts w:hint="eastAsia"/>
              </w:rPr>
              <w:t>Token</w:t>
            </w:r>
            <w:r w:rsidR="00D264E1">
              <w:rPr>
                <w:rFonts w:hint="eastAsia"/>
              </w:rPr>
              <w:t>—类别—种别码”</w:t>
            </w:r>
            <w:r>
              <w:rPr>
                <w:rFonts w:hint="eastAsia"/>
              </w:rPr>
              <w:t>表如下。</w:t>
            </w:r>
          </w:p>
          <w:p w:rsidR="00811A65" w:rsidRDefault="001C2945" w:rsidP="001C29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7FA6A3" wp14:editId="6B46A83A">
                  <wp:extent cx="4581224" cy="290131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38515"/>
                          <a:stretch/>
                        </pic:blipFill>
                        <pic:spPr bwMode="auto">
                          <a:xfrm>
                            <a:off x="0" y="0"/>
                            <a:ext cx="4588619" cy="290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5E8E" w:rsidRPr="004A5E8E" w:rsidRDefault="004A5E8E" w:rsidP="004A5E8E">
            <w:pPr>
              <w:ind w:firstLineChars="200" w:firstLine="420"/>
            </w:pPr>
            <w:r>
              <w:rPr>
                <w:rFonts w:hint="eastAsia"/>
              </w:rPr>
              <w:t>输出的部分“标识符—位置”和“常量—位置”表如下。</w:t>
            </w:r>
          </w:p>
          <w:p w:rsidR="00B72B80" w:rsidRDefault="001C2945" w:rsidP="00D47A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16EFE2" wp14:editId="43FD6EEB">
                  <wp:extent cx="2409825" cy="1827615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61264" r="49601" b="-1"/>
                          <a:stretch/>
                        </pic:blipFill>
                        <pic:spPr bwMode="auto">
                          <a:xfrm>
                            <a:off x="0" y="0"/>
                            <a:ext cx="2412426" cy="182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525CE" w:rsidRDefault="00811A65" w:rsidP="00C30CCD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输出针对此测试程序对应的词法错误报告</w:t>
            </w:r>
          </w:p>
          <w:p w:rsidR="00BE2748" w:rsidRDefault="00BE2748" w:rsidP="00BE2748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针对以下程序的错误报告如下。</w:t>
            </w:r>
          </w:p>
          <w:p w:rsidR="00BE2748" w:rsidRPr="000948DB" w:rsidRDefault="00BE2748" w:rsidP="001C2D6D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/*Error*/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1_qqq = 3;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= 2.2.2;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= 1..1;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= '\t;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ff = "zhangzhilu;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/*zhang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zhi  </w:t>
            </w:r>
          </w:p>
          <w:p w:rsidR="00BE2748" w:rsidRPr="000948DB" w:rsidRDefault="00BE2748" w:rsidP="00264FD7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948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lu  </w:t>
            </w:r>
          </w:p>
          <w:p w:rsidR="00C30CCD" w:rsidRPr="00BE2748" w:rsidRDefault="00974FA9" w:rsidP="00BE274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09E356" wp14:editId="7D90154B">
                  <wp:extent cx="2806844" cy="191144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A92" w:rsidRDefault="00830A92" w:rsidP="00C30CCD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 w:rsidR="00811A65">
              <w:rPr>
                <w:rFonts w:hint="eastAsia"/>
              </w:rPr>
              <w:t>分析</w:t>
            </w:r>
          </w:p>
          <w:p w:rsidR="002937DE" w:rsidRDefault="00F61763" w:rsidP="002937DE">
            <w:pPr>
              <w:ind w:firstLineChars="200" w:firstLine="420"/>
            </w:pPr>
            <w:r>
              <w:rPr>
                <w:rFonts w:hint="eastAsia"/>
              </w:rPr>
              <w:t>经过反复地测试与实验，</w:t>
            </w:r>
            <w:r w:rsidR="00FD083A">
              <w:rPr>
                <w:rFonts w:hint="eastAsia"/>
              </w:rPr>
              <w:t>从最后的实验结果来看，该系统对各类单词均进行了细致且正确的识别，</w:t>
            </w:r>
            <w:r w:rsidR="00587E5C">
              <w:rPr>
                <w:rFonts w:hint="eastAsia"/>
              </w:rPr>
              <w:t>例如无符号数“</w:t>
            </w:r>
            <w:r w:rsidR="00587E5C" w:rsidRPr="00587E5C">
              <w:t>22.3E-1</w:t>
            </w:r>
            <w:r w:rsidR="00587E5C">
              <w:rPr>
                <w:rFonts w:hint="eastAsia"/>
              </w:rPr>
              <w:t>”、字符</w:t>
            </w:r>
            <w:r w:rsidR="002937DE">
              <w:rPr>
                <w:rFonts w:hint="eastAsia"/>
              </w:rPr>
              <w:t>“‘</w:t>
            </w:r>
            <w:r w:rsidR="002937DE" w:rsidRPr="00587E5C">
              <w:t>\t</w:t>
            </w:r>
            <w:r w:rsidR="002937DE">
              <w:rPr>
                <w:rFonts w:hint="eastAsia"/>
              </w:rPr>
              <w:t>’”、运算符“</w:t>
            </w:r>
            <w:r w:rsidR="002937DE">
              <w:rPr>
                <w:rFonts w:hint="eastAsia"/>
              </w:rPr>
              <w:t>+</w:t>
            </w:r>
            <w:r w:rsidR="002937DE">
              <w:t>+</w:t>
            </w:r>
            <w:r w:rsidR="002937DE">
              <w:rPr>
                <w:rFonts w:hint="eastAsia"/>
              </w:rPr>
              <w:t>”和各类注释。</w:t>
            </w:r>
          </w:p>
          <w:p w:rsidR="00FD4F48" w:rsidRDefault="002937DE" w:rsidP="002937DE">
            <w:pPr>
              <w:ind w:firstLineChars="200" w:firstLine="420"/>
            </w:pPr>
            <w:r>
              <w:rPr>
                <w:rFonts w:hint="eastAsia"/>
              </w:rPr>
              <w:t>同时也对一些常见的错误进行了识别，例如错误的无符号数“</w:t>
            </w:r>
            <w:r>
              <w:t>2.2.2</w:t>
            </w:r>
            <w:r>
              <w:rPr>
                <w:rFonts w:hint="eastAsia"/>
              </w:rPr>
              <w:t>”、错误的字符“‘</w:t>
            </w:r>
            <w:r w:rsidRPr="00587E5C">
              <w:t>\t</w:t>
            </w:r>
            <w:r>
              <w:rPr>
                <w:rFonts w:hint="eastAsia"/>
              </w:rPr>
              <w:t>”</w:t>
            </w:r>
            <w:r w:rsidR="00EF0C42">
              <w:rPr>
                <w:rFonts w:hint="eastAsia"/>
              </w:rPr>
              <w:t>和注释</w:t>
            </w:r>
            <w:r w:rsidR="00434193">
              <w:rPr>
                <w:rFonts w:hint="eastAsia"/>
              </w:rPr>
              <w:t>未</w:t>
            </w:r>
            <w:r w:rsidR="00EF0C42">
              <w:rPr>
                <w:rFonts w:hint="eastAsia"/>
              </w:rPr>
              <w:t>封闭的问题</w:t>
            </w:r>
            <w:r>
              <w:rPr>
                <w:rFonts w:hint="eastAsia"/>
              </w:rPr>
              <w:t>。</w:t>
            </w:r>
          </w:p>
          <w:p w:rsidR="00FD4F48" w:rsidRDefault="00EF0C42" w:rsidP="00491572">
            <w:pPr>
              <w:ind w:left="420"/>
            </w:pPr>
            <w:r>
              <w:rPr>
                <w:rFonts w:hint="eastAsia"/>
              </w:rPr>
              <w:t>结果表明，</w:t>
            </w:r>
            <w:r w:rsidR="00587E5C">
              <w:rPr>
                <w:rFonts w:hint="eastAsia"/>
              </w:rPr>
              <w:t>系统的结果与目标基本一致，</w:t>
            </w:r>
            <w:r w:rsidR="007F1A33">
              <w:rPr>
                <w:rFonts w:hint="eastAsia"/>
              </w:rPr>
              <w:t>系统目标达成。</w:t>
            </w:r>
          </w:p>
          <w:p w:rsidR="00FD4F48" w:rsidRDefault="002030C1" w:rsidP="00FD4F4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程序运行的主界面如下图所示。</w:t>
            </w:r>
          </w:p>
          <w:p w:rsidR="00C30CCD" w:rsidRDefault="00FD4F48" w:rsidP="00FD4F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F3E2B" wp14:editId="2B88E2B8">
                  <wp:extent cx="4612613" cy="4373263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98" cy="440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572" w:rsidRDefault="00491572" w:rsidP="003C4D6B"/>
          <w:p w:rsidR="003C4D6B" w:rsidRDefault="003C4D6B" w:rsidP="003C4D6B"/>
          <w:p w:rsidR="003C4D6B" w:rsidRDefault="003C4D6B" w:rsidP="003C4D6B"/>
          <w:p w:rsidR="003C4D6B" w:rsidRPr="00226473" w:rsidRDefault="003C4D6B" w:rsidP="003C4D6B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lastRenderedPageBreak/>
              <w:t>指导教师评语：</w:t>
            </w:r>
          </w:p>
          <w:p w:rsidR="00055604" w:rsidRDefault="00055604"/>
          <w:p w:rsidR="00055604" w:rsidRDefault="00055604"/>
          <w:p w:rsidR="00CA3D69" w:rsidRDefault="00CA3D69"/>
          <w:p w:rsidR="00055604" w:rsidRDefault="00055604"/>
          <w:p w:rsidR="00055604" w:rsidRDefault="00055604" w:rsidP="001A61FB">
            <w:pPr>
              <w:jc w:val="right"/>
            </w:pPr>
            <w:r>
              <w:rPr>
                <w:rFonts w:hint="eastAsia"/>
              </w:rPr>
              <w:t>日期：</w:t>
            </w:r>
            <w:r w:rsidR="001A61FB">
              <w:rPr>
                <w:rFonts w:hint="eastAsia"/>
              </w:rPr>
              <w:t>2019</w:t>
            </w:r>
            <w:r w:rsidR="001A61FB">
              <w:rPr>
                <w:rFonts w:hint="eastAsia"/>
              </w:rPr>
              <w:t>年</w:t>
            </w:r>
            <w:r w:rsidR="001A61FB">
              <w:rPr>
                <w:rFonts w:hint="eastAsia"/>
              </w:rPr>
              <w:t>4</w:t>
            </w:r>
            <w:r w:rsidR="001A61FB">
              <w:rPr>
                <w:rFonts w:hint="eastAsia"/>
              </w:rPr>
              <w:t>月</w:t>
            </w:r>
            <w:r w:rsidR="001A61FB">
              <w:rPr>
                <w:rFonts w:hint="eastAsia"/>
              </w:rPr>
              <w:t>1</w:t>
            </w:r>
            <w:r w:rsidR="001A61FB">
              <w:t>3</w:t>
            </w:r>
            <w:r w:rsidR="001A61FB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p w:rsidR="00131059" w:rsidRDefault="00131059" w:rsidP="0000489E"/>
    <w:p w:rsidR="00CA3D69" w:rsidRDefault="00CA3D69" w:rsidP="0000489E"/>
    <w:p w:rsidR="00CA3D69" w:rsidRDefault="00CA3D69" w:rsidP="0000489E"/>
    <w:p w:rsidR="00611F85" w:rsidRPr="00491572" w:rsidRDefault="00491572" w:rsidP="00491572">
      <w:pPr>
        <w:pStyle w:val="1"/>
        <w:spacing w:before="0" w:afterLines="50" w:after="156" w:line="480" w:lineRule="auto"/>
        <w:jc w:val="center"/>
      </w:pPr>
      <w:bookmarkStart w:id="1" w:name="_附录一"/>
      <w:bookmarkStart w:id="2" w:name="_附录"/>
      <w:bookmarkEnd w:id="1"/>
      <w:bookmarkEnd w:id="2"/>
      <w:r w:rsidRPr="00491572">
        <w:rPr>
          <w:rFonts w:hint="eastAsia"/>
        </w:rPr>
        <w:t>附录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1975"/>
        <w:gridCol w:w="1853"/>
      </w:tblGrid>
      <w:tr w:rsidR="00131059" w:rsidRPr="00D51652" w:rsidTr="00D51652">
        <w:trPr>
          <w:jc w:val="center"/>
        </w:trPr>
        <w:tc>
          <w:tcPr>
            <w:tcW w:w="1989" w:type="dxa"/>
          </w:tcPr>
          <w:p w:rsidR="00131059" w:rsidRPr="00021DE5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kern w:val="0"/>
                <w:sz w:val="24"/>
              </w:rPr>
            </w:pPr>
            <w:r w:rsidRPr="00021DE5">
              <w:rPr>
                <w:rFonts w:ascii="Consolas" w:hAnsi="Consolas" w:cs="Consolas" w:hint="eastAsia"/>
                <w:b/>
                <w:color w:val="000000"/>
                <w:kern w:val="0"/>
                <w:sz w:val="24"/>
              </w:rPr>
              <w:t>单词类型</w:t>
            </w:r>
          </w:p>
        </w:tc>
        <w:tc>
          <w:tcPr>
            <w:tcW w:w="1975" w:type="dxa"/>
          </w:tcPr>
          <w:p w:rsidR="00131059" w:rsidRPr="00021DE5" w:rsidRDefault="00131059" w:rsidP="0013105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  <w:sz w:val="24"/>
              </w:rPr>
            </w:pPr>
            <w:r w:rsidRPr="00021DE5">
              <w:rPr>
                <w:rFonts w:hint="eastAsia"/>
                <w:b/>
                <w:color w:val="000000"/>
                <w:kern w:val="0"/>
                <w:sz w:val="24"/>
              </w:rPr>
              <w:t>具体类型</w:t>
            </w:r>
          </w:p>
        </w:tc>
        <w:tc>
          <w:tcPr>
            <w:tcW w:w="1853" w:type="dxa"/>
          </w:tcPr>
          <w:p w:rsidR="00131059" w:rsidRPr="00021DE5" w:rsidRDefault="00131059" w:rsidP="0013105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  <w:sz w:val="24"/>
              </w:rPr>
            </w:pPr>
            <w:r w:rsidRPr="00021DE5">
              <w:rPr>
                <w:rFonts w:hint="eastAsia"/>
                <w:b/>
                <w:color w:val="000000"/>
                <w:kern w:val="0"/>
                <w:sz w:val="24"/>
              </w:rPr>
              <w:t>种别码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标识符</w:t>
            </w: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—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  <w:vMerge w:val="restart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无符号数</w:t>
            </w: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整型常量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2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  <w:vMerge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浮点型常量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3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  <w:vMerge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科学计数法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4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字符常量</w:t>
            </w: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—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5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字符串常量</w:t>
            </w: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—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6</w:t>
            </w:r>
          </w:p>
        </w:tc>
      </w:tr>
      <w:tr w:rsidR="00131059" w:rsidRPr="00D51652" w:rsidTr="00D51652">
        <w:trPr>
          <w:jc w:val="center"/>
        </w:trPr>
        <w:tc>
          <w:tcPr>
            <w:tcW w:w="1989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注释</w:t>
            </w:r>
          </w:p>
        </w:tc>
        <w:tc>
          <w:tcPr>
            <w:tcW w:w="1975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—</w:t>
            </w:r>
          </w:p>
        </w:tc>
        <w:tc>
          <w:tcPr>
            <w:tcW w:w="1853" w:type="dxa"/>
          </w:tcPr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rFonts w:hint="eastAsia"/>
                <w:color w:val="000000"/>
                <w:kern w:val="0"/>
                <w:sz w:val="24"/>
              </w:rPr>
              <w:t>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 w:val="restart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关键字</w:t>
            </w: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auto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double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int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struct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break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else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long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switch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case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109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enum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register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typedef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char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extern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return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union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const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float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short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119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unsigned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for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signed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void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default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goto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sizeof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volatile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do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129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if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130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while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131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static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132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1853" w:type="dxa"/>
          </w:tcPr>
          <w:p w:rsidR="00B07EA0" w:rsidRPr="00D51652" w:rsidRDefault="00B07EA0" w:rsidP="0059297B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13</w:t>
            </w:r>
            <w:r w:rsidR="0059297B">
              <w:rPr>
                <w:color w:val="000000"/>
                <w:kern w:val="0"/>
                <w:sz w:val="24"/>
              </w:rPr>
              <w:t>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 w:val="restart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运算符</w:t>
            </w: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+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-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*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/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%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++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--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&lt;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&lt;=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209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&gt;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&gt;=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==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!=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&amp;&amp;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||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!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~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&amp;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|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219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^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&gt;&gt;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&lt;&lt;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+=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-=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*=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/=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%=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&amp;=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228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^=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229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|=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230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&lt;&lt;=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231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&gt;&gt;=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232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 w:val="restart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131059" w:rsidRPr="00D51652" w:rsidRDefault="00131059" w:rsidP="00131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D51652">
              <w:rPr>
                <w:rFonts w:ascii="Consolas" w:hAnsi="Consolas" w:cs="Consolas" w:hint="eastAsia"/>
                <w:color w:val="000000"/>
                <w:kern w:val="0"/>
                <w:sz w:val="24"/>
              </w:rPr>
              <w:t>界符</w:t>
            </w: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,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301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;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302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[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303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]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304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{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305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}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306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(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307</w:t>
            </w:r>
          </w:p>
        </w:tc>
      </w:tr>
      <w:tr w:rsidR="00B07EA0" w:rsidRPr="00D51652" w:rsidTr="00D51652">
        <w:trPr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)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308</w:t>
            </w:r>
          </w:p>
        </w:tc>
      </w:tr>
      <w:tr w:rsidR="00B07EA0" w:rsidRPr="00D51652" w:rsidTr="008A30F6">
        <w:trPr>
          <w:trHeight w:val="83"/>
          <w:jc w:val="center"/>
        </w:trPr>
        <w:tc>
          <w:tcPr>
            <w:tcW w:w="1989" w:type="dxa"/>
            <w:vMerge/>
          </w:tcPr>
          <w:p w:rsidR="00B07EA0" w:rsidRPr="00D51652" w:rsidRDefault="00B07EA0" w:rsidP="00131059">
            <w:pPr>
              <w:jc w:val="center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1975" w:type="dxa"/>
          </w:tcPr>
          <w:p w:rsidR="00B07EA0" w:rsidRPr="00D51652" w:rsidRDefault="00B07EA0" w:rsidP="00131059">
            <w:pPr>
              <w:jc w:val="center"/>
              <w:rPr>
                <w:color w:val="000000"/>
                <w:kern w:val="0"/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=</w:t>
            </w:r>
          </w:p>
        </w:tc>
        <w:tc>
          <w:tcPr>
            <w:tcW w:w="1853" w:type="dxa"/>
          </w:tcPr>
          <w:p w:rsidR="00B07EA0" w:rsidRPr="00D51652" w:rsidRDefault="00B07EA0" w:rsidP="00131059">
            <w:pPr>
              <w:jc w:val="center"/>
              <w:rPr>
                <w:sz w:val="24"/>
              </w:rPr>
            </w:pPr>
            <w:r w:rsidRPr="00D51652">
              <w:rPr>
                <w:color w:val="000000"/>
                <w:kern w:val="0"/>
                <w:sz w:val="24"/>
              </w:rPr>
              <w:t>309</w:t>
            </w:r>
          </w:p>
        </w:tc>
      </w:tr>
    </w:tbl>
    <w:p w:rsidR="00611F85" w:rsidRPr="00D51652" w:rsidRDefault="00611F85" w:rsidP="008A30F6">
      <w:pPr>
        <w:rPr>
          <w:sz w:val="24"/>
        </w:rPr>
      </w:pPr>
    </w:p>
    <w:sectPr w:rsidR="00611F85" w:rsidRPr="00D5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A0F" w:rsidRDefault="003B0A0F" w:rsidP="00151515">
      <w:r>
        <w:separator/>
      </w:r>
    </w:p>
  </w:endnote>
  <w:endnote w:type="continuationSeparator" w:id="0">
    <w:p w:rsidR="003B0A0F" w:rsidRDefault="003B0A0F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A0F" w:rsidRDefault="003B0A0F" w:rsidP="00151515">
      <w:r>
        <w:separator/>
      </w:r>
    </w:p>
  </w:footnote>
  <w:footnote w:type="continuationSeparator" w:id="0">
    <w:p w:rsidR="003B0A0F" w:rsidRDefault="003B0A0F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84332F7"/>
    <w:multiLevelType w:val="hybridMultilevel"/>
    <w:tmpl w:val="A8E61F24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412EF5EA">
      <w:start w:val="1"/>
      <w:numFmt w:val="decimal"/>
      <w:lvlText w:val="(%2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4" w15:restartNumberingAfterBreak="0">
    <w:nsid w:val="0CF41D9D"/>
    <w:multiLevelType w:val="hybridMultilevel"/>
    <w:tmpl w:val="D7DC9244"/>
    <w:lvl w:ilvl="0" w:tplc="63FAE5A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74468E"/>
    <w:multiLevelType w:val="hybridMultilevel"/>
    <w:tmpl w:val="0D56FA24"/>
    <w:lvl w:ilvl="0" w:tplc="63FAE5A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D323B75"/>
    <w:multiLevelType w:val="hybridMultilevel"/>
    <w:tmpl w:val="5A201692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E0D1C"/>
    <w:multiLevelType w:val="hybridMultilevel"/>
    <w:tmpl w:val="F7D0B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5C4794"/>
    <w:multiLevelType w:val="hybridMultilevel"/>
    <w:tmpl w:val="912A69E4"/>
    <w:lvl w:ilvl="0" w:tplc="3D5C74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7933ED"/>
    <w:multiLevelType w:val="hybridMultilevel"/>
    <w:tmpl w:val="7CF4268A"/>
    <w:lvl w:ilvl="0" w:tplc="412EF5EA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255C05"/>
    <w:multiLevelType w:val="hybridMultilevel"/>
    <w:tmpl w:val="AF12C18E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15" w15:restartNumberingAfterBreak="0">
    <w:nsid w:val="326E5098"/>
    <w:multiLevelType w:val="hybridMultilevel"/>
    <w:tmpl w:val="595ED83C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A62089"/>
    <w:multiLevelType w:val="hybridMultilevel"/>
    <w:tmpl w:val="D16E11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8B52A0"/>
    <w:multiLevelType w:val="hybridMultilevel"/>
    <w:tmpl w:val="0D56FA24"/>
    <w:lvl w:ilvl="0" w:tplc="63FAE5A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726163"/>
    <w:multiLevelType w:val="hybridMultilevel"/>
    <w:tmpl w:val="D8387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DF1A64"/>
    <w:multiLevelType w:val="hybridMultilevel"/>
    <w:tmpl w:val="38B6F690"/>
    <w:lvl w:ilvl="0" w:tplc="334C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16D43"/>
    <w:multiLevelType w:val="hybridMultilevel"/>
    <w:tmpl w:val="E676E564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BB69A2"/>
    <w:multiLevelType w:val="hybridMultilevel"/>
    <w:tmpl w:val="853E3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9A5645"/>
    <w:multiLevelType w:val="hybridMultilevel"/>
    <w:tmpl w:val="9D60F61E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0A211FC"/>
    <w:multiLevelType w:val="multilevel"/>
    <w:tmpl w:val="A852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B3B68"/>
    <w:multiLevelType w:val="hybridMultilevel"/>
    <w:tmpl w:val="9E3AA036"/>
    <w:lvl w:ilvl="0" w:tplc="412EF5EA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29" w15:restartNumberingAfterBreak="0">
    <w:nsid w:val="53C86DB1"/>
    <w:multiLevelType w:val="multilevel"/>
    <w:tmpl w:val="28A6C37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0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06976"/>
    <w:multiLevelType w:val="hybridMultilevel"/>
    <w:tmpl w:val="0C266A66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DED0902"/>
    <w:multiLevelType w:val="hybridMultilevel"/>
    <w:tmpl w:val="C51E8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550C6A"/>
    <w:multiLevelType w:val="hybridMultilevel"/>
    <w:tmpl w:val="C49E7530"/>
    <w:lvl w:ilvl="0" w:tplc="412EF5EA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0781408"/>
    <w:multiLevelType w:val="hybridMultilevel"/>
    <w:tmpl w:val="604A8030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96160F"/>
    <w:multiLevelType w:val="hybridMultilevel"/>
    <w:tmpl w:val="AF12C18E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811491"/>
    <w:multiLevelType w:val="hybridMultilevel"/>
    <w:tmpl w:val="0D56FA24"/>
    <w:lvl w:ilvl="0" w:tplc="63FAE5A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DB46E2"/>
    <w:multiLevelType w:val="hybridMultilevel"/>
    <w:tmpl w:val="6E2635DC"/>
    <w:lvl w:ilvl="0" w:tplc="7E54F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0767DA"/>
    <w:multiLevelType w:val="hybridMultilevel"/>
    <w:tmpl w:val="C9C04CC4"/>
    <w:lvl w:ilvl="0" w:tplc="63FAE5A8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51E44F2"/>
    <w:multiLevelType w:val="hybridMultilevel"/>
    <w:tmpl w:val="6D3CF016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424094"/>
    <w:multiLevelType w:val="hybridMultilevel"/>
    <w:tmpl w:val="84CE37BE"/>
    <w:lvl w:ilvl="0" w:tplc="830839A2">
      <w:start w:val="1"/>
      <w:numFmt w:val="lowerLetter"/>
      <w:lvlText w:val="%1. 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7D7B32"/>
    <w:multiLevelType w:val="hybridMultilevel"/>
    <w:tmpl w:val="595ED83C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612555"/>
    <w:multiLevelType w:val="multilevel"/>
    <w:tmpl w:val="A852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BC6C61"/>
    <w:multiLevelType w:val="hybridMultilevel"/>
    <w:tmpl w:val="654CA05C"/>
    <w:lvl w:ilvl="0" w:tplc="412EF5EA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EC93A2F"/>
    <w:multiLevelType w:val="multilevel"/>
    <w:tmpl w:val="9748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42"/>
  </w:num>
  <w:num w:numId="4">
    <w:abstractNumId w:val="0"/>
  </w:num>
  <w:num w:numId="5">
    <w:abstractNumId w:val="30"/>
  </w:num>
  <w:num w:numId="6">
    <w:abstractNumId w:val="1"/>
  </w:num>
  <w:num w:numId="7">
    <w:abstractNumId w:val="28"/>
  </w:num>
  <w:num w:numId="8">
    <w:abstractNumId w:val="3"/>
  </w:num>
  <w:num w:numId="9">
    <w:abstractNumId w:val="14"/>
  </w:num>
  <w:num w:numId="10">
    <w:abstractNumId w:val="35"/>
  </w:num>
  <w:num w:numId="11">
    <w:abstractNumId w:val="22"/>
  </w:num>
  <w:num w:numId="12">
    <w:abstractNumId w:val="10"/>
  </w:num>
  <w:num w:numId="13">
    <w:abstractNumId w:val="11"/>
  </w:num>
  <w:num w:numId="14">
    <w:abstractNumId w:val="32"/>
  </w:num>
  <w:num w:numId="15">
    <w:abstractNumId w:val="6"/>
  </w:num>
  <w:num w:numId="16">
    <w:abstractNumId w:val="16"/>
  </w:num>
  <w:num w:numId="17">
    <w:abstractNumId w:val="8"/>
  </w:num>
  <w:num w:numId="18">
    <w:abstractNumId w:val="18"/>
  </w:num>
  <w:num w:numId="19">
    <w:abstractNumId w:val="33"/>
  </w:num>
  <w:num w:numId="20">
    <w:abstractNumId w:val="23"/>
  </w:num>
  <w:num w:numId="21">
    <w:abstractNumId w:val="2"/>
  </w:num>
  <w:num w:numId="22">
    <w:abstractNumId w:val="44"/>
  </w:num>
  <w:num w:numId="23">
    <w:abstractNumId w:val="21"/>
  </w:num>
  <w:num w:numId="24">
    <w:abstractNumId w:val="39"/>
  </w:num>
  <w:num w:numId="25">
    <w:abstractNumId w:val="46"/>
  </w:num>
  <w:num w:numId="26">
    <w:abstractNumId w:val="9"/>
  </w:num>
  <w:num w:numId="27">
    <w:abstractNumId w:val="15"/>
  </w:num>
  <w:num w:numId="28">
    <w:abstractNumId w:val="7"/>
  </w:num>
  <w:num w:numId="29">
    <w:abstractNumId w:val="38"/>
  </w:num>
  <w:num w:numId="30">
    <w:abstractNumId w:val="12"/>
  </w:num>
  <w:num w:numId="31">
    <w:abstractNumId w:val="27"/>
  </w:num>
  <w:num w:numId="32">
    <w:abstractNumId w:val="4"/>
  </w:num>
  <w:num w:numId="33">
    <w:abstractNumId w:val="17"/>
  </w:num>
  <w:num w:numId="34">
    <w:abstractNumId w:val="5"/>
  </w:num>
  <w:num w:numId="35">
    <w:abstractNumId w:val="40"/>
  </w:num>
  <w:num w:numId="36">
    <w:abstractNumId w:val="31"/>
  </w:num>
  <w:num w:numId="37">
    <w:abstractNumId w:val="20"/>
  </w:num>
  <w:num w:numId="38">
    <w:abstractNumId w:val="41"/>
  </w:num>
  <w:num w:numId="39">
    <w:abstractNumId w:val="34"/>
  </w:num>
  <w:num w:numId="40">
    <w:abstractNumId w:val="13"/>
  </w:num>
  <w:num w:numId="41">
    <w:abstractNumId w:val="36"/>
  </w:num>
  <w:num w:numId="42">
    <w:abstractNumId w:val="24"/>
  </w:num>
  <w:num w:numId="43">
    <w:abstractNumId w:val="43"/>
  </w:num>
  <w:num w:numId="44">
    <w:abstractNumId w:val="37"/>
  </w:num>
  <w:num w:numId="45">
    <w:abstractNumId w:val="47"/>
  </w:num>
  <w:num w:numId="46">
    <w:abstractNumId w:val="45"/>
  </w:num>
  <w:num w:numId="47">
    <w:abstractNumId w:val="26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E"/>
    <w:rsid w:val="0000326E"/>
    <w:rsid w:val="0000489E"/>
    <w:rsid w:val="00007606"/>
    <w:rsid w:val="000126C2"/>
    <w:rsid w:val="00021DE5"/>
    <w:rsid w:val="000319B5"/>
    <w:rsid w:val="000362C9"/>
    <w:rsid w:val="00043AED"/>
    <w:rsid w:val="00045394"/>
    <w:rsid w:val="00046F18"/>
    <w:rsid w:val="00053955"/>
    <w:rsid w:val="00055604"/>
    <w:rsid w:val="00065038"/>
    <w:rsid w:val="000663DF"/>
    <w:rsid w:val="00070F9A"/>
    <w:rsid w:val="00073312"/>
    <w:rsid w:val="00080228"/>
    <w:rsid w:val="00083F09"/>
    <w:rsid w:val="00087E8C"/>
    <w:rsid w:val="0009132F"/>
    <w:rsid w:val="0009182D"/>
    <w:rsid w:val="000948DB"/>
    <w:rsid w:val="000B6E64"/>
    <w:rsid w:val="000C3832"/>
    <w:rsid w:val="000D400E"/>
    <w:rsid w:val="000D7D75"/>
    <w:rsid w:val="000F023C"/>
    <w:rsid w:val="000F027F"/>
    <w:rsid w:val="00104A0A"/>
    <w:rsid w:val="0010550B"/>
    <w:rsid w:val="00105E2C"/>
    <w:rsid w:val="00117217"/>
    <w:rsid w:val="00117FE4"/>
    <w:rsid w:val="00131059"/>
    <w:rsid w:val="00151515"/>
    <w:rsid w:val="0015189D"/>
    <w:rsid w:val="00161A31"/>
    <w:rsid w:val="00165CA9"/>
    <w:rsid w:val="001747C8"/>
    <w:rsid w:val="001A4976"/>
    <w:rsid w:val="001A5790"/>
    <w:rsid w:val="001A61FB"/>
    <w:rsid w:val="001B46B7"/>
    <w:rsid w:val="001B7FB3"/>
    <w:rsid w:val="001C2945"/>
    <w:rsid w:val="001C2D6D"/>
    <w:rsid w:val="001E3160"/>
    <w:rsid w:val="001F019B"/>
    <w:rsid w:val="0020137A"/>
    <w:rsid w:val="002030C1"/>
    <w:rsid w:val="00212CD0"/>
    <w:rsid w:val="0021423D"/>
    <w:rsid w:val="00226473"/>
    <w:rsid w:val="00230B63"/>
    <w:rsid w:val="00237DF1"/>
    <w:rsid w:val="00247B58"/>
    <w:rsid w:val="002548DE"/>
    <w:rsid w:val="00264FD7"/>
    <w:rsid w:val="002653D3"/>
    <w:rsid w:val="002672C8"/>
    <w:rsid w:val="002824ED"/>
    <w:rsid w:val="00284C1D"/>
    <w:rsid w:val="002937DE"/>
    <w:rsid w:val="00296C53"/>
    <w:rsid w:val="002A5B0A"/>
    <w:rsid w:val="002B077F"/>
    <w:rsid w:val="002B7C78"/>
    <w:rsid w:val="002C0BE0"/>
    <w:rsid w:val="002C0CCA"/>
    <w:rsid w:val="002D2CC9"/>
    <w:rsid w:val="002E25C4"/>
    <w:rsid w:val="002F6765"/>
    <w:rsid w:val="002F71E8"/>
    <w:rsid w:val="002F7E79"/>
    <w:rsid w:val="003052A4"/>
    <w:rsid w:val="0032494A"/>
    <w:rsid w:val="00326106"/>
    <w:rsid w:val="00326534"/>
    <w:rsid w:val="00330544"/>
    <w:rsid w:val="00344BC8"/>
    <w:rsid w:val="003503C3"/>
    <w:rsid w:val="00362A74"/>
    <w:rsid w:val="003657CC"/>
    <w:rsid w:val="00375919"/>
    <w:rsid w:val="003819FD"/>
    <w:rsid w:val="00385E92"/>
    <w:rsid w:val="00386881"/>
    <w:rsid w:val="00392032"/>
    <w:rsid w:val="003920F9"/>
    <w:rsid w:val="00393AF2"/>
    <w:rsid w:val="003B0A0F"/>
    <w:rsid w:val="003C4D6B"/>
    <w:rsid w:val="003C7F3F"/>
    <w:rsid w:val="003D1C1D"/>
    <w:rsid w:val="003E0BF4"/>
    <w:rsid w:val="003E56EC"/>
    <w:rsid w:val="003F29AF"/>
    <w:rsid w:val="003F6996"/>
    <w:rsid w:val="004008C6"/>
    <w:rsid w:val="0041324A"/>
    <w:rsid w:val="00414060"/>
    <w:rsid w:val="00415D3F"/>
    <w:rsid w:val="00417AC1"/>
    <w:rsid w:val="00423A2E"/>
    <w:rsid w:val="004248AE"/>
    <w:rsid w:val="00430DD4"/>
    <w:rsid w:val="00434193"/>
    <w:rsid w:val="00444E1C"/>
    <w:rsid w:val="00446D0C"/>
    <w:rsid w:val="0045134B"/>
    <w:rsid w:val="0045468A"/>
    <w:rsid w:val="00456CC7"/>
    <w:rsid w:val="0046089A"/>
    <w:rsid w:val="00466CDD"/>
    <w:rsid w:val="00470633"/>
    <w:rsid w:val="004778DE"/>
    <w:rsid w:val="00484AEE"/>
    <w:rsid w:val="00491572"/>
    <w:rsid w:val="004A39CC"/>
    <w:rsid w:val="004A4CED"/>
    <w:rsid w:val="004A5E8E"/>
    <w:rsid w:val="004B3DD9"/>
    <w:rsid w:val="004C0D68"/>
    <w:rsid w:val="004C72F2"/>
    <w:rsid w:val="004D2323"/>
    <w:rsid w:val="004E1CEF"/>
    <w:rsid w:val="004E2495"/>
    <w:rsid w:val="004F3A69"/>
    <w:rsid w:val="00514C3A"/>
    <w:rsid w:val="005312EE"/>
    <w:rsid w:val="00533C5A"/>
    <w:rsid w:val="00543979"/>
    <w:rsid w:val="00544360"/>
    <w:rsid w:val="005544CE"/>
    <w:rsid w:val="00557DA4"/>
    <w:rsid w:val="00570320"/>
    <w:rsid w:val="00587E5C"/>
    <w:rsid w:val="00587FC8"/>
    <w:rsid w:val="0059297B"/>
    <w:rsid w:val="005A05D3"/>
    <w:rsid w:val="005A1575"/>
    <w:rsid w:val="005A1EA3"/>
    <w:rsid w:val="005A6351"/>
    <w:rsid w:val="005D18B1"/>
    <w:rsid w:val="005E06A4"/>
    <w:rsid w:val="005E6DBA"/>
    <w:rsid w:val="005E7AD2"/>
    <w:rsid w:val="00611CDF"/>
    <w:rsid w:val="00611F85"/>
    <w:rsid w:val="00621815"/>
    <w:rsid w:val="00626C06"/>
    <w:rsid w:val="0063002C"/>
    <w:rsid w:val="0063285D"/>
    <w:rsid w:val="00640AEA"/>
    <w:rsid w:val="006527ED"/>
    <w:rsid w:val="006552B5"/>
    <w:rsid w:val="00670CE0"/>
    <w:rsid w:val="00675982"/>
    <w:rsid w:val="006B1005"/>
    <w:rsid w:val="006B103F"/>
    <w:rsid w:val="006B10B1"/>
    <w:rsid w:val="006B1E6E"/>
    <w:rsid w:val="006C519D"/>
    <w:rsid w:val="006E1B97"/>
    <w:rsid w:val="006F2DE6"/>
    <w:rsid w:val="007239D3"/>
    <w:rsid w:val="00727F20"/>
    <w:rsid w:val="0073251F"/>
    <w:rsid w:val="00732F50"/>
    <w:rsid w:val="00736B1B"/>
    <w:rsid w:val="00743429"/>
    <w:rsid w:val="00746F0F"/>
    <w:rsid w:val="00761DB6"/>
    <w:rsid w:val="007654E0"/>
    <w:rsid w:val="00766613"/>
    <w:rsid w:val="00767A5B"/>
    <w:rsid w:val="00782635"/>
    <w:rsid w:val="00785996"/>
    <w:rsid w:val="007A294E"/>
    <w:rsid w:val="007C2861"/>
    <w:rsid w:val="007C449F"/>
    <w:rsid w:val="007D6063"/>
    <w:rsid w:val="007E59C3"/>
    <w:rsid w:val="007F1A33"/>
    <w:rsid w:val="00802CB3"/>
    <w:rsid w:val="00811A65"/>
    <w:rsid w:val="00827E44"/>
    <w:rsid w:val="00830A92"/>
    <w:rsid w:val="00830EBE"/>
    <w:rsid w:val="008314DC"/>
    <w:rsid w:val="00833D42"/>
    <w:rsid w:val="008353D7"/>
    <w:rsid w:val="008429D8"/>
    <w:rsid w:val="00856223"/>
    <w:rsid w:val="00861176"/>
    <w:rsid w:val="008616FC"/>
    <w:rsid w:val="00863689"/>
    <w:rsid w:val="0086556C"/>
    <w:rsid w:val="00873F53"/>
    <w:rsid w:val="00884CA8"/>
    <w:rsid w:val="008904E6"/>
    <w:rsid w:val="008A30F6"/>
    <w:rsid w:val="008B4216"/>
    <w:rsid w:val="008B676E"/>
    <w:rsid w:val="008D63A0"/>
    <w:rsid w:val="008D7C0C"/>
    <w:rsid w:val="008E4FC7"/>
    <w:rsid w:val="008E6B12"/>
    <w:rsid w:val="00922DB5"/>
    <w:rsid w:val="009435A5"/>
    <w:rsid w:val="00961BFA"/>
    <w:rsid w:val="00964352"/>
    <w:rsid w:val="00966496"/>
    <w:rsid w:val="00966D44"/>
    <w:rsid w:val="00974FA9"/>
    <w:rsid w:val="009A7BF9"/>
    <w:rsid w:val="009B38AD"/>
    <w:rsid w:val="009C5E16"/>
    <w:rsid w:val="009D2954"/>
    <w:rsid w:val="009F0A28"/>
    <w:rsid w:val="009F1DCE"/>
    <w:rsid w:val="00A02077"/>
    <w:rsid w:val="00A215AF"/>
    <w:rsid w:val="00A218AF"/>
    <w:rsid w:val="00A37864"/>
    <w:rsid w:val="00A42FF2"/>
    <w:rsid w:val="00A73532"/>
    <w:rsid w:val="00A769F7"/>
    <w:rsid w:val="00A81053"/>
    <w:rsid w:val="00AA12AF"/>
    <w:rsid w:val="00AC2101"/>
    <w:rsid w:val="00AF3D7B"/>
    <w:rsid w:val="00B0298F"/>
    <w:rsid w:val="00B0624B"/>
    <w:rsid w:val="00B07EA0"/>
    <w:rsid w:val="00B11036"/>
    <w:rsid w:val="00B159CF"/>
    <w:rsid w:val="00B26199"/>
    <w:rsid w:val="00B26F28"/>
    <w:rsid w:val="00B41485"/>
    <w:rsid w:val="00B503A6"/>
    <w:rsid w:val="00B520C1"/>
    <w:rsid w:val="00B6348D"/>
    <w:rsid w:val="00B67E0B"/>
    <w:rsid w:val="00B72B80"/>
    <w:rsid w:val="00B73924"/>
    <w:rsid w:val="00B833E9"/>
    <w:rsid w:val="00B8554C"/>
    <w:rsid w:val="00B87E1E"/>
    <w:rsid w:val="00BB1844"/>
    <w:rsid w:val="00BB721B"/>
    <w:rsid w:val="00BC79FC"/>
    <w:rsid w:val="00BE2748"/>
    <w:rsid w:val="00BE7D5E"/>
    <w:rsid w:val="00BF177E"/>
    <w:rsid w:val="00C204F5"/>
    <w:rsid w:val="00C23DDE"/>
    <w:rsid w:val="00C24531"/>
    <w:rsid w:val="00C30CCD"/>
    <w:rsid w:val="00C3315B"/>
    <w:rsid w:val="00C34C0D"/>
    <w:rsid w:val="00C41B6A"/>
    <w:rsid w:val="00C4522D"/>
    <w:rsid w:val="00C50987"/>
    <w:rsid w:val="00C52485"/>
    <w:rsid w:val="00C52676"/>
    <w:rsid w:val="00C60AC6"/>
    <w:rsid w:val="00C63FFE"/>
    <w:rsid w:val="00C668AB"/>
    <w:rsid w:val="00C669FA"/>
    <w:rsid w:val="00C7560E"/>
    <w:rsid w:val="00C82790"/>
    <w:rsid w:val="00CA3D69"/>
    <w:rsid w:val="00CB325C"/>
    <w:rsid w:val="00CD3661"/>
    <w:rsid w:val="00CD682B"/>
    <w:rsid w:val="00CE5695"/>
    <w:rsid w:val="00CE795C"/>
    <w:rsid w:val="00CF75D0"/>
    <w:rsid w:val="00D07A48"/>
    <w:rsid w:val="00D12631"/>
    <w:rsid w:val="00D25867"/>
    <w:rsid w:val="00D264E1"/>
    <w:rsid w:val="00D460E1"/>
    <w:rsid w:val="00D469FF"/>
    <w:rsid w:val="00D47AC4"/>
    <w:rsid w:val="00D51652"/>
    <w:rsid w:val="00D54D9A"/>
    <w:rsid w:val="00D55E2F"/>
    <w:rsid w:val="00D6300E"/>
    <w:rsid w:val="00D64490"/>
    <w:rsid w:val="00D64AA6"/>
    <w:rsid w:val="00D64E80"/>
    <w:rsid w:val="00D861F4"/>
    <w:rsid w:val="00D86735"/>
    <w:rsid w:val="00D9136D"/>
    <w:rsid w:val="00DB3C8C"/>
    <w:rsid w:val="00DB5029"/>
    <w:rsid w:val="00DB7B3C"/>
    <w:rsid w:val="00DC54EF"/>
    <w:rsid w:val="00DD0010"/>
    <w:rsid w:val="00E01CD4"/>
    <w:rsid w:val="00E06E5F"/>
    <w:rsid w:val="00E22AA9"/>
    <w:rsid w:val="00E24586"/>
    <w:rsid w:val="00E257DB"/>
    <w:rsid w:val="00E3294D"/>
    <w:rsid w:val="00E42C09"/>
    <w:rsid w:val="00E52110"/>
    <w:rsid w:val="00E64EE0"/>
    <w:rsid w:val="00E80E59"/>
    <w:rsid w:val="00E94A40"/>
    <w:rsid w:val="00E96DB9"/>
    <w:rsid w:val="00ED65E8"/>
    <w:rsid w:val="00EE0868"/>
    <w:rsid w:val="00EE0FC9"/>
    <w:rsid w:val="00EF0C42"/>
    <w:rsid w:val="00EF7939"/>
    <w:rsid w:val="00F27952"/>
    <w:rsid w:val="00F333F0"/>
    <w:rsid w:val="00F412D0"/>
    <w:rsid w:val="00F525CE"/>
    <w:rsid w:val="00F5303A"/>
    <w:rsid w:val="00F61763"/>
    <w:rsid w:val="00F66B1E"/>
    <w:rsid w:val="00F675BC"/>
    <w:rsid w:val="00F70509"/>
    <w:rsid w:val="00F70878"/>
    <w:rsid w:val="00F900D3"/>
    <w:rsid w:val="00F952DE"/>
    <w:rsid w:val="00FA3775"/>
    <w:rsid w:val="00FA592E"/>
    <w:rsid w:val="00FB0057"/>
    <w:rsid w:val="00FB01D9"/>
    <w:rsid w:val="00FB0DD9"/>
    <w:rsid w:val="00FB38FE"/>
    <w:rsid w:val="00FB52F2"/>
    <w:rsid w:val="00FB7EA1"/>
    <w:rsid w:val="00FC63DB"/>
    <w:rsid w:val="00FD083A"/>
    <w:rsid w:val="00FD4F48"/>
    <w:rsid w:val="00FD6BD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F50DA"/>
  <w15:chartTrackingRefBased/>
  <w15:docId w15:val="{25C4C05D-A1F8-46EC-860E-9F7AD0D9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11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D00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D6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D606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7D606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611F85"/>
    <w:rPr>
      <w:b/>
      <w:bCs/>
      <w:kern w:val="44"/>
      <w:sz w:val="44"/>
      <w:szCs w:val="44"/>
    </w:rPr>
  </w:style>
  <w:style w:type="table" w:styleId="a8">
    <w:name w:val="Table Grid"/>
    <w:basedOn w:val="a1"/>
    <w:rsid w:val="0076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080228"/>
    <w:rPr>
      <w:color w:val="0563C1" w:themeColor="hyperlink"/>
      <w:u w:val="single"/>
    </w:rPr>
  </w:style>
  <w:style w:type="character" w:customStyle="1" w:styleId="keyword">
    <w:name w:val="keyword"/>
    <w:basedOn w:val="a0"/>
    <w:rsid w:val="00811A65"/>
  </w:style>
  <w:style w:type="character" w:customStyle="1" w:styleId="comment">
    <w:name w:val="comment"/>
    <w:basedOn w:val="a0"/>
    <w:rsid w:val="00811A65"/>
  </w:style>
  <w:style w:type="character" w:customStyle="1" w:styleId="datatypes">
    <w:name w:val="datatypes"/>
    <w:basedOn w:val="a0"/>
    <w:rsid w:val="00811A65"/>
  </w:style>
  <w:style w:type="character" w:customStyle="1" w:styleId="string">
    <w:name w:val="string"/>
    <w:basedOn w:val="a0"/>
    <w:rsid w:val="0081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726</Words>
  <Characters>4143</Characters>
  <Application>Microsoft Office Word</Application>
  <DocSecurity>0</DocSecurity>
  <Lines>34</Lines>
  <Paragraphs>9</Paragraphs>
  <ScaleCrop>false</ScaleCrop>
  <Company>HIT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张志路</cp:lastModifiedBy>
  <cp:revision>238</cp:revision>
  <cp:lastPrinted>2019-04-18T18:53:00Z</cp:lastPrinted>
  <dcterms:created xsi:type="dcterms:W3CDTF">2019-04-11T09:13:00Z</dcterms:created>
  <dcterms:modified xsi:type="dcterms:W3CDTF">2019-04-18T18:55:00Z</dcterms:modified>
</cp:coreProperties>
</file>