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sz w:val="36"/>
          <w:szCs w:val="36"/>
        </w:rPr>
      </w:pPr>
      <w:r>
        <w:rPr>
          <w:rFonts w:ascii="黑体" w:hAnsi="黑体" w:eastAsia="黑体"/>
          <w:sz w:val="36"/>
          <w:szCs w:val="36"/>
        </w:rPr>
        <w:t>系统工程基础</w:t>
      </w:r>
      <w:r>
        <w:rPr>
          <w:rFonts w:hint="eastAsia" w:ascii="黑体" w:hAnsi="黑体" w:eastAsia="黑体"/>
          <w:sz w:val="36"/>
          <w:szCs w:val="36"/>
        </w:rPr>
        <w:t>2020年春大作业</w:t>
      </w:r>
    </w:p>
    <w:p>
      <w:pPr>
        <w:adjustRightInd w:val="0"/>
        <w:snapToGrid w:val="0"/>
        <w:spacing w:line="300" w:lineRule="auto"/>
        <w:ind w:firstLine="480" w:firstLineChars="200"/>
        <w:outlineLvl w:val="0"/>
        <w:rPr>
          <w:rFonts w:hint="eastAsia" w:cs="Times New Roman" w:asciiTheme="minorEastAsia" w:hAnsiTheme="minorEastAsia"/>
          <w:bCs/>
          <w:sz w:val="24"/>
          <w:szCs w:val="24"/>
        </w:rPr>
      </w:pPr>
      <w:r>
        <w:rPr>
          <w:rFonts w:hint="eastAsia" w:cs="Times New Roman" w:asciiTheme="minorEastAsia" w:hAnsiTheme="minorEastAsia"/>
          <w:bCs/>
          <w:sz w:val="24"/>
          <w:szCs w:val="24"/>
        </w:rPr>
        <w:t>系统评价是一个复杂的系统工程。根据所学的知识完成以下作业。</w:t>
      </w:r>
    </w:p>
    <w:p>
      <w:pPr>
        <w:pStyle w:val="7"/>
        <w:numPr>
          <w:ilvl w:val="0"/>
          <w:numId w:val="1"/>
        </w:numPr>
        <w:adjustRightInd w:val="0"/>
        <w:snapToGrid w:val="0"/>
        <w:spacing w:line="300" w:lineRule="auto"/>
        <w:ind w:firstLineChars="0"/>
        <w:outlineLvl w:val="0"/>
        <w:rPr>
          <w:rFonts w:hint="eastAsia" w:cs="Times New Roman" w:asciiTheme="minorEastAsia" w:hAnsiTheme="minorEastAsia"/>
          <w:bCs/>
          <w:sz w:val="24"/>
          <w:szCs w:val="24"/>
        </w:rPr>
      </w:pPr>
      <w:r>
        <w:rPr>
          <w:rFonts w:hint="eastAsia" w:cs="Times New Roman" w:asciiTheme="minorEastAsia" w:hAnsiTheme="minorEastAsia"/>
          <w:bCs/>
          <w:sz w:val="24"/>
          <w:szCs w:val="24"/>
        </w:rPr>
        <w:t>试简述系统评价的基本步骤。</w:t>
      </w:r>
    </w:p>
    <w:p>
      <w:pPr>
        <w:pStyle w:val="7"/>
        <w:numPr>
          <w:ilvl w:val="0"/>
          <w:numId w:val="0"/>
        </w:numPr>
        <w:adjustRightInd w:val="0"/>
        <w:snapToGrid w:val="0"/>
        <w:spacing w:line="300" w:lineRule="auto"/>
        <w:ind w:leftChars="0"/>
        <w:outlineLvl w:val="0"/>
        <w:rPr>
          <w:rFonts w:hint="eastAsia" w:cs="Times New Roman" w:asciiTheme="minorEastAsia" w:hAnsiTheme="minorEastAsia"/>
          <w:b w:val="0"/>
          <w:bCs/>
          <w:sz w:val="21"/>
          <w:szCs w:val="21"/>
          <w:lang w:val="en-US" w:eastAsia="zh-CN"/>
        </w:rPr>
      </w:pPr>
      <w:r>
        <w:rPr>
          <w:rFonts w:hint="eastAsia" w:cs="Times New Roman" w:asciiTheme="minorEastAsia" w:hAnsiTheme="minorEastAsia"/>
          <w:b/>
          <w:bCs w:val="0"/>
          <w:sz w:val="21"/>
          <w:szCs w:val="21"/>
          <w:lang w:val="en-US" w:eastAsia="zh-CN"/>
        </w:rPr>
        <w:t>答：</w:t>
      </w:r>
      <w:r>
        <w:rPr>
          <w:rFonts w:hint="eastAsia" w:cs="Times New Roman" w:asciiTheme="minorEastAsia" w:hAnsiTheme="minorEastAsia"/>
          <w:b w:val="0"/>
          <w:bCs/>
          <w:sz w:val="21"/>
          <w:szCs w:val="21"/>
          <w:lang w:val="en-US" w:eastAsia="zh-CN"/>
        </w:rPr>
        <w:t>1.  明确系统目标，熟悉系统方案</w:t>
      </w:r>
    </w:p>
    <w:p>
      <w:pPr>
        <w:pStyle w:val="7"/>
        <w:numPr>
          <w:ilvl w:val="0"/>
          <w:numId w:val="2"/>
        </w:numPr>
        <w:adjustRightInd w:val="0"/>
        <w:snapToGrid w:val="0"/>
        <w:spacing w:line="300" w:lineRule="auto"/>
        <w:ind w:leftChars="0" w:firstLine="420" w:firstLineChars="0"/>
        <w:outlineLvl w:val="0"/>
        <w:rPr>
          <w:rFonts w:hint="eastAsia" w:cs="Times New Roman" w:asciiTheme="minorEastAsia" w:hAnsiTheme="minorEastAsia"/>
          <w:b w:val="0"/>
          <w:bCs/>
          <w:sz w:val="21"/>
          <w:szCs w:val="21"/>
          <w:lang w:val="en-US" w:eastAsia="zh-CN"/>
        </w:rPr>
      </w:pPr>
      <w:r>
        <w:rPr>
          <w:rFonts w:hint="eastAsia" w:cs="Times New Roman" w:asciiTheme="minorEastAsia" w:hAnsiTheme="minorEastAsia"/>
          <w:b w:val="0"/>
          <w:bCs/>
          <w:sz w:val="21"/>
          <w:szCs w:val="21"/>
          <w:lang w:val="en-US" w:eastAsia="zh-CN"/>
        </w:rPr>
        <w:t>确定评价指标体系</w:t>
      </w:r>
    </w:p>
    <w:p>
      <w:pPr>
        <w:pStyle w:val="7"/>
        <w:numPr>
          <w:ilvl w:val="0"/>
          <w:numId w:val="2"/>
        </w:numPr>
        <w:adjustRightInd w:val="0"/>
        <w:snapToGrid w:val="0"/>
        <w:spacing w:line="300" w:lineRule="auto"/>
        <w:ind w:leftChars="0" w:firstLine="420" w:firstLineChars="0"/>
        <w:outlineLvl w:val="0"/>
        <w:rPr>
          <w:rFonts w:hint="default" w:cs="Times New Roman" w:asciiTheme="minorEastAsia" w:hAnsiTheme="minorEastAsia"/>
          <w:b w:val="0"/>
          <w:bCs/>
          <w:sz w:val="21"/>
          <w:szCs w:val="21"/>
          <w:lang w:val="en-US" w:eastAsia="zh-CN"/>
        </w:rPr>
      </w:pPr>
      <w:r>
        <w:rPr>
          <w:rFonts w:hint="eastAsia" w:cs="Times New Roman" w:asciiTheme="minorEastAsia" w:hAnsiTheme="minorEastAsia"/>
          <w:b w:val="0"/>
          <w:bCs/>
          <w:sz w:val="21"/>
          <w:szCs w:val="21"/>
          <w:lang w:val="en-US" w:eastAsia="zh-CN"/>
        </w:rPr>
        <w:t>制定评价结构和评价准则</w:t>
      </w:r>
    </w:p>
    <w:p>
      <w:pPr>
        <w:pStyle w:val="7"/>
        <w:numPr>
          <w:ilvl w:val="0"/>
          <w:numId w:val="2"/>
        </w:numPr>
        <w:adjustRightInd w:val="0"/>
        <w:snapToGrid w:val="0"/>
        <w:spacing w:line="300" w:lineRule="auto"/>
        <w:ind w:leftChars="0" w:firstLine="420" w:firstLineChars="0"/>
        <w:outlineLvl w:val="0"/>
        <w:rPr>
          <w:rFonts w:hint="default" w:cs="Times New Roman" w:asciiTheme="minorEastAsia" w:hAnsiTheme="minorEastAsia"/>
          <w:b w:val="0"/>
          <w:bCs/>
          <w:sz w:val="21"/>
          <w:szCs w:val="21"/>
          <w:lang w:val="en-US" w:eastAsia="zh-CN"/>
        </w:rPr>
      </w:pPr>
      <w:r>
        <w:rPr>
          <w:rFonts w:hint="eastAsia" w:cs="Times New Roman" w:asciiTheme="minorEastAsia" w:hAnsiTheme="minorEastAsia"/>
          <w:b w:val="0"/>
          <w:bCs/>
          <w:sz w:val="21"/>
          <w:szCs w:val="21"/>
          <w:lang w:val="en-US" w:eastAsia="zh-CN"/>
        </w:rPr>
        <w:t>评价方法的确定</w:t>
      </w:r>
    </w:p>
    <w:p>
      <w:pPr>
        <w:pStyle w:val="7"/>
        <w:numPr>
          <w:ilvl w:val="0"/>
          <w:numId w:val="2"/>
        </w:numPr>
        <w:adjustRightInd w:val="0"/>
        <w:snapToGrid w:val="0"/>
        <w:spacing w:line="300" w:lineRule="auto"/>
        <w:ind w:leftChars="0" w:firstLine="420" w:firstLineChars="0"/>
        <w:outlineLvl w:val="0"/>
        <w:rPr>
          <w:rFonts w:hint="default" w:cs="Times New Roman" w:asciiTheme="minorEastAsia" w:hAnsiTheme="minorEastAsia"/>
          <w:b w:val="0"/>
          <w:bCs/>
          <w:sz w:val="21"/>
          <w:szCs w:val="21"/>
          <w:lang w:val="en-US" w:eastAsia="zh-CN"/>
        </w:rPr>
      </w:pPr>
      <w:r>
        <w:rPr>
          <w:rFonts w:hint="eastAsia" w:cs="Times New Roman" w:asciiTheme="minorEastAsia" w:hAnsiTheme="minorEastAsia"/>
          <w:b w:val="0"/>
          <w:bCs/>
          <w:sz w:val="21"/>
          <w:szCs w:val="21"/>
          <w:lang w:val="en-US" w:eastAsia="zh-CN"/>
        </w:rPr>
        <w:t>单项评价</w:t>
      </w:r>
    </w:p>
    <w:p>
      <w:pPr>
        <w:pStyle w:val="7"/>
        <w:numPr>
          <w:ilvl w:val="0"/>
          <w:numId w:val="2"/>
        </w:numPr>
        <w:adjustRightInd w:val="0"/>
        <w:snapToGrid w:val="0"/>
        <w:spacing w:line="300" w:lineRule="auto"/>
        <w:ind w:leftChars="0" w:firstLine="420" w:firstLineChars="0"/>
        <w:outlineLvl w:val="0"/>
        <w:rPr>
          <w:rFonts w:hint="default" w:cs="Times New Roman" w:asciiTheme="minorEastAsia" w:hAnsiTheme="minorEastAsia"/>
          <w:b w:val="0"/>
          <w:bCs/>
          <w:sz w:val="21"/>
          <w:szCs w:val="21"/>
          <w:lang w:val="en-US" w:eastAsia="zh-CN"/>
        </w:rPr>
      </w:pPr>
      <w:r>
        <w:rPr>
          <w:rFonts w:hint="eastAsia" w:cs="Times New Roman" w:asciiTheme="minorEastAsia" w:hAnsiTheme="minorEastAsia"/>
          <w:b w:val="0"/>
          <w:bCs/>
          <w:sz w:val="21"/>
          <w:szCs w:val="21"/>
          <w:lang w:val="en-US" w:eastAsia="zh-CN"/>
        </w:rPr>
        <w:t>综合评价</w:t>
      </w:r>
    </w:p>
    <w:p>
      <w:pPr>
        <w:pStyle w:val="7"/>
        <w:numPr>
          <w:ilvl w:val="0"/>
          <w:numId w:val="1"/>
        </w:numPr>
        <w:adjustRightInd w:val="0"/>
        <w:snapToGrid w:val="0"/>
        <w:spacing w:line="300" w:lineRule="auto"/>
        <w:ind w:firstLineChars="0"/>
        <w:outlineLvl w:val="0"/>
        <w:rPr>
          <w:rFonts w:hint="eastAsia" w:cs="Times New Roman" w:asciiTheme="minorEastAsia" w:hAnsiTheme="minorEastAsia"/>
          <w:bCs/>
          <w:sz w:val="24"/>
          <w:szCs w:val="24"/>
        </w:rPr>
      </w:pPr>
      <w:r>
        <w:rPr>
          <w:rFonts w:hint="eastAsia" w:cs="Times New Roman" w:asciiTheme="minorEastAsia" w:hAnsiTheme="minorEastAsia"/>
          <w:bCs/>
          <w:sz w:val="24"/>
          <w:szCs w:val="24"/>
        </w:rPr>
        <w:t>总结U</w:t>
      </w:r>
      <w:r>
        <w:rPr>
          <w:rFonts w:cs="Times New Roman" w:asciiTheme="minorEastAsia" w:hAnsiTheme="minorEastAsia"/>
          <w:bCs/>
          <w:sz w:val="24"/>
          <w:szCs w:val="24"/>
        </w:rPr>
        <w:t>S</w:t>
      </w:r>
      <w:r>
        <w:rPr>
          <w:rFonts w:hint="eastAsia" w:cs="Times New Roman" w:asciiTheme="minorEastAsia" w:hAnsiTheme="minorEastAsia"/>
          <w:bCs/>
          <w:sz w:val="24"/>
          <w:szCs w:val="24"/>
        </w:rPr>
        <w:t>news在大学排行榜中Engineering领域的排名方法（包括评价指标和打分方法）。试分析2020年U</w:t>
      </w:r>
      <w:r>
        <w:rPr>
          <w:rFonts w:cs="Times New Roman" w:asciiTheme="minorEastAsia" w:hAnsiTheme="minorEastAsia"/>
          <w:bCs/>
          <w:sz w:val="24"/>
          <w:szCs w:val="24"/>
        </w:rPr>
        <w:t>s</w:t>
      </w:r>
      <w:r>
        <w:rPr>
          <w:rFonts w:hint="eastAsia" w:cs="Times New Roman" w:asciiTheme="minorEastAsia" w:hAnsiTheme="minorEastAsia"/>
          <w:bCs/>
          <w:sz w:val="24"/>
          <w:szCs w:val="24"/>
        </w:rPr>
        <w:t>news大学排名中，哈尔滨工业大学在Engineering领域（subject）的排名情况，并对如何提高排名给出合理的建议。参考网址为：</w:t>
      </w:r>
    </w:p>
    <w:p>
      <w:pPr>
        <w:pStyle w:val="7"/>
        <w:adjustRightInd w:val="0"/>
        <w:snapToGrid w:val="0"/>
        <w:spacing w:line="300" w:lineRule="auto"/>
        <w:ind w:left="720" w:firstLine="0" w:firstLineChars="0"/>
        <w:outlineLvl w:val="0"/>
        <w:rPr>
          <w:rStyle w:val="6"/>
          <w:rFonts w:cs="Times New Roman" w:asciiTheme="minorEastAsia" w:hAnsiTheme="minorEastAsia"/>
          <w:bCs/>
          <w:sz w:val="24"/>
          <w:szCs w:val="24"/>
        </w:rPr>
      </w:pPr>
      <w:r>
        <w:fldChar w:fldCharType="begin"/>
      </w:r>
      <w:r>
        <w:instrText xml:space="preserve"> HYPERLINK "https://www.usnews.com/education/best-global-universities/harbin-institute-of-technology-505604" </w:instrText>
      </w:r>
      <w:r>
        <w:fldChar w:fldCharType="separate"/>
      </w:r>
      <w:r>
        <w:rPr>
          <w:rStyle w:val="6"/>
          <w:rFonts w:cs="Times New Roman" w:asciiTheme="minorEastAsia" w:hAnsiTheme="minorEastAsia"/>
          <w:bCs/>
          <w:sz w:val="24"/>
          <w:szCs w:val="24"/>
        </w:rPr>
        <w:t>https://www.usnews.com/education/best-global-universities/harbin-institute-of-technology-505604</w:t>
      </w:r>
      <w:r>
        <w:rPr>
          <w:rStyle w:val="6"/>
          <w:rFonts w:cs="Times New Roman" w:asciiTheme="minorEastAsia" w:hAnsiTheme="minorEastAsia"/>
          <w:bCs/>
          <w:sz w:val="24"/>
          <w:szCs w:val="24"/>
        </w:rPr>
        <w:fldChar w:fldCharType="end"/>
      </w:r>
    </w:p>
    <w:p>
      <w:pPr>
        <w:pStyle w:val="7"/>
        <w:adjustRightInd w:val="0"/>
        <w:snapToGrid w:val="0"/>
        <w:spacing w:line="300" w:lineRule="auto"/>
        <w:ind w:left="720" w:firstLine="0" w:firstLineChars="0"/>
        <w:outlineLvl w:val="0"/>
        <w:rPr>
          <w:rStyle w:val="6"/>
          <w:rFonts w:hint="eastAsia" w:cs="Times New Roman" w:asciiTheme="minorEastAsia" w:hAnsiTheme="minorEastAsia"/>
          <w:b w:val="0"/>
          <w:bCs/>
          <w:color w:val="000000" w:themeColor="text1"/>
          <w:sz w:val="24"/>
          <w:szCs w:val="24"/>
          <w:u w:val="none"/>
          <w:lang w:val="en-US" w:eastAsia="zh-CN"/>
          <w14:textFill>
            <w14:solidFill>
              <w14:schemeClr w14:val="tx1"/>
            </w14:solidFill>
          </w14:textFill>
        </w:rPr>
      </w:pPr>
      <w:r>
        <w:rPr>
          <w:rStyle w:val="6"/>
          <w:rFonts w:hint="eastAsia" w:cs="Times New Roman" w:asciiTheme="minorEastAsia" w:hAnsiTheme="minorEastAsia"/>
          <w:b w:val="0"/>
          <w:bCs/>
          <w:color w:val="000000" w:themeColor="text1"/>
          <w:sz w:val="21"/>
          <w:szCs w:val="21"/>
          <w:u w:val="none"/>
          <w:lang w:val="en-US" w:eastAsia="zh-CN"/>
          <w14:textFill>
            <w14:solidFill>
              <w14:schemeClr w14:val="tx1"/>
            </w14:solidFill>
          </w14:textFill>
        </w:rPr>
        <w:t>上述评价指标如下：</w:t>
      </w:r>
    </w:p>
    <w:p>
      <w:pPr>
        <w:pStyle w:val="7"/>
        <w:adjustRightInd w:val="0"/>
        <w:snapToGrid w:val="0"/>
        <w:spacing w:line="300" w:lineRule="auto"/>
        <w:ind w:left="720" w:firstLine="0" w:firstLineChars="0"/>
        <w:outlineLvl w:val="0"/>
      </w:pPr>
      <w:r>
        <w:drawing>
          <wp:inline distT="0" distB="0" distL="114300" distR="114300">
            <wp:extent cx="2520315" cy="3180715"/>
            <wp:effectExtent l="0" t="0" r="133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20315" cy="3180715"/>
                    </a:xfrm>
                    <a:prstGeom prst="rect">
                      <a:avLst/>
                    </a:prstGeom>
                    <a:noFill/>
                    <a:ln>
                      <a:noFill/>
                    </a:ln>
                  </pic:spPr>
                </pic:pic>
              </a:graphicData>
            </a:graphic>
          </wp:inline>
        </w:drawing>
      </w:r>
    </w:p>
    <w:p>
      <w:pPr>
        <w:pStyle w:val="7"/>
        <w:adjustRightInd w:val="0"/>
        <w:snapToGrid w:val="0"/>
        <w:spacing w:line="300" w:lineRule="auto"/>
        <w:ind w:left="720" w:firstLine="0" w:firstLineChars="0"/>
        <w:outlineLvl w:val="0"/>
        <w:rPr>
          <w:rFonts w:hint="eastAsia"/>
          <w:lang w:val="en-US" w:eastAsia="zh-CN"/>
        </w:rPr>
      </w:pPr>
      <w:r>
        <w:rPr>
          <w:rFonts w:hint="eastAsia"/>
          <w:lang w:val="en-US" w:eastAsia="zh-CN"/>
        </w:rPr>
        <w:t>打分方法：</w:t>
      </w:r>
    </w:p>
    <w:p>
      <w:pPr>
        <w:pStyle w:val="7"/>
        <w:adjustRightInd w:val="0"/>
        <w:snapToGrid w:val="0"/>
        <w:spacing w:line="300" w:lineRule="auto"/>
        <w:ind w:left="720" w:firstLine="0" w:firstLineChars="0"/>
        <w:outlineLvl w:val="0"/>
        <w:rPr>
          <w:rFonts w:hint="eastAsia"/>
          <w:lang w:val="en-US" w:eastAsia="zh-CN"/>
        </w:rPr>
      </w:pPr>
      <w:r>
        <w:rPr>
          <w:rFonts w:hint="eastAsia"/>
          <w:lang w:val="en-US" w:eastAsia="zh-CN"/>
        </w:rPr>
        <w:t>采用的具体方法是综合评分法</w:t>
      </w:r>
    </w:p>
    <w:p>
      <w:pPr>
        <w:pStyle w:val="7"/>
        <w:adjustRightInd w:val="0"/>
        <w:snapToGrid w:val="0"/>
        <w:spacing w:line="300" w:lineRule="auto"/>
        <w:ind w:left="720" w:firstLine="0" w:firstLineChars="0"/>
        <w:outlineLvl w:val="0"/>
        <w:rPr>
          <w:rFonts w:hint="eastAsia"/>
          <w:lang w:val="en-US" w:eastAsia="zh-CN"/>
        </w:rPr>
      </w:pPr>
      <w:r>
        <w:rPr>
          <w:rFonts w:hint="eastAsia"/>
          <w:lang w:val="en-US" w:eastAsia="zh-CN"/>
        </w:rPr>
        <w:t>即求各项指标的加权平均：</w:t>
      </w:r>
      <w:r>
        <w:rPr>
          <w:rFonts w:hint="eastAsia"/>
          <w:position w:val="-30"/>
          <w:lang w:val="en-US" w:eastAsia="zh-CN"/>
        </w:rPr>
        <w:object>
          <v:shape id="_x0000_i1025" o:spt="75" type="#_x0000_t75" style="height:35pt;width:63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pStyle w:val="7"/>
        <w:adjustRightInd w:val="0"/>
        <w:snapToGrid w:val="0"/>
        <w:spacing w:line="300" w:lineRule="auto"/>
        <w:ind w:left="720" w:firstLine="0" w:firstLineChars="0"/>
        <w:outlineLvl w:val="0"/>
        <w:rPr>
          <w:rFonts w:hint="eastAsia"/>
          <w:lang w:val="en-US" w:eastAsia="zh-CN"/>
        </w:rPr>
      </w:pPr>
      <w:r>
        <w:rPr>
          <w:rFonts w:hint="eastAsia"/>
          <w:lang w:val="en-US" w:eastAsia="zh-CN"/>
        </w:rPr>
        <w:t>具体权重指标如下：</w:t>
      </w:r>
    </w:p>
    <w:p>
      <w:pPr>
        <w:pStyle w:val="7"/>
        <w:adjustRightInd w:val="0"/>
        <w:snapToGrid w:val="0"/>
        <w:spacing w:line="300" w:lineRule="auto"/>
        <w:ind w:left="720" w:firstLine="0" w:firstLineChars="0"/>
        <w:outlineLvl w:val="0"/>
      </w:pPr>
      <w:r>
        <w:drawing>
          <wp:inline distT="0" distB="0" distL="114300" distR="114300">
            <wp:extent cx="2360930" cy="2746375"/>
            <wp:effectExtent l="0" t="0" r="127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360930" cy="2746375"/>
                    </a:xfrm>
                    <a:prstGeom prst="rect">
                      <a:avLst/>
                    </a:prstGeom>
                    <a:noFill/>
                    <a:ln>
                      <a:noFill/>
                    </a:ln>
                  </pic:spPr>
                </pic:pic>
              </a:graphicData>
            </a:graphic>
          </wp:inline>
        </w:drawing>
      </w:r>
    </w:p>
    <w:p>
      <w:pPr>
        <w:pStyle w:val="7"/>
        <w:numPr>
          <w:ilvl w:val="0"/>
          <w:numId w:val="0"/>
        </w:numPr>
        <w:adjustRightInd w:val="0"/>
        <w:snapToGrid w:val="0"/>
        <w:spacing w:line="300" w:lineRule="auto"/>
        <w:ind w:leftChars="200"/>
        <w:outlineLvl w:val="0"/>
        <w:rPr>
          <w:rFonts w:hint="eastAsia"/>
          <w:lang w:val="en-US" w:eastAsia="zh-CN"/>
        </w:rPr>
      </w:pPr>
      <w:r>
        <w:rPr>
          <w:rFonts w:hint="eastAsia"/>
          <w:lang w:val="en-US" w:eastAsia="zh-CN"/>
        </w:rPr>
        <w:t>1.可以发现哈工大在Conference这项指标上数量太少，而学术会议是进行学术交流的重要场所，尤其是与工程学和计算机科学相关的学科。 会议论文集的正式出版可以代表某些领域可能没有记载或发表的真正的研究突破。这说明我校偏实践，在理论上所做的工作要进一步改善</w:t>
      </w:r>
    </w:p>
    <w:p>
      <w:pPr>
        <w:pStyle w:val="7"/>
        <w:numPr>
          <w:ilvl w:val="0"/>
          <w:numId w:val="0"/>
        </w:numPr>
        <w:adjustRightInd w:val="0"/>
        <w:snapToGrid w:val="0"/>
        <w:spacing w:line="300" w:lineRule="auto"/>
        <w:ind w:firstLine="420"/>
        <w:outlineLvl w:val="0"/>
        <w:rPr>
          <w:rFonts w:hint="eastAsia"/>
          <w:lang w:val="en-US" w:eastAsia="zh-CN"/>
        </w:rPr>
      </w:pPr>
      <w:r>
        <w:rPr>
          <w:rFonts w:hint="eastAsia"/>
          <w:lang w:val="en-US" w:eastAsia="zh-CN"/>
        </w:rPr>
        <w:t>2.另外，在区域研究的影响力也不够高，是下一步要努力的方向</w:t>
      </w:r>
    </w:p>
    <w:p>
      <w:pPr>
        <w:pStyle w:val="7"/>
        <w:numPr>
          <w:ilvl w:val="0"/>
          <w:numId w:val="0"/>
        </w:numPr>
        <w:adjustRightInd w:val="0"/>
        <w:snapToGrid w:val="0"/>
        <w:spacing w:line="300" w:lineRule="auto"/>
        <w:ind w:firstLine="420"/>
        <w:outlineLvl w:val="0"/>
        <w:rPr>
          <w:rFonts w:hint="default"/>
          <w:lang w:val="en-US" w:eastAsia="zh-CN"/>
        </w:rPr>
      </w:pPr>
      <w:r>
        <w:rPr>
          <w:rFonts w:hint="eastAsia"/>
          <w:lang w:val="en-US" w:eastAsia="zh-CN"/>
        </w:rPr>
        <w:t>3.在全球影响力较高，仍要保持。</w:t>
      </w:r>
    </w:p>
    <w:p>
      <w:pPr>
        <w:pStyle w:val="7"/>
        <w:numPr>
          <w:ilvl w:val="0"/>
          <w:numId w:val="1"/>
        </w:numPr>
        <w:adjustRightInd w:val="0"/>
        <w:snapToGrid w:val="0"/>
        <w:spacing w:line="300" w:lineRule="auto"/>
        <w:ind w:firstLineChars="0"/>
        <w:outlineLvl w:val="0"/>
        <w:rPr>
          <w:rFonts w:hint="eastAsia" w:cs="Times New Roman" w:asciiTheme="minorEastAsia" w:hAnsiTheme="minorEastAsia"/>
          <w:bCs/>
          <w:sz w:val="24"/>
          <w:szCs w:val="24"/>
        </w:rPr>
      </w:pPr>
      <w:r>
        <w:rPr>
          <w:rFonts w:hint="eastAsia" w:cs="Times New Roman" w:asciiTheme="minorEastAsia" w:hAnsiTheme="minorEastAsia"/>
          <w:bCs/>
          <w:sz w:val="24"/>
          <w:szCs w:val="24"/>
        </w:rPr>
        <w:t>为客观评价各专业的学生培养质量，某学校组织了一次评估，选取3个专业，收集有关数据资料进行试评估，其决策矩阵或属性值表如下</w:t>
      </w:r>
    </w:p>
    <w:p>
      <w:pPr>
        <w:adjustRightInd w:val="0"/>
        <w:snapToGrid w:val="0"/>
        <w:spacing w:line="300" w:lineRule="auto"/>
        <w:jc w:val="center"/>
        <w:outlineLvl w:val="0"/>
        <w:rPr>
          <w:rFonts w:hint="eastAsia" w:cs="Times New Roman" w:asciiTheme="minorEastAsia" w:hAnsiTheme="minorEastAsia"/>
          <w:bCs/>
          <w:szCs w:val="21"/>
        </w:rPr>
      </w:pPr>
      <w:r>
        <w:rPr>
          <w:rFonts w:hint="eastAsia" w:cs="Times New Roman" w:asciiTheme="minorEastAsia" w:hAnsiTheme="minorEastAsia"/>
          <w:bCs/>
          <w:szCs w:val="21"/>
        </w:rPr>
        <w:t>表1 决策属性表</w:t>
      </w:r>
    </w:p>
    <w:tbl>
      <w:tblPr>
        <w:tblStyle w:val="3"/>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9"/>
        <w:gridCol w:w="1672"/>
        <w:gridCol w:w="1134"/>
        <w:gridCol w:w="1842"/>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0" w:hRule="atLeast"/>
        </w:trPr>
        <w:tc>
          <w:tcPr>
            <w:tcW w:w="1589"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mc:AlternateContent>
                <mc:Choice Requires="wps">
                  <w:drawing>
                    <wp:anchor distT="0" distB="0" distL="114300" distR="114300" simplePos="0" relativeHeight="251659264" behindDoc="0" locked="0" layoutInCell="1" allowOverlap="1">
                      <wp:simplePos x="0" y="0"/>
                      <wp:positionH relativeFrom="column">
                        <wp:posOffset>-55245</wp:posOffset>
                      </wp:positionH>
                      <wp:positionV relativeFrom="paragraph">
                        <wp:posOffset>0</wp:posOffset>
                      </wp:positionV>
                      <wp:extent cx="1000125" cy="409575"/>
                      <wp:effectExtent l="0" t="0" r="28575" b="28575"/>
                      <wp:wrapNone/>
                      <wp:docPr id="2" name="直接箭头连接符 2"/>
                      <wp:cNvGraphicFramePr/>
                      <a:graphic xmlns:a="http://schemas.openxmlformats.org/drawingml/2006/main">
                        <a:graphicData uri="http://schemas.microsoft.com/office/word/2010/wordprocessingShape">
                          <wps:wsp>
                            <wps:cNvCnPr>
                              <a:cxnSpLocks noChangeShapeType="1"/>
                            </wps:cNvCnPr>
                            <wps:spPr bwMode="auto">
                              <a:xfrm>
                                <a:off x="0" y="0"/>
                                <a:ext cx="1000125" cy="409651"/>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4.35pt;margin-top:0pt;height:32.25pt;width:78.75pt;z-index:251659264;mso-width-relative:page;mso-height-relative:page;" filled="f" stroked="t" coordsize="21600,21600" o:gfxdata="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ofio1QAAAAYBAAAPAAAAAAAA&#10;AAEAIAAAACIAAABkcnMvZG93bnJldi54bWxQSwECFAAUAAAACACHTuJAU4+Lu9wBAAB1AwAADgAA&#10;AAAAAAABACAAAAAkAQAAZHJzL2Uyb0RvYy54bWxQSwUGAAAAAAYABgBZAQAAcgUAAAAA&#10;">
                      <v:fill on="f" focussize="0,0"/>
                      <v:stroke color="#000000" joinstyle="round"/>
                      <v:imagedata o:title=""/>
                      <o:lock v:ext="edit" aspectratio="f"/>
                    </v:shape>
                  </w:pict>
                </mc:Fallback>
              </mc:AlternateContent>
            </w:r>
            <w:r>
              <w:rPr>
                <w:rFonts w:hint="eastAsia" w:cs="Times New Roman" w:asciiTheme="minorEastAsia" w:hAnsiTheme="minorEastAsia"/>
                <w:sz w:val="24"/>
                <w:szCs w:val="24"/>
              </w:rPr>
              <w:t xml:space="preserve">     指标</w:t>
            </w:r>
          </w:p>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w:t>专业</w:t>
            </w:r>
          </w:p>
        </w:tc>
        <w:tc>
          <w:tcPr>
            <w:tcW w:w="1672"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w:t>生均获奖y1(次/人)</w:t>
            </w:r>
          </w:p>
        </w:tc>
        <w:tc>
          <w:tcPr>
            <w:tcW w:w="1134"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w:t>生师比y2</w:t>
            </w:r>
          </w:p>
        </w:tc>
        <w:tc>
          <w:tcPr>
            <w:tcW w:w="1842"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w:t>优秀毕业生数量（人）</w:t>
            </w:r>
          </w:p>
        </w:tc>
        <w:tc>
          <w:tcPr>
            <w:tcW w:w="1985"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lang w:val="en-US" w:eastAsia="zh-CN"/>
              </w:rPr>
              <w:t>逾</w:t>
            </w:r>
            <w:r>
              <w:rPr>
                <w:rFonts w:hint="eastAsia" w:cs="Times New Roman" w:asciiTheme="minorEastAsia" w:hAnsiTheme="minorEastAsia"/>
                <w:sz w:val="24"/>
                <w:szCs w:val="24"/>
              </w:rPr>
              <w:t>期毕业率y4/%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w:t>1</w:t>
            </w:r>
          </w:p>
        </w:tc>
        <w:tc>
          <w:tcPr>
            <w:tcW w:w="1672"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w:t>5</w:t>
            </w:r>
          </w:p>
        </w:tc>
        <w:tc>
          <w:tcPr>
            <w:tcW w:w="1134"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w:t>3.5</w:t>
            </w:r>
          </w:p>
        </w:tc>
        <w:tc>
          <w:tcPr>
            <w:tcW w:w="1842"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w:t>10</w:t>
            </w:r>
          </w:p>
        </w:tc>
        <w:tc>
          <w:tcPr>
            <w:tcW w:w="1985"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w:t>2</w:t>
            </w:r>
          </w:p>
        </w:tc>
        <w:tc>
          <w:tcPr>
            <w:tcW w:w="1672"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w:t>1</w:t>
            </w:r>
          </w:p>
        </w:tc>
        <w:tc>
          <w:tcPr>
            <w:tcW w:w="1134"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w:t>2</w:t>
            </w:r>
          </w:p>
        </w:tc>
        <w:tc>
          <w:tcPr>
            <w:tcW w:w="1842"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w:t>20</w:t>
            </w:r>
          </w:p>
        </w:tc>
        <w:tc>
          <w:tcPr>
            <w:tcW w:w="1985"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w:t>3</w:t>
            </w:r>
          </w:p>
        </w:tc>
        <w:tc>
          <w:tcPr>
            <w:tcW w:w="1672"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w:t>3</w:t>
            </w:r>
          </w:p>
        </w:tc>
        <w:tc>
          <w:tcPr>
            <w:tcW w:w="1134"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w:t>7</w:t>
            </w:r>
          </w:p>
        </w:tc>
        <w:tc>
          <w:tcPr>
            <w:tcW w:w="1842"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w:t>10</w:t>
            </w:r>
          </w:p>
        </w:tc>
        <w:tc>
          <w:tcPr>
            <w:tcW w:w="1985"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w:t>4.0</w:t>
            </w:r>
          </w:p>
        </w:tc>
      </w:tr>
    </w:tbl>
    <w:p>
      <w:pPr>
        <w:adjustRightInd w:val="0"/>
        <w:snapToGrid w:val="0"/>
        <w:spacing w:line="300" w:lineRule="auto"/>
        <w:outlineLvl w:val="0"/>
        <w:rPr>
          <w:rFonts w:hint="eastAsia" w:cs="Times New Roman" w:asciiTheme="minorEastAsia" w:hAnsiTheme="minorEastAsia"/>
          <w:bCs/>
          <w:sz w:val="24"/>
          <w:szCs w:val="24"/>
        </w:rPr>
      </w:pPr>
      <w:r>
        <w:rPr>
          <w:rFonts w:hint="eastAsia" w:cs="Times New Roman" w:asciiTheme="minorEastAsia" w:hAnsiTheme="minorEastAsia"/>
          <w:bCs/>
          <w:sz w:val="24"/>
          <w:szCs w:val="24"/>
        </w:rPr>
        <w:t>已知，对数据处理时，生均获奖次数、优秀毕业生数量属于收益型指标，</w:t>
      </w:r>
      <w:r>
        <w:rPr>
          <w:rFonts w:hint="eastAsia" w:cs="Times New Roman" w:asciiTheme="minorEastAsia" w:hAnsiTheme="minorEastAsia"/>
          <w:bCs/>
          <w:sz w:val="24"/>
          <w:szCs w:val="24"/>
          <w:lang w:val="en-US" w:eastAsia="zh-CN"/>
        </w:rPr>
        <w:t>逾</w:t>
      </w:r>
      <w:r>
        <w:rPr>
          <w:rFonts w:hint="eastAsia" w:cs="Times New Roman" w:asciiTheme="minorEastAsia" w:hAnsiTheme="minorEastAsia"/>
          <w:bCs/>
          <w:sz w:val="24"/>
          <w:szCs w:val="24"/>
        </w:rPr>
        <w:t>期毕业率属于成本型指标，生师比是小于等于</w:t>
      </w:r>
      <w:r>
        <w:rPr>
          <w:rFonts w:cs="Times New Roman" w:asciiTheme="minorEastAsia" w:hAnsiTheme="minorEastAsia"/>
          <w:bCs/>
          <w:sz w:val="24"/>
          <w:szCs w:val="24"/>
        </w:rPr>
        <w:t>2</w:t>
      </w:r>
      <w:r>
        <w:rPr>
          <w:rFonts w:hint="eastAsia" w:cs="Times New Roman" w:asciiTheme="minorEastAsia" w:hAnsiTheme="minorEastAsia"/>
          <w:bCs/>
          <w:sz w:val="24"/>
          <w:szCs w:val="24"/>
        </w:rPr>
        <w:t>为</w:t>
      </w:r>
      <w:r>
        <w:rPr>
          <w:rFonts w:cs="Times New Roman" w:asciiTheme="minorEastAsia" w:hAnsiTheme="minorEastAsia"/>
          <w:bCs/>
          <w:sz w:val="24"/>
          <w:szCs w:val="24"/>
        </w:rPr>
        <w:t>0</w:t>
      </w:r>
      <w:r>
        <w:rPr>
          <w:rFonts w:hint="eastAsia" w:cs="Times New Roman" w:asciiTheme="minorEastAsia" w:hAnsiTheme="minorEastAsia"/>
          <w:bCs/>
          <w:sz w:val="24"/>
          <w:szCs w:val="24"/>
        </w:rPr>
        <w:t>、大于等于</w:t>
      </w:r>
      <w:r>
        <w:rPr>
          <w:rFonts w:cs="Times New Roman" w:asciiTheme="minorEastAsia" w:hAnsiTheme="minorEastAsia"/>
          <w:bCs/>
          <w:sz w:val="24"/>
          <w:szCs w:val="24"/>
        </w:rPr>
        <w:t>12</w:t>
      </w:r>
      <w:r>
        <w:rPr>
          <w:rFonts w:hint="eastAsia" w:cs="Times New Roman" w:asciiTheme="minorEastAsia" w:hAnsiTheme="minorEastAsia"/>
          <w:bCs/>
          <w:sz w:val="24"/>
          <w:szCs w:val="24"/>
        </w:rPr>
        <w:t>为</w:t>
      </w:r>
      <w:r>
        <w:rPr>
          <w:rFonts w:cs="Times New Roman" w:asciiTheme="minorEastAsia" w:hAnsiTheme="minorEastAsia"/>
          <w:bCs/>
          <w:sz w:val="24"/>
          <w:szCs w:val="24"/>
        </w:rPr>
        <w:t>0</w:t>
      </w:r>
      <w:r>
        <w:rPr>
          <w:rFonts w:hint="eastAsia" w:cs="Times New Roman" w:asciiTheme="minorEastAsia" w:hAnsiTheme="minorEastAsia"/>
          <w:bCs/>
          <w:sz w:val="24"/>
          <w:szCs w:val="24"/>
        </w:rPr>
        <w:t>、</w:t>
      </w:r>
      <w:r>
        <w:rPr>
          <w:rFonts w:cs="Times New Roman" w:asciiTheme="minorEastAsia" w:hAnsiTheme="minorEastAsia"/>
          <w:bCs/>
          <w:sz w:val="24"/>
          <w:szCs w:val="24"/>
        </w:rPr>
        <w:t>[5,6]</w:t>
      </w:r>
      <w:r>
        <w:rPr>
          <w:rFonts w:hint="eastAsia" w:cs="Times New Roman" w:asciiTheme="minorEastAsia" w:hAnsiTheme="minorEastAsia"/>
          <w:bCs/>
          <w:sz w:val="24"/>
          <w:szCs w:val="24"/>
        </w:rPr>
        <w:t>为</w:t>
      </w:r>
      <w:r>
        <w:rPr>
          <w:rFonts w:cs="Times New Roman" w:asciiTheme="minorEastAsia" w:hAnsiTheme="minorEastAsia"/>
          <w:bCs/>
          <w:sz w:val="24"/>
          <w:szCs w:val="24"/>
        </w:rPr>
        <w:t>1</w:t>
      </w:r>
      <w:r>
        <w:rPr>
          <w:rFonts w:hint="eastAsia" w:cs="Times New Roman" w:asciiTheme="minorEastAsia" w:hAnsiTheme="minorEastAsia"/>
          <w:bCs/>
          <w:sz w:val="24"/>
          <w:szCs w:val="24"/>
        </w:rPr>
        <w:t>、</w:t>
      </w:r>
      <w:r>
        <w:rPr>
          <w:rFonts w:hint="eastAsia" w:cs="Times New Roman" w:asciiTheme="minorEastAsia" w:hAnsiTheme="minorEastAsia"/>
          <w:bCs/>
          <w:color w:val="000000" w:themeColor="text1"/>
          <w:sz w:val="24"/>
          <w:szCs w:val="24"/>
          <w:highlight w:val="yellow"/>
          <w14:textFill>
            <w14:solidFill>
              <w14:schemeClr w14:val="tx1"/>
            </w14:solidFill>
          </w14:textFill>
        </w:rPr>
        <w:t>其余情况根据所给条件线性变化</w:t>
      </w:r>
      <w:r>
        <w:rPr>
          <w:rFonts w:hint="eastAsia" w:cs="Times New Roman" w:asciiTheme="minorEastAsia" w:hAnsiTheme="minorEastAsia"/>
          <w:bCs/>
          <w:sz w:val="24"/>
          <w:szCs w:val="24"/>
        </w:rPr>
        <w:t>，试采用</w:t>
      </w:r>
      <w:r>
        <w:rPr>
          <w:rFonts w:hint="eastAsia" w:cs="Times New Roman" w:asciiTheme="minorEastAsia" w:hAnsiTheme="minorEastAsia"/>
          <w:bCs/>
          <w:sz w:val="24"/>
          <w:szCs w:val="24"/>
          <w:highlight w:val="yellow"/>
        </w:rPr>
        <w:t>TOPSIS方法</w:t>
      </w:r>
      <w:r>
        <w:rPr>
          <w:rFonts w:hint="eastAsia" w:cs="Times New Roman" w:asciiTheme="minorEastAsia" w:hAnsiTheme="minorEastAsia"/>
          <w:bCs/>
          <w:sz w:val="24"/>
          <w:szCs w:val="24"/>
        </w:rPr>
        <w:t>对各个专业的学生培养质量进行排序。</w:t>
      </w:r>
    </w:p>
    <w:p>
      <w:pPr>
        <w:adjustRightInd w:val="0"/>
        <w:snapToGrid w:val="0"/>
        <w:spacing w:line="300" w:lineRule="auto"/>
        <w:outlineLvl w:val="0"/>
        <w:rPr>
          <w:rFonts w:hint="eastAsia" w:cs="Times New Roman" w:asciiTheme="minorEastAsia" w:hAnsiTheme="minorEastAsia"/>
          <w:b w:val="0"/>
          <w:bCs/>
          <w:sz w:val="21"/>
          <w:szCs w:val="21"/>
          <w:lang w:val="en-US" w:eastAsia="zh-CN"/>
        </w:rPr>
      </w:pPr>
      <w:r>
        <w:rPr>
          <w:rFonts w:hint="eastAsia" w:cs="Times New Roman" w:asciiTheme="minorEastAsia" w:hAnsiTheme="minorEastAsia"/>
          <w:b/>
          <w:bCs w:val="0"/>
          <w:sz w:val="21"/>
          <w:szCs w:val="21"/>
          <w:lang w:val="en-US" w:eastAsia="zh-CN"/>
        </w:rPr>
        <w:t>步骤一：</w:t>
      </w:r>
      <w:r>
        <w:rPr>
          <w:rFonts w:hint="eastAsia" w:cs="Times New Roman" w:asciiTheme="minorEastAsia" w:hAnsiTheme="minorEastAsia"/>
          <w:b w:val="0"/>
          <w:bCs/>
          <w:sz w:val="21"/>
          <w:szCs w:val="21"/>
          <w:lang w:val="en-US" w:eastAsia="zh-CN"/>
        </w:rPr>
        <w:t>首先对各列数据进行相对应的预处理，得到相应的矩阵如下：</w:t>
      </w:r>
    </w:p>
    <w:p>
      <w:pPr>
        <w:adjustRightInd w:val="0"/>
        <w:snapToGrid w:val="0"/>
        <w:spacing w:line="300" w:lineRule="auto"/>
        <w:jc w:val="center"/>
        <w:outlineLvl w:val="0"/>
        <w:rPr>
          <w:rFonts w:hint="eastAsia" w:cs="Times New Roman" w:asciiTheme="minorEastAsia" w:hAnsiTheme="minorEastAsia" w:eastAsiaTheme="minorEastAsia"/>
          <w:bCs/>
          <w:szCs w:val="21"/>
          <w:lang w:val="en-US" w:eastAsia="zh-CN"/>
        </w:rPr>
      </w:pPr>
      <w:r>
        <w:rPr>
          <w:rFonts w:hint="eastAsia" w:cs="Times New Roman" w:asciiTheme="minorEastAsia" w:hAnsiTheme="minorEastAsia"/>
          <w:bCs/>
          <w:szCs w:val="21"/>
        </w:rPr>
        <w:t>表</w:t>
      </w:r>
      <w:r>
        <w:rPr>
          <w:rFonts w:hint="eastAsia" w:cs="Times New Roman" w:asciiTheme="minorEastAsia" w:hAnsiTheme="minorEastAsia"/>
          <w:bCs/>
          <w:szCs w:val="21"/>
          <w:lang w:val="en-US" w:eastAsia="zh-CN"/>
        </w:rPr>
        <w:t>2</w:t>
      </w:r>
      <w:r>
        <w:rPr>
          <w:rFonts w:hint="eastAsia" w:cs="Times New Roman" w:asciiTheme="minorEastAsia" w:hAnsiTheme="minorEastAsia"/>
          <w:bCs/>
          <w:szCs w:val="21"/>
        </w:rPr>
        <w:t xml:space="preserve"> 决策属性</w:t>
      </w:r>
      <w:r>
        <w:rPr>
          <w:rFonts w:hint="eastAsia" w:cs="Times New Roman" w:asciiTheme="minorEastAsia" w:hAnsiTheme="minorEastAsia"/>
          <w:bCs/>
          <w:szCs w:val="21"/>
          <w:lang w:val="en-US" w:eastAsia="zh-CN"/>
        </w:rPr>
        <w:t>预处理</w:t>
      </w:r>
    </w:p>
    <w:tbl>
      <w:tblPr>
        <w:tblStyle w:val="3"/>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9"/>
        <w:gridCol w:w="1672"/>
        <w:gridCol w:w="1134"/>
        <w:gridCol w:w="1842"/>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0" w:hRule="atLeast"/>
        </w:trPr>
        <w:tc>
          <w:tcPr>
            <w:tcW w:w="1589"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mc:AlternateContent>
                <mc:Choice Requires="wps">
                  <w:drawing>
                    <wp:anchor distT="0" distB="0" distL="114300" distR="114300" simplePos="0" relativeHeight="251661312" behindDoc="0" locked="0" layoutInCell="1" allowOverlap="1">
                      <wp:simplePos x="0" y="0"/>
                      <wp:positionH relativeFrom="column">
                        <wp:posOffset>-55245</wp:posOffset>
                      </wp:positionH>
                      <wp:positionV relativeFrom="paragraph">
                        <wp:posOffset>0</wp:posOffset>
                      </wp:positionV>
                      <wp:extent cx="1000125" cy="409575"/>
                      <wp:effectExtent l="1905" t="4445" r="7620" b="5080"/>
                      <wp:wrapNone/>
                      <wp:docPr id="4" name="直接箭头连接符 4"/>
                      <wp:cNvGraphicFramePr/>
                      <a:graphic xmlns:a="http://schemas.openxmlformats.org/drawingml/2006/main">
                        <a:graphicData uri="http://schemas.microsoft.com/office/word/2010/wordprocessingShape">
                          <wps:wsp>
                            <wps:cNvCnPr>
                              <a:cxnSpLocks noChangeShapeType="1"/>
                            </wps:cNvCnPr>
                            <wps:spPr bwMode="auto">
                              <a:xfrm>
                                <a:off x="0" y="0"/>
                                <a:ext cx="1000125" cy="409651"/>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4.35pt;margin-top:0pt;height:32.25pt;width:78.75pt;z-index:251661312;mso-width-relative:page;mso-height-relative:page;" filled="f" stroked="t" coordsize="21600,21600" o:gfxdata="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ofio1QAAAAYBAAAPAAAAAAAA&#10;AAEAIAAAACIAAABkcnMvZG93bnJldi54bWxQSwECFAAUAAAACACHTuJAZnfMlNwBAAB1AwAADgAA&#10;AAAAAAABACAAAAAkAQAAZHJzL2Uyb0RvYy54bWxQSwUGAAAAAAYABgBZAQAAcgUAAAAA&#10;">
                      <v:fill on="f" focussize="0,0"/>
                      <v:stroke color="#000000" joinstyle="round"/>
                      <v:imagedata o:title=""/>
                      <o:lock v:ext="edit" aspectratio="f"/>
                    </v:shape>
                  </w:pict>
                </mc:Fallback>
              </mc:AlternateContent>
            </w:r>
            <w:r>
              <w:rPr>
                <w:rFonts w:hint="eastAsia" w:cs="Times New Roman" w:asciiTheme="minorEastAsia" w:hAnsiTheme="minorEastAsia"/>
                <w:sz w:val="24"/>
                <w:szCs w:val="24"/>
              </w:rPr>
              <w:t xml:space="preserve">     指标</w:t>
            </w:r>
          </w:p>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w:t>专业</w:t>
            </w:r>
          </w:p>
        </w:tc>
        <w:tc>
          <w:tcPr>
            <w:tcW w:w="1672"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w:t>生均获奖y1(次/人)</w:t>
            </w:r>
          </w:p>
        </w:tc>
        <w:tc>
          <w:tcPr>
            <w:tcW w:w="1134"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w:t>生师比y2</w:t>
            </w:r>
          </w:p>
        </w:tc>
        <w:tc>
          <w:tcPr>
            <w:tcW w:w="1842"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w:t>优秀毕业生数量（人）</w:t>
            </w:r>
          </w:p>
        </w:tc>
        <w:tc>
          <w:tcPr>
            <w:tcW w:w="1985"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lang w:val="en-US" w:eastAsia="zh-CN"/>
              </w:rPr>
              <w:t>逾</w:t>
            </w:r>
            <w:r>
              <w:rPr>
                <w:rFonts w:hint="eastAsia" w:cs="Times New Roman" w:asciiTheme="minorEastAsia" w:hAnsiTheme="minorEastAsia"/>
                <w:sz w:val="24"/>
                <w:szCs w:val="24"/>
              </w:rPr>
              <w:t>期毕业率y4/%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w:t>1</w:t>
            </w:r>
          </w:p>
        </w:tc>
        <w:tc>
          <w:tcPr>
            <w:tcW w:w="1672" w:type="dxa"/>
            <w:shd w:val="clear" w:color="auto" w:fill="auto"/>
          </w:tcPr>
          <w:p>
            <w:pPr>
              <w:spacing w:line="300" w:lineRule="auto"/>
              <w:rPr>
                <w:rFonts w:hint="default" w:cs="Times New Roman" w:asciiTheme="minorEastAsia" w:hAnsiTheme="minorEastAsia" w:eastAsiaTheme="minorEastAsia"/>
                <w:sz w:val="24"/>
                <w:szCs w:val="24"/>
                <w:lang w:val="en-US" w:eastAsia="zh-CN"/>
              </w:rPr>
            </w:pPr>
            <w:r>
              <w:rPr>
                <w:rFonts w:hint="eastAsia" w:cs="Times New Roman" w:asciiTheme="minorEastAsia" w:hAnsiTheme="minorEastAsia"/>
                <w:sz w:val="24"/>
                <w:szCs w:val="24"/>
                <w:lang w:val="en-US" w:eastAsia="zh-CN"/>
              </w:rPr>
              <w:t>1</w:t>
            </w:r>
          </w:p>
        </w:tc>
        <w:tc>
          <w:tcPr>
            <w:tcW w:w="1134" w:type="dxa"/>
            <w:shd w:val="clear" w:color="auto" w:fill="auto"/>
          </w:tcPr>
          <w:p>
            <w:pPr>
              <w:spacing w:line="300" w:lineRule="auto"/>
              <w:rPr>
                <w:rFonts w:hint="default" w:cs="Times New Roman" w:asciiTheme="minorEastAsia" w:hAnsiTheme="minorEastAsia" w:eastAsiaTheme="minorEastAsia"/>
                <w:sz w:val="24"/>
                <w:szCs w:val="24"/>
                <w:lang w:val="en-US" w:eastAsia="zh-CN"/>
              </w:rPr>
            </w:pPr>
            <w:r>
              <w:rPr>
                <w:rFonts w:hint="eastAsia" w:cs="Times New Roman" w:asciiTheme="minorEastAsia" w:hAnsiTheme="minorEastAsia"/>
                <w:sz w:val="24"/>
                <w:szCs w:val="24"/>
                <w:lang w:val="en-US" w:eastAsia="zh-CN"/>
              </w:rPr>
              <w:t>0.5</w:t>
            </w:r>
          </w:p>
        </w:tc>
        <w:tc>
          <w:tcPr>
            <w:tcW w:w="1842" w:type="dxa"/>
            <w:shd w:val="clear" w:color="auto" w:fill="auto"/>
          </w:tcPr>
          <w:p>
            <w:pPr>
              <w:spacing w:line="300" w:lineRule="auto"/>
              <w:rPr>
                <w:rFonts w:hint="default" w:cs="Times New Roman" w:asciiTheme="minorEastAsia" w:hAnsiTheme="minorEastAsia" w:eastAsiaTheme="minorEastAsia"/>
                <w:sz w:val="24"/>
                <w:szCs w:val="24"/>
                <w:lang w:val="en-US" w:eastAsia="zh-CN"/>
              </w:rPr>
            </w:pPr>
            <w:r>
              <w:rPr>
                <w:rFonts w:hint="eastAsia" w:cs="Times New Roman" w:asciiTheme="minorEastAsia" w:hAnsiTheme="minorEastAsia"/>
                <w:sz w:val="24"/>
                <w:szCs w:val="24"/>
                <w:lang w:val="en-US" w:eastAsia="zh-CN"/>
              </w:rPr>
              <w:t>0.5</w:t>
            </w:r>
          </w:p>
        </w:tc>
        <w:tc>
          <w:tcPr>
            <w:tcW w:w="1985" w:type="dxa"/>
            <w:shd w:val="clear" w:color="auto" w:fill="auto"/>
          </w:tcPr>
          <w:p>
            <w:pPr>
              <w:spacing w:line="300" w:lineRule="auto"/>
              <w:rPr>
                <w:rFonts w:hint="default" w:cs="Times New Roman" w:asciiTheme="minorEastAsia" w:hAnsiTheme="minorEastAsia" w:eastAsiaTheme="minorEastAsia"/>
                <w:sz w:val="24"/>
                <w:szCs w:val="24"/>
                <w:lang w:val="en-US" w:eastAsia="zh-CN"/>
              </w:rPr>
            </w:pPr>
            <w:r>
              <w:rPr>
                <w:rFonts w:hint="eastAsia" w:cs="Times New Roman" w:asciiTheme="minorEastAsia" w:hAnsiTheme="minorEastAsia"/>
                <w:sz w:val="24"/>
                <w:szCs w:val="24"/>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w:t>2</w:t>
            </w:r>
          </w:p>
        </w:tc>
        <w:tc>
          <w:tcPr>
            <w:tcW w:w="1672" w:type="dxa"/>
            <w:shd w:val="clear" w:color="auto" w:fill="auto"/>
          </w:tcPr>
          <w:p>
            <w:pPr>
              <w:spacing w:line="300" w:lineRule="auto"/>
              <w:rPr>
                <w:rFonts w:hint="default" w:cs="Times New Roman" w:asciiTheme="minorEastAsia" w:hAnsiTheme="minorEastAsia" w:eastAsiaTheme="minorEastAsia"/>
                <w:sz w:val="24"/>
                <w:szCs w:val="24"/>
                <w:lang w:val="en-US" w:eastAsia="zh-CN"/>
              </w:rPr>
            </w:pPr>
            <w:r>
              <w:rPr>
                <w:rFonts w:hint="eastAsia" w:cs="Times New Roman" w:asciiTheme="minorEastAsia" w:hAnsiTheme="minorEastAsia"/>
                <w:sz w:val="24"/>
                <w:szCs w:val="24"/>
                <w:lang w:val="en-US" w:eastAsia="zh-CN"/>
              </w:rPr>
              <w:t>0.2</w:t>
            </w:r>
          </w:p>
        </w:tc>
        <w:tc>
          <w:tcPr>
            <w:tcW w:w="1134" w:type="dxa"/>
            <w:shd w:val="clear" w:color="auto" w:fill="auto"/>
          </w:tcPr>
          <w:p>
            <w:pPr>
              <w:spacing w:line="300" w:lineRule="auto"/>
              <w:rPr>
                <w:rFonts w:hint="default" w:cs="Times New Roman" w:asciiTheme="minorEastAsia" w:hAnsiTheme="minorEastAsia" w:eastAsiaTheme="minorEastAsia"/>
                <w:sz w:val="24"/>
                <w:szCs w:val="24"/>
                <w:lang w:val="en-US" w:eastAsia="zh-CN"/>
              </w:rPr>
            </w:pPr>
            <w:r>
              <w:rPr>
                <w:rFonts w:hint="eastAsia" w:cs="Times New Roman" w:asciiTheme="minorEastAsia" w:hAnsiTheme="minorEastAsia"/>
                <w:sz w:val="24"/>
                <w:szCs w:val="24"/>
                <w:lang w:val="en-US" w:eastAsia="zh-CN"/>
              </w:rPr>
              <w:t>0</w:t>
            </w:r>
          </w:p>
        </w:tc>
        <w:tc>
          <w:tcPr>
            <w:tcW w:w="1842" w:type="dxa"/>
            <w:shd w:val="clear" w:color="auto" w:fill="auto"/>
          </w:tcPr>
          <w:p>
            <w:pPr>
              <w:spacing w:line="300" w:lineRule="auto"/>
              <w:rPr>
                <w:rFonts w:hint="default" w:cs="Times New Roman" w:asciiTheme="minorEastAsia" w:hAnsiTheme="minorEastAsia" w:eastAsiaTheme="minorEastAsia"/>
                <w:sz w:val="24"/>
                <w:szCs w:val="24"/>
                <w:lang w:val="en-US" w:eastAsia="zh-CN"/>
              </w:rPr>
            </w:pPr>
            <w:r>
              <w:rPr>
                <w:rFonts w:hint="eastAsia" w:cs="Times New Roman" w:asciiTheme="minorEastAsia" w:hAnsiTheme="minorEastAsia"/>
                <w:sz w:val="24"/>
                <w:szCs w:val="24"/>
                <w:lang w:val="en-US" w:eastAsia="zh-CN"/>
              </w:rPr>
              <w:t>1</w:t>
            </w:r>
          </w:p>
        </w:tc>
        <w:tc>
          <w:tcPr>
            <w:tcW w:w="1985" w:type="dxa"/>
            <w:shd w:val="clear" w:color="auto" w:fill="auto"/>
          </w:tcPr>
          <w:p>
            <w:pPr>
              <w:spacing w:line="300" w:lineRule="auto"/>
              <w:rPr>
                <w:rFonts w:hint="default" w:cs="Times New Roman" w:asciiTheme="minorEastAsia" w:hAnsiTheme="minorEastAsia" w:eastAsiaTheme="minorEastAsia"/>
                <w:sz w:val="24"/>
                <w:szCs w:val="24"/>
                <w:lang w:val="en-US" w:eastAsia="zh-CN"/>
              </w:rPr>
            </w:pPr>
            <w:r>
              <w:rPr>
                <w:rFonts w:hint="eastAsia" w:cs="Times New Roman" w:asciiTheme="minorEastAsia" w:hAnsiTheme="minorEastAsia"/>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9" w:type="dxa"/>
            <w:shd w:val="clear" w:color="auto" w:fill="auto"/>
          </w:tcPr>
          <w:p>
            <w:pPr>
              <w:spacing w:line="300" w:lineRule="auto"/>
              <w:rPr>
                <w:rFonts w:hint="eastAsia" w:cs="Times New Roman" w:asciiTheme="minorEastAsia" w:hAnsiTheme="minorEastAsia"/>
                <w:sz w:val="24"/>
                <w:szCs w:val="24"/>
              </w:rPr>
            </w:pPr>
            <w:r>
              <w:rPr>
                <w:rFonts w:hint="eastAsia" w:cs="Times New Roman" w:asciiTheme="minorEastAsia" w:hAnsiTheme="minorEastAsia"/>
                <w:sz w:val="24"/>
                <w:szCs w:val="24"/>
              </w:rPr>
              <w:t>3</w:t>
            </w:r>
          </w:p>
        </w:tc>
        <w:tc>
          <w:tcPr>
            <w:tcW w:w="1672" w:type="dxa"/>
            <w:shd w:val="clear" w:color="auto" w:fill="auto"/>
          </w:tcPr>
          <w:p>
            <w:pPr>
              <w:spacing w:line="300" w:lineRule="auto"/>
              <w:rPr>
                <w:rFonts w:hint="default" w:cs="Times New Roman" w:asciiTheme="minorEastAsia" w:hAnsiTheme="minorEastAsia" w:eastAsiaTheme="minorEastAsia"/>
                <w:sz w:val="24"/>
                <w:szCs w:val="24"/>
                <w:lang w:val="en-US" w:eastAsia="zh-CN"/>
              </w:rPr>
            </w:pPr>
            <w:r>
              <w:rPr>
                <w:rFonts w:hint="eastAsia" w:cs="Times New Roman" w:asciiTheme="minorEastAsia" w:hAnsiTheme="minorEastAsia"/>
                <w:sz w:val="24"/>
                <w:szCs w:val="24"/>
                <w:lang w:val="en-US" w:eastAsia="zh-CN"/>
              </w:rPr>
              <w:t>0.6</w:t>
            </w:r>
          </w:p>
        </w:tc>
        <w:tc>
          <w:tcPr>
            <w:tcW w:w="1134" w:type="dxa"/>
            <w:shd w:val="clear" w:color="auto" w:fill="auto"/>
          </w:tcPr>
          <w:p>
            <w:pPr>
              <w:spacing w:line="300" w:lineRule="auto"/>
              <w:rPr>
                <w:rFonts w:hint="default" w:cs="Times New Roman" w:asciiTheme="minorEastAsia" w:hAnsiTheme="minorEastAsia" w:eastAsiaTheme="minorEastAsia"/>
                <w:sz w:val="24"/>
                <w:szCs w:val="24"/>
                <w:lang w:val="en-US" w:eastAsia="zh-CN"/>
              </w:rPr>
            </w:pPr>
            <w:r>
              <w:rPr>
                <w:rFonts w:hint="eastAsia" w:cs="Times New Roman" w:asciiTheme="minorEastAsia" w:hAnsiTheme="minorEastAsia"/>
                <w:sz w:val="24"/>
                <w:szCs w:val="24"/>
                <w:lang w:val="en-US" w:eastAsia="zh-CN"/>
              </w:rPr>
              <w:t>0.8333</w:t>
            </w:r>
          </w:p>
        </w:tc>
        <w:tc>
          <w:tcPr>
            <w:tcW w:w="1842" w:type="dxa"/>
            <w:shd w:val="clear" w:color="auto" w:fill="auto"/>
          </w:tcPr>
          <w:p>
            <w:pPr>
              <w:spacing w:line="300" w:lineRule="auto"/>
              <w:rPr>
                <w:rFonts w:hint="default" w:cs="Times New Roman" w:asciiTheme="minorEastAsia" w:hAnsiTheme="minorEastAsia" w:eastAsiaTheme="minorEastAsia"/>
                <w:sz w:val="24"/>
                <w:szCs w:val="24"/>
                <w:lang w:val="en-US" w:eastAsia="zh-CN"/>
              </w:rPr>
            </w:pPr>
            <w:r>
              <w:rPr>
                <w:rFonts w:hint="eastAsia" w:cs="Times New Roman" w:asciiTheme="minorEastAsia" w:hAnsiTheme="minorEastAsia"/>
                <w:sz w:val="24"/>
                <w:szCs w:val="24"/>
                <w:lang w:val="en-US" w:eastAsia="zh-CN"/>
              </w:rPr>
              <w:t>0.5</w:t>
            </w:r>
          </w:p>
        </w:tc>
        <w:tc>
          <w:tcPr>
            <w:tcW w:w="1985" w:type="dxa"/>
            <w:shd w:val="clear" w:color="auto" w:fill="auto"/>
          </w:tcPr>
          <w:p>
            <w:pPr>
              <w:spacing w:line="300" w:lineRule="auto"/>
              <w:rPr>
                <w:rFonts w:hint="default" w:cs="Times New Roman" w:asciiTheme="minorEastAsia" w:hAnsiTheme="minorEastAsia" w:eastAsiaTheme="minorEastAsia"/>
                <w:sz w:val="24"/>
                <w:szCs w:val="24"/>
                <w:lang w:val="en-US" w:eastAsia="zh-CN"/>
              </w:rPr>
            </w:pPr>
            <w:r>
              <w:rPr>
                <w:rFonts w:hint="eastAsia" w:cs="Times New Roman" w:asciiTheme="minorEastAsia" w:hAnsiTheme="minorEastAsia"/>
                <w:sz w:val="24"/>
                <w:szCs w:val="24"/>
                <w:lang w:val="en-US" w:eastAsia="zh-CN"/>
              </w:rPr>
              <w:t>1</w:t>
            </w:r>
          </w:p>
        </w:tc>
      </w:tr>
    </w:tbl>
    <w:p>
      <w:pPr>
        <w:adjustRightInd w:val="0"/>
        <w:snapToGrid w:val="0"/>
        <w:spacing w:line="300" w:lineRule="auto"/>
        <w:outlineLvl w:val="0"/>
        <w:rPr>
          <w:rFonts w:hint="eastAsia" w:cs="Times New Roman" w:asciiTheme="minorEastAsia" w:hAnsiTheme="minorEastAsia"/>
          <w:b w:val="0"/>
          <w:bCs/>
          <w:sz w:val="21"/>
          <w:szCs w:val="21"/>
          <w:lang w:val="en-US" w:eastAsia="zh-CN"/>
        </w:rPr>
      </w:pPr>
      <w:r>
        <w:rPr>
          <w:rFonts w:hint="eastAsia" w:cs="Times New Roman" w:asciiTheme="minorEastAsia" w:hAnsiTheme="minorEastAsia"/>
          <w:b w:val="0"/>
          <w:bCs/>
          <w:sz w:val="21"/>
          <w:szCs w:val="21"/>
          <w:lang w:val="en-US" w:eastAsia="zh-CN"/>
        </w:rPr>
        <w:t>设权重向量为</w:t>
      </w:r>
      <w:r>
        <w:rPr>
          <w:rFonts w:hint="eastAsia" w:cs="Times New Roman" w:asciiTheme="minorEastAsia" w:hAnsiTheme="minorEastAsia"/>
          <w:b w:val="0"/>
          <w:bCs/>
          <w:position w:val="-10"/>
          <w:sz w:val="21"/>
          <w:szCs w:val="21"/>
          <w:lang w:val="en-US" w:eastAsia="zh-CN"/>
        </w:rPr>
        <w:object>
          <v:shape id="_x0000_i1026" o:spt="75" alt="" type="#_x0000_t75" style="height:16pt;width:126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adjustRightInd w:val="0"/>
        <w:snapToGrid w:val="0"/>
        <w:spacing w:line="300" w:lineRule="auto"/>
        <w:outlineLvl w:val="0"/>
        <w:rPr>
          <w:rFonts w:hint="eastAsia" w:cs="Times New Roman" w:asciiTheme="minorEastAsia" w:hAnsiTheme="minorEastAsia"/>
          <w:b w:val="0"/>
          <w:bCs/>
          <w:sz w:val="21"/>
          <w:szCs w:val="21"/>
          <w:lang w:val="en-US" w:eastAsia="zh-CN"/>
        </w:rPr>
      </w:pPr>
      <w:r>
        <w:rPr>
          <w:rFonts w:hint="eastAsia" w:cs="Times New Roman" w:asciiTheme="minorEastAsia" w:hAnsiTheme="minorEastAsia"/>
          <w:b w:val="0"/>
          <w:bCs/>
          <w:sz w:val="21"/>
          <w:szCs w:val="21"/>
          <w:lang w:val="en-US" w:eastAsia="zh-CN"/>
        </w:rPr>
        <w:t>得到加权后的属性矩阵：</w:t>
      </w:r>
    </w:p>
    <w:p>
      <w:pPr>
        <w:adjustRightInd w:val="0"/>
        <w:snapToGrid w:val="0"/>
        <w:spacing w:line="300" w:lineRule="auto"/>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position w:val="-46"/>
          <w:sz w:val="21"/>
          <w:szCs w:val="21"/>
          <w:lang w:val="en-US" w:eastAsia="zh-CN"/>
        </w:rPr>
        <w:object>
          <v:shape id="_x0000_i1027" o:spt="75" alt="" type="#_x0000_t75" style="height:53pt;width:188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p>
    <w:p>
      <w:pPr>
        <w:adjustRightInd w:val="0"/>
        <w:snapToGrid w:val="0"/>
        <w:spacing w:line="300" w:lineRule="auto"/>
        <w:outlineLvl w:val="0"/>
        <w:rPr>
          <w:rFonts w:hint="eastAsia" w:cs="Times New Roman" w:asciiTheme="minorEastAsia" w:hAnsiTheme="minorEastAsia"/>
          <w:b w:val="0"/>
          <w:bCs/>
          <w:sz w:val="21"/>
          <w:szCs w:val="21"/>
          <w:lang w:val="en-US" w:eastAsia="zh-CN"/>
        </w:rPr>
      </w:pPr>
      <w:r>
        <w:rPr>
          <w:rFonts w:hint="eastAsia" w:cs="Times New Roman" w:asciiTheme="minorEastAsia" w:hAnsiTheme="minorEastAsia"/>
          <w:b w:val="0"/>
          <w:bCs/>
          <w:sz w:val="21"/>
          <w:szCs w:val="21"/>
          <w:lang w:val="en-US" w:eastAsia="zh-CN"/>
        </w:rPr>
        <w:t>计算理想解和负理想解：</w:t>
      </w:r>
    </w:p>
    <w:p>
      <w:pPr>
        <w:adjustRightInd w:val="0"/>
        <w:snapToGrid w:val="0"/>
        <w:spacing w:line="300" w:lineRule="auto"/>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position w:val="-10"/>
          <w:sz w:val="21"/>
          <w:szCs w:val="21"/>
          <w:lang w:val="en-US" w:eastAsia="zh-CN"/>
        </w:rPr>
        <w:object>
          <v:shape id="_x0000_i1028" o:spt="75" alt="" type="#_x0000_t75" style="height:18pt;width:173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p>
    <w:p>
      <w:pPr>
        <w:adjustRightInd w:val="0"/>
        <w:snapToGrid w:val="0"/>
        <w:spacing w:line="300" w:lineRule="auto"/>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position w:val="-10"/>
          <w:sz w:val="21"/>
          <w:szCs w:val="21"/>
          <w:lang w:val="en-US" w:eastAsia="zh-CN"/>
        </w:rPr>
        <w:object>
          <v:shape id="_x0000_i1029" o:spt="75" alt="" type="#_x0000_t75" style="height:18pt;width:120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p>
    <w:p>
      <w:pPr>
        <w:adjustRightInd w:val="0"/>
        <w:snapToGrid w:val="0"/>
        <w:spacing w:line="300" w:lineRule="auto"/>
        <w:outlineLvl w:val="0"/>
        <w:rPr>
          <w:rFonts w:hint="eastAsia" w:cs="Times New Roman" w:asciiTheme="minorEastAsia" w:hAnsiTheme="minorEastAsia"/>
          <w:b w:val="0"/>
          <w:bCs/>
          <w:sz w:val="21"/>
          <w:szCs w:val="21"/>
          <w:lang w:val="en-US" w:eastAsia="zh-CN"/>
        </w:rPr>
      </w:pPr>
      <w:r>
        <w:rPr>
          <w:rFonts w:hint="eastAsia" w:cs="Times New Roman" w:asciiTheme="minorEastAsia" w:hAnsiTheme="minorEastAsia"/>
          <w:b w:val="0"/>
          <w:bCs/>
          <w:sz w:val="21"/>
          <w:szCs w:val="21"/>
          <w:lang w:val="en-US" w:eastAsia="zh-CN"/>
        </w:rPr>
        <w:t>计算各方案到理想解和负理想解的距离以及排序指标值：</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djustRightInd w:val="0"/>
              <w:snapToGrid w:val="0"/>
              <w:spacing w:line="300" w:lineRule="auto"/>
              <w:outlineLvl w:val="0"/>
              <w:rPr>
                <w:rFonts w:hint="default" w:cs="Times New Roman" w:asciiTheme="minorEastAsia" w:hAnsiTheme="minorEastAsia"/>
                <w:b w:val="0"/>
                <w:bCs/>
                <w:sz w:val="21"/>
                <w:szCs w:val="21"/>
                <w:vertAlign w:val="baseline"/>
                <w:lang w:val="en-US" w:eastAsia="zh-CN"/>
              </w:rPr>
            </w:pPr>
          </w:p>
        </w:tc>
        <w:tc>
          <w:tcPr>
            <w:tcW w:w="2130" w:type="dxa"/>
          </w:tcPr>
          <w:p>
            <w:pPr>
              <w:adjustRightInd w:val="0"/>
              <w:snapToGrid w:val="0"/>
              <w:spacing w:line="300" w:lineRule="auto"/>
              <w:outlineLvl w:val="0"/>
              <w:rPr>
                <w:rFonts w:hint="default" w:cs="Times New Roman" w:asciiTheme="minorEastAsia" w:hAnsiTheme="minorEastAsia"/>
                <w:b w:val="0"/>
                <w:bCs/>
                <w:sz w:val="21"/>
                <w:szCs w:val="21"/>
                <w:vertAlign w:val="baseline"/>
                <w:lang w:val="en-US" w:eastAsia="zh-CN"/>
              </w:rPr>
            </w:pPr>
            <w:r>
              <w:rPr>
                <w:rFonts w:hint="default" w:cs="Times New Roman" w:asciiTheme="minorEastAsia" w:hAnsiTheme="minorEastAsia"/>
                <w:b w:val="0"/>
                <w:bCs/>
                <w:position w:val="-12"/>
                <w:sz w:val="21"/>
                <w:szCs w:val="21"/>
                <w:vertAlign w:val="baseline"/>
                <w:lang w:val="en-US" w:eastAsia="zh-CN"/>
              </w:rPr>
              <w:object>
                <v:shape id="_x0000_i1030" o:spt="75" type="#_x0000_t75" style="height:19pt;width:13.95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p>
        </w:tc>
        <w:tc>
          <w:tcPr>
            <w:tcW w:w="2131" w:type="dxa"/>
          </w:tcPr>
          <w:p>
            <w:pPr>
              <w:adjustRightInd w:val="0"/>
              <w:snapToGrid w:val="0"/>
              <w:spacing w:line="300" w:lineRule="auto"/>
              <w:outlineLvl w:val="0"/>
              <w:rPr>
                <w:rFonts w:hint="default" w:cs="Times New Roman" w:asciiTheme="minorEastAsia" w:hAnsiTheme="minorEastAsia"/>
                <w:b w:val="0"/>
                <w:bCs/>
                <w:sz w:val="21"/>
                <w:szCs w:val="21"/>
                <w:vertAlign w:val="baseline"/>
                <w:lang w:val="en-US" w:eastAsia="zh-CN"/>
              </w:rPr>
            </w:pPr>
            <w:r>
              <w:rPr>
                <w:rFonts w:hint="default" w:cs="Times New Roman" w:asciiTheme="minorEastAsia" w:hAnsiTheme="minorEastAsia"/>
                <w:b w:val="0"/>
                <w:bCs/>
                <w:position w:val="-12"/>
                <w:sz w:val="21"/>
                <w:szCs w:val="21"/>
                <w:vertAlign w:val="baseline"/>
                <w:lang w:val="en-US" w:eastAsia="zh-CN"/>
              </w:rPr>
              <w:object>
                <v:shape id="_x0000_i1031" o:spt="75" type="#_x0000_t75" style="height:19pt;width:15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p>
        </w:tc>
        <w:tc>
          <w:tcPr>
            <w:tcW w:w="2131" w:type="dxa"/>
          </w:tcPr>
          <w:p>
            <w:pPr>
              <w:adjustRightInd w:val="0"/>
              <w:snapToGrid w:val="0"/>
              <w:spacing w:line="300" w:lineRule="auto"/>
              <w:outlineLvl w:val="0"/>
              <w:rPr>
                <w:rFonts w:hint="default" w:cs="Times New Roman" w:asciiTheme="minorEastAsia" w:hAnsiTheme="minorEastAsia"/>
                <w:b w:val="0"/>
                <w:bCs/>
                <w:sz w:val="21"/>
                <w:szCs w:val="21"/>
                <w:vertAlign w:val="baseline"/>
                <w:lang w:val="en-US" w:eastAsia="zh-CN"/>
              </w:rPr>
            </w:pPr>
            <w:r>
              <w:rPr>
                <w:rFonts w:hint="default" w:cs="Times New Roman" w:asciiTheme="minorEastAsia" w:hAnsiTheme="minorEastAsia"/>
                <w:b w:val="0"/>
                <w:bCs/>
                <w:position w:val="-12"/>
                <w:sz w:val="21"/>
                <w:szCs w:val="21"/>
                <w:vertAlign w:val="baseline"/>
                <w:lang w:val="en-US" w:eastAsia="zh-CN"/>
              </w:rPr>
              <w:object>
                <v:shape id="_x0000_i1032" o:spt="75" type="#_x0000_t75" style="height:19pt;width:16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djustRightInd w:val="0"/>
              <w:snapToGrid w:val="0"/>
              <w:spacing w:line="300" w:lineRule="auto"/>
              <w:outlineLvl w:val="0"/>
              <w:rPr>
                <w:rFonts w:hint="default" w:cs="Times New Roman" w:asciiTheme="minorEastAsia" w:hAnsiTheme="minorEastAsia"/>
                <w:b w:val="0"/>
                <w:bCs/>
                <w:sz w:val="21"/>
                <w:szCs w:val="21"/>
                <w:vertAlign w:val="baseline"/>
                <w:lang w:val="en-US" w:eastAsia="zh-CN"/>
              </w:rPr>
            </w:pPr>
            <w:r>
              <w:rPr>
                <w:rFonts w:hint="eastAsia" w:cs="Times New Roman" w:asciiTheme="minorEastAsia" w:hAnsiTheme="minorEastAsia"/>
                <w:b w:val="0"/>
                <w:bCs/>
                <w:sz w:val="21"/>
                <w:szCs w:val="21"/>
                <w:vertAlign w:val="baseline"/>
                <w:lang w:val="en-US" w:eastAsia="zh-CN"/>
              </w:rPr>
              <w:t>1</w:t>
            </w:r>
          </w:p>
        </w:tc>
        <w:tc>
          <w:tcPr>
            <w:tcW w:w="2130" w:type="dxa"/>
          </w:tcPr>
          <w:p>
            <w:pPr>
              <w:adjustRightInd w:val="0"/>
              <w:snapToGrid w:val="0"/>
              <w:spacing w:line="300" w:lineRule="auto"/>
              <w:outlineLvl w:val="0"/>
              <w:rPr>
                <w:rFonts w:hint="default" w:cs="Times New Roman" w:asciiTheme="minorEastAsia" w:hAnsiTheme="minorEastAsia"/>
                <w:b w:val="0"/>
                <w:bCs/>
                <w:sz w:val="21"/>
                <w:szCs w:val="21"/>
                <w:vertAlign w:val="baseline"/>
                <w:lang w:val="en-US" w:eastAsia="zh-CN"/>
              </w:rPr>
            </w:pPr>
            <w:r>
              <w:rPr>
                <w:rFonts w:hint="eastAsia" w:cs="Times New Roman" w:asciiTheme="minorEastAsia" w:hAnsiTheme="minorEastAsia"/>
                <w:b w:val="0"/>
                <w:bCs/>
                <w:sz w:val="21"/>
                <w:szCs w:val="21"/>
                <w:vertAlign w:val="baseline"/>
                <w:lang w:val="en-US" w:eastAsia="zh-CN"/>
              </w:rPr>
              <w:t>0.1739</w:t>
            </w:r>
          </w:p>
        </w:tc>
        <w:tc>
          <w:tcPr>
            <w:tcW w:w="2131" w:type="dxa"/>
          </w:tcPr>
          <w:p>
            <w:pPr>
              <w:adjustRightInd w:val="0"/>
              <w:snapToGrid w:val="0"/>
              <w:spacing w:line="300" w:lineRule="auto"/>
              <w:outlineLvl w:val="0"/>
              <w:rPr>
                <w:rFonts w:hint="default" w:cs="Times New Roman" w:asciiTheme="minorEastAsia" w:hAnsiTheme="minorEastAsia"/>
                <w:b w:val="0"/>
                <w:bCs/>
                <w:sz w:val="21"/>
                <w:szCs w:val="21"/>
                <w:vertAlign w:val="baseline"/>
                <w:lang w:val="en-US" w:eastAsia="zh-CN"/>
              </w:rPr>
            </w:pPr>
            <w:r>
              <w:rPr>
                <w:rFonts w:hint="eastAsia" w:cs="Times New Roman" w:asciiTheme="minorEastAsia" w:hAnsiTheme="minorEastAsia"/>
                <w:b w:val="0"/>
                <w:bCs/>
                <w:sz w:val="21"/>
                <w:szCs w:val="21"/>
                <w:vertAlign w:val="baseline"/>
                <w:lang w:val="en-US" w:eastAsia="zh-CN"/>
              </w:rPr>
              <w:t>0.2400</w:t>
            </w:r>
          </w:p>
        </w:tc>
        <w:tc>
          <w:tcPr>
            <w:tcW w:w="2131" w:type="dxa"/>
          </w:tcPr>
          <w:p>
            <w:pPr>
              <w:adjustRightInd w:val="0"/>
              <w:snapToGrid w:val="0"/>
              <w:spacing w:line="300" w:lineRule="auto"/>
              <w:outlineLvl w:val="0"/>
              <w:rPr>
                <w:rFonts w:hint="default" w:cs="Times New Roman" w:asciiTheme="minorEastAsia" w:hAnsiTheme="minorEastAsia"/>
                <w:b w:val="0"/>
                <w:bCs/>
                <w:sz w:val="21"/>
                <w:szCs w:val="21"/>
                <w:vertAlign w:val="baseline"/>
                <w:lang w:val="en-US" w:eastAsia="zh-CN"/>
              </w:rPr>
            </w:pPr>
            <w:r>
              <w:rPr>
                <w:rFonts w:hint="eastAsia" w:cs="Times New Roman" w:asciiTheme="minorEastAsia" w:hAnsiTheme="minorEastAsia"/>
                <w:b w:val="0"/>
                <w:bCs/>
                <w:sz w:val="21"/>
                <w:szCs w:val="21"/>
                <w:vertAlign w:val="baseline"/>
                <w:lang w:val="en-US" w:eastAsia="zh-CN"/>
              </w:rPr>
              <w:t>0.5799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djustRightInd w:val="0"/>
              <w:snapToGrid w:val="0"/>
              <w:spacing w:line="300" w:lineRule="auto"/>
              <w:outlineLvl w:val="0"/>
              <w:rPr>
                <w:rFonts w:hint="default" w:cs="Times New Roman" w:asciiTheme="minorEastAsia" w:hAnsiTheme="minorEastAsia"/>
                <w:b w:val="0"/>
                <w:bCs/>
                <w:sz w:val="21"/>
                <w:szCs w:val="21"/>
                <w:vertAlign w:val="baseline"/>
                <w:lang w:val="en-US" w:eastAsia="zh-CN"/>
              </w:rPr>
            </w:pPr>
            <w:r>
              <w:rPr>
                <w:rFonts w:hint="eastAsia" w:cs="Times New Roman" w:asciiTheme="minorEastAsia" w:hAnsiTheme="minorEastAsia"/>
                <w:b w:val="0"/>
                <w:bCs/>
                <w:sz w:val="21"/>
                <w:szCs w:val="21"/>
                <w:vertAlign w:val="baseline"/>
                <w:lang w:val="en-US" w:eastAsia="zh-CN"/>
              </w:rPr>
              <w:t>2</w:t>
            </w:r>
          </w:p>
        </w:tc>
        <w:tc>
          <w:tcPr>
            <w:tcW w:w="2130" w:type="dxa"/>
          </w:tcPr>
          <w:p>
            <w:pPr>
              <w:adjustRightInd w:val="0"/>
              <w:snapToGrid w:val="0"/>
              <w:spacing w:line="300" w:lineRule="auto"/>
              <w:outlineLvl w:val="0"/>
              <w:rPr>
                <w:rFonts w:hint="default" w:cs="Times New Roman" w:asciiTheme="minorEastAsia" w:hAnsiTheme="minorEastAsia"/>
                <w:b w:val="0"/>
                <w:bCs/>
                <w:sz w:val="21"/>
                <w:szCs w:val="21"/>
                <w:vertAlign w:val="baseline"/>
                <w:lang w:val="en-US" w:eastAsia="zh-CN"/>
              </w:rPr>
            </w:pPr>
            <w:r>
              <w:rPr>
                <w:rFonts w:hint="eastAsia" w:cs="Times New Roman" w:asciiTheme="minorEastAsia" w:hAnsiTheme="minorEastAsia"/>
                <w:b w:val="0"/>
                <w:bCs/>
                <w:sz w:val="21"/>
                <w:szCs w:val="21"/>
                <w:vertAlign w:val="baseline"/>
                <w:lang w:val="en-US" w:eastAsia="zh-CN"/>
              </w:rPr>
              <w:t>0.2729</w:t>
            </w:r>
          </w:p>
        </w:tc>
        <w:tc>
          <w:tcPr>
            <w:tcW w:w="2131" w:type="dxa"/>
          </w:tcPr>
          <w:p>
            <w:pPr>
              <w:adjustRightInd w:val="0"/>
              <w:snapToGrid w:val="0"/>
              <w:spacing w:line="300" w:lineRule="auto"/>
              <w:outlineLvl w:val="0"/>
              <w:rPr>
                <w:rFonts w:hint="default" w:cs="Times New Roman" w:asciiTheme="minorEastAsia" w:hAnsiTheme="minorEastAsia"/>
                <w:b w:val="0"/>
                <w:bCs/>
                <w:sz w:val="21"/>
                <w:szCs w:val="21"/>
                <w:vertAlign w:val="baseline"/>
                <w:lang w:val="en-US" w:eastAsia="zh-CN"/>
              </w:rPr>
            </w:pPr>
            <w:r>
              <w:rPr>
                <w:rFonts w:hint="eastAsia" w:cs="Times New Roman" w:asciiTheme="minorEastAsia" w:hAnsiTheme="minorEastAsia"/>
                <w:b w:val="0"/>
                <w:bCs/>
                <w:sz w:val="21"/>
                <w:szCs w:val="21"/>
                <w:vertAlign w:val="baseline"/>
                <w:lang w:val="en-US" w:eastAsia="zh-CN"/>
              </w:rPr>
              <w:t>0.2458</w:t>
            </w:r>
          </w:p>
        </w:tc>
        <w:tc>
          <w:tcPr>
            <w:tcW w:w="2131" w:type="dxa"/>
          </w:tcPr>
          <w:p>
            <w:pPr>
              <w:adjustRightInd w:val="0"/>
              <w:snapToGrid w:val="0"/>
              <w:spacing w:line="300" w:lineRule="auto"/>
              <w:outlineLvl w:val="0"/>
              <w:rPr>
                <w:rFonts w:hint="default" w:cs="Times New Roman" w:asciiTheme="minorEastAsia" w:hAnsiTheme="minorEastAsia"/>
                <w:b w:val="0"/>
                <w:bCs/>
                <w:sz w:val="21"/>
                <w:szCs w:val="21"/>
                <w:vertAlign w:val="baseline"/>
                <w:lang w:val="en-US" w:eastAsia="zh-CN"/>
              </w:rPr>
            </w:pPr>
            <w:r>
              <w:rPr>
                <w:rFonts w:hint="eastAsia" w:cs="Times New Roman" w:asciiTheme="minorEastAsia" w:hAnsiTheme="minorEastAsia"/>
                <w:b w:val="0"/>
                <w:bCs/>
                <w:sz w:val="21"/>
                <w:szCs w:val="21"/>
                <w:vertAlign w:val="baseline"/>
                <w:lang w:val="en-US" w:eastAsia="zh-CN"/>
              </w:rPr>
              <w:t>0.4737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adjustRightInd w:val="0"/>
              <w:snapToGrid w:val="0"/>
              <w:spacing w:line="300" w:lineRule="auto"/>
              <w:outlineLvl w:val="0"/>
              <w:rPr>
                <w:rFonts w:hint="default" w:cs="Times New Roman" w:asciiTheme="minorEastAsia" w:hAnsiTheme="minorEastAsia"/>
                <w:b w:val="0"/>
                <w:bCs/>
                <w:sz w:val="21"/>
                <w:szCs w:val="21"/>
                <w:vertAlign w:val="baseline"/>
                <w:lang w:val="en-US" w:eastAsia="zh-CN"/>
              </w:rPr>
            </w:pPr>
            <w:r>
              <w:rPr>
                <w:rFonts w:hint="eastAsia" w:cs="Times New Roman" w:asciiTheme="minorEastAsia" w:hAnsiTheme="minorEastAsia"/>
                <w:b w:val="0"/>
                <w:bCs/>
                <w:sz w:val="21"/>
                <w:szCs w:val="21"/>
                <w:vertAlign w:val="baseline"/>
                <w:lang w:val="en-US" w:eastAsia="zh-CN"/>
              </w:rPr>
              <w:t>3</w:t>
            </w:r>
          </w:p>
        </w:tc>
        <w:tc>
          <w:tcPr>
            <w:tcW w:w="2130" w:type="dxa"/>
          </w:tcPr>
          <w:p>
            <w:pPr>
              <w:adjustRightInd w:val="0"/>
              <w:snapToGrid w:val="0"/>
              <w:spacing w:line="300" w:lineRule="auto"/>
              <w:outlineLvl w:val="0"/>
              <w:rPr>
                <w:rFonts w:hint="default" w:cs="Times New Roman" w:asciiTheme="minorEastAsia" w:hAnsiTheme="minorEastAsia"/>
                <w:b w:val="0"/>
                <w:bCs/>
                <w:sz w:val="21"/>
                <w:szCs w:val="21"/>
                <w:vertAlign w:val="baseline"/>
                <w:lang w:val="en-US" w:eastAsia="zh-CN"/>
              </w:rPr>
            </w:pPr>
            <w:r>
              <w:rPr>
                <w:rFonts w:hint="eastAsia" w:cs="Times New Roman" w:asciiTheme="minorEastAsia" w:hAnsiTheme="minorEastAsia"/>
                <w:b w:val="0"/>
                <w:bCs/>
                <w:sz w:val="21"/>
                <w:szCs w:val="21"/>
                <w:vertAlign w:val="baseline"/>
                <w:lang w:val="en-US" w:eastAsia="zh-CN"/>
              </w:rPr>
              <w:t>0.2599</w:t>
            </w:r>
          </w:p>
        </w:tc>
        <w:tc>
          <w:tcPr>
            <w:tcW w:w="2131" w:type="dxa"/>
          </w:tcPr>
          <w:p>
            <w:pPr>
              <w:adjustRightInd w:val="0"/>
              <w:snapToGrid w:val="0"/>
              <w:spacing w:line="300" w:lineRule="auto"/>
              <w:outlineLvl w:val="0"/>
              <w:rPr>
                <w:rFonts w:hint="default" w:cs="Times New Roman" w:asciiTheme="minorEastAsia" w:hAnsiTheme="minorEastAsia"/>
                <w:b w:val="0"/>
                <w:bCs/>
                <w:sz w:val="21"/>
                <w:szCs w:val="21"/>
                <w:vertAlign w:val="baseline"/>
                <w:lang w:val="en-US" w:eastAsia="zh-CN"/>
              </w:rPr>
            </w:pPr>
            <w:r>
              <w:rPr>
                <w:rFonts w:hint="eastAsia" w:cs="Times New Roman" w:asciiTheme="minorEastAsia" w:hAnsiTheme="minorEastAsia"/>
                <w:b w:val="0"/>
                <w:bCs/>
                <w:sz w:val="21"/>
                <w:szCs w:val="21"/>
                <w:vertAlign w:val="baseline"/>
                <w:lang w:val="en-US" w:eastAsia="zh-CN"/>
              </w:rPr>
              <w:t>0.2304</w:t>
            </w:r>
          </w:p>
        </w:tc>
        <w:tc>
          <w:tcPr>
            <w:tcW w:w="2131" w:type="dxa"/>
          </w:tcPr>
          <w:p>
            <w:pPr>
              <w:adjustRightInd w:val="0"/>
              <w:snapToGrid w:val="0"/>
              <w:spacing w:line="300" w:lineRule="auto"/>
              <w:outlineLvl w:val="0"/>
              <w:rPr>
                <w:rFonts w:hint="default" w:cs="Times New Roman" w:asciiTheme="minorEastAsia" w:hAnsiTheme="minorEastAsia"/>
                <w:b w:val="0"/>
                <w:bCs/>
                <w:sz w:val="21"/>
                <w:szCs w:val="21"/>
                <w:vertAlign w:val="baseline"/>
                <w:lang w:val="en-US" w:eastAsia="zh-CN"/>
              </w:rPr>
            </w:pPr>
            <w:r>
              <w:rPr>
                <w:rFonts w:hint="eastAsia" w:cs="Times New Roman" w:asciiTheme="minorEastAsia" w:hAnsiTheme="minorEastAsia"/>
                <w:b w:val="0"/>
                <w:bCs/>
                <w:sz w:val="21"/>
                <w:szCs w:val="21"/>
                <w:vertAlign w:val="baseline"/>
                <w:lang w:val="en-US" w:eastAsia="zh-CN"/>
              </w:rPr>
              <w:t>0.4699</w:t>
            </w:r>
          </w:p>
        </w:tc>
      </w:tr>
    </w:tbl>
    <w:p>
      <w:pPr>
        <w:adjustRightInd w:val="0"/>
        <w:snapToGrid w:val="0"/>
        <w:spacing w:line="300" w:lineRule="auto"/>
        <w:outlineLvl w:val="0"/>
        <w:rPr>
          <w:rFonts w:hint="eastAsia" w:cs="Times New Roman" w:asciiTheme="minorEastAsia" w:hAnsiTheme="minorEastAsia"/>
          <w:b w:val="0"/>
          <w:bCs/>
          <w:sz w:val="21"/>
          <w:szCs w:val="21"/>
          <w:lang w:val="en-US" w:eastAsia="zh-CN"/>
        </w:rPr>
      </w:pPr>
      <w:r>
        <w:rPr>
          <w:rFonts w:hint="eastAsia" w:cs="Times New Roman" w:asciiTheme="minorEastAsia" w:hAnsiTheme="minorEastAsia"/>
          <w:b w:val="0"/>
          <w:bCs/>
          <w:sz w:val="21"/>
          <w:szCs w:val="21"/>
          <w:lang w:val="en-US" w:eastAsia="zh-CN"/>
        </w:rPr>
        <w:t>据此，可得专业一大于专业二大于专业三。</w:t>
      </w:r>
    </w:p>
    <w:p>
      <w:pPr>
        <w:adjustRightInd w:val="0"/>
        <w:snapToGrid w:val="0"/>
        <w:spacing w:line="300" w:lineRule="auto"/>
        <w:outlineLvl w:val="0"/>
        <w:rPr>
          <w:rFonts w:hint="eastAsia" w:cs="Times New Roman" w:asciiTheme="minorEastAsia" w:hAnsiTheme="minorEastAsia"/>
          <w:b w:val="0"/>
          <w:bCs/>
          <w:sz w:val="21"/>
          <w:szCs w:val="21"/>
          <w:lang w:val="en-US" w:eastAsia="zh-CN"/>
        </w:rPr>
      </w:pPr>
      <w:r>
        <w:rPr>
          <w:rFonts w:hint="eastAsia" w:cs="Times New Roman" w:asciiTheme="minorEastAsia" w:hAnsiTheme="minorEastAsia"/>
          <w:b w:val="0"/>
          <w:bCs/>
          <w:sz w:val="21"/>
          <w:szCs w:val="21"/>
          <w:lang w:val="en-US" w:eastAsia="zh-CN"/>
        </w:rPr>
        <w:t>Python代码如下：</w:t>
      </w:r>
    </w:p>
    <w:p>
      <w:pPr>
        <w:adjustRightInd w:val="0"/>
        <w:snapToGrid w:val="0"/>
        <w:spacing w:line="300" w:lineRule="auto"/>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import numpy as np</w:t>
      </w:r>
    </w:p>
    <w:p>
      <w:pPr>
        <w:adjustRightInd w:val="0"/>
        <w:snapToGrid w:val="0"/>
        <w:spacing w:line="300" w:lineRule="auto"/>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import math</w:t>
      </w:r>
    </w:p>
    <w:p>
      <w:pPr>
        <w:adjustRightInd w:val="0"/>
        <w:snapToGrid w:val="0"/>
        <w:spacing w:line="300" w:lineRule="auto"/>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Z=[[1,0.5 ,0.5, 0.25],[0.2 ,0, 1, 0.5],[0.6 ,0.8333, 0.5, 0]]</w:t>
      </w:r>
    </w:p>
    <w:p>
      <w:pPr>
        <w:adjustRightInd w:val="0"/>
        <w:snapToGrid w:val="0"/>
        <w:spacing w:line="300" w:lineRule="auto"/>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Z = np.array(Z)</w:t>
      </w:r>
    </w:p>
    <w:p>
      <w:pPr>
        <w:adjustRightInd w:val="0"/>
        <w:snapToGrid w:val="0"/>
        <w:spacing w:line="300" w:lineRule="auto"/>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def Sum(Z):</w:t>
      </w:r>
    </w:p>
    <w:p>
      <w:pPr>
        <w:adjustRightInd w:val="0"/>
        <w:snapToGrid w:val="0"/>
        <w:spacing w:line="300" w:lineRule="auto"/>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 xml:space="preserve">    list=[]</w:t>
      </w:r>
    </w:p>
    <w:p>
      <w:pPr>
        <w:adjustRightInd w:val="0"/>
        <w:snapToGrid w:val="0"/>
        <w:spacing w:line="300" w:lineRule="auto"/>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 xml:space="preserve">    for i in range(4):</w:t>
      </w:r>
    </w:p>
    <w:p>
      <w:pPr>
        <w:adjustRightInd w:val="0"/>
        <w:snapToGrid w:val="0"/>
        <w:spacing w:line="300" w:lineRule="auto"/>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 xml:space="preserve">        S=sum(pow(Z[:,i],2))</w:t>
      </w:r>
    </w:p>
    <w:p>
      <w:pPr>
        <w:adjustRightInd w:val="0"/>
        <w:snapToGrid w:val="0"/>
        <w:spacing w:line="300" w:lineRule="auto"/>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 xml:space="preserve">        list.append(S)</w:t>
      </w:r>
    </w:p>
    <w:p>
      <w:pPr>
        <w:adjustRightInd w:val="0"/>
        <w:snapToGrid w:val="0"/>
        <w:spacing w:line="300" w:lineRule="auto"/>
        <w:ind w:firstLine="420"/>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return(np.array(list))</w:t>
      </w:r>
    </w:p>
    <w:p>
      <w:pPr>
        <w:adjustRightInd w:val="0"/>
        <w:snapToGrid w:val="0"/>
        <w:spacing w:line="300" w:lineRule="auto"/>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def chufa(A):</w:t>
      </w:r>
    </w:p>
    <w:p>
      <w:pPr>
        <w:adjustRightInd w:val="0"/>
        <w:snapToGrid w:val="0"/>
        <w:spacing w:line="300" w:lineRule="auto"/>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 xml:space="preserve">    list1=[]</w:t>
      </w:r>
    </w:p>
    <w:p>
      <w:pPr>
        <w:adjustRightInd w:val="0"/>
        <w:snapToGrid w:val="0"/>
        <w:spacing w:line="300" w:lineRule="auto"/>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 xml:space="preserve">    for i in range(4):</w:t>
      </w:r>
    </w:p>
    <w:p>
      <w:pPr>
        <w:adjustRightInd w:val="0"/>
        <w:snapToGrid w:val="0"/>
        <w:spacing w:line="300" w:lineRule="auto"/>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 xml:space="preserve">        z= Z[:,i]/math.sqrt(A[i])</w:t>
      </w:r>
    </w:p>
    <w:p>
      <w:pPr>
        <w:adjustRightInd w:val="0"/>
        <w:snapToGrid w:val="0"/>
        <w:spacing w:line="300" w:lineRule="auto"/>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 xml:space="preserve">        list1.append(z)</w:t>
      </w:r>
    </w:p>
    <w:p>
      <w:pPr>
        <w:adjustRightInd w:val="0"/>
        <w:snapToGrid w:val="0"/>
        <w:spacing w:line="300" w:lineRule="auto"/>
        <w:ind w:firstLine="420"/>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return(np.array(list1))</w:t>
      </w:r>
    </w:p>
    <w:p>
      <w:pPr>
        <w:adjustRightInd w:val="0"/>
        <w:snapToGrid w:val="0"/>
        <w:spacing w:line="300" w:lineRule="auto"/>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M = chufa(Sum(Z))*0.25</w:t>
      </w:r>
    </w:p>
    <w:p>
      <w:pPr>
        <w:adjustRightInd w:val="0"/>
        <w:snapToGrid w:val="0"/>
        <w:spacing w:line="300" w:lineRule="auto"/>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M = M.T</w:t>
      </w:r>
    </w:p>
    <w:p>
      <w:pPr>
        <w:adjustRightInd w:val="0"/>
        <w:snapToGrid w:val="0"/>
        <w:spacing w:line="300" w:lineRule="auto"/>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def get_max_min(M):</w:t>
      </w:r>
    </w:p>
    <w:p>
      <w:pPr>
        <w:adjustRightInd w:val="0"/>
        <w:snapToGrid w:val="0"/>
        <w:spacing w:line="300" w:lineRule="auto"/>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 xml:space="preserve">    list2=[]</w:t>
      </w:r>
    </w:p>
    <w:p>
      <w:pPr>
        <w:adjustRightInd w:val="0"/>
        <w:snapToGrid w:val="0"/>
        <w:spacing w:line="300" w:lineRule="auto"/>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 xml:space="preserve">    list3=[]</w:t>
      </w:r>
    </w:p>
    <w:p>
      <w:pPr>
        <w:adjustRightInd w:val="0"/>
        <w:snapToGrid w:val="0"/>
        <w:spacing w:line="300" w:lineRule="auto"/>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 xml:space="preserve">    for i in range(4):</w:t>
      </w:r>
    </w:p>
    <w:p>
      <w:pPr>
        <w:adjustRightInd w:val="0"/>
        <w:snapToGrid w:val="0"/>
        <w:spacing w:line="300" w:lineRule="auto"/>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 xml:space="preserve">        Max = max(M[:,i])</w:t>
      </w:r>
    </w:p>
    <w:p>
      <w:pPr>
        <w:adjustRightInd w:val="0"/>
        <w:snapToGrid w:val="0"/>
        <w:spacing w:line="300" w:lineRule="auto"/>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 xml:space="preserve">        Min = min(M[:,i])</w:t>
      </w:r>
    </w:p>
    <w:p>
      <w:pPr>
        <w:adjustRightInd w:val="0"/>
        <w:snapToGrid w:val="0"/>
        <w:spacing w:line="300" w:lineRule="auto"/>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 xml:space="preserve">        list2.append(Max)</w:t>
      </w:r>
    </w:p>
    <w:p>
      <w:pPr>
        <w:adjustRightInd w:val="0"/>
        <w:snapToGrid w:val="0"/>
        <w:spacing w:line="300" w:lineRule="auto"/>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 xml:space="preserve">        list3.append(Min)</w:t>
      </w:r>
    </w:p>
    <w:p>
      <w:pPr>
        <w:adjustRightInd w:val="0"/>
        <w:snapToGrid w:val="0"/>
        <w:spacing w:line="300" w:lineRule="auto"/>
        <w:ind w:firstLine="420"/>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return(np.array(list2),np.array(list3))</w:t>
      </w:r>
    </w:p>
    <w:p>
      <w:pPr>
        <w:adjustRightInd w:val="0"/>
        <w:snapToGrid w:val="0"/>
        <w:spacing w:line="300" w:lineRule="auto"/>
        <w:ind w:firstLine="420"/>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Max_list,Min_list = get_max_min(M)</w:t>
      </w:r>
    </w:p>
    <w:p>
      <w:pPr>
        <w:adjustRightInd w:val="0"/>
        <w:snapToGrid w:val="0"/>
        <w:spacing w:line="300" w:lineRule="auto"/>
        <w:ind w:firstLine="420"/>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def get_pos_neg(M,Max_list,Min_list):</w:t>
      </w:r>
    </w:p>
    <w:p>
      <w:pPr>
        <w:adjustRightInd w:val="0"/>
        <w:snapToGrid w:val="0"/>
        <w:spacing w:line="300" w:lineRule="auto"/>
        <w:ind w:firstLine="420"/>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 xml:space="preserve">    a = []</w:t>
      </w:r>
    </w:p>
    <w:p>
      <w:pPr>
        <w:adjustRightInd w:val="0"/>
        <w:snapToGrid w:val="0"/>
        <w:spacing w:line="300" w:lineRule="auto"/>
        <w:ind w:firstLine="420"/>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 xml:space="preserve">    b = []</w:t>
      </w:r>
    </w:p>
    <w:p>
      <w:pPr>
        <w:adjustRightInd w:val="0"/>
        <w:snapToGrid w:val="0"/>
        <w:spacing w:line="300" w:lineRule="auto"/>
        <w:ind w:firstLine="420"/>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 xml:space="preserve">    for i in range(3):</w:t>
      </w:r>
    </w:p>
    <w:p>
      <w:pPr>
        <w:adjustRightInd w:val="0"/>
        <w:snapToGrid w:val="0"/>
        <w:spacing w:line="300" w:lineRule="auto"/>
        <w:ind w:firstLine="420"/>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 xml:space="preserve">        d_pos = math.sqrt((sum(pow((M[i,:]-Max_list),2))))</w:t>
      </w:r>
    </w:p>
    <w:p>
      <w:pPr>
        <w:adjustRightInd w:val="0"/>
        <w:snapToGrid w:val="0"/>
        <w:spacing w:line="300" w:lineRule="auto"/>
        <w:ind w:firstLine="420"/>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 xml:space="preserve">        d_neg = math.sqrt((sum(pow((M[i,:]-Min_list),2))))</w:t>
      </w:r>
    </w:p>
    <w:p>
      <w:pPr>
        <w:adjustRightInd w:val="0"/>
        <w:snapToGrid w:val="0"/>
        <w:spacing w:line="300" w:lineRule="auto"/>
        <w:ind w:firstLine="420"/>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 xml:space="preserve">        a.append(d_pos)</w:t>
      </w:r>
    </w:p>
    <w:p>
      <w:pPr>
        <w:adjustRightInd w:val="0"/>
        <w:snapToGrid w:val="0"/>
        <w:spacing w:line="300" w:lineRule="auto"/>
        <w:ind w:firstLine="420"/>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 xml:space="preserve">        b.append(d_neg)</w:t>
      </w:r>
    </w:p>
    <w:p>
      <w:pPr>
        <w:adjustRightInd w:val="0"/>
        <w:snapToGrid w:val="0"/>
        <w:spacing w:line="300" w:lineRule="auto"/>
        <w:ind w:firstLine="420"/>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 xml:space="preserve">    return(np.array(a),np.array(b))</w:t>
      </w:r>
    </w:p>
    <w:p>
      <w:pPr>
        <w:adjustRightInd w:val="0"/>
        <w:snapToGrid w:val="0"/>
        <w:spacing w:line="300" w:lineRule="auto"/>
        <w:ind w:firstLine="420"/>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POS_d,Neg_d = get_pos_neg(M,Max_list,Min_list)</w:t>
      </w:r>
    </w:p>
    <w:p>
      <w:pPr>
        <w:adjustRightInd w:val="0"/>
        <w:snapToGrid w:val="0"/>
        <w:spacing w:line="300" w:lineRule="auto"/>
        <w:ind w:firstLine="420"/>
        <w:outlineLvl w:val="0"/>
        <w:rPr>
          <w:rFonts w:hint="default" w:cs="Times New Roman" w:asciiTheme="minorEastAsia" w:hAnsiTheme="minorEastAsia"/>
          <w:b w:val="0"/>
          <w:bCs/>
          <w:sz w:val="21"/>
          <w:szCs w:val="21"/>
          <w:lang w:val="en-US" w:eastAsia="zh-CN"/>
        </w:rPr>
      </w:pPr>
      <w:r>
        <w:rPr>
          <w:rFonts w:hint="default" w:cs="Times New Roman" w:asciiTheme="minorEastAsia" w:hAnsiTheme="minorEastAsia"/>
          <w:b w:val="0"/>
          <w:bCs/>
          <w:sz w:val="21"/>
          <w:szCs w:val="21"/>
          <w:lang w:val="en-US" w:eastAsia="zh-CN"/>
        </w:rPr>
        <w:t>C = Neg_d/(Neg_d+POS_d)</w:t>
      </w:r>
    </w:p>
    <w:p>
      <w:pPr>
        <w:adjustRightInd w:val="0"/>
        <w:snapToGrid w:val="0"/>
        <w:spacing w:line="300" w:lineRule="auto"/>
        <w:ind w:firstLine="420"/>
        <w:outlineLvl w:val="0"/>
        <w:rPr>
          <w:rFonts w:hint="eastAsia" w:cs="Times New Roman" w:asciiTheme="minorEastAsia" w:hAnsiTheme="minorEastAsia"/>
          <w:b w:val="0"/>
          <w:bCs/>
          <w:sz w:val="21"/>
          <w:szCs w:val="21"/>
          <w:lang w:val="en-US" w:eastAsia="zh-CN"/>
        </w:rPr>
      </w:pPr>
      <w:r>
        <w:rPr>
          <w:rFonts w:hint="eastAsia" w:cs="Times New Roman" w:asciiTheme="minorEastAsia" w:hAnsiTheme="minorEastAsia"/>
          <w:b w:val="0"/>
          <w:bCs/>
          <w:sz w:val="21"/>
          <w:szCs w:val="21"/>
          <w:lang w:val="en-US" w:eastAsia="zh-CN"/>
        </w:rPr>
        <w:t>结果如下：</w:t>
      </w:r>
    </w:p>
    <w:p>
      <w:pPr>
        <w:pStyle w:val="2"/>
        <w:keepNext w:val="0"/>
        <w:keepLines w:val="0"/>
        <w:widowControl/>
        <w:suppressLineNumbers w:val="0"/>
        <w:ind w:firstLine="480" w:firstLineChars="200"/>
      </w:pPr>
      <w:r>
        <w:t>[0.57977498 0.4737881  0.46992707]</w:t>
      </w:r>
    </w:p>
    <w:p>
      <w:pPr>
        <w:adjustRightInd w:val="0"/>
        <w:snapToGrid w:val="0"/>
        <w:spacing w:line="300" w:lineRule="auto"/>
        <w:outlineLvl w:val="0"/>
        <w:rPr>
          <w:rFonts w:hint="eastAsia" w:cs="Times New Roman" w:asciiTheme="minorEastAsia" w:hAnsiTheme="minorEastAsia"/>
          <w:b w:val="0"/>
          <w:bCs/>
          <w:sz w:val="21"/>
          <w:szCs w:val="21"/>
          <w:lang w:val="en-US" w:eastAsia="zh-CN"/>
        </w:rPr>
      </w:pPr>
    </w:p>
    <w:p>
      <w:pPr>
        <w:pStyle w:val="7"/>
        <w:numPr>
          <w:ilvl w:val="0"/>
          <w:numId w:val="1"/>
        </w:numPr>
        <w:adjustRightInd w:val="0"/>
        <w:snapToGrid w:val="0"/>
        <w:spacing w:line="300" w:lineRule="auto"/>
        <w:ind w:left="0" w:firstLine="0" w:firstLineChars="0"/>
        <w:outlineLvl w:val="0"/>
        <w:rPr>
          <w:rFonts w:hint="eastAsia" w:cs="Times New Roman" w:asciiTheme="minorEastAsia" w:hAnsiTheme="minorEastAsia"/>
          <w:bCs/>
          <w:sz w:val="24"/>
          <w:szCs w:val="24"/>
        </w:rPr>
      </w:pPr>
      <w:r>
        <w:rPr>
          <w:rFonts w:hint="eastAsia" w:cs="Times New Roman" w:asciiTheme="minorEastAsia" w:hAnsiTheme="minorEastAsia"/>
          <w:bCs/>
          <w:sz w:val="24"/>
          <w:szCs w:val="24"/>
        </w:rPr>
        <w:t>智猪博弈是指如下问题。猪圈中分别有一头大猪和一头小猪。猪圈的一头是猪食槽，一头是控制猪食供应的按钮。每按一下按钮就会有</w:t>
      </w:r>
      <w:r>
        <w:rPr>
          <w:rFonts w:cs="Times New Roman" w:asciiTheme="minorEastAsia" w:hAnsiTheme="minorEastAsia"/>
          <w:bCs/>
          <w:sz w:val="24"/>
          <w:szCs w:val="24"/>
        </w:rPr>
        <w:t>10</w:t>
      </w:r>
      <w:r>
        <w:rPr>
          <w:rFonts w:hint="eastAsia" w:cs="Times New Roman" w:asciiTheme="minorEastAsia" w:hAnsiTheme="minorEastAsia"/>
          <w:bCs/>
          <w:sz w:val="24"/>
          <w:szCs w:val="24"/>
        </w:rPr>
        <w:t>个单位的猪食进槽，而按钮者需要付出</w:t>
      </w:r>
      <w:r>
        <w:rPr>
          <w:rFonts w:cs="Times New Roman" w:asciiTheme="minorEastAsia" w:hAnsiTheme="minorEastAsia"/>
          <w:bCs/>
          <w:sz w:val="24"/>
          <w:szCs w:val="24"/>
        </w:rPr>
        <w:t>2</w:t>
      </w:r>
      <w:r>
        <w:rPr>
          <w:rFonts w:hint="eastAsia" w:cs="Times New Roman" w:asciiTheme="minorEastAsia" w:hAnsiTheme="minorEastAsia"/>
          <w:bCs/>
          <w:sz w:val="24"/>
          <w:szCs w:val="24"/>
        </w:rPr>
        <w:t>个单位的猪食成本若大猪等在槽边，小猪去按按钮，则大猪吃到</w:t>
      </w:r>
      <w:r>
        <w:rPr>
          <w:rFonts w:cs="Times New Roman" w:asciiTheme="minorEastAsia" w:hAnsiTheme="minorEastAsia"/>
          <w:bCs/>
          <w:sz w:val="24"/>
          <w:szCs w:val="24"/>
        </w:rPr>
        <w:t>9</w:t>
      </w:r>
      <w:r>
        <w:rPr>
          <w:rFonts w:hint="eastAsia" w:cs="Times New Roman" w:asciiTheme="minorEastAsia" w:hAnsiTheme="minorEastAsia"/>
          <w:bCs/>
          <w:sz w:val="24"/>
          <w:szCs w:val="24"/>
        </w:rPr>
        <w:t>单位食物，小猪吃到</w:t>
      </w:r>
      <w:r>
        <w:rPr>
          <w:rFonts w:cs="Times New Roman" w:asciiTheme="minorEastAsia" w:hAnsiTheme="minorEastAsia"/>
          <w:bCs/>
          <w:sz w:val="24"/>
          <w:szCs w:val="24"/>
        </w:rPr>
        <w:t>1</w:t>
      </w:r>
      <w:r>
        <w:rPr>
          <w:rFonts w:hint="eastAsia" w:cs="Times New Roman" w:asciiTheme="minorEastAsia" w:hAnsiTheme="minorEastAsia"/>
          <w:bCs/>
          <w:sz w:val="24"/>
          <w:szCs w:val="24"/>
        </w:rPr>
        <w:t>单位食物。若大猪小猪同时去按按钮，则大猪吃到</w:t>
      </w:r>
      <w:r>
        <w:rPr>
          <w:rFonts w:cs="Times New Roman" w:asciiTheme="minorEastAsia" w:hAnsiTheme="minorEastAsia"/>
          <w:bCs/>
          <w:sz w:val="24"/>
          <w:szCs w:val="24"/>
        </w:rPr>
        <w:t>7</w:t>
      </w:r>
      <w:r>
        <w:rPr>
          <w:rFonts w:hint="eastAsia" w:cs="Times New Roman" w:asciiTheme="minorEastAsia" w:hAnsiTheme="minorEastAsia"/>
          <w:bCs/>
          <w:sz w:val="24"/>
          <w:szCs w:val="24"/>
        </w:rPr>
        <w:t>单位食物，小猪吃到</w:t>
      </w:r>
      <w:r>
        <w:rPr>
          <w:rFonts w:cs="Times New Roman" w:asciiTheme="minorEastAsia" w:hAnsiTheme="minorEastAsia"/>
          <w:bCs/>
          <w:sz w:val="24"/>
          <w:szCs w:val="24"/>
        </w:rPr>
        <w:t>3</w:t>
      </w:r>
      <w:r>
        <w:rPr>
          <w:rFonts w:hint="eastAsia" w:cs="Times New Roman" w:asciiTheme="minorEastAsia" w:hAnsiTheme="minorEastAsia"/>
          <w:bCs/>
          <w:sz w:val="24"/>
          <w:szCs w:val="24"/>
        </w:rPr>
        <w:t>单位食物。若小猪等在槽边，大猪去按按钮，则大猪吃到</w:t>
      </w:r>
      <w:r>
        <w:rPr>
          <w:rFonts w:cs="Times New Roman" w:asciiTheme="minorEastAsia" w:hAnsiTheme="minorEastAsia"/>
          <w:bCs/>
          <w:sz w:val="24"/>
          <w:szCs w:val="24"/>
        </w:rPr>
        <w:t>6</w:t>
      </w:r>
      <w:r>
        <w:rPr>
          <w:rFonts w:hint="eastAsia" w:cs="Times New Roman" w:asciiTheme="minorEastAsia" w:hAnsiTheme="minorEastAsia"/>
          <w:bCs/>
          <w:sz w:val="24"/>
          <w:szCs w:val="24"/>
        </w:rPr>
        <w:t>单位食物，小猪吃到</w:t>
      </w:r>
      <w:r>
        <w:rPr>
          <w:rFonts w:cs="Times New Roman" w:asciiTheme="minorEastAsia" w:hAnsiTheme="minorEastAsia"/>
          <w:bCs/>
          <w:sz w:val="24"/>
          <w:szCs w:val="24"/>
        </w:rPr>
        <w:t>4</w:t>
      </w:r>
      <w:r>
        <w:rPr>
          <w:rFonts w:hint="eastAsia" w:cs="Times New Roman" w:asciiTheme="minorEastAsia" w:hAnsiTheme="minorEastAsia"/>
          <w:bCs/>
          <w:sz w:val="24"/>
          <w:szCs w:val="24"/>
        </w:rPr>
        <w:t>单位食物。智猪博弈的结果是小猪在食槽边等待，不劳而获。在不改变食物投放总量的前提下，试设计一个合理的分配方式，使得小猪也会去按按钮（注意，需给出定量的支付矩阵，以证明你的设计合理性）。</w:t>
      </w:r>
    </w:p>
    <w:p>
      <w:pPr>
        <w:adjustRightInd w:val="0"/>
        <w:snapToGrid w:val="0"/>
        <w:spacing w:line="300" w:lineRule="auto"/>
        <w:outlineLvl w:val="0"/>
        <w:rPr>
          <w:rFonts w:hint="eastAsia" w:cs="Times New Roman" w:asciiTheme="minorEastAsia" w:hAnsiTheme="minorEastAsia"/>
          <w:bCs/>
          <w:sz w:val="24"/>
          <w:szCs w:val="24"/>
        </w:rPr>
      </w:pPr>
    </w:p>
    <w:p>
      <w:pPr>
        <w:adjustRightInd w:val="0"/>
        <w:snapToGrid w:val="0"/>
        <w:spacing w:line="300" w:lineRule="auto"/>
        <w:outlineLvl w:val="0"/>
        <w:rPr>
          <w:rFonts w:cs="Times New Roman" w:asciiTheme="minorEastAsia" w:hAnsiTheme="minorEastAsia"/>
          <w:bCs/>
          <w:sz w:val="21"/>
          <w:szCs w:val="21"/>
        </w:rPr>
      </w:pPr>
      <w:r>
        <w:rPr>
          <w:rFonts w:hint="eastAsia" w:cs="Times New Roman" w:asciiTheme="minorEastAsia" w:hAnsiTheme="minorEastAsia"/>
          <w:bCs/>
          <w:sz w:val="21"/>
          <w:szCs w:val="21"/>
        </w:rPr>
        <w:t>观察之前的支付矩阵：</w:t>
      </w:r>
    </w:p>
    <w:p>
      <w:pPr>
        <w:adjustRightInd w:val="0"/>
        <w:snapToGrid w:val="0"/>
        <w:spacing w:line="300" w:lineRule="auto"/>
        <w:jc w:val="center"/>
        <w:outlineLvl w:val="0"/>
        <w:rPr>
          <w:rFonts w:cs="Times New Roman" w:asciiTheme="minorEastAsia" w:hAnsiTheme="minorEastAsia"/>
          <w:bCs/>
          <w:sz w:val="21"/>
          <w:szCs w:val="21"/>
        </w:rPr>
      </w:pPr>
      <w:r>
        <w:rPr>
          <w:sz w:val="21"/>
          <w:szCs w:val="21"/>
        </w:rPr>
        <w:drawing>
          <wp:inline distT="0" distB="0" distL="0" distR="0">
            <wp:extent cx="2484120" cy="1196340"/>
            <wp:effectExtent l="0" t="0" r="1143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2"/>
                    <a:stretch>
                      <a:fillRect/>
                    </a:stretch>
                  </pic:blipFill>
                  <pic:spPr>
                    <a:xfrm>
                      <a:off x="0" y="0"/>
                      <a:ext cx="2484335" cy="1196444"/>
                    </a:xfrm>
                    <a:prstGeom prst="rect">
                      <a:avLst/>
                    </a:prstGeom>
                  </pic:spPr>
                </pic:pic>
              </a:graphicData>
            </a:graphic>
          </wp:inline>
        </w:drawing>
      </w:r>
    </w:p>
    <w:p>
      <w:pPr>
        <w:adjustRightInd w:val="0"/>
        <w:snapToGrid w:val="0"/>
        <w:spacing w:line="300" w:lineRule="auto"/>
        <w:outlineLvl w:val="0"/>
        <w:rPr>
          <w:rFonts w:cs="Times New Roman" w:asciiTheme="minorEastAsia" w:hAnsiTheme="minorEastAsia"/>
          <w:bCs/>
          <w:sz w:val="21"/>
          <w:szCs w:val="21"/>
        </w:rPr>
      </w:pPr>
      <w:r>
        <w:rPr>
          <w:rFonts w:hint="eastAsia" w:cs="Times New Roman" w:asciiTheme="minorEastAsia" w:hAnsiTheme="minorEastAsia"/>
          <w:bCs/>
          <w:sz w:val="21"/>
          <w:szCs w:val="21"/>
        </w:rPr>
        <w:t xml:space="preserve"> </w:t>
      </w:r>
      <w:r>
        <w:rPr>
          <w:rFonts w:cs="Times New Roman" w:asciiTheme="minorEastAsia" w:hAnsiTheme="minorEastAsia"/>
          <w:bCs/>
          <w:sz w:val="21"/>
          <w:szCs w:val="21"/>
        </w:rPr>
        <w:t xml:space="preserve">    </w:t>
      </w:r>
      <w:r>
        <w:rPr>
          <w:rFonts w:hint="eastAsia" w:cs="Times New Roman" w:asciiTheme="minorEastAsia" w:hAnsiTheme="minorEastAsia"/>
          <w:bCs/>
          <w:sz w:val="21"/>
          <w:szCs w:val="21"/>
        </w:rPr>
        <w:t>分析为什么小猪要选择等待：</w:t>
      </w:r>
    </w:p>
    <w:p>
      <w:pPr>
        <w:adjustRightInd w:val="0"/>
        <w:snapToGrid w:val="0"/>
        <w:spacing w:line="300" w:lineRule="auto"/>
        <w:ind w:left="480" w:hanging="420" w:hangingChars="200"/>
        <w:outlineLvl w:val="0"/>
        <w:rPr>
          <w:rFonts w:hint="eastAsia" w:cs="Times New Roman" w:asciiTheme="minorEastAsia" w:hAnsiTheme="minorEastAsia"/>
          <w:bCs/>
          <w:sz w:val="21"/>
          <w:szCs w:val="21"/>
        </w:rPr>
      </w:pPr>
      <w:r>
        <w:rPr>
          <w:rFonts w:hint="eastAsia" w:cs="Times New Roman" w:asciiTheme="minorEastAsia" w:hAnsiTheme="minorEastAsia"/>
          <w:bCs/>
          <w:sz w:val="21"/>
          <w:szCs w:val="21"/>
        </w:rPr>
        <w:t xml:space="preserve"> </w:t>
      </w:r>
      <w:r>
        <w:rPr>
          <w:rFonts w:cs="Times New Roman" w:asciiTheme="minorEastAsia" w:hAnsiTheme="minorEastAsia"/>
          <w:bCs/>
          <w:sz w:val="21"/>
          <w:szCs w:val="21"/>
        </w:rPr>
        <w:t xml:space="preserve">   </w:t>
      </w:r>
      <w:r>
        <w:rPr>
          <w:rFonts w:hint="eastAsia" w:cs="Times New Roman" w:asciiTheme="minorEastAsia" w:hAnsiTheme="minorEastAsia"/>
          <w:bCs/>
          <w:sz w:val="21"/>
          <w:szCs w:val="21"/>
        </w:rPr>
        <w:t>1、当大猪选择按钮时，小猪选择不按钮时收益是最高的，而当大猪选择不按钮时，小猪同样是选择不按钮收益为最高，于是小猪的最优策略为不按钮。</w:t>
      </w:r>
    </w:p>
    <w:p>
      <w:pPr>
        <w:adjustRightInd w:val="0"/>
        <w:snapToGrid w:val="0"/>
        <w:spacing w:line="300" w:lineRule="auto"/>
        <w:ind w:left="420" w:leftChars="200"/>
        <w:outlineLvl w:val="0"/>
        <w:rPr>
          <w:rFonts w:cs="Times New Roman" w:asciiTheme="minorEastAsia" w:hAnsiTheme="minorEastAsia"/>
          <w:bCs/>
          <w:sz w:val="21"/>
          <w:szCs w:val="21"/>
        </w:rPr>
      </w:pPr>
      <w:r>
        <w:rPr>
          <w:rFonts w:hint="eastAsia" w:cs="Times New Roman" w:asciiTheme="minorEastAsia" w:hAnsiTheme="minorEastAsia"/>
          <w:bCs/>
          <w:sz w:val="21"/>
          <w:szCs w:val="21"/>
        </w:rPr>
        <w:t>2、由于双方都是绝对理智的，于是大猪知道小猪一定会不按钮，于是大猪只有选择按钮，也才能保证自己利益最大化。</w:t>
      </w:r>
    </w:p>
    <w:p>
      <w:pPr>
        <w:adjustRightInd w:val="0"/>
        <w:snapToGrid w:val="0"/>
        <w:spacing w:line="300" w:lineRule="auto"/>
        <w:ind w:left="420" w:leftChars="200"/>
        <w:outlineLvl w:val="0"/>
        <w:rPr>
          <w:rFonts w:cs="Times New Roman" w:asciiTheme="minorEastAsia" w:hAnsiTheme="minorEastAsia"/>
          <w:bCs/>
          <w:sz w:val="21"/>
          <w:szCs w:val="21"/>
        </w:rPr>
      </w:pPr>
    </w:p>
    <w:p>
      <w:pPr>
        <w:adjustRightInd w:val="0"/>
        <w:snapToGrid w:val="0"/>
        <w:spacing w:line="300" w:lineRule="auto"/>
        <w:ind w:left="420" w:leftChars="200"/>
        <w:outlineLvl w:val="0"/>
        <w:rPr>
          <w:rFonts w:cs="Times New Roman" w:asciiTheme="minorEastAsia" w:hAnsiTheme="minorEastAsia"/>
          <w:bCs/>
          <w:sz w:val="21"/>
          <w:szCs w:val="21"/>
        </w:rPr>
      </w:pPr>
      <w:r>
        <w:rPr>
          <w:rFonts w:hint="eastAsia" w:cs="Times New Roman" w:asciiTheme="minorEastAsia" w:hAnsiTheme="minorEastAsia"/>
          <w:bCs/>
          <w:sz w:val="21"/>
          <w:szCs w:val="21"/>
        </w:rPr>
        <w:t>基于以上分析，想要小猪不搭便车，首先要降低大猪按键的收益也就是，其次也要降低小猪坐享其成的好处。所以得到新的支付矩阵</w:t>
      </w:r>
    </w:p>
    <w:tbl>
      <w:tblPr>
        <w:tblStyle w:val="4"/>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5"/>
        <w:gridCol w:w="2025"/>
        <w:gridCol w:w="2026"/>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50" w:type="dxa"/>
            <w:gridSpan w:val="2"/>
            <w:vMerge w:val="restart"/>
            <w:vAlign w:val="center"/>
          </w:tcPr>
          <w:p>
            <w:pPr>
              <w:adjustRightInd w:val="0"/>
              <w:snapToGrid w:val="0"/>
              <w:spacing w:line="300" w:lineRule="auto"/>
              <w:jc w:val="center"/>
              <w:outlineLvl w:val="0"/>
              <w:rPr>
                <w:rFonts w:hint="eastAsia" w:cs="Times New Roman" w:asciiTheme="minorEastAsia" w:hAnsiTheme="minorEastAsia"/>
                <w:bCs/>
                <w:sz w:val="21"/>
                <w:szCs w:val="21"/>
              </w:rPr>
            </w:pPr>
          </w:p>
        </w:tc>
        <w:tc>
          <w:tcPr>
            <w:tcW w:w="4052" w:type="dxa"/>
            <w:gridSpan w:val="2"/>
            <w:vAlign w:val="center"/>
          </w:tcPr>
          <w:p>
            <w:pPr>
              <w:adjustRightInd w:val="0"/>
              <w:snapToGrid w:val="0"/>
              <w:spacing w:line="300" w:lineRule="auto"/>
              <w:jc w:val="center"/>
              <w:outlineLvl w:val="0"/>
              <w:rPr>
                <w:rFonts w:hint="eastAsia" w:cs="Times New Roman" w:asciiTheme="minorEastAsia" w:hAnsiTheme="minorEastAsia"/>
                <w:bCs/>
                <w:sz w:val="21"/>
                <w:szCs w:val="21"/>
              </w:rPr>
            </w:pPr>
            <w:r>
              <w:rPr>
                <w:rFonts w:hint="eastAsia" w:cs="Times New Roman" w:asciiTheme="minorEastAsia" w:hAnsiTheme="minorEastAsia"/>
                <w:bCs/>
                <w:sz w:val="21"/>
                <w:szCs w:val="21"/>
              </w:rPr>
              <w:t>小猪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50" w:type="dxa"/>
            <w:gridSpan w:val="2"/>
            <w:vMerge w:val="continue"/>
            <w:vAlign w:val="center"/>
          </w:tcPr>
          <w:p>
            <w:pPr>
              <w:adjustRightInd w:val="0"/>
              <w:snapToGrid w:val="0"/>
              <w:spacing w:line="300" w:lineRule="auto"/>
              <w:jc w:val="center"/>
              <w:outlineLvl w:val="0"/>
              <w:rPr>
                <w:rFonts w:hint="eastAsia" w:cs="Times New Roman" w:asciiTheme="minorEastAsia" w:hAnsiTheme="minorEastAsia"/>
                <w:bCs/>
                <w:sz w:val="21"/>
                <w:szCs w:val="21"/>
              </w:rPr>
            </w:pPr>
          </w:p>
        </w:tc>
        <w:tc>
          <w:tcPr>
            <w:tcW w:w="2026" w:type="dxa"/>
            <w:vAlign w:val="center"/>
          </w:tcPr>
          <w:p>
            <w:pPr>
              <w:adjustRightInd w:val="0"/>
              <w:snapToGrid w:val="0"/>
              <w:spacing w:line="300" w:lineRule="auto"/>
              <w:jc w:val="center"/>
              <w:outlineLvl w:val="0"/>
              <w:rPr>
                <w:rFonts w:hint="eastAsia" w:cs="Times New Roman" w:asciiTheme="minorEastAsia" w:hAnsiTheme="minorEastAsia"/>
                <w:bCs/>
                <w:sz w:val="21"/>
                <w:szCs w:val="21"/>
              </w:rPr>
            </w:pPr>
            <w:r>
              <w:rPr>
                <w:rFonts w:hint="eastAsia" w:cs="Times New Roman" w:asciiTheme="minorEastAsia" w:hAnsiTheme="minorEastAsia"/>
                <w:bCs/>
                <w:sz w:val="21"/>
                <w:szCs w:val="21"/>
              </w:rPr>
              <w:t>按键</w:t>
            </w:r>
          </w:p>
        </w:tc>
        <w:tc>
          <w:tcPr>
            <w:tcW w:w="2026" w:type="dxa"/>
            <w:vAlign w:val="center"/>
          </w:tcPr>
          <w:p>
            <w:pPr>
              <w:adjustRightInd w:val="0"/>
              <w:snapToGrid w:val="0"/>
              <w:spacing w:line="300" w:lineRule="auto"/>
              <w:jc w:val="center"/>
              <w:outlineLvl w:val="0"/>
              <w:rPr>
                <w:rFonts w:hint="eastAsia" w:cs="Times New Roman" w:asciiTheme="minorEastAsia" w:hAnsiTheme="minorEastAsia"/>
                <w:bCs/>
                <w:sz w:val="21"/>
                <w:szCs w:val="21"/>
              </w:rPr>
            </w:pPr>
            <w:r>
              <w:rPr>
                <w:rFonts w:hint="eastAsia" w:cs="Times New Roman" w:asciiTheme="minorEastAsia" w:hAnsiTheme="minorEastAsia"/>
                <w:bCs/>
                <w:sz w:val="21"/>
                <w:szCs w:val="21"/>
              </w:rPr>
              <w:t>等待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vMerge w:val="restart"/>
            <w:vAlign w:val="center"/>
          </w:tcPr>
          <w:p>
            <w:pPr>
              <w:adjustRightInd w:val="0"/>
              <w:snapToGrid w:val="0"/>
              <w:spacing w:line="300" w:lineRule="auto"/>
              <w:jc w:val="center"/>
              <w:outlineLvl w:val="0"/>
              <w:rPr>
                <w:rFonts w:hint="eastAsia" w:cs="Times New Roman" w:asciiTheme="minorEastAsia" w:hAnsiTheme="minorEastAsia"/>
                <w:bCs/>
                <w:sz w:val="21"/>
                <w:szCs w:val="21"/>
              </w:rPr>
            </w:pPr>
            <w:r>
              <w:rPr>
                <w:rFonts w:hint="eastAsia" w:cs="Times New Roman" w:asciiTheme="minorEastAsia" w:hAnsiTheme="minorEastAsia"/>
                <w:bCs/>
                <w:sz w:val="21"/>
                <w:szCs w:val="21"/>
              </w:rPr>
              <w:t>大猪</w:t>
            </w:r>
          </w:p>
        </w:tc>
        <w:tc>
          <w:tcPr>
            <w:tcW w:w="2025" w:type="dxa"/>
            <w:vAlign w:val="center"/>
          </w:tcPr>
          <w:p>
            <w:pPr>
              <w:adjustRightInd w:val="0"/>
              <w:snapToGrid w:val="0"/>
              <w:spacing w:line="300" w:lineRule="auto"/>
              <w:jc w:val="center"/>
              <w:outlineLvl w:val="0"/>
              <w:rPr>
                <w:rFonts w:hint="eastAsia" w:cs="Times New Roman" w:asciiTheme="minorEastAsia" w:hAnsiTheme="minorEastAsia"/>
                <w:bCs/>
                <w:sz w:val="21"/>
                <w:szCs w:val="21"/>
              </w:rPr>
            </w:pPr>
            <w:r>
              <w:rPr>
                <w:rFonts w:hint="eastAsia" w:cs="Times New Roman" w:asciiTheme="minorEastAsia" w:hAnsiTheme="minorEastAsia"/>
                <w:bCs/>
                <w:sz w:val="21"/>
                <w:szCs w:val="21"/>
              </w:rPr>
              <w:t>按键</w:t>
            </w:r>
          </w:p>
        </w:tc>
        <w:tc>
          <w:tcPr>
            <w:tcW w:w="2026" w:type="dxa"/>
            <w:vAlign w:val="center"/>
          </w:tcPr>
          <w:p>
            <w:pPr>
              <w:adjustRightInd w:val="0"/>
              <w:snapToGrid w:val="0"/>
              <w:spacing w:line="300" w:lineRule="auto"/>
              <w:jc w:val="center"/>
              <w:outlineLvl w:val="0"/>
              <w:rPr>
                <w:rFonts w:hint="eastAsia" w:cs="Times New Roman" w:asciiTheme="minorEastAsia" w:hAnsiTheme="minorEastAsia"/>
                <w:bCs/>
                <w:sz w:val="21"/>
                <w:szCs w:val="21"/>
              </w:rPr>
            </w:pPr>
            <w:r>
              <w:rPr>
                <w:rFonts w:hint="eastAsia" w:cs="Times New Roman" w:asciiTheme="minorEastAsia" w:hAnsiTheme="minorEastAsia"/>
                <w:bCs/>
                <w:sz w:val="21"/>
                <w:szCs w:val="21"/>
              </w:rPr>
              <w:t>3，3</w:t>
            </w:r>
          </w:p>
        </w:tc>
        <w:tc>
          <w:tcPr>
            <w:tcW w:w="2026" w:type="dxa"/>
            <w:vAlign w:val="center"/>
          </w:tcPr>
          <w:p>
            <w:pPr>
              <w:adjustRightInd w:val="0"/>
              <w:snapToGrid w:val="0"/>
              <w:spacing w:line="300" w:lineRule="auto"/>
              <w:jc w:val="center"/>
              <w:outlineLvl w:val="0"/>
              <w:rPr>
                <w:rFonts w:hint="eastAsia" w:cs="Times New Roman" w:asciiTheme="minorEastAsia" w:hAnsiTheme="minorEastAsia"/>
                <w:bCs/>
                <w:sz w:val="21"/>
                <w:szCs w:val="21"/>
              </w:rPr>
            </w:pPr>
            <w:r>
              <w:rPr>
                <w:rFonts w:hint="eastAsia" w:cs="Times New Roman" w:asciiTheme="minorEastAsia" w:hAnsiTheme="minorEastAsia"/>
                <w:bCs/>
                <w:sz w:val="21"/>
                <w:szCs w:val="21"/>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vMerge w:val="continue"/>
            <w:vAlign w:val="center"/>
          </w:tcPr>
          <w:p>
            <w:pPr>
              <w:adjustRightInd w:val="0"/>
              <w:snapToGrid w:val="0"/>
              <w:spacing w:line="300" w:lineRule="auto"/>
              <w:jc w:val="center"/>
              <w:outlineLvl w:val="0"/>
              <w:rPr>
                <w:rFonts w:hint="eastAsia" w:cs="Times New Roman" w:asciiTheme="minorEastAsia" w:hAnsiTheme="minorEastAsia"/>
                <w:bCs/>
                <w:sz w:val="21"/>
                <w:szCs w:val="21"/>
              </w:rPr>
            </w:pPr>
          </w:p>
        </w:tc>
        <w:tc>
          <w:tcPr>
            <w:tcW w:w="2025" w:type="dxa"/>
            <w:vAlign w:val="center"/>
          </w:tcPr>
          <w:p>
            <w:pPr>
              <w:adjustRightInd w:val="0"/>
              <w:snapToGrid w:val="0"/>
              <w:spacing w:line="300" w:lineRule="auto"/>
              <w:jc w:val="center"/>
              <w:outlineLvl w:val="0"/>
              <w:rPr>
                <w:rFonts w:hint="eastAsia" w:cs="Times New Roman" w:asciiTheme="minorEastAsia" w:hAnsiTheme="minorEastAsia"/>
                <w:bCs/>
                <w:sz w:val="21"/>
                <w:szCs w:val="21"/>
              </w:rPr>
            </w:pPr>
            <w:r>
              <w:rPr>
                <w:rFonts w:hint="eastAsia" w:cs="Times New Roman" w:asciiTheme="minorEastAsia" w:hAnsiTheme="minorEastAsia"/>
                <w:bCs/>
                <w:sz w:val="21"/>
                <w:szCs w:val="21"/>
              </w:rPr>
              <w:t>等待</w:t>
            </w:r>
          </w:p>
        </w:tc>
        <w:tc>
          <w:tcPr>
            <w:tcW w:w="2026" w:type="dxa"/>
            <w:vAlign w:val="center"/>
          </w:tcPr>
          <w:p>
            <w:pPr>
              <w:adjustRightInd w:val="0"/>
              <w:snapToGrid w:val="0"/>
              <w:spacing w:line="300" w:lineRule="auto"/>
              <w:jc w:val="center"/>
              <w:outlineLvl w:val="0"/>
              <w:rPr>
                <w:rFonts w:hint="eastAsia" w:cs="Times New Roman" w:asciiTheme="minorEastAsia" w:hAnsiTheme="minorEastAsia"/>
                <w:bCs/>
                <w:sz w:val="21"/>
                <w:szCs w:val="21"/>
              </w:rPr>
            </w:pPr>
            <w:r>
              <w:rPr>
                <w:rFonts w:hint="eastAsia" w:cs="Times New Roman" w:asciiTheme="minorEastAsia" w:hAnsiTheme="minorEastAsia"/>
                <w:bCs/>
                <w:sz w:val="21"/>
                <w:szCs w:val="21"/>
              </w:rPr>
              <w:t>7，1</w:t>
            </w:r>
          </w:p>
        </w:tc>
        <w:tc>
          <w:tcPr>
            <w:tcW w:w="2026" w:type="dxa"/>
            <w:vAlign w:val="center"/>
          </w:tcPr>
          <w:p>
            <w:pPr>
              <w:adjustRightInd w:val="0"/>
              <w:snapToGrid w:val="0"/>
              <w:spacing w:line="300" w:lineRule="auto"/>
              <w:jc w:val="center"/>
              <w:outlineLvl w:val="0"/>
              <w:rPr>
                <w:rFonts w:hint="eastAsia" w:cs="Times New Roman" w:asciiTheme="minorEastAsia" w:hAnsiTheme="minorEastAsia"/>
                <w:bCs/>
                <w:sz w:val="21"/>
                <w:szCs w:val="21"/>
              </w:rPr>
            </w:pPr>
            <w:r>
              <w:rPr>
                <w:rFonts w:hint="eastAsia" w:cs="Times New Roman" w:asciiTheme="minorEastAsia" w:hAnsiTheme="minorEastAsia"/>
                <w:bCs/>
                <w:sz w:val="21"/>
                <w:szCs w:val="21"/>
              </w:rPr>
              <w:t>0，0</w:t>
            </w:r>
          </w:p>
        </w:tc>
      </w:tr>
    </w:tbl>
    <w:p>
      <w:pPr>
        <w:adjustRightInd w:val="0"/>
        <w:snapToGrid w:val="0"/>
        <w:spacing w:line="300" w:lineRule="auto"/>
        <w:ind w:left="420" w:leftChars="200"/>
        <w:outlineLvl w:val="0"/>
        <w:rPr>
          <w:rFonts w:cs="Times New Roman" w:asciiTheme="minorEastAsia" w:hAnsiTheme="minorEastAsia"/>
          <w:bCs/>
          <w:sz w:val="21"/>
          <w:szCs w:val="21"/>
        </w:rPr>
      </w:pPr>
      <w:r>
        <w:rPr>
          <w:rFonts w:hint="eastAsia" w:cs="Times New Roman" w:asciiTheme="minorEastAsia" w:hAnsiTheme="minorEastAsia"/>
          <w:bCs/>
          <w:sz w:val="21"/>
          <w:szCs w:val="21"/>
        </w:rPr>
        <w:t>得到新的分配方式：</w:t>
      </w:r>
    </w:p>
    <w:p>
      <w:pPr>
        <w:adjustRightInd w:val="0"/>
        <w:snapToGrid w:val="0"/>
        <w:spacing w:line="300" w:lineRule="auto"/>
        <w:ind w:left="420" w:leftChars="200"/>
        <w:outlineLvl w:val="0"/>
        <w:rPr>
          <w:rFonts w:hint="eastAsia" w:cs="Times New Roman" w:asciiTheme="minorEastAsia" w:hAnsiTheme="minorEastAsia"/>
          <w:bCs/>
          <w:sz w:val="21"/>
          <w:szCs w:val="21"/>
        </w:rPr>
      </w:pPr>
      <w:r>
        <w:rPr>
          <w:rFonts w:hint="eastAsia" w:cs="Times New Roman" w:asciiTheme="minorEastAsia" w:hAnsiTheme="minorEastAsia"/>
          <w:bCs/>
          <w:sz w:val="21"/>
          <w:szCs w:val="21"/>
        </w:rPr>
        <w:t>1、当小猪去按按钮时，而大猪不动时，他俩之间的收益会变成7：3。</w:t>
      </w:r>
    </w:p>
    <w:p>
      <w:pPr>
        <w:adjustRightInd w:val="0"/>
        <w:snapToGrid w:val="0"/>
        <w:spacing w:line="300" w:lineRule="auto"/>
        <w:ind w:left="420" w:leftChars="200"/>
        <w:outlineLvl w:val="0"/>
        <w:rPr>
          <w:rFonts w:hint="eastAsia" w:cs="Times New Roman" w:asciiTheme="minorEastAsia" w:hAnsiTheme="minorEastAsia"/>
          <w:bCs/>
          <w:sz w:val="21"/>
          <w:szCs w:val="21"/>
        </w:rPr>
      </w:pPr>
      <w:r>
        <w:rPr>
          <w:rFonts w:hint="eastAsia" w:cs="Times New Roman" w:asciiTheme="minorEastAsia" w:hAnsiTheme="minorEastAsia"/>
          <w:bCs/>
          <w:sz w:val="21"/>
          <w:szCs w:val="21"/>
        </w:rPr>
        <w:t>2、而当大猪去按按钮时，小猪不动时，双方的收益变成，7:3。</w:t>
      </w:r>
    </w:p>
    <w:p>
      <w:pPr>
        <w:adjustRightInd w:val="0"/>
        <w:snapToGrid w:val="0"/>
        <w:spacing w:line="300" w:lineRule="auto"/>
        <w:ind w:left="420" w:leftChars="200"/>
        <w:outlineLvl w:val="0"/>
        <w:rPr>
          <w:rFonts w:hint="eastAsia" w:cs="Times New Roman" w:asciiTheme="minorEastAsia" w:hAnsiTheme="minorEastAsia"/>
          <w:bCs/>
          <w:sz w:val="21"/>
          <w:szCs w:val="21"/>
        </w:rPr>
      </w:pPr>
      <w:r>
        <w:rPr>
          <w:rFonts w:hint="eastAsia" w:cs="Times New Roman" w:asciiTheme="minorEastAsia" w:hAnsiTheme="minorEastAsia"/>
          <w:bCs/>
          <w:sz w:val="21"/>
          <w:szCs w:val="21"/>
        </w:rPr>
        <w:t>3、大猪小猪都选择不按，双方收益为0:0。</w:t>
      </w:r>
    </w:p>
    <w:p>
      <w:pPr>
        <w:adjustRightInd w:val="0"/>
        <w:snapToGrid w:val="0"/>
        <w:spacing w:line="300" w:lineRule="auto"/>
        <w:ind w:left="420" w:leftChars="200"/>
        <w:outlineLvl w:val="0"/>
        <w:rPr>
          <w:rFonts w:cs="Times New Roman" w:asciiTheme="minorEastAsia" w:hAnsiTheme="minorEastAsia"/>
          <w:bCs/>
          <w:sz w:val="21"/>
          <w:szCs w:val="21"/>
        </w:rPr>
      </w:pPr>
      <w:r>
        <w:rPr>
          <w:rFonts w:hint="eastAsia" w:cs="Times New Roman" w:asciiTheme="minorEastAsia" w:hAnsiTheme="minorEastAsia"/>
          <w:bCs/>
          <w:sz w:val="21"/>
          <w:szCs w:val="21"/>
        </w:rPr>
        <w:t>4、大猪小猪都选择按钮时，收益为：5:5。</w:t>
      </w:r>
    </w:p>
    <w:p>
      <w:pPr>
        <w:adjustRightInd w:val="0"/>
        <w:snapToGrid w:val="0"/>
        <w:spacing w:line="300" w:lineRule="auto"/>
        <w:ind w:left="420" w:leftChars="200"/>
        <w:outlineLvl w:val="0"/>
        <w:rPr>
          <w:rFonts w:cs="Times New Roman" w:asciiTheme="minorEastAsia" w:hAnsiTheme="minorEastAsia"/>
          <w:bCs/>
          <w:sz w:val="21"/>
          <w:szCs w:val="21"/>
        </w:rPr>
      </w:pPr>
    </w:p>
    <w:p>
      <w:pPr>
        <w:adjustRightInd w:val="0"/>
        <w:snapToGrid w:val="0"/>
        <w:spacing w:line="300" w:lineRule="auto"/>
        <w:ind w:left="420" w:leftChars="200"/>
        <w:outlineLvl w:val="0"/>
        <w:rPr>
          <w:rFonts w:cs="Times New Roman" w:asciiTheme="minorEastAsia" w:hAnsiTheme="minorEastAsia"/>
          <w:bCs/>
          <w:sz w:val="21"/>
          <w:szCs w:val="21"/>
        </w:rPr>
      </w:pPr>
      <w:r>
        <w:rPr>
          <w:rFonts w:hint="eastAsia" w:cs="Times New Roman" w:asciiTheme="minorEastAsia" w:hAnsiTheme="minorEastAsia"/>
          <w:bCs/>
          <w:sz w:val="21"/>
          <w:szCs w:val="21"/>
        </w:rPr>
        <w:t>这样只要小猪按键了，就一定有收益，而且总和一定大于等待的，这是小猪一定会按键，大猪知道后为了收益高，肯定就又要搭便车了，所以不利于大猪运动，所以减小小猪和大猪同时按键时的收益，于是变成</w:t>
      </w:r>
    </w:p>
    <w:tbl>
      <w:tblPr>
        <w:tblStyle w:val="4"/>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5"/>
        <w:gridCol w:w="2025"/>
        <w:gridCol w:w="2026"/>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50" w:type="dxa"/>
            <w:gridSpan w:val="2"/>
            <w:vMerge w:val="restart"/>
            <w:vAlign w:val="center"/>
          </w:tcPr>
          <w:p>
            <w:pPr>
              <w:adjustRightInd w:val="0"/>
              <w:snapToGrid w:val="0"/>
              <w:spacing w:line="300" w:lineRule="auto"/>
              <w:jc w:val="center"/>
              <w:outlineLvl w:val="0"/>
              <w:rPr>
                <w:rFonts w:hint="eastAsia" w:cs="Times New Roman" w:asciiTheme="minorEastAsia" w:hAnsiTheme="minorEastAsia"/>
                <w:bCs/>
                <w:sz w:val="21"/>
                <w:szCs w:val="21"/>
              </w:rPr>
            </w:pPr>
          </w:p>
        </w:tc>
        <w:tc>
          <w:tcPr>
            <w:tcW w:w="4052" w:type="dxa"/>
            <w:gridSpan w:val="2"/>
            <w:vAlign w:val="center"/>
          </w:tcPr>
          <w:p>
            <w:pPr>
              <w:adjustRightInd w:val="0"/>
              <w:snapToGrid w:val="0"/>
              <w:spacing w:line="300" w:lineRule="auto"/>
              <w:jc w:val="center"/>
              <w:outlineLvl w:val="0"/>
              <w:rPr>
                <w:rFonts w:hint="eastAsia" w:cs="Times New Roman" w:asciiTheme="minorEastAsia" w:hAnsiTheme="minorEastAsia"/>
                <w:bCs/>
                <w:sz w:val="21"/>
                <w:szCs w:val="21"/>
              </w:rPr>
            </w:pPr>
            <w:r>
              <w:rPr>
                <w:rFonts w:hint="eastAsia" w:cs="Times New Roman" w:asciiTheme="minorEastAsia" w:hAnsiTheme="minorEastAsia"/>
                <w:bCs/>
                <w:sz w:val="21"/>
                <w:szCs w:val="21"/>
              </w:rPr>
              <w:t>小猪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50" w:type="dxa"/>
            <w:gridSpan w:val="2"/>
            <w:vMerge w:val="continue"/>
            <w:vAlign w:val="center"/>
          </w:tcPr>
          <w:p>
            <w:pPr>
              <w:adjustRightInd w:val="0"/>
              <w:snapToGrid w:val="0"/>
              <w:spacing w:line="300" w:lineRule="auto"/>
              <w:jc w:val="center"/>
              <w:outlineLvl w:val="0"/>
              <w:rPr>
                <w:rFonts w:hint="eastAsia" w:cs="Times New Roman" w:asciiTheme="minorEastAsia" w:hAnsiTheme="minorEastAsia"/>
                <w:bCs/>
                <w:sz w:val="21"/>
                <w:szCs w:val="21"/>
              </w:rPr>
            </w:pPr>
          </w:p>
        </w:tc>
        <w:tc>
          <w:tcPr>
            <w:tcW w:w="2026" w:type="dxa"/>
            <w:vAlign w:val="center"/>
          </w:tcPr>
          <w:p>
            <w:pPr>
              <w:adjustRightInd w:val="0"/>
              <w:snapToGrid w:val="0"/>
              <w:spacing w:line="300" w:lineRule="auto"/>
              <w:jc w:val="center"/>
              <w:outlineLvl w:val="0"/>
              <w:rPr>
                <w:rFonts w:hint="eastAsia" w:cs="Times New Roman" w:asciiTheme="minorEastAsia" w:hAnsiTheme="minorEastAsia"/>
                <w:bCs/>
                <w:sz w:val="21"/>
                <w:szCs w:val="21"/>
              </w:rPr>
            </w:pPr>
            <w:r>
              <w:rPr>
                <w:rFonts w:hint="eastAsia" w:cs="Times New Roman" w:asciiTheme="minorEastAsia" w:hAnsiTheme="minorEastAsia"/>
                <w:bCs/>
                <w:sz w:val="21"/>
                <w:szCs w:val="21"/>
              </w:rPr>
              <w:t>按键</w:t>
            </w:r>
          </w:p>
        </w:tc>
        <w:tc>
          <w:tcPr>
            <w:tcW w:w="2026" w:type="dxa"/>
            <w:vAlign w:val="center"/>
          </w:tcPr>
          <w:p>
            <w:pPr>
              <w:adjustRightInd w:val="0"/>
              <w:snapToGrid w:val="0"/>
              <w:spacing w:line="300" w:lineRule="auto"/>
              <w:jc w:val="center"/>
              <w:outlineLvl w:val="0"/>
              <w:rPr>
                <w:rFonts w:hint="eastAsia" w:cs="Times New Roman" w:asciiTheme="minorEastAsia" w:hAnsiTheme="minorEastAsia"/>
                <w:bCs/>
                <w:sz w:val="21"/>
                <w:szCs w:val="21"/>
              </w:rPr>
            </w:pPr>
            <w:r>
              <w:rPr>
                <w:rFonts w:hint="eastAsia" w:cs="Times New Roman" w:asciiTheme="minorEastAsia" w:hAnsiTheme="minorEastAsia"/>
                <w:bCs/>
                <w:sz w:val="21"/>
                <w:szCs w:val="21"/>
              </w:rPr>
              <w:t>等待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vMerge w:val="restart"/>
            <w:vAlign w:val="center"/>
          </w:tcPr>
          <w:p>
            <w:pPr>
              <w:adjustRightInd w:val="0"/>
              <w:snapToGrid w:val="0"/>
              <w:spacing w:line="300" w:lineRule="auto"/>
              <w:jc w:val="center"/>
              <w:outlineLvl w:val="0"/>
              <w:rPr>
                <w:rFonts w:hint="eastAsia" w:cs="Times New Roman" w:asciiTheme="minorEastAsia" w:hAnsiTheme="minorEastAsia"/>
                <w:bCs/>
                <w:sz w:val="21"/>
                <w:szCs w:val="21"/>
              </w:rPr>
            </w:pPr>
            <w:r>
              <w:rPr>
                <w:rFonts w:hint="eastAsia" w:cs="Times New Roman" w:asciiTheme="minorEastAsia" w:hAnsiTheme="minorEastAsia"/>
                <w:bCs/>
                <w:sz w:val="21"/>
                <w:szCs w:val="21"/>
              </w:rPr>
              <w:t>大猪</w:t>
            </w:r>
          </w:p>
        </w:tc>
        <w:tc>
          <w:tcPr>
            <w:tcW w:w="2025" w:type="dxa"/>
            <w:vAlign w:val="center"/>
          </w:tcPr>
          <w:p>
            <w:pPr>
              <w:adjustRightInd w:val="0"/>
              <w:snapToGrid w:val="0"/>
              <w:spacing w:line="300" w:lineRule="auto"/>
              <w:jc w:val="center"/>
              <w:outlineLvl w:val="0"/>
              <w:rPr>
                <w:rFonts w:hint="eastAsia" w:cs="Times New Roman" w:asciiTheme="minorEastAsia" w:hAnsiTheme="minorEastAsia"/>
                <w:bCs/>
                <w:sz w:val="21"/>
                <w:szCs w:val="21"/>
              </w:rPr>
            </w:pPr>
            <w:r>
              <w:rPr>
                <w:rFonts w:hint="eastAsia" w:cs="Times New Roman" w:asciiTheme="minorEastAsia" w:hAnsiTheme="minorEastAsia"/>
                <w:bCs/>
                <w:sz w:val="21"/>
                <w:szCs w:val="21"/>
              </w:rPr>
              <w:t>按键</w:t>
            </w:r>
          </w:p>
        </w:tc>
        <w:tc>
          <w:tcPr>
            <w:tcW w:w="2026" w:type="dxa"/>
            <w:vAlign w:val="center"/>
          </w:tcPr>
          <w:p>
            <w:pPr>
              <w:adjustRightInd w:val="0"/>
              <w:snapToGrid w:val="0"/>
              <w:spacing w:line="300" w:lineRule="auto"/>
              <w:jc w:val="center"/>
              <w:outlineLvl w:val="0"/>
              <w:rPr>
                <w:rFonts w:hint="eastAsia" w:cs="Times New Roman" w:asciiTheme="minorEastAsia" w:hAnsiTheme="minorEastAsia"/>
                <w:bCs/>
                <w:sz w:val="21"/>
                <w:szCs w:val="21"/>
              </w:rPr>
            </w:pPr>
            <w:r>
              <w:rPr>
                <w:rFonts w:hint="eastAsia" w:cs="Times New Roman" w:asciiTheme="minorEastAsia" w:hAnsiTheme="minorEastAsia"/>
                <w:bCs/>
                <w:sz w:val="21"/>
                <w:szCs w:val="21"/>
              </w:rPr>
              <w:t>5，1</w:t>
            </w:r>
          </w:p>
        </w:tc>
        <w:tc>
          <w:tcPr>
            <w:tcW w:w="2026" w:type="dxa"/>
            <w:vAlign w:val="center"/>
          </w:tcPr>
          <w:p>
            <w:pPr>
              <w:adjustRightInd w:val="0"/>
              <w:snapToGrid w:val="0"/>
              <w:spacing w:line="300" w:lineRule="auto"/>
              <w:jc w:val="center"/>
              <w:outlineLvl w:val="0"/>
              <w:rPr>
                <w:rFonts w:hint="eastAsia" w:cs="Times New Roman" w:asciiTheme="minorEastAsia" w:hAnsiTheme="minorEastAsia"/>
                <w:bCs/>
                <w:sz w:val="21"/>
                <w:szCs w:val="21"/>
              </w:rPr>
            </w:pPr>
            <w:r>
              <w:rPr>
                <w:rFonts w:hint="eastAsia" w:cs="Times New Roman" w:asciiTheme="minorEastAsia" w:hAnsiTheme="minorEastAsia"/>
                <w:bCs/>
                <w:sz w:val="21"/>
                <w:szCs w:val="21"/>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vMerge w:val="continue"/>
            <w:vAlign w:val="center"/>
          </w:tcPr>
          <w:p>
            <w:pPr>
              <w:adjustRightInd w:val="0"/>
              <w:snapToGrid w:val="0"/>
              <w:spacing w:line="300" w:lineRule="auto"/>
              <w:jc w:val="center"/>
              <w:outlineLvl w:val="0"/>
              <w:rPr>
                <w:rFonts w:hint="eastAsia" w:cs="Times New Roman" w:asciiTheme="minorEastAsia" w:hAnsiTheme="minorEastAsia"/>
                <w:bCs/>
                <w:sz w:val="21"/>
                <w:szCs w:val="21"/>
              </w:rPr>
            </w:pPr>
          </w:p>
        </w:tc>
        <w:tc>
          <w:tcPr>
            <w:tcW w:w="2025" w:type="dxa"/>
            <w:vAlign w:val="center"/>
          </w:tcPr>
          <w:p>
            <w:pPr>
              <w:adjustRightInd w:val="0"/>
              <w:snapToGrid w:val="0"/>
              <w:spacing w:line="300" w:lineRule="auto"/>
              <w:jc w:val="center"/>
              <w:outlineLvl w:val="0"/>
              <w:rPr>
                <w:rFonts w:hint="eastAsia" w:cs="Times New Roman" w:asciiTheme="minorEastAsia" w:hAnsiTheme="minorEastAsia"/>
                <w:bCs/>
                <w:sz w:val="21"/>
                <w:szCs w:val="21"/>
              </w:rPr>
            </w:pPr>
            <w:r>
              <w:rPr>
                <w:rFonts w:hint="eastAsia" w:cs="Times New Roman" w:asciiTheme="minorEastAsia" w:hAnsiTheme="minorEastAsia"/>
                <w:bCs/>
                <w:sz w:val="21"/>
                <w:szCs w:val="21"/>
              </w:rPr>
              <w:t>等待</w:t>
            </w:r>
          </w:p>
        </w:tc>
        <w:tc>
          <w:tcPr>
            <w:tcW w:w="2026" w:type="dxa"/>
            <w:vAlign w:val="center"/>
          </w:tcPr>
          <w:p>
            <w:pPr>
              <w:adjustRightInd w:val="0"/>
              <w:snapToGrid w:val="0"/>
              <w:spacing w:line="300" w:lineRule="auto"/>
              <w:jc w:val="center"/>
              <w:outlineLvl w:val="0"/>
              <w:rPr>
                <w:rFonts w:hint="eastAsia" w:cs="Times New Roman" w:asciiTheme="minorEastAsia" w:hAnsiTheme="minorEastAsia"/>
                <w:bCs/>
                <w:sz w:val="21"/>
                <w:szCs w:val="21"/>
              </w:rPr>
            </w:pPr>
            <w:r>
              <w:rPr>
                <w:rFonts w:hint="eastAsia" w:cs="Times New Roman" w:asciiTheme="minorEastAsia" w:hAnsiTheme="minorEastAsia"/>
                <w:bCs/>
                <w:sz w:val="21"/>
                <w:szCs w:val="21"/>
              </w:rPr>
              <w:t>7，1</w:t>
            </w:r>
          </w:p>
        </w:tc>
        <w:tc>
          <w:tcPr>
            <w:tcW w:w="2026" w:type="dxa"/>
            <w:vAlign w:val="center"/>
          </w:tcPr>
          <w:p>
            <w:pPr>
              <w:adjustRightInd w:val="0"/>
              <w:snapToGrid w:val="0"/>
              <w:spacing w:line="300" w:lineRule="auto"/>
              <w:jc w:val="center"/>
              <w:outlineLvl w:val="0"/>
              <w:rPr>
                <w:rFonts w:hint="eastAsia" w:cs="Times New Roman" w:asciiTheme="minorEastAsia" w:hAnsiTheme="minorEastAsia"/>
                <w:bCs/>
                <w:sz w:val="21"/>
                <w:szCs w:val="21"/>
              </w:rPr>
            </w:pPr>
            <w:r>
              <w:rPr>
                <w:rFonts w:hint="eastAsia" w:cs="Times New Roman" w:asciiTheme="minorEastAsia" w:hAnsiTheme="minorEastAsia"/>
                <w:bCs/>
                <w:sz w:val="21"/>
                <w:szCs w:val="21"/>
              </w:rPr>
              <w:t>0，0</w:t>
            </w:r>
          </w:p>
        </w:tc>
      </w:tr>
    </w:tbl>
    <w:p>
      <w:pPr>
        <w:adjustRightInd w:val="0"/>
        <w:snapToGrid w:val="0"/>
        <w:spacing w:line="300" w:lineRule="auto"/>
        <w:ind w:left="420" w:leftChars="200"/>
        <w:outlineLvl w:val="0"/>
        <w:rPr>
          <w:rFonts w:cs="Times New Roman" w:asciiTheme="minorEastAsia" w:hAnsiTheme="minorEastAsia"/>
          <w:bCs/>
          <w:sz w:val="21"/>
          <w:szCs w:val="21"/>
        </w:rPr>
      </w:pPr>
      <w:r>
        <w:rPr>
          <w:rFonts w:hint="eastAsia" w:cs="Times New Roman" w:asciiTheme="minorEastAsia" w:hAnsiTheme="minorEastAsia"/>
          <w:bCs/>
          <w:sz w:val="21"/>
          <w:szCs w:val="21"/>
        </w:rPr>
        <w:t>这样，小猪只要动了就有的吃但是又没有小猪等待大猪按键时吃得多，但是按了就不存在没东西的情况，所以这种分配方式比较合适</w:t>
      </w:r>
    </w:p>
    <w:p>
      <w:pPr>
        <w:adjustRightInd w:val="0"/>
        <w:snapToGrid w:val="0"/>
        <w:spacing w:line="300" w:lineRule="auto"/>
        <w:ind w:left="420" w:leftChars="200"/>
        <w:outlineLvl w:val="0"/>
        <w:rPr>
          <w:rFonts w:cs="Times New Roman" w:asciiTheme="minorEastAsia" w:hAnsiTheme="minorEastAsia"/>
          <w:bCs/>
          <w:sz w:val="21"/>
          <w:szCs w:val="21"/>
        </w:rPr>
      </w:pPr>
    </w:p>
    <w:p>
      <w:pPr>
        <w:adjustRightInd w:val="0"/>
        <w:snapToGrid w:val="0"/>
        <w:spacing w:line="300" w:lineRule="auto"/>
        <w:ind w:left="420" w:leftChars="200"/>
        <w:outlineLvl w:val="0"/>
        <w:rPr>
          <w:rFonts w:cs="Times New Roman" w:asciiTheme="minorEastAsia" w:hAnsiTheme="minorEastAsia"/>
          <w:bCs/>
          <w:sz w:val="21"/>
          <w:szCs w:val="21"/>
        </w:rPr>
      </w:pPr>
      <w:r>
        <w:rPr>
          <w:rFonts w:hint="eastAsia" w:cs="Times New Roman" w:asciiTheme="minorEastAsia" w:hAnsiTheme="minorEastAsia"/>
          <w:bCs/>
          <w:sz w:val="21"/>
          <w:szCs w:val="21"/>
        </w:rPr>
        <w:t>最终结果：</w:t>
      </w:r>
    </w:p>
    <w:p>
      <w:pPr>
        <w:adjustRightInd w:val="0"/>
        <w:snapToGrid w:val="0"/>
        <w:spacing w:line="300" w:lineRule="auto"/>
        <w:ind w:left="420" w:leftChars="200"/>
        <w:outlineLvl w:val="0"/>
        <w:rPr>
          <w:rFonts w:hint="eastAsia" w:cs="Times New Roman" w:asciiTheme="minorEastAsia" w:hAnsiTheme="minorEastAsia"/>
          <w:bCs/>
          <w:sz w:val="21"/>
          <w:szCs w:val="21"/>
        </w:rPr>
      </w:pPr>
      <w:r>
        <w:rPr>
          <w:rFonts w:hint="eastAsia" w:cs="Times New Roman" w:asciiTheme="minorEastAsia" w:hAnsiTheme="minorEastAsia"/>
          <w:bCs/>
          <w:sz w:val="21"/>
          <w:szCs w:val="21"/>
        </w:rPr>
        <w:t>1、当小猪去按按钮时，而大猪不动时，他俩之间的收益会变成7：3。</w:t>
      </w:r>
    </w:p>
    <w:p>
      <w:pPr>
        <w:adjustRightInd w:val="0"/>
        <w:snapToGrid w:val="0"/>
        <w:spacing w:line="300" w:lineRule="auto"/>
        <w:ind w:left="420" w:leftChars="200"/>
        <w:outlineLvl w:val="0"/>
        <w:rPr>
          <w:rFonts w:hint="eastAsia" w:cs="Times New Roman" w:asciiTheme="minorEastAsia" w:hAnsiTheme="minorEastAsia"/>
          <w:bCs/>
          <w:sz w:val="21"/>
          <w:szCs w:val="21"/>
        </w:rPr>
      </w:pPr>
      <w:r>
        <w:rPr>
          <w:rFonts w:hint="eastAsia" w:cs="Times New Roman" w:asciiTheme="minorEastAsia" w:hAnsiTheme="minorEastAsia"/>
          <w:bCs/>
          <w:sz w:val="21"/>
          <w:szCs w:val="21"/>
        </w:rPr>
        <w:t>2、而当大猪去按按钮时，小猪不动时，双方的收益变成，7:3。</w:t>
      </w:r>
    </w:p>
    <w:p>
      <w:pPr>
        <w:adjustRightInd w:val="0"/>
        <w:snapToGrid w:val="0"/>
        <w:spacing w:line="300" w:lineRule="auto"/>
        <w:ind w:left="420" w:leftChars="200"/>
        <w:outlineLvl w:val="0"/>
        <w:rPr>
          <w:rFonts w:hint="eastAsia" w:cs="Times New Roman" w:asciiTheme="minorEastAsia" w:hAnsiTheme="minorEastAsia"/>
          <w:bCs/>
          <w:sz w:val="21"/>
          <w:szCs w:val="21"/>
        </w:rPr>
      </w:pPr>
      <w:r>
        <w:rPr>
          <w:rFonts w:hint="eastAsia" w:cs="Times New Roman" w:asciiTheme="minorEastAsia" w:hAnsiTheme="minorEastAsia"/>
          <w:bCs/>
          <w:sz w:val="21"/>
          <w:szCs w:val="21"/>
        </w:rPr>
        <w:t>3、大猪小猪都选择不按，双方收益为0:0。</w:t>
      </w:r>
    </w:p>
    <w:p>
      <w:pPr>
        <w:adjustRightInd w:val="0"/>
        <w:snapToGrid w:val="0"/>
        <w:spacing w:line="300" w:lineRule="auto"/>
        <w:ind w:left="420" w:leftChars="200"/>
        <w:outlineLvl w:val="0"/>
        <w:rPr>
          <w:rFonts w:hint="eastAsia" w:cs="Times New Roman" w:asciiTheme="minorEastAsia" w:hAnsiTheme="minorEastAsia"/>
          <w:bCs/>
          <w:sz w:val="24"/>
          <w:szCs w:val="24"/>
        </w:rPr>
      </w:pPr>
      <w:r>
        <w:rPr>
          <w:rFonts w:hint="eastAsia" w:cs="Times New Roman" w:asciiTheme="minorEastAsia" w:hAnsiTheme="minorEastAsia"/>
          <w:bCs/>
          <w:sz w:val="21"/>
          <w:szCs w:val="21"/>
        </w:rPr>
        <w:t>4、大猪小猪都选择按钮时，收益7：3。</w:t>
      </w:r>
      <w:bookmarkStart w:id="0" w:name="_GoBack"/>
      <w:bookmarkEnd w:id="0"/>
    </w:p>
    <w:p>
      <w:pPr>
        <w:pStyle w:val="7"/>
        <w:numPr>
          <w:ilvl w:val="0"/>
          <w:numId w:val="1"/>
        </w:numPr>
        <w:adjustRightInd w:val="0"/>
        <w:snapToGrid w:val="0"/>
        <w:spacing w:line="300" w:lineRule="auto"/>
        <w:ind w:firstLineChars="0"/>
        <w:outlineLvl w:val="0"/>
        <w:rPr>
          <w:rFonts w:hint="eastAsia" w:cs="Times New Roman" w:asciiTheme="minorEastAsia" w:hAnsiTheme="minorEastAsia"/>
          <w:bCs/>
          <w:sz w:val="24"/>
          <w:szCs w:val="24"/>
        </w:rPr>
      </w:pPr>
      <w:r>
        <w:rPr>
          <w:rFonts w:hint="eastAsia" w:cs="Times New Roman" w:asciiTheme="minorEastAsia" w:hAnsiTheme="minorEastAsia"/>
          <w:bCs/>
          <w:sz w:val="24"/>
          <w:szCs w:val="24"/>
        </w:rPr>
        <w:t>请对本门课程从内容设置、教学方法、教学手段等方面提出合理的建议。</w:t>
      </w:r>
    </w:p>
    <w:p>
      <w:pPr>
        <w:pStyle w:val="7"/>
        <w:numPr>
          <w:ilvl w:val="0"/>
          <w:numId w:val="0"/>
        </w:numPr>
        <w:adjustRightInd w:val="0"/>
        <w:snapToGrid w:val="0"/>
        <w:spacing w:line="300" w:lineRule="auto"/>
        <w:ind w:leftChars="0"/>
        <w:outlineLvl w:val="0"/>
        <w:rPr>
          <w:rFonts w:hint="eastAsia" w:cs="Times New Roman" w:asciiTheme="minorEastAsia" w:hAnsiTheme="minorEastAsia"/>
          <w:bCs/>
          <w:sz w:val="21"/>
          <w:szCs w:val="21"/>
          <w:lang w:val="en-US" w:eastAsia="zh-CN"/>
        </w:rPr>
      </w:pPr>
      <w:r>
        <w:rPr>
          <w:rFonts w:hint="eastAsia" w:cs="Times New Roman" w:asciiTheme="minorEastAsia" w:hAnsiTheme="minorEastAsia"/>
          <w:bCs/>
          <w:sz w:val="21"/>
          <w:szCs w:val="21"/>
          <w:lang w:val="en-US" w:eastAsia="zh-CN"/>
        </w:rPr>
        <w:t>本课程内容比较多，但都属于数学领域的范畴，内容上建议可以深入一些，广度可以缩一缩</w:t>
      </w:r>
    </w:p>
    <w:p>
      <w:pPr>
        <w:pStyle w:val="7"/>
        <w:numPr>
          <w:ilvl w:val="0"/>
          <w:numId w:val="0"/>
        </w:numPr>
        <w:adjustRightInd w:val="0"/>
        <w:snapToGrid w:val="0"/>
        <w:spacing w:line="300" w:lineRule="auto"/>
        <w:ind w:leftChars="0"/>
        <w:outlineLvl w:val="0"/>
        <w:rPr>
          <w:rFonts w:hint="default" w:cs="Times New Roman" w:asciiTheme="minorEastAsia" w:hAnsiTheme="minorEastAsia"/>
          <w:bCs/>
          <w:sz w:val="21"/>
          <w:szCs w:val="21"/>
          <w:lang w:val="en-US" w:eastAsia="zh-CN"/>
        </w:rPr>
      </w:pPr>
      <w:r>
        <w:rPr>
          <w:rFonts w:hint="eastAsia" w:cs="Times New Roman" w:asciiTheme="minorEastAsia" w:hAnsiTheme="minorEastAsia"/>
          <w:bCs/>
          <w:sz w:val="21"/>
          <w:szCs w:val="21"/>
          <w:lang w:val="en-US" w:eastAsia="zh-CN"/>
        </w:rPr>
        <w:t>教学方法，教学手段无意见，很好，可以做一个大项目，比如数学建模之类的题目。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618369"/>
    <w:multiLevelType w:val="singleLevel"/>
    <w:tmpl w:val="9A618369"/>
    <w:lvl w:ilvl="0" w:tentative="0">
      <w:start w:val="2"/>
      <w:numFmt w:val="decimal"/>
      <w:lvlText w:val="%1."/>
      <w:lvlJc w:val="left"/>
      <w:pPr>
        <w:tabs>
          <w:tab w:val="left" w:pos="312"/>
        </w:tabs>
      </w:pPr>
    </w:lvl>
  </w:abstractNum>
  <w:abstractNum w:abstractNumId="1">
    <w:nsid w:val="73055B51"/>
    <w:multiLevelType w:val="multilevel"/>
    <w:tmpl w:val="73055B51"/>
    <w:lvl w:ilvl="0" w:tentative="0">
      <w:start w:val="1"/>
      <w:numFmt w:val="decimal"/>
      <w:lvlText w:val="%1）"/>
      <w:lvlJc w:val="left"/>
      <w:pPr>
        <w:ind w:left="720" w:hanging="720"/>
      </w:pPr>
      <w:rPr>
        <w:rFonts w:cs="Times New Roman" w:asciiTheme="minorEastAsia" w:hAnsiTheme="minorEastAsia" w:eastAsia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366"/>
    <w:rsid w:val="001037B4"/>
    <w:rsid w:val="0013629A"/>
    <w:rsid w:val="001B2363"/>
    <w:rsid w:val="00253807"/>
    <w:rsid w:val="0025696C"/>
    <w:rsid w:val="002C2999"/>
    <w:rsid w:val="003612F0"/>
    <w:rsid w:val="003873E1"/>
    <w:rsid w:val="003E2366"/>
    <w:rsid w:val="00437D7C"/>
    <w:rsid w:val="0046740F"/>
    <w:rsid w:val="00591069"/>
    <w:rsid w:val="005C1C02"/>
    <w:rsid w:val="005D7490"/>
    <w:rsid w:val="0067091E"/>
    <w:rsid w:val="006F6411"/>
    <w:rsid w:val="007326A9"/>
    <w:rsid w:val="007526D5"/>
    <w:rsid w:val="007569A3"/>
    <w:rsid w:val="007959AB"/>
    <w:rsid w:val="007A2176"/>
    <w:rsid w:val="00816980"/>
    <w:rsid w:val="00843819"/>
    <w:rsid w:val="008D0877"/>
    <w:rsid w:val="00920E5D"/>
    <w:rsid w:val="00921A8B"/>
    <w:rsid w:val="00977A68"/>
    <w:rsid w:val="00984504"/>
    <w:rsid w:val="009A2012"/>
    <w:rsid w:val="00A57CF2"/>
    <w:rsid w:val="00A905BE"/>
    <w:rsid w:val="00AC18C7"/>
    <w:rsid w:val="00AE0A52"/>
    <w:rsid w:val="00B005F9"/>
    <w:rsid w:val="00B657BE"/>
    <w:rsid w:val="00BA5A95"/>
    <w:rsid w:val="00BB0EA9"/>
    <w:rsid w:val="00BD7437"/>
    <w:rsid w:val="00C35A98"/>
    <w:rsid w:val="00C7159F"/>
    <w:rsid w:val="00D50E43"/>
    <w:rsid w:val="00D72645"/>
    <w:rsid w:val="00D92093"/>
    <w:rsid w:val="00E059B2"/>
    <w:rsid w:val="00EE6FD3"/>
    <w:rsid w:val="00F40464"/>
    <w:rsid w:val="00F713E8"/>
    <w:rsid w:val="3FB80246"/>
    <w:rsid w:val="7D1F2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nhideWhenUsed/>
    <w:uiPriority w:val="99"/>
    <w:rPr>
      <w:color w:val="0000FF" w:themeColor="hyperlink"/>
      <w:u w:val="single"/>
      <w14:textFill>
        <w14:solidFill>
          <w14:schemeClr w14:val="hlink"/>
        </w14:solidFill>
      </w14:textFill>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1.png"/><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1895</Words>
  <Characters>2857</Characters>
  <Lines>7</Lines>
  <Paragraphs>2</Paragraphs>
  <TotalTime>2</TotalTime>
  <ScaleCrop>false</ScaleCrop>
  <LinksUpToDate>false</LinksUpToDate>
  <CharactersWithSpaces>3077</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2020-05-18T15:06:00Z</dcterms:created>
  <dc:creator>xb21cn</dc:creator>
  <cp:lastModifiedBy>前进</cp:lastModifiedBy>
  <dcterms:modified xsi:type="dcterms:W3CDTF">2020-05-25T05:19:58Z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