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首先构建一个稳定的开环系统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由于更改了PID控制器，所以又重新调节了一下系统，保证其开环稳定。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取Kp=0.2，Ki =2，Kd=1；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滞后环节</w:t>
      </w:r>
      <w:r>
        <w:rPr>
          <w:rFonts w:hint="eastAsia"/>
          <w:b w:val="0"/>
          <w:bCs w:val="0"/>
          <w:position w:val="-24"/>
          <w:sz w:val="24"/>
          <w:szCs w:val="24"/>
          <w:lang w:val="en-US" w:eastAsia="zh-CN"/>
        </w:rPr>
        <w:object>
          <v:shape id="_x0000_i1025" o:spt="75" type="#_x0000_t75" style="height:31pt;width:8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4">
            <o:LockedField>false</o:LockedField>
          </o:OLEObject>
        </w:objec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1016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绘制扰动到输出的闭环Bode图（不含干扰观测器）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被控对象传函为</w:t>
      </w:r>
      <w:r>
        <w:rPr>
          <w:rFonts w:hint="eastAsia"/>
          <w:b w:val="0"/>
          <w:bCs w:val="0"/>
          <w:position w:val="-24"/>
          <w:sz w:val="24"/>
          <w:szCs w:val="24"/>
          <w:lang w:val="en-US" w:eastAsia="zh-CN"/>
        </w:rPr>
        <w:object>
          <v:shape id="_x0000_i1026" o:spt="75" type="#_x0000_t75" style="height:31pt;width:75pt;" o:ole="t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7">
            <o:LockedField>false</o:LockedField>
          </o:OLEObject>
        </w:objec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10160" b="889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当模型发生摄动的时候，被控对象的传函为</w:t>
      </w:r>
      <w:r>
        <w:rPr>
          <w:rFonts w:hint="eastAsia"/>
          <w:position w:val="-24"/>
          <w:lang w:val="en-US" w:eastAsia="zh-CN"/>
        </w:rPr>
        <w:object>
          <v:shape id="_x0000_i1027" o:spt="75" type="#_x0000_t75" style="height:31pt;width:7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10">
            <o:LockedField>false</o:LockedField>
          </o:OLEObject>
        </w:objec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再次绘制系统闭环Bode图：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400040" cy="3037840"/>
            <wp:effectExtent l="0" t="0" r="10160" b="10160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加入正弦指令信号后，进行响应的分析：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粉色为指令信号，黄色为响应信号，可见扰动非常大！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469255" cy="3077210"/>
            <wp:effectExtent l="0" t="0" r="17145" b="8890"/>
            <wp:docPr id="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9255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分别画出从输入到输出的闭环Bode图：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1016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加入扰动观测器：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position w:val="-28"/>
          <w:sz w:val="24"/>
          <w:szCs w:val="24"/>
          <w:lang w:val="en-US" w:eastAsia="zh-CN"/>
        </w:rPr>
        <w:object>
          <v:shape id="_x0000_i1028" o:spt="75" type="#_x0000_t75" style="height:33pt;width:77pt;" o:ole="t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15">
            <o:LockedField>false</o:LockedField>
          </o:OLEObject>
        </w:object>
      </w:r>
    </w:p>
    <w:p>
      <w:pPr>
        <w:numPr>
          <w:ilvl w:val="0"/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绘制无模型摄动时的系统闭环Bode图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10160" b="8890"/>
            <wp:docPr id="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绘制模型摄动时的系统闭环Bode图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10160" b="8890"/>
            <wp:docPr id="1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发现加入干扰观测器可以明显降低从扰动到输出的闭环Bode图，这显然对扰动的抑制有好处。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再观察一下系统从输入到输出的闭环Bode图：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10160" b="889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发现在低频段，扰动前后的闭环Bode图几乎没有变化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再绘制标称模型</w:t>
      </w:r>
      <w:r>
        <w:rPr>
          <w:rFonts w:hint="eastAsia"/>
          <w:position w:val="-28"/>
          <w:lang w:val="en-US" w:eastAsia="zh-CN"/>
        </w:rPr>
        <w:object>
          <v:shape id="_x0000_i1031" o:spt="75" type="#_x0000_t75" style="height:33pt;width:142pt;" o:ole="t" filled="f" o:preferrelative="t" stroked="f" coordsize="21600,21600"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Equation.KSEE3" ShapeID="_x0000_i1031" DrawAspect="Content" ObjectID="_1468075729" r:id="rId20">
            <o:LockedField>false</o:LockedField>
          </o:OLEObject>
        </w:objec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1016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发现实际闭环系统和标称模型还是有差距的，因为Q滤波器在低频段也不是严格为1.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最后加入正弦指令信号后，进行响应的分析：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红色为指令信号，粉色为响应信号，可见扰动相对减小！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10160" b="889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956D3F"/>
    <w:multiLevelType w:val="singleLevel"/>
    <w:tmpl w:val="61956D3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4A316D2"/>
    <w:rsid w:val="1E020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wmf"/><Relationship Id="rId7" Type="http://schemas.openxmlformats.org/officeDocument/2006/relationships/oleObject" Target="embeddings/oleObject2.bin"/><Relationship Id="rId6" Type="http://schemas.openxmlformats.org/officeDocument/2006/relationships/image" Target="media/image2.png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wmf"/><Relationship Id="rId20" Type="http://schemas.openxmlformats.org/officeDocument/2006/relationships/oleObject" Target="embeddings/oleObject5.bin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wmf"/><Relationship Id="rId15" Type="http://schemas.openxmlformats.org/officeDocument/2006/relationships/oleObject" Target="embeddings/oleObject4.bin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w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379</Words>
  <Characters>416</Characters>
  <Lines>0</Lines>
  <Paragraphs>0</Paragraphs>
  <TotalTime>15</TotalTime>
  <ScaleCrop>false</ScaleCrop>
  <LinksUpToDate>false</LinksUpToDate>
  <CharactersWithSpaces>417</CharactersWithSpaces>
  <Application>WPS Office_11.3.0.9221_F1E327BC-269C-435d-A152-05C5408002CA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2020-04-18T05:48:00Z</dcterms:created>
  <dc:creator>QJ-</dc:creator>
  <cp:lastModifiedBy>前进</cp:lastModifiedBy>
  <dcterms:modified xsi:type="dcterms:W3CDTF">2020-04-18T12:47:49Z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2052-11.3.0.9221</vt:lpwstr>
  </property>
</Properties>
</file>