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A642F" w14:textId="77777777" w:rsidR="0012399F" w:rsidRDefault="0012399F" w:rsidP="00D2380B">
      <w:pPr>
        <w:adjustRightInd w:val="0"/>
        <w:snapToGrid w:val="0"/>
        <w:spacing w:line="300" w:lineRule="auto"/>
        <w:rPr>
          <w:b/>
          <w:sz w:val="28"/>
          <w:szCs w:val="28"/>
        </w:rPr>
      </w:pPr>
    </w:p>
    <w:p w14:paraId="48B21D1D" w14:textId="5CEC75A2" w:rsidR="0012399F" w:rsidRDefault="00F64F9C">
      <w:pPr>
        <w:spacing w:line="300" w:lineRule="auto"/>
        <w:jc w:val="center"/>
        <w:rPr>
          <w:sz w:val="21"/>
        </w:rPr>
      </w:pPr>
      <w:bookmarkStart w:id="0" w:name="_Toc8970076"/>
      <w:r>
        <w:rPr>
          <w:noProof/>
          <w:sz w:val="21"/>
        </w:rPr>
        <w:drawing>
          <wp:inline distT="0" distB="0" distL="0" distR="0" wp14:anchorId="061184C1" wp14:editId="1784CE56">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7413CAA8" w14:textId="77777777" w:rsidR="0012399F" w:rsidRDefault="0012399F">
      <w:pPr>
        <w:spacing w:line="240" w:lineRule="exact"/>
        <w:ind w:right="1758"/>
        <w:jc w:val="center"/>
        <w:rPr>
          <w:rFonts w:eastAsia="黑体"/>
          <w:b/>
          <w:spacing w:val="20"/>
          <w:w w:val="90"/>
          <w:sz w:val="52"/>
        </w:rPr>
      </w:pPr>
    </w:p>
    <w:p w14:paraId="3652892A" w14:textId="77777777" w:rsidR="0012399F" w:rsidRDefault="0012399F">
      <w:pPr>
        <w:spacing w:line="300" w:lineRule="auto"/>
        <w:ind w:right="4"/>
        <w:jc w:val="center"/>
        <w:rPr>
          <w:rFonts w:eastAsia="华文新魏"/>
          <w:b/>
          <w:spacing w:val="20"/>
          <w:w w:val="90"/>
          <w:sz w:val="84"/>
          <w:szCs w:val="84"/>
        </w:rPr>
      </w:pPr>
      <w:r>
        <w:rPr>
          <w:rFonts w:eastAsia="华文新魏"/>
          <w:b/>
          <w:spacing w:val="20"/>
          <w:w w:val="90"/>
          <w:sz w:val="84"/>
          <w:szCs w:val="84"/>
        </w:rPr>
        <w:t>毕业设计（论文</w:t>
      </w:r>
      <w:r>
        <w:rPr>
          <w:rFonts w:eastAsia="华文新魏" w:hint="eastAsia"/>
          <w:b/>
          <w:spacing w:val="20"/>
          <w:w w:val="90"/>
          <w:sz w:val="84"/>
          <w:szCs w:val="84"/>
        </w:rPr>
        <w:t>）</w:t>
      </w:r>
    </w:p>
    <w:p w14:paraId="1764ED19" w14:textId="77777777" w:rsidR="0012399F" w:rsidRDefault="0012399F">
      <w:pPr>
        <w:spacing w:line="300" w:lineRule="auto"/>
        <w:jc w:val="center"/>
      </w:pPr>
      <w:r>
        <w:t xml:space="preserve"> </w:t>
      </w:r>
    </w:p>
    <w:p w14:paraId="15E88D95" w14:textId="77777777" w:rsidR="0012399F" w:rsidRDefault="0012399F">
      <w:pPr>
        <w:spacing w:line="300" w:lineRule="auto"/>
        <w:jc w:val="center"/>
        <w:rPr>
          <w:sz w:val="28"/>
        </w:rPr>
      </w:pPr>
    </w:p>
    <w:p w14:paraId="158C5B22" w14:textId="77777777" w:rsidR="0012399F" w:rsidRDefault="0012399F">
      <w:pPr>
        <w:spacing w:line="300" w:lineRule="auto"/>
        <w:jc w:val="center"/>
        <w:rPr>
          <w:sz w:val="28"/>
        </w:rPr>
      </w:pPr>
    </w:p>
    <w:p w14:paraId="4490DE33" w14:textId="77777777" w:rsidR="0012399F" w:rsidRDefault="0012399F">
      <w:pPr>
        <w:spacing w:line="300" w:lineRule="auto"/>
        <w:jc w:val="center"/>
        <w:rPr>
          <w:sz w:val="28"/>
        </w:rPr>
      </w:pPr>
    </w:p>
    <w:p w14:paraId="04A922DF" w14:textId="77777777" w:rsidR="0012399F" w:rsidRDefault="0012399F">
      <w:pPr>
        <w:spacing w:line="300" w:lineRule="auto"/>
        <w:rPr>
          <w:sz w:val="28"/>
        </w:rPr>
      </w:pPr>
    </w:p>
    <w:p w14:paraId="67AB7E68" w14:textId="77777777" w:rsidR="0012399F" w:rsidRDefault="0012399F" w:rsidP="000458C0">
      <w:pPr>
        <w:spacing w:line="420" w:lineRule="auto"/>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sidR="00D2380B">
        <w:rPr>
          <w:rFonts w:eastAsia="黑体"/>
          <w:sz w:val="36"/>
          <w:u w:val="single"/>
        </w:rPr>
        <w:t xml:space="preserve"> </w:t>
      </w:r>
      <w:r w:rsidR="00D2380B">
        <w:rPr>
          <w:rFonts w:eastAsia="黑体" w:hint="eastAsia"/>
          <w:sz w:val="36"/>
          <w:u w:val="single"/>
        </w:rPr>
        <w:t>基于毫米波雷达的井下围岩变形探测装置</w:t>
      </w:r>
    </w:p>
    <w:p w14:paraId="391D3ADE" w14:textId="77777777" w:rsidR="0012399F" w:rsidRDefault="0012399F">
      <w:pPr>
        <w:spacing w:line="300" w:lineRule="auto"/>
        <w:ind w:firstLineChars="452" w:firstLine="1266"/>
        <w:rPr>
          <w:rFonts w:eastAsia="黑体"/>
          <w:sz w:val="28"/>
        </w:rPr>
      </w:pPr>
    </w:p>
    <w:p w14:paraId="31681D62" w14:textId="77777777" w:rsidR="0012399F" w:rsidRDefault="0012399F">
      <w:pPr>
        <w:spacing w:line="300" w:lineRule="auto"/>
        <w:ind w:firstLineChars="452" w:firstLine="1266"/>
        <w:rPr>
          <w:rFonts w:eastAsia="黑体"/>
          <w:sz w:val="28"/>
        </w:rPr>
      </w:pPr>
    </w:p>
    <w:p w14:paraId="023BFE10" w14:textId="77777777" w:rsidR="0012399F" w:rsidRDefault="0012399F">
      <w:pPr>
        <w:spacing w:line="300" w:lineRule="auto"/>
        <w:ind w:firstLineChars="452" w:firstLine="1266"/>
        <w:rPr>
          <w:rFonts w:eastAsia="黑体"/>
          <w:sz w:val="28"/>
        </w:rPr>
      </w:pPr>
    </w:p>
    <w:p w14:paraId="528E6DE6" w14:textId="77777777" w:rsidR="0012399F" w:rsidRDefault="0012399F">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r w:rsidR="00DB5703">
        <w:rPr>
          <w:rFonts w:eastAsia="黑体" w:hint="eastAsia"/>
          <w:sz w:val="30"/>
          <w:u w:val="single"/>
        </w:rPr>
        <w:t>电子信息工程</w:t>
      </w:r>
      <w:r>
        <w:rPr>
          <w:rFonts w:eastAsia="黑体"/>
          <w:sz w:val="30"/>
          <w:u w:val="single"/>
        </w:rPr>
        <w:t xml:space="preserve">     </w:t>
      </w:r>
    </w:p>
    <w:p w14:paraId="3D1AF257" w14:textId="77777777" w:rsidR="0012399F" w:rsidRDefault="0012399F">
      <w:pPr>
        <w:tabs>
          <w:tab w:val="left" w:pos="6825"/>
        </w:tabs>
        <w:spacing w:line="420" w:lineRule="auto"/>
        <w:ind w:firstLineChars="448" w:firstLine="1344"/>
        <w:rPr>
          <w:rFonts w:eastAsia="黑体"/>
          <w:sz w:val="30"/>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sz w:val="30"/>
          <w:u w:val="single"/>
        </w:rPr>
        <w:t>180200819</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4DCFBFA8" w14:textId="77777777" w:rsidR="0012399F" w:rsidRDefault="0012399F">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hint="eastAsia"/>
          <w:sz w:val="30"/>
          <w:u w:val="single"/>
        </w:rPr>
        <w:t>张润</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35F877E2" w14:textId="77777777" w:rsidR="0012399F" w:rsidRDefault="0012399F">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hint="eastAsia"/>
          <w:sz w:val="30"/>
          <w:u w:val="single"/>
        </w:rPr>
        <w:t>赵宜楠</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181BE981" w14:textId="77777777" w:rsidR="0012399F" w:rsidRDefault="0012399F">
      <w:pPr>
        <w:tabs>
          <w:tab w:val="left" w:pos="6825"/>
        </w:tabs>
        <w:spacing w:line="420" w:lineRule="auto"/>
        <w:ind w:firstLineChars="448" w:firstLine="1344"/>
        <w:rPr>
          <w:rFonts w:eastAsia="黑体"/>
          <w:w w:val="90"/>
          <w:sz w:val="28"/>
          <w:u w:val="single"/>
        </w:rPr>
      </w:pPr>
      <w:r>
        <w:rPr>
          <w:rFonts w:eastAsia="黑体"/>
          <w:sz w:val="30"/>
        </w:rPr>
        <w:t>答</w:t>
      </w:r>
      <w:r>
        <w:rPr>
          <w:rFonts w:eastAsia="黑体"/>
          <w:sz w:val="30"/>
        </w:rPr>
        <w:t xml:space="preserve"> </w:t>
      </w:r>
      <w:r>
        <w:rPr>
          <w:rFonts w:eastAsia="黑体"/>
          <w:sz w:val="30"/>
        </w:rPr>
        <w:t>辩</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hint="eastAsia"/>
          <w:sz w:val="30"/>
        </w:rPr>
        <w:t xml:space="preserve"> </w:t>
      </w:r>
      <w:r>
        <w:rPr>
          <w:rFonts w:eastAsia="黑体"/>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sz w:val="30"/>
          <w:u w:val="single"/>
        </w:rPr>
        <w:t>2022</w:t>
      </w:r>
      <w:r w:rsidR="00DB5703">
        <w:rPr>
          <w:rFonts w:eastAsia="黑体" w:hint="eastAsia"/>
          <w:sz w:val="30"/>
          <w:u w:val="single"/>
        </w:rPr>
        <w:t>年</w:t>
      </w:r>
      <w:r w:rsidR="00DB5703">
        <w:rPr>
          <w:rFonts w:eastAsia="黑体" w:hint="eastAsia"/>
          <w:sz w:val="30"/>
          <w:u w:val="single"/>
        </w:rPr>
        <w:t>6</w:t>
      </w:r>
      <w:r w:rsidR="00DB5703">
        <w:rPr>
          <w:rFonts w:eastAsia="黑体" w:hint="eastAsia"/>
          <w:sz w:val="30"/>
          <w:u w:val="single"/>
        </w:rPr>
        <w:t>月</w:t>
      </w:r>
      <w:r w:rsidR="00DB5703">
        <w:rPr>
          <w:rFonts w:eastAsia="黑体" w:hint="eastAsia"/>
          <w:sz w:val="30"/>
          <w:u w:val="single"/>
        </w:rPr>
        <w:t>7</w:t>
      </w:r>
      <w:r w:rsidR="00DB5703">
        <w:rPr>
          <w:rFonts w:eastAsia="黑体" w:hint="eastAsia"/>
          <w:sz w:val="30"/>
          <w:u w:val="single"/>
        </w:rPr>
        <w:t>日</w:t>
      </w:r>
      <w:r>
        <w:rPr>
          <w:rFonts w:eastAsia="黑体"/>
          <w:sz w:val="30"/>
          <w:u w:val="single"/>
        </w:rPr>
        <w:t xml:space="preserve">  </w:t>
      </w:r>
    </w:p>
    <w:p w14:paraId="01D9A986" w14:textId="77777777" w:rsidR="0012399F" w:rsidRDefault="0012399F">
      <w:pPr>
        <w:tabs>
          <w:tab w:val="left" w:pos="2730"/>
        </w:tabs>
        <w:spacing w:line="300" w:lineRule="auto"/>
        <w:ind w:right="1340"/>
        <w:jc w:val="center"/>
        <w:rPr>
          <w:sz w:val="28"/>
        </w:rPr>
      </w:pPr>
    </w:p>
    <w:p w14:paraId="16491AE0" w14:textId="77777777" w:rsidR="0012399F" w:rsidRDefault="0012399F">
      <w:pPr>
        <w:tabs>
          <w:tab w:val="left" w:pos="2730"/>
        </w:tabs>
        <w:spacing w:line="300" w:lineRule="auto"/>
        <w:ind w:right="1340"/>
        <w:jc w:val="center"/>
        <w:rPr>
          <w:sz w:val="28"/>
        </w:rPr>
      </w:pPr>
    </w:p>
    <w:bookmarkEnd w:id="0"/>
    <w:p w14:paraId="0D98C8C4" w14:textId="77777777" w:rsidR="0012399F" w:rsidRDefault="0012399F">
      <w:pPr>
        <w:adjustRightInd w:val="0"/>
        <w:snapToGrid w:val="0"/>
        <w:spacing w:line="380" w:lineRule="exact"/>
        <w:sectPr w:rsidR="0012399F">
          <w:footerReference w:type="default" r:id="rId9"/>
          <w:pgSz w:w="11907" w:h="16840"/>
          <w:pgMar w:top="1928" w:right="1701" w:bottom="1871" w:left="1701" w:header="1701" w:footer="1304" w:gutter="0"/>
          <w:pgNumType w:fmt="numberInDash" w:start="1"/>
          <w:cols w:space="720"/>
          <w:docGrid w:linePitch="395" w:charSpace="1861"/>
        </w:sectPr>
      </w:pPr>
    </w:p>
    <w:p w14:paraId="395AB2F6" w14:textId="77777777" w:rsidR="00072567" w:rsidRDefault="00072567">
      <w:pPr>
        <w:jc w:val="center"/>
        <w:rPr>
          <w:rFonts w:ascii="黑体" w:eastAsia="黑体"/>
          <w:b/>
          <w:i/>
          <w:color w:val="FF0000"/>
          <w:sz w:val="36"/>
          <w:szCs w:val="36"/>
        </w:rPr>
      </w:pPr>
      <w:bookmarkStart w:id="1" w:name="_Toc225579639"/>
      <w:bookmarkStart w:id="2" w:name="_Toc250450163"/>
    </w:p>
    <w:p w14:paraId="67906434" w14:textId="77777777" w:rsidR="0012399F" w:rsidRDefault="0012399F" w:rsidP="00637DBF">
      <w:pPr>
        <w:pStyle w:val="afe"/>
      </w:pPr>
      <w:bookmarkStart w:id="3" w:name="_Toc105052252"/>
      <w:r>
        <w:rPr>
          <w:rFonts w:hint="eastAsia"/>
        </w:rPr>
        <w:t>摘</w:t>
      </w:r>
      <w:r>
        <w:rPr>
          <w:rFonts w:hint="eastAsia"/>
        </w:rPr>
        <w:t xml:space="preserve">  </w:t>
      </w:r>
      <w:r>
        <w:rPr>
          <w:rFonts w:hint="eastAsia"/>
        </w:rPr>
        <w:t>要</w:t>
      </w:r>
      <w:bookmarkEnd w:id="1"/>
      <w:bookmarkEnd w:id="2"/>
      <w:bookmarkEnd w:id="3"/>
    </w:p>
    <w:p w14:paraId="2960FAC1" w14:textId="77777777" w:rsidR="00072567" w:rsidRDefault="00072567">
      <w:pPr>
        <w:pStyle w:val="a8"/>
        <w:adjustRightInd w:val="0"/>
        <w:snapToGrid w:val="0"/>
        <w:spacing w:line="300" w:lineRule="auto"/>
        <w:ind w:firstLineChars="200" w:firstLine="480"/>
        <w:rPr>
          <w:sz w:val="24"/>
          <w:szCs w:val="24"/>
        </w:rPr>
      </w:pPr>
    </w:p>
    <w:p w14:paraId="08808C1E" w14:textId="77777777" w:rsidR="00072567" w:rsidRPr="006905C9" w:rsidRDefault="00072567">
      <w:pPr>
        <w:pStyle w:val="a8"/>
        <w:adjustRightInd w:val="0"/>
        <w:snapToGrid w:val="0"/>
        <w:spacing w:line="300" w:lineRule="auto"/>
        <w:ind w:firstLineChars="200" w:firstLine="480"/>
        <w:rPr>
          <w:sz w:val="24"/>
          <w:szCs w:val="24"/>
        </w:rPr>
      </w:pPr>
      <w:r w:rsidRPr="006905C9">
        <w:rPr>
          <w:rFonts w:hint="eastAsia"/>
          <w:sz w:val="24"/>
          <w:szCs w:val="24"/>
        </w:rPr>
        <w:t>我国煤矿产业兴盛，近年来</w:t>
      </w:r>
      <w:r w:rsidR="00FE3642" w:rsidRPr="006905C9">
        <w:rPr>
          <w:rFonts w:hint="eastAsia"/>
          <w:sz w:val="24"/>
          <w:szCs w:val="24"/>
        </w:rPr>
        <w:t>由于井下坍塌事故频出，对于围岩变形的监测工作</w:t>
      </w:r>
      <w:r w:rsidR="00262766" w:rsidRPr="006905C9">
        <w:rPr>
          <w:rFonts w:hint="eastAsia"/>
          <w:sz w:val="24"/>
          <w:szCs w:val="24"/>
        </w:rPr>
        <w:t>也愈发重视</w:t>
      </w:r>
      <w:r w:rsidR="00FE3642" w:rsidRPr="006905C9">
        <w:rPr>
          <w:rFonts w:hint="eastAsia"/>
          <w:sz w:val="24"/>
          <w:szCs w:val="24"/>
        </w:rPr>
        <w:t>。</w:t>
      </w:r>
      <w:r w:rsidR="00262766" w:rsidRPr="006905C9">
        <w:rPr>
          <w:rFonts w:hint="eastAsia"/>
          <w:sz w:val="24"/>
          <w:szCs w:val="24"/>
        </w:rPr>
        <w:t>井下围岩变形监测</w:t>
      </w:r>
      <w:r w:rsidR="00FE3642" w:rsidRPr="006905C9">
        <w:rPr>
          <w:rFonts w:hint="eastAsia"/>
          <w:sz w:val="24"/>
          <w:szCs w:val="24"/>
        </w:rPr>
        <w:t>经历了拉线测量、机械应力测量、超声波测量等阶段，但是这些方法容易受到客观环境因素的影响，井下光线强度弱、粉尘大</w:t>
      </w:r>
      <w:r w:rsidR="00262766" w:rsidRPr="006905C9">
        <w:rPr>
          <w:rFonts w:hint="eastAsia"/>
          <w:sz w:val="24"/>
          <w:szCs w:val="24"/>
        </w:rPr>
        <w:t>、雨雾弥漫等</w:t>
      </w:r>
      <w:r w:rsidR="00FE3642" w:rsidRPr="006905C9">
        <w:rPr>
          <w:rFonts w:hint="eastAsia"/>
          <w:sz w:val="24"/>
          <w:szCs w:val="24"/>
        </w:rPr>
        <w:t>，会对以上种类的传感器造成测量</w:t>
      </w:r>
      <w:r w:rsidR="00262766" w:rsidRPr="006905C9">
        <w:rPr>
          <w:rFonts w:hint="eastAsia"/>
          <w:sz w:val="24"/>
          <w:szCs w:val="24"/>
        </w:rPr>
        <w:t>干扰、影响性能</w:t>
      </w:r>
      <w:r w:rsidR="00FE3642" w:rsidRPr="006905C9">
        <w:rPr>
          <w:rFonts w:hint="eastAsia"/>
          <w:sz w:val="24"/>
          <w:szCs w:val="24"/>
        </w:rPr>
        <w:t>。</w:t>
      </w:r>
    </w:p>
    <w:p w14:paraId="468C11BF" w14:textId="77777777" w:rsidR="00A763A1" w:rsidRPr="006905C9" w:rsidRDefault="00FE3642" w:rsidP="00DD7BDE">
      <w:pPr>
        <w:pStyle w:val="a8"/>
        <w:adjustRightInd w:val="0"/>
        <w:snapToGrid w:val="0"/>
        <w:spacing w:line="300" w:lineRule="auto"/>
        <w:ind w:firstLineChars="200" w:firstLine="480"/>
        <w:rPr>
          <w:sz w:val="24"/>
          <w:szCs w:val="24"/>
        </w:rPr>
      </w:pPr>
      <w:r w:rsidRPr="006905C9">
        <w:rPr>
          <w:rFonts w:hint="eastAsia"/>
          <w:sz w:val="24"/>
          <w:szCs w:val="24"/>
        </w:rPr>
        <w:t>毫米波雷达</w:t>
      </w:r>
      <w:r w:rsidR="00927E65">
        <w:rPr>
          <w:rFonts w:hint="eastAsia"/>
          <w:sz w:val="24"/>
          <w:szCs w:val="24"/>
        </w:rPr>
        <w:t>可以通过非</w:t>
      </w:r>
      <w:r w:rsidR="00F6446E">
        <w:rPr>
          <w:rFonts w:hint="eastAsia"/>
          <w:sz w:val="24"/>
          <w:szCs w:val="24"/>
        </w:rPr>
        <w:t>接近</w:t>
      </w:r>
      <w:r w:rsidR="00927E65">
        <w:rPr>
          <w:rFonts w:hint="eastAsia"/>
          <w:sz w:val="24"/>
          <w:szCs w:val="24"/>
        </w:rPr>
        <w:t>方</w:t>
      </w:r>
      <w:r w:rsidR="00F6446E">
        <w:rPr>
          <w:rFonts w:hint="eastAsia"/>
          <w:sz w:val="24"/>
          <w:szCs w:val="24"/>
        </w:rPr>
        <w:t>法</w:t>
      </w:r>
      <w:r w:rsidR="00927E65">
        <w:rPr>
          <w:rFonts w:hint="eastAsia"/>
          <w:sz w:val="24"/>
          <w:szCs w:val="24"/>
        </w:rPr>
        <w:t>进行距离测</w:t>
      </w:r>
      <w:r w:rsidR="00F6446E">
        <w:rPr>
          <w:rFonts w:hint="eastAsia"/>
          <w:sz w:val="24"/>
          <w:szCs w:val="24"/>
        </w:rPr>
        <w:t>算</w:t>
      </w:r>
      <w:r w:rsidR="00D32B11" w:rsidRPr="006905C9">
        <w:rPr>
          <w:rFonts w:hint="eastAsia"/>
          <w:sz w:val="24"/>
          <w:szCs w:val="24"/>
        </w:rPr>
        <w:t>，</w:t>
      </w:r>
      <w:r w:rsidR="00F6446E">
        <w:rPr>
          <w:rFonts w:hint="eastAsia"/>
          <w:sz w:val="24"/>
          <w:szCs w:val="24"/>
        </w:rPr>
        <w:t>它的</w:t>
      </w:r>
      <w:r w:rsidR="00D32B11" w:rsidRPr="006905C9">
        <w:rPr>
          <w:rFonts w:hint="eastAsia"/>
          <w:sz w:val="24"/>
          <w:szCs w:val="24"/>
        </w:rPr>
        <w:t>特性使其能够在无光照、环境粉尘大的环境下仍然保持很好的测量准确性。</w:t>
      </w:r>
      <w:r w:rsidR="00262766" w:rsidRPr="006905C9">
        <w:rPr>
          <w:rFonts w:hint="eastAsia"/>
          <w:sz w:val="24"/>
          <w:szCs w:val="24"/>
        </w:rPr>
        <w:t>针对井下围岩变形的立体监测问题，</w:t>
      </w:r>
      <w:r w:rsidR="00DD7BDE" w:rsidRPr="006905C9">
        <w:rPr>
          <w:rFonts w:hint="eastAsia"/>
          <w:sz w:val="24"/>
          <w:szCs w:val="24"/>
        </w:rPr>
        <w:t>本文首先对</w:t>
      </w:r>
      <w:r w:rsidR="00F6446E">
        <w:rPr>
          <w:rFonts w:hint="eastAsia"/>
          <w:sz w:val="24"/>
          <w:szCs w:val="24"/>
        </w:rPr>
        <w:t>毫米</w:t>
      </w:r>
      <w:r w:rsidR="00DD7BDE" w:rsidRPr="006905C9">
        <w:rPr>
          <w:rFonts w:hint="eastAsia"/>
          <w:sz w:val="24"/>
          <w:szCs w:val="24"/>
        </w:rPr>
        <w:t>波雷达的</w:t>
      </w:r>
      <w:r w:rsidR="00927E65">
        <w:rPr>
          <w:rFonts w:hint="eastAsia"/>
          <w:sz w:val="24"/>
          <w:szCs w:val="24"/>
        </w:rPr>
        <w:t>工作</w:t>
      </w:r>
      <w:r w:rsidR="00F6446E">
        <w:rPr>
          <w:rFonts w:hint="eastAsia"/>
          <w:sz w:val="24"/>
          <w:szCs w:val="24"/>
        </w:rPr>
        <w:t>机理</w:t>
      </w:r>
      <w:r w:rsidR="00262766" w:rsidRPr="006905C9">
        <w:rPr>
          <w:rFonts w:hint="eastAsia"/>
          <w:sz w:val="24"/>
          <w:szCs w:val="24"/>
        </w:rPr>
        <w:t>、软硬件</w:t>
      </w:r>
      <w:r w:rsidR="00927E65">
        <w:rPr>
          <w:rFonts w:hint="eastAsia"/>
          <w:sz w:val="24"/>
          <w:szCs w:val="24"/>
        </w:rPr>
        <w:t>系统</w:t>
      </w:r>
      <w:r w:rsidR="00DD7BDE" w:rsidRPr="006905C9">
        <w:rPr>
          <w:rFonts w:hint="eastAsia"/>
          <w:sz w:val="24"/>
          <w:szCs w:val="24"/>
        </w:rPr>
        <w:t>结构进行了介绍，推导出中频信号频率和距离的对应关系，为后面的高精度测距算法做铺垫。</w:t>
      </w:r>
      <w:r w:rsidR="00262766" w:rsidRPr="006905C9">
        <w:rPr>
          <w:rFonts w:hint="eastAsia"/>
          <w:sz w:val="24"/>
          <w:szCs w:val="24"/>
        </w:rPr>
        <w:t>同时，</w:t>
      </w:r>
      <w:r w:rsidRPr="006905C9">
        <w:rPr>
          <w:rFonts w:hint="eastAsia"/>
          <w:sz w:val="24"/>
          <w:szCs w:val="24"/>
        </w:rPr>
        <w:t>本文通过对毫米波雷达</w:t>
      </w:r>
      <w:r w:rsidR="00262766" w:rsidRPr="006905C9">
        <w:rPr>
          <w:rFonts w:hint="eastAsia"/>
          <w:sz w:val="24"/>
          <w:szCs w:val="24"/>
        </w:rPr>
        <w:t>高精度测距开展</w:t>
      </w:r>
      <w:r w:rsidRPr="006905C9">
        <w:rPr>
          <w:rFonts w:hint="eastAsia"/>
          <w:sz w:val="24"/>
          <w:szCs w:val="24"/>
        </w:rPr>
        <w:t>研究</w:t>
      </w:r>
      <w:r w:rsidR="00D32B11" w:rsidRPr="006905C9">
        <w:rPr>
          <w:rFonts w:hint="eastAsia"/>
          <w:sz w:val="24"/>
          <w:szCs w:val="24"/>
        </w:rPr>
        <w:t>，通过对比现有存在的高精度测距算法，提出了一种结合了CZT变换、相位差和相位法的高精度计算方法，使计算更快速、精度更高，满足了对井下围岩变形检测的需要。</w:t>
      </w:r>
      <w:r w:rsidR="00A763A1" w:rsidRPr="006905C9">
        <w:rPr>
          <w:rFonts w:hint="eastAsia"/>
          <w:sz w:val="24"/>
          <w:szCs w:val="24"/>
        </w:rPr>
        <w:t>最后，搭建了实物检测装置进行算法的硬件验证，对于模拟的井下坍塌场景进行了测试。</w:t>
      </w:r>
      <w:r w:rsidR="00262766" w:rsidRPr="006905C9">
        <w:rPr>
          <w:rFonts w:hint="eastAsia"/>
          <w:sz w:val="24"/>
          <w:szCs w:val="24"/>
        </w:rPr>
        <w:t>在特定场景中实测结果表明：</w:t>
      </w:r>
      <w:proofErr w:type="gramStart"/>
      <w:r w:rsidR="00262766" w:rsidRPr="006905C9">
        <w:rPr>
          <w:rFonts w:hint="eastAsia"/>
          <w:sz w:val="24"/>
          <w:szCs w:val="24"/>
        </w:rPr>
        <w:t>本毕设</w:t>
      </w:r>
      <w:proofErr w:type="gramEnd"/>
      <w:r w:rsidR="00262766" w:rsidRPr="006905C9">
        <w:rPr>
          <w:rFonts w:hint="eastAsia"/>
          <w:sz w:val="24"/>
          <w:szCs w:val="24"/>
        </w:rPr>
        <w:t>所提方案及方法能够满足围岩变形监测的需求。</w:t>
      </w:r>
    </w:p>
    <w:p w14:paraId="0691A4BB" w14:textId="77777777" w:rsidR="00A763A1" w:rsidRDefault="00A763A1">
      <w:pPr>
        <w:pStyle w:val="a8"/>
        <w:adjustRightInd w:val="0"/>
        <w:snapToGrid w:val="0"/>
        <w:spacing w:line="300" w:lineRule="auto"/>
        <w:rPr>
          <w:b/>
          <w:i/>
          <w:color w:val="FF0000"/>
          <w:sz w:val="24"/>
          <w:szCs w:val="24"/>
        </w:rPr>
      </w:pPr>
    </w:p>
    <w:p w14:paraId="1C695355" w14:textId="77777777" w:rsidR="0012399F" w:rsidRDefault="0012399F">
      <w:pPr>
        <w:pStyle w:val="a8"/>
        <w:adjustRightInd w:val="0"/>
        <w:snapToGrid w:val="0"/>
        <w:spacing w:line="300" w:lineRule="auto"/>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AB0545">
        <w:rPr>
          <w:rFonts w:ascii="Times New Roman" w:hAnsi="Times New Roman" w:hint="eastAsia"/>
          <w:sz w:val="24"/>
          <w:szCs w:val="24"/>
        </w:rPr>
        <w:t>毫米波雷达</w:t>
      </w:r>
      <w:r>
        <w:rPr>
          <w:rFonts w:ascii="Times New Roman" w:hAnsi="Times New Roman"/>
          <w:sz w:val="24"/>
          <w:szCs w:val="24"/>
        </w:rPr>
        <w:t>；</w:t>
      </w:r>
      <w:r w:rsidR="00AB0545">
        <w:rPr>
          <w:rFonts w:ascii="Times New Roman" w:hAnsi="Times New Roman" w:hint="eastAsia"/>
          <w:sz w:val="24"/>
          <w:szCs w:val="24"/>
        </w:rPr>
        <w:t>高精度测距；井下围岩变形监测</w:t>
      </w:r>
      <w:r>
        <w:rPr>
          <w:rFonts w:ascii="Times New Roman" w:hAnsi="Times New Roman" w:hint="eastAsia"/>
          <w:sz w:val="24"/>
          <w:szCs w:val="24"/>
        </w:rPr>
        <w:t xml:space="preserve">                            </w:t>
      </w:r>
    </w:p>
    <w:p w14:paraId="0FAE9C9A" w14:textId="77777777" w:rsidR="0012399F" w:rsidRDefault="0012399F">
      <w:pPr>
        <w:adjustRightInd w:val="0"/>
        <w:snapToGrid w:val="0"/>
        <w:spacing w:line="300" w:lineRule="auto"/>
        <w:jc w:val="left"/>
        <w:rPr>
          <w:b/>
          <w:sz w:val="36"/>
          <w:szCs w:val="36"/>
        </w:rPr>
      </w:pPr>
    </w:p>
    <w:p w14:paraId="38BA86AE" w14:textId="77777777" w:rsidR="00AB0545" w:rsidRDefault="00AB0545">
      <w:pPr>
        <w:adjustRightInd w:val="0"/>
        <w:snapToGrid w:val="0"/>
        <w:spacing w:line="300" w:lineRule="auto"/>
        <w:jc w:val="left"/>
        <w:rPr>
          <w:b/>
          <w:sz w:val="36"/>
          <w:szCs w:val="36"/>
        </w:rPr>
      </w:pPr>
    </w:p>
    <w:p w14:paraId="66CD86AB" w14:textId="77777777" w:rsidR="00AB0545" w:rsidRDefault="00AB0545">
      <w:pPr>
        <w:adjustRightInd w:val="0"/>
        <w:snapToGrid w:val="0"/>
        <w:spacing w:line="300" w:lineRule="auto"/>
        <w:jc w:val="left"/>
        <w:rPr>
          <w:b/>
          <w:sz w:val="36"/>
          <w:szCs w:val="36"/>
        </w:rPr>
      </w:pPr>
    </w:p>
    <w:p w14:paraId="75B43691" w14:textId="77777777" w:rsidR="00AB0545" w:rsidRDefault="00AB0545">
      <w:pPr>
        <w:adjustRightInd w:val="0"/>
        <w:snapToGrid w:val="0"/>
        <w:spacing w:line="300" w:lineRule="auto"/>
        <w:jc w:val="left"/>
        <w:rPr>
          <w:b/>
          <w:sz w:val="36"/>
          <w:szCs w:val="36"/>
        </w:rPr>
      </w:pPr>
    </w:p>
    <w:p w14:paraId="1D9E60D3" w14:textId="77777777" w:rsidR="00AB0545" w:rsidRDefault="00AB0545">
      <w:pPr>
        <w:adjustRightInd w:val="0"/>
        <w:snapToGrid w:val="0"/>
        <w:spacing w:line="300" w:lineRule="auto"/>
        <w:jc w:val="left"/>
        <w:rPr>
          <w:b/>
          <w:sz w:val="36"/>
          <w:szCs w:val="36"/>
        </w:rPr>
      </w:pPr>
    </w:p>
    <w:p w14:paraId="5FF533C6" w14:textId="77777777" w:rsidR="00AB0545" w:rsidRDefault="00AB0545">
      <w:pPr>
        <w:adjustRightInd w:val="0"/>
        <w:snapToGrid w:val="0"/>
        <w:spacing w:line="300" w:lineRule="auto"/>
        <w:jc w:val="left"/>
        <w:rPr>
          <w:b/>
          <w:sz w:val="36"/>
          <w:szCs w:val="36"/>
        </w:rPr>
      </w:pPr>
    </w:p>
    <w:p w14:paraId="5CD02AD0" w14:textId="77777777" w:rsidR="00F6446E" w:rsidRDefault="00F6446E">
      <w:pPr>
        <w:adjustRightInd w:val="0"/>
        <w:snapToGrid w:val="0"/>
        <w:spacing w:line="300" w:lineRule="auto"/>
        <w:jc w:val="left"/>
        <w:rPr>
          <w:b/>
          <w:sz w:val="36"/>
          <w:szCs w:val="36"/>
        </w:rPr>
      </w:pPr>
    </w:p>
    <w:p w14:paraId="39075F61" w14:textId="77777777" w:rsidR="00F6446E" w:rsidRDefault="00F6446E">
      <w:pPr>
        <w:adjustRightInd w:val="0"/>
        <w:snapToGrid w:val="0"/>
        <w:spacing w:line="300" w:lineRule="auto"/>
        <w:jc w:val="left"/>
        <w:rPr>
          <w:b/>
          <w:sz w:val="36"/>
          <w:szCs w:val="36"/>
        </w:rPr>
      </w:pPr>
    </w:p>
    <w:p w14:paraId="6AE2E2B4" w14:textId="77777777" w:rsidR="00AB0545" w:rsidRDefault="00AB0545">
      <w:pPr>
        <w:adjustRightInd w:val="0"/>
        <w:snapToGrid w:val="0"/>
        <w:spacing w:line="300" w:lineRule="auto"/>
        <w:jc w:val="left"/>
        <w:rPr>
          <w:b/>
          <w:sz w:val="36"/>
          <w:szCs w:val="36"/>
        </w:rPr>
      </w:pPr>
    </w:p>
    <w:p w14:paraId="1D2004C2" w14:textId="77777777" w:rsidR="00AB0545" w:rsidRDefault="00AB0545">
      <w:pPr>
        <w:adjustRightInd w:val="0"/>
        <w:snapToGrid w:val="0"/>
        <w:spacing w:line="300" w:lineRule="auto"/>
        <w:jc w:val="left"/>
        <w:rPr>
          <w:b/>
          <w:sz w:val="36"/>
          <w:szCs w:val="36"/>
        </w:rPr>
      </w:pPr>
    </w:p>
    <w:p w14:paraId="70635992" w14:textId="77777777" w:rsidR="00AB0545" w:rsidRDefault="00AB0545">
      <w:pPr>
        <w:adjustRightInd w:val="0"/>
        <w:snapToGrid w:val="0"/>
        <w:spacing w:line="300" w:lineRule="auto"/>
        <w:jc w:val="left"/>
        <w:rPr>
          <w:b/>
          <w:sz w:val="36"/>
          <w:szCs w:val="36"/>
        </w:rPr>
      </w:pPr>
    </w:p>
    <w:p w14:paraId="2E7020BD" w14:textId="77777777" w:rsidR="00262766" w:rsidRDefault="00262766" w:rsidP="00637DBF">
      <w:pPr>
        <w:pStyle w:val="afe"/>
      </w:pPr>
    </w:p>
    <w:p w14:paraId="1EA4BF50" w14:textId="77777777" w:rsidR="0012399F" w:rsidRDefault="0012399F" w:rsidP="00637DBF">
      <w:pPr>
        <w:pStyle w:val="afe"/>
      </w:pPr>
      <w:bookmarkStart w:id="4" w:name="_Toc105052253"/>
      <w:r>
        <w:t>Abstract</w:t>
      </w:r>
      <w:bookmarkEnd w:id="4"/>
    </w:p>
    <w:p w14:paraId="314C32EF" w14:textId="77777777" w:rsidR="0012399F" w:rsidRDefault="0012399F">
      <w:pPr>
        <w:rPr>
          <w:rFonts w:eastAsia="黑体"/>
          <w:sz w:val="36"/>
          <w:szCs w:val="36"/>
        </w:rPr>
      </w:pPr>
    </w:p>
    <w:p w14:paraId="534AD09E" w14:textId="77777777" w:rsidR="006905C9" w:rsidRPr="006905C9" w:rsidRDefault="00AB0545" w:rsidP="006905C9">
      <w:pPr>
        <w:adjustRightInd w:val="0"/>
        <w:snapToGrid w:val="0"/>
        <w:spacing w:line="300" w:lineRule="auto"/>
        <w:ind w:firstLineChars="200" w:firstLine="480"/>
        <w:rPr>
          <w:szCs w:val="32"/>
        </w:rPr>
      </w:pPr>
      <w:r>
        <w:rPr>
          <w:rFonts w:hint="eastAsia"/>
          <w:szCs w:val="32"/>
        </w:rPr>
        <w:t>Now</w:t>
      </w:r>
      <w:r w:rsidR="006905C9" w:rsidRPr="006905C9">
        <w:rPr>
          <w:szCs w:val="32"/>
        </w:rPr>
        <w:t xml:space="preserve"> coal mining industry is prosperous. In recent years, due to the frequent occurrence of underground collapse accidents, more and more attention has been paid to the monitoring of surrounding rock deformation. The deformation monitoring of underground surrounding rock has gone through the stages of wire measurement, mechanical stress measurement, ultrasonic measurement, etc. However, these methods are easily affected by objective environmental factors, such as weak light intensity, heavy dust, and diffuse rain and fog, etc., which will cause measurement of the above types of sensors. interfere and affect performance.</w:t>
      </w:r>
    </w:p>
    <w:p w14:paraId="78321669" w14:textId="77777777" w:rsidR="00AB0545" w:rsidRDefault="006905C9" w:rsidP="006905C9">
      <w:pPr>
        <w:adjustRightInd w:val="0"/>
        <w:snapToGrid w:val="0"/>
        <w:spacing w:line="300" w:lineRule="auto"/>
        <w:ind w:firstLineChars="200" w:firstLine="480"/>
        <w:rPr>
          <w:szCs w:val="32"/>
        </w:rPr>
      </w:pPr>
      <w:r w:rsidRPr="006905C9">
        <w:rPr>
          <w:szCs w:val="32"/>
        </w:rPr>
        <w:t>Millimeter-wave radar is a non-contact long-distance measurement method. The characteristics of millimeter-wave radar enable it to maintain good measurement accuracy in an environment with no light and large ambient dust. Aiming at the three-dimensional monitoring of the deformation of the underground surrounding rock, this paper firstly introduces the principle, software and hardware structure of the linear frequency modulation continuous wave radar, and deduces the corresponding relationship between the frequency of the intermediate frequency signal and the distance, to pave the way for the subsequent high-precision ranging algorithm. At the same time, through the research on the high-precision ranging of chirp continuous wave millimeter-wave radar, and by comparing the existing high-precision ranging algorithms, a high-precision calculation method combining CZT transformation, phase difference and phase method is proposed. , which makes the calculation faster and more accurate, and meets the needs of the deformation detection of the underground surrounding rock. Finally, a physical detection device is built to verify the hardware of the algorithm, and the simulated underground collapse scene is tested. The measured results in a specific scene show that the scheme and method proposed in this paper can meet the needs of surrounding rock deformation monitoring.</w:t>
      </w:r>
    </w:p>
    <w:p w14:paraId="3492B241" w14:textId="77777777" w:rsidR="006905C9" w:rsidRDefault="006905C9" w:rsidP="006905C9">
      <w:pPr>
        <w:adjustRightInd w:val="0"/>
        <w:snapToGrid w:val="0"/>
        <w:spacing w:line="300" w:lineRule="auto"/>
        <w:ind w:firstLineChars="200" w:firstLine="482"/>
        <w:rPr>
          <w:b/>
          <w:i/>
          <w:color w:val="FF0000"/>
        </w:rPr>
      </w:pPr>
    </w:p>
    <w:p w14:paraId="7ACD480B" w14:textId="77777777" w:rsidR="0012399F" w:rsidRPr="00AB0545" w:rsidRDefault="0012399F" w:rsidP="00AB0545">
      <w:pPr>
        <w:pStyle w:val="a8"/>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w:t>
      </w:r>
      <w:r w:rsidR="00AB0545" w:rsidRPr="00AB0545">
        <w:rPr>
          <w:rFonts w:ascii="Times New Roman" w:hAnsi="Times New Roman"/>
          <w:sz w:val="24"/>
          <w:szCs w:val="24"/>
        </w:rPr>
        <w:t>Millimeter</w:t>
      </w:r>
      <w:r w:rsidR="00AB0545">
        <w:rPr>
          <w:rFonts w:ascii="Times New Roman" w:hAnsi="Times New Roman"/>
          <w:sz w:val="24"/>
          <w:szCs w:val="24"/>
        </w:rPr>
        <w:t xml:space="preserve"> </w:t>
      </w:r>
      <w:r w:rsidR="00AB0545" w:rsidRPr="00AB0545">
        <w:rPr>
          <w:rFonts w:ascii="Times New Roman" w:hAnsi="Times New Roman"/>
          <w:sz w:val="24"/>
          <w:szCs w:val="24"/>
        </w:rPr>
        <w:t>wave radar</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high-precision ranging</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underground surrounding rock deformation monitoring</w:t>
      </w:r>
    </w:p>
    <w:p w14:paraId="3051C56F" w14:textId="77777777" w:rsidR="0012399F" w:rsidRDefault="0012399F">
      <w:pPr>
        <w:pStyle w:val="a8"/>
        <w:adjustRightInd w:val="0"/>
        <w:snapToGrid w:val="0"/>
        <w:rPr>
          <w:rFonts w:ascii="Times New Roman" w:hAnsi="Times New Roman"/>
          <w:sz w:val="24"/>
          <w:szCs w:val="24"/>
        </w:rPr>
      </w:pPr>
    </w:p>
    <w:p w14:paraId="4C0FFB7B" w14:textId="77777777" w:rsidR="0012399F" w:rsidRDefault="0012399F">
      <w:pPr>
        <w:pStyle w:val="a8"/>
        <w:adjustRightInd w:val="0"/>
        <w:snapToGrid w:val="0"/>
        <w:rPr>
          <w:rFonts w:ascii="Times New Roman" w:hAnsi="Times New Roman"/>
          <w:sz w:val="24"/>
          <w:szCs w:val="24"/>
        </w:rPr>
      </w:pPr>
    </w:p>
    <w:p w14:paraId="1C2F7474" w14:textId="77777777" w:rsidR="0012399F" w:rsidRDefault="0012399F">
      <w:pPr>
        <w:pStyle w:val="a8"/>
        <w:adjustRightInd w:val="0"/>
        <w:snapToGrid w:val="0"/>
        <w:rPr>
          <w:rFonts w:ascii="Times New Roman" w:hAnsi="Times New Roman"/>
          <w:sz w:val="24"/>
          <w:szCs w:val="24"/>
        </w:rPr>
      </w:pPr>
    </w:p>
    <w:p w14:paraId="639346A7" w14:textId="77777777" w:rsidR="0012399F" w:rsidRDefault="0012399F">
      <w:pPr>
        <w:pStyle w:val="a8"/>
        <w:adjustRightInd w:val="0"/>
        <w:snapToGrid w:val="0"/>
        <w:rPr>
          <w:rFonts w:ascii="Times New Roman" w:hAnsi="Times New Roman"/>
          <w:sz w:val="24"/>
          <w:szCs w:val="24"/>
        </w:rPr>
      </w:pPr>
    </w:p>
    <w:p w14:paraId="240A5D92" w14:textId="77777777" w:rsidR="0012399F" w:rsidRDefault="0012399F">
      <w:pPr>
        <w:pStyle w:val="a8"/>
        <w:adjustRightInd w:val="0"/>
        <w:snapToGrid w:val="0"/>
        <w:rPr>
          <w:rFonts w:ascii="Times New Roman" w:hAnsi="Times New Roman"/>
          <w:sz w:val="24"/>
          <w:szCs w:val="24"/>
        </w:rPr>
      </w:pPr>
    </w:p>
    <w:p w14:paraId="3CB468E8" w14:textId="77777777" w:rsidR="0012399F" w:rsidRDefault="0012399F">
      <w:pPr>
        <w:pStyle w:val="a8"/>
        <w:adjustRightInd w:val="0"/>
        <w:snapToGrid w:val="0"/>
        <w:rPr>
          <w:rFonts w:ascii="Times New Roman" w:hAnsi="Times New Roman"/>
          <w:sz w:val="24"/>
          <w:szCs w:val="24"/>
        </w:rPr>
      </w:pPr>
    </w:p>
    <w:p w14:paraId="70294EF7" w14:textId="77777777" w:rsidR="00723286" w:rsidRDefault="00723286">
      <w:pPr>
        <w:jc w:val="center"/>
        <w:rPr>
          <w:rFonts w:ascii="黑体" w:eastAsia="黑体"/>
          <w:b/>
          <w:i/>
          <w:color w:val="FF0000"/>
          <w:sz w:val="36"/>
          <w:szCs w:val="36"/>
        </w:rPr>
      </w:pPr>
    </w:p>
    <w:p w14:paraId="7BC74CE4" w14:textId="77777777" w:rsidR="0012399F" w:rsidRDefault="0012399F">
      <w:pPr>
        <w:jc w:val="center"/>
        <w:rPr>
          <w:rFonts w:ascii="黑体" w:eastAsia="黑体"/>
          <w:b/>
          <w:sz w:val="36"/>
          <w:szCs w:val="36"/>
        </w:rPr>
      </w:pPr>
      <w:r>
        <w:rPr>
          <w:rFonts w:ascii="黑体" w:eastAsia="黑体" w:hint="eastAsia"/>
          <w:b/>
          <w:sz w:val="36"/>
          <w:szCs w:val="36"/>
        </w:rPr>
        <w:t>目  录</w:t>
      </w:r>
    </w:p>
    <w:p w14:paraId="27DDCE13" w14:textId="77777777" w:rsidR="00723286" w:rsidRDefault="00723286">
      <w:pPr>
        <w:jc w:val="center"/>
        <w:rPr>
          <w:rFonts w:ascii="黑体" w:eastAsia="黑体"/>
          <w:b/>
          <w:sz w:val="36"/>
          <w:szCs w:val="36"/>
        </w:rPr>
      </w:pPr>
    </w:p>
    <w:p w14:paraId="03378380" w14:textId="77777777" w:rsidR="00F6446E" w:rsidRPr="004D5483" w:rsidRDefault="00664D6B">
      <w:pPr>
        <w:pStyle w:val="TOC1"/>
        <w:tabs>
          <w:tab w:val="right" w:leader="dot" w:pos="8494"/>
        </w:tabs>
        <w:rPr>
          <w:rFonts w:ascii="等线" w:eastAsia="等线" w:hAnsi="等线"/>
          <w:b w:val="0"/>
          <w:bCs w:val="0"/>
          <w:noProof/>
          <w:sz w:val="21"/>
          <w:szCs w:val="22"/>
        </w:rPr>
      </w:pPr>
      <w:r>
        <w:rPr>
          <w:rFonts w:ascii="黑体"/>
          <w:b w:val="0"/>
        </w:rPr>
        <w:fldChar w:fldCharType="begin"/>
      </w:r>
      <w:r>
        <w:rPr>
          <w:rFonts w:ascii="黑体"/>
          <w:b w:val="0"/>
        </w:rPr>
        <w:instrText xml:space="preserve"> TOC \o "2-3" \h \z \t "标题,1,章节,1" </w:instrText>
      </w:r>
      <w:r>
        <w:rPr>
          <w:rFonts w:ascii="黑体"/>
          <w:b w:val="0"/>
        </w:rPr>
        <w:fldChar w:fldCharType="separate"/>
      </w:r>
      <w:hyperlink w:anchor="_Toc105052252" w:history="1">
        <w:r w:rsidR="00F6446E" w:rsidRPr="006B2D8D">
          <w:rPr>
            <w:rStyle w:val="af3"/>
            <w:noProof/>
          </w:rPr>
          <w:t>摘</w:t>
        </w:r>
        <w:r w:rsidR="00F6446E" w:rsidRPr="006B2D8D">
          <w:rPr>
            <w:rStyle w:val="af3"/>
            <w:noProof/>
          </w:rPr>
          <w:t xml:space="preserve">  </w:t>
        </w:r>
        <w:r w:rsidR="00F6446E" w:rsidRPr="006B2D8D">
          <w:rPr>
            <w:rStyle w:val="af3"/>
            <w:noProof/>
          </w:rPr>
          <w:t>要</w:t>
        </w:r>
        <w:r w:rsidR="00F6446E">
          <w:rPr>
            <w:noProof/>
            <w:webHidden/>
          </w:rPr>
          <w:tab/>
        </w:r>
        <w:r w:rsidR="00F6446E">
          <w:rPr>
            <w:noProof/>
            <w:webHidden/>
          </w:rPr>
          <w:fldChar w:fldCharType="begin"/>
        </w:r>
        <w:r w:rsidR="00F6446E">
          <w:rPr>
            <w:noProof/>
            <w:webHidden/>
          </w:rPr>
          <w:instrText xml:space="preserve"> PAGEREF _Toc105052252 \h </w:instrText>
        </w:r>
        <w:r w:rsidR="00F6446E">
          <w:rPr>
            <w:noProof/>
            <w:webHidden/>
          </w:rPr>
        </w:r>
        <w:r w:rsidR="00F6446E">
          <w:rPr>
            <w:noProof/>
            <w:webHidden/>
          </w:rPr>
          <w:fldChar w:fldCharType="separate"/>
        </w:r>
        <w:r w:rsidR="00F6446E">
          <w:rPr>
            <w:noProof/>
            <w:webHidden/>
          </w:rPr>
          <w:t>I</w:t>
        </w:r>
        <w:r w:rsidR="00F6446E">
          <w:rPr>
            <w:noProof/>
            <w:webHidden/>
          </w:rPr>
          <w:fldChar w:fldCharType="end"/>
        </w:r>
      </w:hyperlink>
    </w:p>
    <w:p w14:paraId="03BC7BC1"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53" w:history="1">
        <w:r w:rsidR="00F6446E" w:rsidRPr="006B2D8D">
          <w:rPr>
            <w:rStyle w:val="af3"/>
            <w:noProof/>
          </w:rPr>
          <w:t>Abstract</w:t>
        </w:r>
        <w:r w:rsidR="00F6446E">
          <w:rPr>
            <w:noProof/>
            <w:webHidden/>
          </w:rPr>
          <w:tab/>
        </w:r>
        <w:r w:rsidR="00F6446E">
          <w:rPr>
            <w:noProof/>
            <w:webHidden/>
          </w:rPr>
          <w:fldChar w:fldCharType="begin"/>
        </w:r>
        <w:r w:rsidR="00F6446E">
          <w:rPr>
            <w:noProof/>
            <w:webHidden/>
          </w:rPr>
          <w:instrText xml:space="preserve"> PAGEREF _Toc105052253 \h </w:instrText>
        </w:r>
        <w:r w:rsidR="00F6446E">
          <w:rPr>
            <w:noProof/>
            <w:webHidden/>
          </w:rPr>
        </w:r>
        <w:r w:rsidR="00F6446E">
          <w:rPr>
            <w:noProof/>
            <w:webHidden/>
          </w:rPr>
          <w:fldChar w:fldCharType="separate"/>
        </w:r>
        <w:r w:rsidR="00F6446E">
          <w:rPr>
            <w:noProof/>
            <w:webHidden/>
          </w:rPr>
          <w:t>II</w:t>
        </w:r>
        <w:r w:rsidR="00F6446E">
          <w:rPr>
            <w:noProof/>
            <w:webHidden/>
          </w:rPr>
          <w:fldChar w:fldCharType="end"/>
        </w:r>
      </w:hyperlink>
    </w:p>
    <w:p w14:paraId="70E43BB5"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54" w:history="1">
        <w:r w:rsidR="00F6446E" w:rsidRPr="006B2D8D">
          <w:rPr>
            <w:rStyle w:val="af3"/>
            <w:noProof/>
          </w:rPr>
          <w:t>第</w:t>
        </w:r>
        <w:r w:rsidR="00F6446E" w:rsidRPr="006B2D8D">
          <w:rPr>
            <w:rStyle w:val="af3"/>
            <w:noProof/>
          </w:rPr>
          <w:t>1</w:t>
        </w:r>
        <w:r w:rsidR="00F6446E" w:rsidRPr="006B2D8D">
          <w:rPr>
            <w:rStyle w:val="af3"/>
            <w:noProof/>
          </w:rPr>
          <w:t>章</w:t>
        </w:r>
        <w:r w:rsidR="00F6446E" w:rsidRPr="006B2D8D">
          <w:rPr>
            <w:rStyle w:val="af3"/>
            <w:noProof/>
          </w:rPr>
          <w:t xml:space="preserve"> </w:t>
        </w:r>
        <w:r w:rsidR="00F6446E" w:rsidRPr="006B2D8D">
          <w:rPr>
            <w:rStyle w:val="af3"/>
            <w:noProof/>
          </w:rPr>
          <w:t>绪</w:t>
        </w:r>
        <w:r w:rsidR="00F6446E" w:rsidRPr="006B2D8D">
          <w:rPr>
            <w:rStyle w:val="af3"/>
            <w:noProof/>
          </w:rPr>
          <w:t xml:space="preserve">  </w:t>
        </w:r>
        <w:r w:rsidR="00F6446E" w:rsidRPr="006B2D8D">
          <w:rPr>
            <w:rStyle w:val="af3"/>
            <w:noProof/>
          </w:rPr>
          <w:t>论</w:t>
        </w:r>
        <w:r w:rsidR="00F6446E">
          <w:rPr>
            <w:noProof/>
            <w:webHidden/>
          </w:rPr>
          <w:tab/>
        </w:r>
        <w:r w:rsidR="00F6446E">
          <w:rPr>
            <w:noProof/>
            <w:webHidden/>
          </w:rPr>
          <w:fldChar w:fldCharType="begin"/>
        </w:r>
        <w:r w:rsidR="00F6446E">
          <w:rPr>
            <w:noProof/>
            <w:webHidden/>
          </w:rPr>
          <w:instrText xml:space="preserve"> PAGEREF _Toc105052254 \h </w:instrText>
        </w:r>
        <w:r w:rsidR="00F6446E">
          <w:rPr>
            <w:noProof/>
            <w:webHidden/>
          </w:rPr>
        </w:r>
        <w:r w:rsidR="00F6446E">
          <w:rPr>
            <w:noProof/>
            <w:webHidden/>
          </w:rPr>
          <w:fldChar w:fldCharType="separate"/>
        </w:r>
        <w:r w:rsidR="00F6446E">
          <w:rPr>
            <w:noProof/>
            <w:webHidden/>
          </w:rPr>
          <w:t>- 1 -</w:t>
        </w:r>
        <w:r w:rsidR="00F6446E">
          <w:rPr>
            <w:noProof/>
            <w:webHidden/>
          </w:rPr>
          <w:fldChar w:fldCharType="end"/>
        </w:r>
      </w:hyperlink>
    </w:p>
    <w:p w14:paraId="7ED3801C" w14:textId="77777777" w:rsidR="00F6446E" w:rsidRPr="004D5483" w:rsidRDefault="00EA6515">
      <w:pPr>
        <w:pStyle w:val="TOC2"/>
        <w:tabs>
          <w:tab w:val="left" w:pos="960"/>
          <w:tab w:val="right" w:leader="dot" w:pos="8494"/>
        </w:tabs>
        <w:rPr>
          <w:rFonts w:ascii="等线" w:eastAsia="等线" w:hAnsi="等线"/>
          <w:smallCaps w:val="0"/>
          <w:noProof/>
          <w:sz w:val="21"/>
          <w:szCs w:val="22"/>
        </w:rPr>
      </w:pPr>
      <w:hyperlink w:anchor="_Toc105052255" w:history="1">
        <w:r w:rsidR="00F6446E" w:rsidRPr="006B2D8D">
          <w:rPr>
            <w:rStyle w:val="af3"/>
            <w:noProof/>
          </w:rPr>
          <w:t>1.1</w:t>
        </w:r>
        <w:r w:rsidR="00F6446E" w:rsidRPr="004D5483">
          <w:rPr>
            <w:rFonts w:ascii="等线" w:eastAsia="等线" w:hAnsi="等线"/>
            <w:smallCaps w:val="0"/>
            <w:noProof/>
            <w:sz w:val="21"/>
            <w:szCs w:val="22"/>
          </w:rPr>
          <w:tab/>
        </w:r>
        <w:r w:rsidR="00F6446E" w:rsidRPr="006B2D8D">
          <w:rPr>
            <w:rStyle w:val="af3"/>
            <w:noProof/>
          </w:rPr>
          <w:t>课题背景及进行研究的目的和意义</w:t>
        </w:r>
        <w:r w:rsidR="00F6446E">
          <w:rPr>
            <w:noProof/>
            <w:webHidden/>
          </w:rPr>
          <w:tab/>
        </w:r>
        <w:r w:rsidR="00F6446E">
          <w:rPr>
            <w:noProof/>
            <w:webHidden/>
          </w:rPr>
          <w:fldChar w:fldCharType="begin"/>
        </w:r>
        <w:r w:rsidR="00F6446E">
          <w:rPr>
            <w:noProof/>
            <w:webHidden/>
          </w:rPr>
          <w:instrText xml:space="preserve"> PAGEREF _Toc105052255 \h </w:instrText>
        </w:r>
        <w:r w:rsidR="00F6446E">
          <w:rPr>
            <w:noProof/>
            <w:webHidden/>
          </w:rPr>
        </w:r>
        <w:r w:rsidR="00F6446E">
          <w:rPr>
            <w:noProof/>
            <w:webHidden/>
          </w:rPr>
          <w:fldChar w:fldCharType="separate"/>
        </w:r>
        <w:r w:rsidR="00F6446E">
          <w:rPr>
            <w:noProof/>
            <w:webHidden/>
          </w:rPr>
          <w:t>- 1 -</w:t>
        </w:r>
        <w:r w:rsidR="00F6446E">
          <w:rPr>
            <w:noProof/>
            <w:webHidden/>
          </w:rPr>
          <w:fldChar w:fldCharType="end"/>
        </w:r>
      </w:hyperlink>
    </w:p>
    <w:p w14:paraId="12E69C59"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56" w:history="1">
        <w:r w:rsidR="00F6446E" w:rsidRPr="006B2D8D">
          <w:rPr>
            <w:rStyle w:val="af3"/>
            <w:noProof/>
          </w:rPr>
          <w:t xml:space="preserve">1.1.1 </w:t>
        </w:r>
        <w:r w:rsidR="00F6446E" w:rsidRPr="006B2D8D">
          <w:rPr>
            <w:rStyle w:val="af3"/>
            <w:noProof/>
          </w:rPr>
          <w:t>课题背景</w:t>
        </w:r>
        <w:r w:rsidR="00F6446E">
          <w:rPr>
            <w:noProof/>
            <w:webHidden/>
          </w:rPr>
          <w:tab/>
        </w:r>
        <w:r w:rsidR="00F6446E">
          <w:rPr>
            <w:noProof/>
            <w:webHidden/>
          </w:rPr>
          <w:fldChar w:fldCharType="begin"/>
        </w:r>
        <w:r w:rsidR="00F6446E">
          <w:rPr>
            <w:noProof/>
            <w:webHidden/>
          </w:rPr>
          <w:instrText xml:space="preserve"> PAGEREF _Toc105052256 \h </w:instrText>
        </w:r>
        <w:r w:rsidR="00F6446E">
          <w:rPr>
            <w:noProof/>
            <w:webHidden/>
          </w:rPr>
        </w:r>
        <w:r w:rsidR="00F6446E">
          <w:rPr>
            <w:noProof/>
            <w:webHidden/>
          </w:rPr>
          <w:fldChar w:fldCharType="separate"/>
        </w:r>
        <w:r w:rsidR="00F6446E">
          <w:rPr>
            <w:noProof/>
            <w:webHidden/>
          </w:rPr>
          <w:t>- 1 -</w:t>
        </w:r>
        <w:r w:rsidR="00F6446E">
          <w:rPr>
            <w:noProof/>
            <w:webHidden/>
          </w:rPr>
          <w:fldChar w:fldCharType="end"/>
        </w:r>
      </w:hyperlink>
    </w:p>
    <w:p w14:paraId="3408C4A5"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57" w:history="1">
        <w:r w:rsidR="00F6446E" w:rsidRPr="006B2D8D">
          <w:rPr>
            <w:rStyle w:val="af3"/>
            <w:noProof/>
          </w:rPr>
          <w:t xml:space="preserve">1.1.2 </w:t>
        </w:r>
        <w:r w:rsidR="00F6446E" w:rsidRPr="006B2D8D">
          <w:rPr>
            <w:rStyle w:val="af3"/>
            <w:noProof/>
          </w:rPr>
          <w:t>研究的目的和意义</w:t>
        </w:r>
        <w:r w:rsidR="00F6446E">
          <w:rPr>
            <w:noProof/>
            <w:webHidden/>
          </w:rPr>
          <w:tab/>
        </w:r>
        <w:r w:rsidR="00F6446E">
          <w:rPr>
            <w:noProof/>
            <w:webHidden/>
          </w:rPr>
          <w:fldChar w:fldCharType="begin"/>
        </w:r>
        <w:r w:rsidR="00F6446E">
          <w:rPr>
            <w:noProof/>
            <w:webHidden/>
          </w:rPr>
          <w:instrText xml:space="preserve"> PAGEREF _Toc105052257 \h </w:instrText>
        </w:r>
        <w:r w:rsidR="00F6446E">
          <w:rPr>
            <w:noProof/>
            <w:webHidden/>
          </w:rPr>
        </w:r>
        <w:r w:rsidR="00F6446E">
          <w:rPr>
            <w:noProof/>
            <w:webHidden/>
          </w:rPr>
          <w:fldChar w:fldCharType="separate"/>
        </w:r>
        <w:r w:rsidR="00F6446E">
          <w:rPr>
            <w:noProof/>
            <w:webHidden/>
          </w:rPr>
          <w:t>- 1 -</w:t>
        </w:r>
        <w:r w:rsidR="00F6446E">
          <w:rPr>
            <w:noProof/>
            <w:webHidden/>
          </w:rPr>
          <w:fldChar w:fldCharType="end"/>
        </w:r>
      </w:hyperlink>
    </w:p>
    <w:p w14:paraId="4F6CBE44"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58" w:history="1">
        <w:r w:rsidR="00F6446E" w:rsidRPr="006B2D8D">
          <w:rPr>
            <w:rStyle w:val="af3"/>
            <w:noProof/>
          </w:rPr>
          <w:t xml:space="preserve">1.2 </w:t>
        </w:r>
        <w:r w:rsidR="00F6446E" w:rsidRPr="006B2D8D">
          <w:rPr>
            <w:rStyle w:val="af3"/>
            <w:noProof/>
          </w:rPr>
          <w:t>井下围岩变形探测技术国内外发展现状</w:t>
        </w:r>
        <w:r w:rsidR="00F6446E">
          <w:rPr>
            <w:noProof/>
            <w:webHidden/>
          </w:rPr>
          <w:tab/>
        </w:r>
        <w:r w:rsidR="00F6446E">
          <w:rPr>
            <w:noProof/>
            <w:webHidden/>
          </w:rPr>
          <w:fldChar w:fldCharType="begin"/>
        </w:r>
        <w:r w:rsidR="00F6446E">
          <w:rPr>
            <w:noProof/>
            <w:webHidden/>
          </w:rPr>
          <w:instrText xml:space="preserve"> PAGEREF _Toc105052258 \h </w:instrText>
        </w:r>
        <w:r w:rsidR="00F6446E">
          <w:rPr>
            <w:noProof/>
            <w:webHidden/>
          </w:rPr>
        </w:r>
        <w:r w:rsidR="00F6446E">
          <w:rPr>
            <w:noProof/>
            <w:webHidden/>
          </w:rPr>
          <w:fldChar w:fldCharType="separate"/>
        </w:r>
        <w:r w:rsidR="00F6446E">
          <w:rPr>
            <w:noProof/>
            <w:webHidden/>
          </w:rPr>
          <w:t>- 1 -</w:t>
        </w:r>
        <w:r w:rsidR="00F6446E">
          <w:rPr>
            <w:noProof/>
            <w:webHidden/>
          </w:rPr>
          <w:fldChar w:fldCharType="end"/>
        </w:r>
      </w:hyperlink>
    </w:p>
    <w:p w14:paraId="19CC05C1"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59" w:history="1">
        <w:r w:rsidR="00F6446E" w:rsidRPr="006B2D8D">
          <w:rPr>
            <w:rStyle w:val="af3"/>
            <w:noProof/>
          </w:rPr>
          <w:t xml:space="preserve">1.3 </w:t>
        </w:r>
        <w:r w:rsidR="00F6446E" w:rsidRPr="006B2D8D">
          <w:rPr>
            <w:rStyle w:val="af3"/>
            <w:noProof/>
          </w:rPr>
          <w:t>毫米波雷达高精度测距算法国内外发展现状</w:t>
        </w:r>
        <w:r w:rsidR="00F6446E">
          <w:rPr>
            <w:noProof/>
            <w:webHidden/>
          </w:rPr>
          <w:tab/>
        </w:r>
        <w:r w:rsidR="00F6446E">
          <w:rPr>
            <w:noProof/>
            <w:webHidden/>
          </w:rPr>
          <w:fldChar w:fldCharType="begin"/>
        </w:r>
        <w:r w:rsidR="00F6446E">
          <w:rPr>
            <w:noProof/>
            <w:webHidden/>
          </w:rPr>
          <w:instrText xml:space="preserve"> PAGEREF _Toc105052259 \h </w:instrText>
        </w:r>
        <w:r w:rsidR="00F6446E">
          <w:rPr>
            <w:noProof/>
            <w:webHidden/>
          </w:rPr>
        </w:r>
        <w:r w:rsidR="00F6446E">
          <w:rPr>
            <w:noProof/>
            <w:webHidden/>
          </w:rPr>
          <w:fldChar w:fldCharType="separate"/>
        </w:r>
        <w:r w:rsidR="00F6446E">
          <w:rPr>
            <w:noProof/>
            <w:webHidden/>
          </w:rPr>
          <w:t>- 2 -</w:t>
        </w:r>
        <w:r w:rsidR="00F6446E">
          <w:rPr>
            <w:noProof/>
            <w:webHidden/>
          </w:rPr>
          <w:fldChar w:fldCharType="end"/>
        </w:r>
      </w:hyperlink>
    </w:p>
    <w:p w14:paraId="430588CA"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60" w:history="1">
        <w:r w:rsidR="00F6446E" w:rsidRPr="006B2D8D">
          <w:rPr>
            <w:rStyle w:val="af3"/>
            <w:noProof/>
          </w:rPr>
          <w:t xml:space="preserve">1.4 </w:t>
        </w:r>
        <w:r w:rsidR="00F6446E" w:rsidRPr="006B2D8D">
          <w:rPr>
            <w:rStyle w:val="af3"/>
            <w:noProof/>
          </w:rPr>
          <w:t>本文主要研究内容及章节安排</w:t>
        </w:r>
        <w:r w:rsidR="00F6446E">
          <w:rPr>
            <w:noProof/>
            <w:webHidden/>
          </w:rPr>
          <w:tab/>
        </w:r>
        <w:r w:rsidR="00F6446E">
          <w:rPr>
            <w:noProof/>
            <w:webHidden/>
          </w:rPr>
          <w:fldChar w:fldCharType="begin"/>
        </w:r>
        <w:r w:rsidR="00F6446E">
          <w:rPr>
            <w:noProof/>
            <w:webHidden/>
          </w:rPr>
          <w:instrText xml:space="preserve"> PAGEREF _Toc105052260 \h </w:instrText>
        </w:r>
        <w:r w:rsidR="00F6446E">
          <w:rPr>
            <w:noProof/>
            <w:webHidden/>
          </w:rPr>
        </w:r>
        <w:r w:rsidR="00F6446E">
          <w:rPr>
            <w:noProof/>
            <w:webHidden/>
          </w:rPr>
          <w:fldChar w:fldCharType="separate"/>
        </w:r>
        <w:r w:rsidR="00F6446E">
          <w:rPr>
            <w:noProof/>
            <w:webHidden/>
          </w:rPr>
          <w:t>- 3 -</w:t>
        </w:r>
        <w:r w:rsidR="00F6446E">
          <w:rPr>
            <w:noProof/>
            <w:webHidden/>
          </w:rPr>
          <w:fldChar w:fldCharType="end"/>
        </w:r>
      </w:hyperlink>
    </w:p>
    <w:p w14:paraId="465D98C1"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61" w:history="1">
        <w:r w:rsidR="00F6446E" w:rsidRPr="006B2D8D">
          <w:rPr>
            <w:rStyle w:val="af3"/>
            <w:noProof/>
          </w:rPr>
          <w:t xml:space="preserve">1.5 </w:t>
        </w:r>
        <w:r w:rsidR="00F6446E" w:rsidRPr="006B2D8D">
          <w:rPr>
            <w:rStyle w:val="af3"/>
            <w:noProof/>
          </w:rPr>
          <w:t>小结</w:t>
        </w:r>
        <w:r w:rsidR="00F6446E">
          <w:rPr>
            <w:noProof/>
            <w:webHidden/>
          </w:rPr>
          <w:tab/>
        </w:r>
        <w:r w:rsidR="00F6446E">
          <w:rPr>
            <w:noProof/>
            <w:webHidden/>
          </w:rPr>
          <w:fldChar w:fldCharType="begin"/>
        </w:r>
        <w:r w:rsidR="00F6446E">
          <w:rPr>
            <w:noProof/>
            <w:webHidden/>
          </w:rPr>
          <w:instrText xml:space="preserve"> PAGEREF _Toc105052261 \h </w:instrText>
        </w:r>
        <w:r w:rsidR="00F6446E">
          <w:rPr>
            <w:noProof/>
            <w:webHidden/>
          </w:rPr>
        </w:r>
        <w:r w:rsidR="00F6446E">
          <w:rPr>
            <w:noProof/>
            <w:webHidden/>
          </w:rPr>
          <w:fldChar w:fldCharType="separate"/>
        </w:r>
        <w:r w:rsidR="00F6446E">
          <w:rPr>
            <w:noProof/>
            <w:webHidden/>
          </w:rPr>
          <w:t>- 3 -</w:t>
        </w:r>
        <w:r w:rsidR="00F6446E">
          <w:rPr>
            <w:noProof/>
            <w:webHidden/>
          </w:rPr>
          <w:fldChar w:fldCharType="end"/>
        </w:r>
      </w:hyperlink>
    </w:p>
    <w:p w14:paraId="0FBA091F"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62" w:history="1">
        <w:r w:rsidR="00F6446E" w:rsidRPr="006B2D8D">
          <w:rPr>
            <w:rStyle w:val="af3"/>
            <w:noProof/>
          </w:rPr>
          <w:t>第</w:t>
        </w:r>
        <w:r w:rsidR="00F6446E" w:rsidRPr="006B2D8D">
          <w:rPr>
            <w:rStyle w:val="af3"/>
            <w:noProof/>
          </w:rPr>
          <w:t>2</w:t>
        </w:r>
        <w:r w:rsidR="00F6446E" w:rsidRPr="006B2D8D">
          <w:rPr>
            <w:rStyle w:val="af3"/>
            <w:noProof/>
          </w:rPr>
          <w:t>章</w:t>
        </w:r>
        <w:r w:rsidR="00F6446E" w:rsidRPr="006B2D8D">
          <w:rPr>
            <w:rStyle w:val="af3"/>
            <w:noProof/>
          </w:rPr>
          <w:t xml:space="preserve"> </w:t>
        </w:r>
        <w:r w:rsidR="00F6446E" w:rsidRPr="006B2D8D">
          <w:rPr>
            <w:rStyle w:val="af3"/>
            <w:noProof/>
          </w:rPr>
          <w:t>线性调频连续波雷达原理</w:t>
        </w:r>
        <w:r w:rsidR="00F6446E">
          <w:rPr>
            <w:noProof/>
            <w:webHidden/>
          </w:rPr>
          <w:tab/>
        </w:r>
        <w:r w:rsidR="00F6446E">
          <w:rPr>
            <w:noProof/>
            <w:webHidden/>
          </w:rPr>
          <w:fldChar w:fldCharType="begin"/>
        </w:r>
        <w:r w:rsidR="00F6446E">
          <w:rPr>
            <w:noProof/>
            <w:webHidden/>
          </w:rPr>
          <w:instrText xml:space="preserve"> PAGEREF _Toc105052262 \h </w:instrText>
        </w:r>
        <w:r w:rsidR="00F6446E">
          <w:rPr>
            <w:noProof/>
            <w:webHidden/>
          </w:rPr>
        </w:r>
        <w:r w:rsidR="00F6446E">
          <w:rPr>
            <w:noProof/>
            <w:webHidden/>
          </w:rPr>
          <w:fldChar w:fldCharType="separate"/>
        </w:r>
        <w:r w:rsidR="00F6446E">
          <w:rPr>
            <w:noProof/>
            <w:webHidden/>
          </w:rPr>
          <w:t>- 4 -</w:t>
        </w:r>
        <w:r w:rsidR="00F6446E">
          <w:rPr>
            <w:noProof/>
            <w:webHidden/>
          </w:rPr>
          <w:fldChar w:fldCharType="end"/>
        </w:r>
      </w:hyperlink>
    </w:p>
    <w:p w14:paraId="6EFC980A"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63" w:history="1">
        <w:r w:rsidR="00F6446E" w:rsidRPr="006B2D8D">
          <w:rPr>
            <w:rStyle w:val="af3"/>
            <w:noProof/>
          </w:rPr>
          <w:t xml:space="preserve">2.1 </w:t>
        </w:r>
        <w:r w:rsidR="00F6446E" w:rsidRPr="006B2D8D">
          <w:rPr>
            <w:rStyle w:val="af3"/>
            <w:noProof/>
          </w:rPr>
          <w:t>引言</w:t>
        </w:r>
        <w:r w:rsidR="00F6446E">
          <w:rPr>
            <w:noProof/>
            <w:webHidden/>
          </w:rPr>
          <w:tab/>
        </w:r>
        <w:r w:rsidR="00F6446E">
          <w:rPr>
            <w:noProof/>
            <w:webHidden/>
          </w:rPr>
          <w:fldChar w:fldCharType="begin"/>
        </w:r>
        <w:r w:rsidR="00F6446E">
          <w:rPr>
            <w:noProof/>
            <w:webHidden/>
          </w:rPr>
          <w:instrText xml:space="preserve"> PAGEREF _Toc105052263 \h </w:instrText>
        </w:r>
        <w:r w:rsidR="00F6446E">
          <w:rPr>
            <w:noProof/>
            <w:webHidden/>
          </w:rPr>
        </w:r>
        <w:r w:rsidR="00F6446E">
          <w:rPr>
            <w:noProof/>
            <w:webHidden/>
          </w:rPr>
          <w:fldChar w:fldCharType="separate"/>
        </w:r>
        <w:r w:rsidR="00F6446E">
          <w:rPr>
            <w:noProof/>
            <w:webHidden/>
          </w:rPr>
          <w:t>- 4 -</w:t>
        </w:r>
        <w:r w:rsidR="00F6446E">
          <w:rPr>
            <w:noProof/>
            <w:webHidden/>
          </w:rPr>
          <w:fldChar w:fldCharType="end"/>
        </w:r>
      </w:hyperlink>
    </w:p>
    <w:p w14:paraId="6B61B729"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64" w:history="1">
        <w:r w:rsidR="00F6446E" w:rsidRPr="006B2D8D">
          <w:rPr>
            <w:rStyle w:val="af3"/>
            <w:noProof/>
          </w:rPr>
          <w:t xml:space="preserve">2.2 </w:t>
        </w:r>
        <w:r w:rsidR="00F6446E" w:rsidRPr="006B2D8D">
          <w:rPr>
            <w:rStyle w:val="af3"/>
            <w:noProof/>
          </w:rPr>
          <w:t>线性调频连续波雷达工作原理</w:t>
        </w:r>
        <w:r w:rsidR="00F6446E">
          <w:rPr>
            <w:noProof/>
            <w:webHidden/>
          </w:rPr>
          <w:tab/>
        </w:r>
        <w:r w:rsidR="00F6446E">
          <w:rPr>
            <w:noProof/>
            <w:webHidden/>
          </w:rPr>
          <w:fldChar w:fldCharType="begin"/>
        </w:r>
        <w:r w:rsidR="00F6446E">
          <w:rPr>
            <w:noProof/>
            <w:webHidden/>
          </w:rPr>
          <w:instrText xml:space="preserve"> PAGEREF _Toc105052264 \h </w:instrText>
        </w:r>
        <w:r w:rsidR="00F6446E">
          <w:rPr>
            <w:noProof/>
            <w:webHidden/>
          </w:rPr>
        </w:r>
        <w:r w:rsidR="00F6446E">
          <w:rPr>
            <w:noProof/>
            <w:webHidden/>
          </w:rPr>
          <w:fldChar w:fldCharType="separate"/>
        </w:r>
        <w:r w:rsidR="00F6446E">
          <w:rPr>
            <w:noProof/>
            <w:webHidden/>
          </w:rPr>
          <w:t>- 4 -</w:t>
        </w:r>
        <w:r w:rsidR="00F6446E">
          <w:rPr>
            <w:noProof/>
            <w:webHidden/>
          </w:rPr>
          <w:fldChar w:fldCharType="end"/>
        </w:r>
      </w:hyperlink>
    </w:p>
    <w:p w14:paraId="1EBC7FBB"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65" w:history="1">
        <w:r w:rsidR="00F6446E" w:rsidRPr="006B2D8D">
          <w:rPr>
            <w:rStyle w:val="af3"/>
            <w:noProof/>
          </w:rPr>
          <w:t xml:space="preserve">2.2.1 </w:t>
        </w:r>
        <w:r w:rsidR="00F6446E" w:rsidRPr="006B2D8D">
          <w:rPr>
            <w:rStyle w:val="af3"/>
            <w:noProof/>
          </w:rPr>
          <w:t>线性调频信号</w:t>
        </w:r>
        <w:r w:rsidR="00F6446E">
          <w:rPr>
            <w:noProof/>
            <w:webHidden/>
          </w:rPr>
          <w:tab/>
        </w:r>
        <w:r w:rsidR="00F6446E">
          <w:rPr>
            <w:noProof/>
            <w:webHidden/>
          </w:rPr>
          <w:fldChar w:fldCharType="begin"/>
        </w:r>
        <w:r w:rsidR="00F6446E">
          <w:rPr>
            <w:noProof/>
            <w:webHidden/>
          </w:rPr>
          <w:instrText xml:space="preserve"> PAGEREF _Toc105052265 \h </w:instrText>
        </w:r>
        <w:r w:rsidR="00F6446E">
          <w:rPr>
            <w:noProof/>
            <w:webHidden/>
          </w:rPr>
        </w:r>
        <w:r w:rsidR="00F6446E">
          <w:rPr>
            <w:noProof/>
            <w:webHidden/>
          </w:rPr>
          <w:fldChar w:fldCharType="separate"/>
        </w:r>
        <w:r w:rsidR="00F6446E">
          <w:rPr>
            <w:noProof/>
            <w:webHidden/>
          </w:rPr>
          <w:t>- 4 -</w:t>
        </w:r>
        <w:r w:rsidR="00F6446E">
          <w:rPr>
            <w:noProof/>
            <w:webHidden/>
          </w:rPr>
          <w:fldChar w:fldCharType="end"/>
        </w:r>
      </w:hyperlink>
    </w:p>
    <w:p w14:paraId="407CE8B3"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66" w:history="1">
        <w:r w:rsidR="00F6446E" w:rsidRPr="006B2D8D">
          <w:rPr>
            <w:rStyle w:val="af3"/>
            <w:noProof/>
          </w:rPr>
          <w:t xml:space="preserve">2.2.2 </w:t>
        </w:r>
        <w:r w:rsidR="00F6446E" w:rsidRPr="006B2D8D">
          <w:rPr>
            <w:rStyle w:val="af3"/>
            <w:noProof/>
          </w:rPr>
          <w:t>混频信号</w:t>
        </w:r>
        <w:r w:rsidR="00F6446E">
          <w:rPr>
            <w:noProof/>
            <w:webHidden/>
          </w:rPr>
          <w:tab/>
        </w:r>
        <w:r w:rsidR="00F6446E">
          <w:rPr>
            <w:noProof/>
            <w:webHidden/>
          </w:rPr>
          <w:fldChar w:fldCharType="begin"/>
        </w:r>
        <w:r w:rsidR="00F6446E">
          <w:rPr>
            <w:noProof/>
            <w:webHidden/>
          </w:rPr>
          <w:instrText xml:space="preserve"> PAGEREF _Toc105052266 \h </w:instrText>
        </w:r>
        <w:r w:rsidR="00F6446E">
          <w:rPr>
            <w:noProof/>
            <w:webHidden/>
          </w:rPr>
        </w:r>
        <w:r w:rsidR="00F6446E">
          <w:rPr>
            <w:noProof/>
            <w:webHidden/>
          </w:rPr>
          <w:fldChar w:fldCharType="separate"/>
        </w:r>
        <w:r w:rsidR="00F6446E">
          <w:rPr>
            <w:noProof/>
            <w:webHidden/>
          </w:rPr>
          <w:t>- 5 -</w:t>
        </w:r>
        <w:r w:rsidR="00F6446E">
          <w:rPr>
            <w:noProof/>
            <w:webHidden/>
          </w:rPr>
          <w:fldChar w:fldCharType="end"/>
        </w:r>
      </w:hyperlink>
    </w:p>
    <w:p w14:paraId="12F7E49C"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67" w:history="1">
        <w:r w:rsidR="00F6446E" w:rsidRPr="006B2D8D">
          <w:rPr>
            <w:rStyle w:val="af3"/>
            <w:noProof/>
          </w:rPr>
          <w:t xml:space="preserve">2.2.3 </w:t>
        </w:r>
        <w:r w:rsidR="00F6446E" w:rsidRPr="006B2D8D">
          <w:rPr>
            <w:rStyle w:val="af3"/>
            <w:noProof/>
          </w:rPr>
          <w:t>雷达结构框图</w:t>
        </w:r>
        <w:r w:rsidR="00F6446E">
          <w:rPr>
            <w:noProof/>
            <w:webHidden/>
          </w:rPr>
          <w:tab/>
        </w:r>
        <w:r w:rsidR="00F6446E">
          <w:rPr>
            <w:noProof/>
            <w:webHidden/>
          </w:rPr>
          <w:fldChar w:fldCharType="begin"/>
        </w:r>
        <w:r w:rsidR="00F6446E">
          <w:rPr>
            <w:noProof/>
            <w:webHidden/>
          </w:rPr>
          <w:instrText xml:space="preserve"> PAGEREF _Toc105052267 \h </w:instrText>
        </w:r>
        <w:r w:rsidR="00F6446E">
          <w:rPr>
            <w:noProof/>
            <w:webHidden/>
          </w:rPr>
        </w:r>
        <w:r w:rsidR="00F6446E">
          <w:rPr>
            <w:noProof/>
            <w:webHidden/>
          </w:rPr>
          <w:fldChar w:fldCharType="separate"/>
        </w:r>
        <w:r w:rsidR="00F6446E">
          <w:rPr>
            <w:noProof/>
            <w:webHidden/>
          </w:rPr>
          <w:t>- 5 -</w:t>
        </w:r>
        <w:r w:rsidR="00F6446E">
          <w:rPr>
            <w:noProof/>
            <w:webHidden/>
          </w:rPr>
          <w:fldChar w:fldCharType="end"/>
        </w:r>
      </w:hyperlink>
    </w:p>
    <w:p w14:paraId="4B09F662"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68" w:history="1">
        <w:r w:rsidR="00F6446E" w:rsidRPr="006B2D8D">
          <w:rPr>
            <w:rStyle w:val="af3"/>
            <w:noProof/>
          </w:rPr>
          <w:t xml:space="preserve">2.3 </w:t>
        </w:r>
        <w:r w:rsidR="00F6446E" w:rsidRPr="006B2D8D">
          <w:rPr>
            <w:rStyle w:val="af3"/>
            <w:noProof/>
          </w:rPr>
          <w:t>线性调频连续波雷达测距算法原理</w:t>
        </w:r>
        <w:r w:rsidR="00F6446E">
          <w:rPr>
            <w:noProof/>
            <w:webHidden/>
          </w:rPr>
          <w:tab/>
        </w:r>
        <w:r w:rsidR="00F6446E">
          <w:rPr>
            <w:noProof/>
            <w:webHidden/>
          </w:rPr>
          <w:fldChar w:fldCharType="begin"/>
        </w:r>
        <w:r w:rsidR="00F6446E">
          <w:rPr>
            <w:noProof/>
            <w:webHidden/>
          </w:rPr>
          <w:instrText xml:space="preserve"> PAGEREF _Toc105052268 \h </w:instrText>
        </w:r>
        <w:r w:rsidR="00F6446E">
          <w:rPr>
            <w:noProof/>
            <w:webHidden/>
          </w:rPr>
        </w:r>
        <w:r w:rsidR="00F6446E">
          <w:rPr>
            <w:noProof/>
            <w:webHidden/>
          </w:rPr>
          <w:fldChar w:fldCharType="separate"/>
        </w:r>
        <w:r w:rsidR="00F6446E">
          <w:rPr>
            <w:noProof/>
            <w:webHidden/>
          </w:rPr>
          <w:t>- 6 -</w:t>
        </w:r>
        <w:r w:rsidR="00F6446E">
          <w:rPr>
            <w:noProof/>
            <w:webHidden/>
          </w:rPr>
          <w:fldChar w:fldCharType="end"/>
        </w:r>
      </w:hyperlink>
    </w:p>
    <w:p w14:paraId="583DF2E7"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69" w:history="1">
        <w:r w:rsidR="00F6446E" w:rsidRPr="006B2D8D">
          <w:rPr>
            <w:rStyle w:val="af3"/>
            <w:noProof/>
          </w:rPr>
          <w:t xml:space="preserve">2.4 </w:t>
        </w:r>
        <w:r w:rsidR="00F6446E" w:rsidRPr="006B2D8D">
          <w:rPr>
            <w:rStyle w:val="af3"/>
            <w:noProof/>
          </w:rPr>
          <w:t>本章小结</w:t>
        </w:r>
        <w:r w:rsidR="00F6446E">
          <w:rPr>
            <w:noProof/>
            <w:webHidden/>
          </w:rPr>
          <w:tab/>
        </w:r>
        <w:r w:rsidR="00F6446E">
          <w:rPr>
            <w:noProof/>
            <w:webHidden/>
          </w:rPr>
          <w:fldChar w:fldCharType="begin"/>
        </w:r>
        <w:r w:rsidR="00F6446E">
          <w:rPr>
            <w:noProof/>
            <w:webHidden/>
          </w:rPr>
          <w:instrText xml:space="preserve"> PAGEREF _Toc105052269 \h </w:instrText>
        </w:r>
        <w:r w:rsidR="00F6446E">
          <w:rPr>
            <w:noProof/>
            <w:webHidden/>
          </w:rPr>
        </w:r>
        <w:r w:rsidR="00F6446E">
          <w:rPr>
            <w:noProof/>
            <w:webHidden/>
          </w:rPr>
          <w:fldChar w:fldCharType="separate"/>
        </w:r>
        <w:r w:rsidR="00F6446E">
          <w:rPr>
            <w:noProof/>
            <w:webHidden/>
          </w:rPr>
          <w:t>- 7 -</w:t>
        </w:r>
        <w:r w:rsidR="00F6446E">
          <w:rPr>
            <w:noProof/>
            <w:webHidden/>
          </w:rPr>
          <w:fldChar w:fldCharType="end"/>
        </w:r>
      </w:hyperlink>
    </w:p>
    <w:p w14:paraId="5B9C77EF"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70" w:history="1">
        <w:r w:rsidR="00F6446E" w:rsidRPr="006B2D8D">
          <w:rPr>
            <w:rStyle w:val="af3"/>
            <w:noProof/>
          </w:rPr>
          <w:t>第</w:t>
        </w:r>
        <w:r w:rsidR="00F6446E" w:rsidRPr="006B2D8D">
          <w:rPr>
            <w:rStyle w:val="af3"/>
            <w:noProof/>
          </w:rPr>
          <w:t>3</w:t>
        </w:r>
        <w:r w:rsidR="00F6446E" w:rsidRPr="006B2D8D">
          <w:rPr>
            <w:rStyle w:val="af3"/>
            <w:noProof/>
          </w:rPr>
          <w:t>章</w:t>
        </w:r>
        <w:r w:rsidR="00F6446E" w:rsidRPr="006B2D8D">
          <w:rPr>
            <w:rStyle w:val="af3"/>
            <w:noProof/>
          </w:rPr>
          <w:t xml:space="preserve"> </w:t>
        </w:r>
        <w:r w:rsidR="00F6446E" w:rsidRPr="006B2D8D">
          <w:rPr>
            <w:rStyle w:val="af3"/>
            <w:noProof/>
          </w:rPr>
          <w:t>雷达高精度测距算法</w:t>
        </w:r>
        <w:r w:rsidR="00F6446E">
          <w:rPr>
            <w:noProof/>
            <w:webHidden/>
          </w:rPr>
          <w:tab/>
        </w:r>
        <w:r w:rsidR="00F6446E">
          <w:rPr>
            <w:noProof/>
            <w:webHidden/>
          </w:rPr>
          <w:fldChar w:fldCharType="begin"/>
        </w:r>
        <w:r w:rsidR="00F6446E">
          <w:rPr>
            <w:noProof/>
            <w:webHidden/>
          </w:rPr>
          <w:instrText xml:space="preserve"> PAGEREF _Toc105052270 \h </w:instrText>
        </w:r>
        <w:r w:rsidR="00F6446E">
          <w:rPr>
            <w:noProof/>
            <w:webHidden/>
          </w:rPr>
        </w:r>
        <w:r w:rsidR="00F6446E">
          <w:rPr>
            <w:noProof/>
            <w:webHidden/>
          </w:rPr>
          <w:fldChar w:fldCharType="separate"/>
        </w:r>
        <w:r w:rsidR="00F6446E">
          <w:rPr>
            <w:noProof/>
            <w:webHidden/>
          </w:rPr>
          <w:t>- 8 -</w:t>
        </w:r>
        <w:r w:rsidR="00F6446E">
          <w:rPr>
            <w:noProof/>
            <w:webHidden/>
          </w:rPr>
          <w:fldChar w:fldCharType="end"/>
        </w:r>
      </w:hyperlink>
    </w:p>
    <w:p w14:paraId="1CB1FADF"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71" w:history="1">
        <w:r w:rsidR="00F6446E" w:rsidRPr="006B2D8D">
          <w:rPr>
            <w:rStyle w:val="af3"/>
            <w:noProof/>
          </w:rPr>
          <w:t xml:space="preserve">3.1 </w:t>
        </w:r>
        <w:r w:rsidR="00F6446E" w:rsidRPr="006B2D8D">
          <w:rPr>
            <w:rStyle w:val="af3"/>
            <w:noProof/>
          </w:rPr>
          <w:t>引言</w:t>
        </w:r>
        <w:r w:rsidR="00F6446E">
          <w:rPr>
            <w:noProof/>
            <w:webHidden/>
          </w:rPr>
          <w:tab/>
        </w:r>
        <w:r w:rsidR="00F6446E">
          <w:rPr>
            <w:noProof/>
            <w:webHidden/>
          </w:rPr>
          <w:fldChar w:fldCharType="begin"/>
        </w:r>
        <w:r w:rsidR="00F6446E">
          <w:rPr>
            <w:noProof/>
            <w:webHidden/>
          </w:rPr>
          <w:instrText xml:space="preserve"> PAGEREF _Toc105052271 \h </w:instrText>
        </w:r>
        <w:r w:rsidR="00F6446E">
          <w:rPr>
            <w:noProof/>
            <w:webHidden/>
          </w:rPr>
        </w:r>
        <w:r w:rsidR="00F6446E">
          <w:rPr>
            <w:noProof/>
            <w:webHidden/>
          </w:rPr>
          <w:fldChar w:fldCharType="separate"/>
        </w:r>
        <w:r w:rsidR="00F6446E">
          <w:rPr>
            <w:noProof/>
            <w:webHidden/>
          </w:rPr>
          <w:t>- 8 -</w:t>
        </w:r>
        <w:r w:rsidR="00F6446E">
          <w:rPr>
            <w:noProof/>
            <w:webHidden/>
          </w:rPr>
          <w:fldChar w:fldCharType="end"/>
        </w:r>
      </w:hyperlink>
    </w:p>
    <w:p w14:paraId="72F1F7D4"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72" w:history="1">
        <w:r w:rsidR="00F6446E" w:rsidRPr="006B2D8D">
          <w:rPr>
            <w:rStyle w:val="af3"/>
            <w:noProof/>
          </w:rPr>
          <w:t xml:space="preserve">3.2 </w:t>
        </w:r>
        <w:r w:rsidR="00F6446E" w:rsidRPr="006B2D8D">
          <w:rPr>
            <w:rStyle w:val="af3"/>
            <w:noProof/>
          </w:rPr>
          <w:t>高精度测距算法介绍</w:t>
        </w:r>
        <w:r w:rsidR="00F6446E">
          <w:rPr>
            <w:noProof/>
            <w:webHidden/>
          </w:rPr>
          <w:tab/>
        </w:r>
        <w:r w:rsidR="00F6446E">
          <w:rPr>
            <w:noProof/>
            <w:webHidden/>
          </w:rPr>
          <w:fldChar w:fldCharType="begin"/>
        </w:r>
        <w:r w:rsidR="00F6446E">
          <w:rPr>
            <w:noProof/>
            <w:webHidden/>
          </w:rPr>
          <w:instrText xml:space="preserve"> PAGEREF _Toc105052272 \h </w:instrText>
        </w:r>
        <w:r w:rsidR="00F6446E">
          <w:rPr>
            <w:noProof/>
            <w:webHidden/>
          </w:rPr>
        </w:r>
        <w:r w:rsidR="00F6446E">
          <w:rPr>
            <w:noProof/>
            <w:webHidden/>
          </w:rPr>
          <w:fldChar w:fldCharType="separate"/>
        </w:r>
        <w:r w:rsidR="00F6446E">
          <w:rPr>
            <w:noProof/>
            <w:webHidden/>
          </w:rPr>
          <w:t>- 8 -</w:t>
        </w:r>
        <w:r w:rsidR="00F6446E">
          <w:rPr>
            <w:noProof/>
            <w:webHidden/>
          </w:rPr>
          <w:fldChar w:fldCharType="end"/>
        </w:r>
      </w:hyperlink>
    </w:p>
    <w:p w14:paraId="47BD7068"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73" w:history="1">
        <w:r w:rsidR="00F6446E" w:rsidRPr="006B2D8D">
          <w:rPr>
            <w:rStyle w:val="af3"/>
            <w:noProof/>
          </w:rPr>
          <w:t xml:space="preserve">3.2.1 </w:t>
        </w:r>
        <w:r w:rsidR="00F6446E" w:rsidRPr="006B2D8D">
          <w:rPr>
            <w:rStyle w:val="af3"/>
            <w:noProof/>
          </w:rPr>
          <w:t>基于频谱细化的高精度测距算法</w:t>
        </w:r>
        <w:r w:rsidR="00F6446E">
          <w:rPr>
            <w:noProof/>
            <w:webHidden/>
          </w:rPr>
          <w:tab/>
        </w:r>
        <w:r w:rsidR="00F6446E">
          <w:rPr>
            <w:noProof/>
            <w:webHidden/>
          </w:rPr>
          <w:fldChar w:fldCharType="begin"/>
        </w:r>
        <w:r w:rsidR="00F6446E">
          <w:rPr>
            <w:noProof/>
            <w:webHidden/>
          </w:rPr>
          <w:instrText xml:space="preserve"> PAGEREF _Toc105052273 \h </w:instrText>
        </w:r>
        <w:r w:rsidR="00F6446E">
          <w:rPr>
            <w:noProof/>
            <w:webHidden/>
          </w:rPr>
        </w:r>
        <w:r w:rsidR="00F6446E">
          <w:rPr>
            <w:noProof/>
            <w:webHidden/>
          </w:rPr>
          <w:fldChar w:fldCharType="separate"/>
        </w:r>
        <w:r w:rsidR="00F6446E">
          <w:rPr>
            <w:noProof/>
            <w:webHidden/>
          </w:rPr>
          <w:t>- 8 -</w:t>
        </w:r>
        <w:r w:rsidR="00F6446E">
          <w:rPr>
            <w:noProof/>
            <w:webHidden/>
          </w:rPr>
          <w:fldChar w:fldCharType="end"/>
        </w:r>
      </w:hyperlink>
    </w:p>
    <w:p w14:paraId="498E314E"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74" w:history="1">
        <w:r w:rsidR="00F6446E" w:rsidRPr="006B2D8D">
          <w:rPr>
            <w:rStyle w:val="af3"/>
            <w:noProof/>
          </w:rPr>
          <w:t xml:space="preserve">3.2.2 </w:t>
        </w:r>
        <w:r w:rsidR="00F6446E" w:rsidRPr="006B2D8D">
          <w:rPr>
            <w:rStyle w:val="af3"/>
            <w:noProof/>
          </w:rPr>
          <w:t>基于相位修正频率的高精度测距算法</w:t>
        </w:r>
        <w:r w:rsidR="00F6446E">
          <w:rPr>
            <w:noProof/>
            <w:webHidden/>
          </w:rPr>
          <w:tab/>
        </w:r>
        <w:r w:rsidR="00F6446E">
          <w:rPr>
            <w:noProof/>
            <w:webHidden/>
          </w:rPr>
          <w:fldChar w:fldCharType="begin"/>
        </w:r>
        <w:r w:rsidR="00F6446E">
          <w:rPr>
            <w:noProof/>
            <w:webHidden/>
          </w:rPr>
          <w:instrText xml:space="preserve"> PAGEREF _Toc105052274 \h </w:instrText>
        </w:r>
        <w:r w:rsidR="00F6446E">
          <w:rPr>
            <w:noProof/>
            <w:webHidden/>
          </w:rPr>
        </w:r>
        <w:r w:rsidR="00F6446E">
          <w:rPr>
            <w:noProof/>
            <w:webHidden/>
          </w:rPr>
          <w:fldChar w:fldCharType="separate"/>
        </w:r>
        <w:r w:rsidR="00F6446E">
          <w:rPr>
            <w:noProof/>
            <w:webHidden/>
          </w:rPr>
          <w:t>- 11 -</w:t>
        </w:r>
        <w:r w:rsidR="00F6446E">
          <w:rPr>
            <w:noProof/>
            <w:webHidden/>
          </w:rPr>
          <w:fldChar w:fldCharType="end"/>
        </w:r>
      </w:hyperlink>
    </w:p>
    <w:p w14:paraId="6F0649E9"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75" w:history="1">
        <w:r w:rsidR="00F6446E" w:rsidRPr="006B2D8D">
          <w:rPr>
            <w:rStyle w:val="af3"/>
            <w:noProof/>
          </w:rPr>
          <w:t xml:space="preserve">3.3 </w:t>
        </w:r>
        <w:r w:rsidR="00F6446E" w:rsidRPr="006B2D8D">
          <w:rPr>
            <w:rStyle w:val="af3"/>
            <w:noProof/>
          </w:rPr>
          <w:t>高精度测距算法对比</w:t>
        </w:r>
        <w:r w:rsidR="00F6446E">
          <w:rPr>
            <w:noProof/>
            <w:webHidden/>
          </w:rPr>
          <w:tab/>
        </w:r>
        <w:r w:rsidR="00F6446E">
          <w:rPr>
            <w:noProof/>
            <w:webHidden/>
          </w:rPr>
          <w:fldChar w:fldCharType="begin"/>
        </w:r>
        <w:r w:rsidR="00F6446E">
          <w:rPr>
            <w:noProof/>
            <w:webHidden/>
          </w:rPr>
          <w:instrText xml:space="preserve"> PAGEREF _Toc105052275 \h </w:instrText>
        </w:r>
        <w:r w:rsidR="00F6446E">
          <w:rPr>
            <w:noProof/>
            <w:webHidden/>
          </w:rPr>
        </w:r>
        <w:r w:rsidR="00F6446E">
          <w:rPr>
            <w:noProof/>
            <w:webHidden/>
          </w:rPr>
          <w:fldChar w:fldCharType="separate"/>
        </w:r>
        <w:r w:rsidR="00F6446E">
          <w:rPr>
            <w:noProof/>
            <w:webHidden/>
          </w:rPr>
          <w:t>- 14 -</w:t>
        </w:r>
        <w:r w:rsidR="00F6446E">
          <w:rPr>
            <w:noProof/>
            <w:webHidden/>
          </w:rPr>
          <w:fldChar w:fldCharType="end"/>
        </w:r>
      </w:hyperlink>
    </w:p>
    <w:p w14:paraId="5F4E61E9"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76" w:history="1">
        <w:r w:rsidR="00F6446E" w:rsidRPr="006B2D8D">
          <w:rPr>
            <w:rStyle w:val="af3"/>
            <w:noProof/>
          </w:rPr>
          <w:t>3.3.1 FFT</w:t>
        </w:r>
        <w:r w:rsidR="00F6446E" w:rsidRPr="006B2D8D">
          <w:rPr>
            <w:rStyle w:val="af3"/>
            <w:noProof/>
          </w:rPr>
          <w:t>补零细化算法和</w:t>
        </w:r>
        <w:r w:rsidR="00F6446E" w:rsidRPr="006B2D8D">
          <w:rPr>
            <w:rStyle w:val="af3"/>
            <w:noProof/>
          </w:rPr>
          <w:t>CZT</w:t>
        </w:r>
        <w:r w:rsidR="00F6446E" w:rsidRPr="006B2D8D">
          <w:rPr>
            <w:rStyle w:val="af3"/>
            <w:noProof/>
          </w:rPr>
          <w:t>细化算法比较</w:t>
        </w:r>
        <w:r w:rsidR="00F6446E">
          <w:rPr>
            <w:noProof/>
            <w:webHidden/>
          </w:rPr>
          <w:tab/>
        </w:r>
        <w:r w:rsidR="00F6446E">
          <w:rPr>
            <w:noProof/>
            <w:webHidden/>
          </w:rPr>
          <w:fldChar w:fldCharType="begin"/>
        </w:r>
        <w:r w:rsidR="00F6446E">
          <w:rPr>
            <w:noProof/>
            <w:webHidden/>
          </w:rPr>
          <w:instrText xml:space="preserve"> PAGEREF _Toc105052276 \h </w:instrText>
        </w:r>
        <w:r w:rsidR="00F6446E">
          <w:rPr>
            <w:noProof/>
            <w:webHidden/>
          </w:rPr>
        </w:r>
        <w:r w:rsidR="00F6446E">
          <w:rPr>
            <w:noProof/>
            <w:webHidden/>
          </w:rPr>
          <w:fldChar w:fldCharType="separate"/>
        </w:r>
        <w:r w:rsidR="00F6446E">
          <w:rPr>
            <w:noProof/>
            <w:webHidden/>
          </w:rPr>
          <w:t>- 14 -</w:t>
        </w:r>
        <w:r w:rsidR="00F6446E">
          <w:rPr>
            <w:noProof/>
            <w:webHidden/>
          </w:rPr>
          <w:fldChar w:fldCharType="end"/>
        </w:r>
      </w:hyperlink>
    </w:p>
    <w:p w14:paraId="5D0F01A2"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77" w:history="1">
        <w:r w:rsidR="00F6446E" w:rsidRPr="006B2D8D">
          <w:rPr>
            <w:rStyle w:val="af3"/>
            <w:noProof/>
          </w:rPr>
          <w:t>3.3.2 FFT</w:t>
        </w:r>
        <w:r w:rsidR="00F6446E" w:rsidRPr="006B2D8D">
          <w:rPr>
            <w:rStyle w:val="af3"/>
            <w:noProof/>
          </w:rPr>
          <w:t>算法和相位差结合相位法精度比较</w:t>
        </w:r>
        <w:r w:rsidR="00F6446E">
          <w:rPr>
            <w:noProof/>
            <w:webHidden/>
          </w:rPr>
          <w:tab/>
        </w:r>
        <w:r w:rsidR="00F6446E">
          <w:rPr>
            <w:noProof/>
            <w:webHidden/>
          </w:rPr>
          <w:fldChar w:fldCharType="begin"/>
        </w:r>
        <w:r w:rsidR="00F6446E">
          <w:rPr>
            <w:noProof/>
            <w:webHidden/>
          </w:rPr>
          <w:instrText xml:space="preserve"> PAGEREF _Toc105052277 \h </w:instrText>
        </w:r>
        <w:r w:rsidR="00F6446E">
          <w:rPr>
            <w:noProof/>
            <w:webHidden/>
          </w:rPr>
        </w:r>
        <w:r w:rsidR="00F6446E">
          <w:rPr>
            <w:noProof/>
            <w:webHidden/>
          </w:rPr>
          <w:fldChar w:fldCharType="separate"/>
        </w:r>
        <w:r w:rsidR="00F6446E">
          <w:rPr>
            <w:noProof/>
            <w:webHidden/>
          </w:rPr>
          <w:t>- 15 -</w:t>
        </w:r>
        <w:r w:rsidR="00F6446E">
          <w:rPr>
            <w:noProof/>
            <w:webHidden/>
          </w:rPr>
          <w:fldChar w:fldCharType="end"/>
        </w:r>
      </w:hyperlink>
    </w:p>
    <w:p w14:paraId="23BE8376"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78" w:history="1">
        <w:r w:rsidR="00F6446E" w:rsidRPr="006B2D8D">
          <w:rPr>
            <w:rStyle w:val="af3"/>
            <w:noProof/>
          </w:rPr>
          <w:t xml:space="preserve">3.4 </w:t>
        </w:r>
        <w:r w:rsidR="00F6446E" w:rsidRPr="006B2D8D">
          <w:rPr>
            <w:rStyle w:val="af3"/>
            <w:noProof/>
          </w:rPr>
          <w:t>恒虚警检测算法</w:t>
        </w:r>
        <w:r w:rsidR="00F6446E">
          <w:rPr>
            <w:noProof/>
            <w:webHidden/>
          </w:rPr>
          <w:tab/>
        </w:r>
        <w:r w:rsidR="00F6446E">
          <w:rPr>
            <w:noProof/>
            <w:webHidden/>
          </w:rPr>
          <w:fldChar w:fldCharType="begin"/>
        </w:r>
        <w:r w:rsidR="00F6446E">
          <w:rPr>
            <w:noProof/>
            <w:webHidden/>
          </w:rPr>
          <w:instrText xml:space="preserve"> PAGEREF _Toc105052278 \h </w:instrText>
        </w:r>
        <w:r w:rsidR="00F6446E">
          <w:rPr>
            <w:noProof/>
            <w:webHidden/>
          </w:rPr>
        </w:r>
        <w:r w:rsidR="00F6446E">
          <w:rPr>
            <w:noProof/>
            <w:webHidden/>
          </w:rPr>
          <w:fldChar w:fldCharType="separate"/>
        </w:r>
        <w:r w:rsidR="00F6446E">
          <w:rPr>
            <w:noProof/>
            <w:webHidden/>
          </w:rPr>
          <w:t>- 16 -</w:t>
        </w:r>
        <w:r w:rsidR="00F6446E">
          <w:rPr>
            <w:noProof/>
            <w:webHidden/>
          </w:rPr>
          <w:fldChar w:fldCharType="end"/>
        </w:r>
      </w:hyperlink>
    </w:p>
    <w:p w14:paraId="5EC61703"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79" w:history="1">
        <w:r w:rsidR="00F6446E" w:rsidRPr="006B2D8D">
          <w:rPr>
            <w:rStyle w:val="af3"/>
            <w:noProof/>
          </w:rPr>
          <w:t xml:space="preserve">3.5 </w:t>
        </w:r>
        <w:r w:rsidR="00F6446E" w:rsidRPr="006B2D8D">
          <w:rPr>
            <w:rStyle w:val="af3"/>
            <w:noProof/>
          </w:rPr>
          <w:t>高精度测距算法仿真</w:t>
        </w:r>
        <w:r w:rsidR="00F6446E">
          <w:rPr>
            <w:noProof/>
            <w:webHidden/>
          </w:rPr>
          <w:tab/>
        </w:r>
        <w:r w:rsidR="00F6446E">
          <w:rPr>
            <w:noProof/>
            <w:webHidden/>
          </w:rPr>
          <w:fldChar w:fldCharType="begin"/>
        </w:r>
        <w:r w:rsidR="00F6446E">
          <w:rPr>
            <w:noProof/>
            <w:webHidden/>
          </w:rPr>
          <w:instrText xml:space="preserve"> PAGEREF _Toc105052279 \h </w:instrText>
        </w:r>
        <w:r w:rsidR="00F6446E">
          <w:rPr>
            <w:noProof/>
            <w:webHidden/>
          </w:rPr>
        </w:r>
        <w:r w:rsidR="00F6446E">
          <w:rPr>
            <w:noProof/>
            <w:webHidden/>
          </w:rPr>
          <w:fldChar w:fldCharType="separate"/>
        </w:r>
        <w:r w:rsidR="00F6446E">
          <w:rPr>
            <w:noProof/>
            <w:webHidden/>
          </w:rPr>
          <w:t>- 18 -</w:t>
        </w:r>
        <w:r w:rsidR="00F6446E">
          <w:rPr>
            <w:noProof/>
            <w:webHidden/>
          </w:rPr>
          <w:fldChar w:fldCharType="end"/>
        </w:r>
      </w:hyperlink>
    </w:p>
    <w:p w14:paraId="706DC36D"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80" w:history="1">
        <w:r w:rsidR="00F6446E" w:rsidRPr="006B2D8D">
          <w:rPr>
            <w:rStyle w:val="af3"/>
            <w:noProof/>
          </w:rPr>
          <w:t xml:space="preserve">3.6 </w:t>
        </w:r>
        <w:r w:rsidR="00F6446E" w:rsidRPr="006B2D8D">
          <w:rPr>
            <w:rStyle w:val="af3"/>
            <w:noProof/>
          </w:rPr>
          <w:t>小结</w:t>
        </w:r>
        <w:r w:rsidR="00F6446E">
          <w:rPr>
            <w:noProof/>
            <w:webHidden/>
          </w:rPr>
          <w:tab/>
        </w:r>
        <w:r w:rsidR="00F6446E">
          <w:rPr>
            <w:noProof/>
            <w:webHidden/>
          </w:rPr>
          <w:fldChar w:fldCharType="begin"/>
        </w:r>
        <w:r w:rsidR="00F6446E">
          <w:rPr>
            <w:noProof/>
            <w:webHidden/>
          </w:rPr>
          <w:instrText xml:space="preserve"> PAGEREF _Toc105052280 \h </w:instrText>
        </w:r>
        <w:r w:rsidR="00F6446E">
          <w:rPr>
            <w:noProof/>
            <w:webHidden/>
          </w:rPr>
        </w:r>
        <w:r w:rsidR="00F6446E">
          <w:rPr>
            <w:noProof/>
            <w:webHidden/>
          </w:rPr>
          <w:fldChar w:fldCharType="separate"/>
        </w:r>
        <w:r w:rsidR="00F6446E">
          <w:rPr>
            <w:noProof/>
            <w:webHidden/>
          </w:rPr>
          <w:t>- 20 -</w:t>
        </w:r>
        <w:r w:rsidR="00F6446E">
          <w:rPr>
            <w:noProof/>
            <w:webHidden/>
          </w:rPr>
          <w:fldChar w:fldCharType="end"/>
        </w:r>
      </w:hyperlink>
    </w:p>
    <w:p w14:paraId="3DEF17AC"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81" w:history="1">
        <w:r w:rsidR="00F6446E" w:rsidRPr="006B2D8D">
          <w:rPr>
            <w:rStyle w:val="af3"/>
            <w:noProof/>
          </w:rPr>
          <w:t>第</w:t>
        </w:r>
        <w:r w:rsidR="00F6446E" w:rsidRPr="006B2D8D">
          <w:rPr>
            <w:rStyle w:val="af3"/>
            <w:noProof/>
          </w:rPr>
          <w:t>4</w:t>
        </w:r>
        <w:r w:rsidR="00F6446E" w:rsidRPr="006B2D8D">
          <w:rPr>
            <w:rStyle w:val="af3"/>
            <w:noProof/>
          </w:rPr>
          <w:t>章</w:t>
        </w:r>
        <w:r w:rsidR="00F6446E" w:rsidRPr="006B2D8D">
          <w:rPr>
            <w:rStyle w:val="af3"/>
            <w:noProof/>
          </w:rPr>
          <w:t xml:space="preserve"> </w:t>
        </w:r>
        <w:r w:rsidR="00F6446E" w:rsidRPr="006B2D8D">
          <w:rPr>
            <w:rStyle w:val="af3"/>
            <w:noProof/>
          </w:rPr>
          <w:t>井下围岩变形探测装置系统设计</w:t>
        </w:r>
        <w:r w:rsidR="00F6446E">
          <w:rPr>
            <w:noProof/>
            <w:webHidden/>
          </w:rPr>
          <w:tab/>
        </w:r>
        <w:r w:rsidR="00F6446E">
          <w:rPr>
            <w:noProof/>
            <w:webHidden/>
          </w:rPr>
          <w:fldChar w:fldCharType="begin"/>
        </w:r>
        <w:r w:rsidR="00F6446E">
          <w:rPr>
            <w:noProof/>
            <w:webHidden/>
          </w:rPr>
          <w:instrText xml:space="preserve"> PAGEREF _Toc105052281 \h </w:instrText>
        </w:r>
        <w:r w:rsidR="00F6446E">
          <w:rPr>
            <w:noProof/>
            <w:webHidden/>
          </w:rPr>
        </w:r>
        <w:r w:rsidR="00F6446E">
          <w:rPr>
            <w:noProof/>
            <w:webHidden/>
          </w:rPr>
          <w:fldChar w:fldCharType="separate"/>
        </w:r>
        <w:r w:rsidR="00F6446E">
          <w:rPr>
            <w:noProof/>
            <w:webHidden/>
          </w:rPr>
          <w:t>- 21 -</w:t>
        </w:r>
        <w:r w:rsidR="00F6446E">
          <w:rPr>
            <w:noProof/>
            <w:webHidden/>
          </w:rPr>
          <w:fldChar w:fldCharType="end"/>
        </w:r>
      </w:hyperlink>
    </w:p>
    <w:p w14:paraId="186BEAB1"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82" w:history="1">
        <w:r w:rsidR="00F6446E" w:rsidRPr="006B2D8D">
          <w:rPr>
            <w:rStyle w:val="af3"/>
            <w:noProof/>
          </w:rPr>
          <w:t xml:space="preserve">4.1 </w:t>
        </w:r>
        <w:r w:rsidR="00F6446E" w:rsidRPr="006B2D8D">
          <w:rPr>
            <w:rStyle w:val="af3"/>
            <w:noProof/>
          </w:rPr>
          <w:t>引言</w:t>
        </w:r>
        <w:r w:rsidR="00F6446E">
          <w:rPr>
            <w:noProof/>
            <w:webHidden/>
          </w:rPr>
          <w:tab/>
        </w:r>
        <w:r w:rsidR="00F6446E">
          <w:rPr>
            <w:noProof/>
            <w:webHidden/>
          </w:rPr>
          <w:fldChar w:fldCharType="begin"/>
        </w:r>
        <w:r w:rsidR="00F6446E">
          <w:rPr>
            <w:noProof/>
            <w:webHidden/>
          </w:rPr>
          <w:instrText xml:space="preserve"> PAGEREF _Toc105052282 \h </w:instrText>
        </w:r>
        <w:r w:rsidR="00F6446E">
          <w:rPr>
            <w:noProof/>
            <w:webHidden/>
          </w:rPr>
        </w:r>
        <w:r w:rsidR="00F6446E">
          <w:rPr>
            <w:noProof/>
            <w:webHidden/>
          </w:rPr>
          <w:fldChar w:fldCharType="separate"/>
        </w:r>
        <w:r w:rsidR="00F6446E">
          <w:rPr>
            <w:noProof/>
            <w:webHidden/>
          </w:rPr>
          <w:t>- 21 -</w:t>
        </w:r>
        <w:r w:rsidR="00F6446E">
          <w:rPr>
            <w:noProof/>
            <w:webHidden/>
          </w:rPr>
          <w:fldChar w:fldCharType="end"/>
        </w:r>
      </w:hyperlink>
    </w:p>
    <w:p w14:paraId="7F174D88"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83" w:history="1">
        <w:r w:rsidR="00F6446E" w:rsidRPr="006B2D8D">
          <w:rPr>
            <w:rStyle w:val="af3"/>
            <w:noProof/>
          </w:rPr>
          <w:t xml:space="preserve">4.2 </w:t>
        </w:r>
        <w:r w:rsidR="00F6446E" w:rsidRPr="006B2D8D">
          <w:rPr>
            <w:rStyle w:val="af3"/>
            <w:noProof/>
          </w:rPr>
          <w:t>系统总体设计</w:t>
        </w:r>
        <w:r w:rsidR="00F6446E">
          <w:rPr>
            <w:noProof/>
            <w:webHidden/>
          </w:rPr>
          <w:tab/>
        </w:r>
        <w:r w:rsidR="00F6446E">
          <w:rPr>
            <w:noProof/>
            <w:webHidden/>
          </w:rPr>
          <w:fldChar w:fldCharType="begin"/>
        </w:r>
        <w:r w:rsidR="00F6446E">
          <w:rPr>
            <w:noProof/>
            <w:webHidden/>
          </w:rPr>
          <w:instrText xml:space="preserve"> PAGEREF _Toc105052283 \h </w:instrText>
        </w:r>
        <w:r w:rsidR="00F6446E">
          <w:rPr>
            <w:noProof/>
            <w:webHidden/>
          </w:rPr>
        </w:r>
        <w:r w:rsidR="00F6446E">
          <w:rPr>
            <w:noProof/>
            <w:webHidden/>
          </w:rPr>
          <w:fldChar w:fldCharType="separate"/>
        </w:r>
        <w:r w:rsidR="00F6446E">
          <w:rPr>
            <w:noProof/>
            <w:webHidden/>
          </w:rPr>
          <w:t>- 21 -</w:t>
        </w:r>
        <w:r w:rsidR="00F6446E">
          <w:rPr>
            <w:noProof/>
            <w:webHidden/>
          </w:rPr>
          <w:fldChar w:fldCharType="end"/>
        </w:r>
      </w:hyperlink>
    </w:p>
    <w:p w14:paraId="3C065451"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84" w:history="1">
        <w:r w:rsidR="00F6446E" w:rsidRPr="006B2D8D">
          <w:rPr>
            <w:rStyle w:val="af3"/>
            <w:noProof/>
          </w:rPr>
          <w:t xml:space="preserve">4.3 </w:t>
        </w:r>
        <w:r w:rsidR="00F6446E" w:rsidRPr="006B2D8D">
          <w:rPr>
            <w:rStyle w:val="af3"/>
            <w:noProof/>
          </w:rPr>
          <w:t>子模块设计</w:t>
        </w:r>
        <w:r w:rsidR="00F6446E">
          <w:rPr>
            <w:noProof/>
            <w:webHidden/>
          </w:rPr>
          <w:tab/>
        </w:r>
        <w:r w:rsidR="00F6446E">
          <w:rPr>
            <w:noProof/>
            <w:webHidden/>
          </w:rPr>
          <w:fldChar w:fldCharType="begin"/>
        </w:r>
        <w:r w:rsidR="00F6446E">
          <w:rPr>
            <w:noProof/>
            <w:webHidden/>
          </w:rPr>
          <w:instrText xml:space="preserve"> PAGEREF _Toc105052284 \h </w:instrText>
        </w:r>
        <w:r w:rsidR="00F6446E">
          <w:rPr>
            <w:noProof/>
            <w:webHidden/>
          </w:rPr>
        </w:r>
        <w:r w:rsidR="00F6446E">
          <w:rPr>
            <w:noProof/>
            <w:webHidden/>
          </w:rPr>
          <w:fldChar w:fldCharType="separate"/>
        </w:r>
        <w:r w:rsidR="00F6446E">
          <w:rPr>
            <w:noProof/>
            <w:webHidden/>
          </w:rPr>
          <w:t>- 21 -</w:t>
        </w:r>
        <w:r w:rsidR="00F6446E">
          <w:rPr>
            <w:noProof/>
            <w:webHidden/>
          </w:rPr>
          <w:fldChar w:fldCharType="end"/>
        </w:r>
      </w:hyperlink>
    </w:p>
    <w:p w14:paraId="59DD6F48"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85" w:history="1">
        <w:r w:rsidR="00F6446E" w:rsidRPr="006B2D8D">
          <w:rPr>
            <w:rStyle w:val="af3"/>
            <w:noProof/>
          </w:rPr>
          <w:t xml:space="preserve">4.3.1 </w:t>
        </w:r>
        <w:r w:rsidR="00F6446E" w:rsidRPr="006B2D8D">
          <w:rPr>
            <w:rStyle w:val="af3"/>
            <w:noProof/>
          </w:rPr>
          <w:t>雷达信号处理模块设计</w:t>
        </w:r>
        <w:r w:rsidR="00F6446E">
          <w:rPr>
            <w:noProof/>
            <w:webHidden/>
          </w:rPr>
          <w:tab/>
        </w:r>
        <w:r w:rsidR="00F6446E">
          <w:rPr>
            <w:noProof/>
            <w:webHidden/>
          </w:rPr>
          <w:fldChar w:fldCharType="begin"/>
        </w:r>
        <w:r w:rsidR="00F6446E">
          <w:rPr>
            <w:noProof/>
            <w:webHidden/>
          </w:rPr>
          <w:instrText xml:space="preserve"> PAGEREF _Toc105052285 \h </w:instrText>
        </w:r>
        <w:r w:rsidR="00F6446E">
          <w:rPr>
            <w:noProof/>
            <w:webHidden/>
          </w:rPr>
        </w:r>
        <w:r w:rsidR="00F6446E">
          <w:rPr>
            <w:noProof/>
            <w:webHidden/>
          </w:rPr>
          <w:fldChar w:fldCharType="separate"/>
        </w:r>
        <w:r w:rsidR="00F6446E">
          <w:rPr>
            <w:noProof/>
            <w:webHidden/>
          </w:rPr>
          <w:t>- 21 -</w:t>
        </w:r>
        <w:r w:rsidR="00F6446E">
          <w:rPr>
            <w:noProof/>
            <w:webHidden/>
          </w:rPr>
          <w:fldChar w:fldCharType="end"/>
        </w:r>
      </w:hyperlink>
    </w:p>
    <w:p w14:paraId="1F02FE6A"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86" w:history="1">
        <w:r w:rsidR="00F6446E" w:rsidRPr="006B2D8D">
          <w:rPr>
            <w:rStyle w:val="af3"/>
            <w:noProof/>
          </w:rPr>
          <w:t xml:space="preserve">4.3.2 </w:t>
        </w:r>
        <w:r w:rsidR="00F6446E" w:rsidRPr="006B2D8D">
          <w:rPr>
            <w:rStyle w:val="af3"/>
            <w:noProof/>
          </w:rPr>
          <w:t>转动机构设计</w:t>
        </w:r>
        <w:r w:rsidR="00F6446E">
          <w:rPr>
            <w:noProof/>
            <w:webHidden/>
          </w:rPr>
          <w:tab/>
        </w:r>
        <w:r w:rsidR="00F6446E">
          <w:rPr>
            <w:noProof/>
            <w:webHidden/>
          </w:rPr>
          <w:fldChar w:fldCharType="begin"/>
        </w:r>
        <w:r w:rsidR="00F6446E">
          <w:rPr>
            <w:noProof/>
            <w:webHidden/>
          </w:rPr>
          <w:instrText xml:space="preserve"> PAGEREF _Toc105052286 \h </w:instrText>
        </w:r>
        <w:r w:rsidR="00F6446E">
          <w:rPr>
            <w:noProof/>
            <w:webHidden/>
          </w:rPr>
        </w:r>
        <w:r w:rsidR="00F6446E">
          <w:rPr>
            <w:noProof/>
            <w:webHidden/>
          </w:rPr>
          <w:fldChar w:fldCharType="separate"/>
        </w:r>
        <w:r w:rsidR="00F6446E">
          <w:rPr>
            <w:noProof/>
            <w:webHidden/>
          </w:rPr>
          <w:t>- 23 -</w:t>
        </w:r>
        <w:r w:rsidR="00F6446E">
          <w:rPr>
            <w:noProof/>
            <w:webHidden/>
          </w:rPr>
          <w:fldChar w:fldCharType="end"/>
        </w:r>
      </w:hyperlink>
    </w:p>
    <w:p w14:paraId="50E6F981"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87" w:history="1">
        <w:r w:rsidR="00F6446E" w:rsidRPr="006B2D8D">
          <w:rPr>
            <w:rStyle w:val="af3"/>
            <w:noProof/>
          </w:rPr>
          <w:t xml:space="preserve">4.3.4 </w:t>
        </w:r>
        <w:r w:rsidR="00F6446E" w:rsidRPr="006B2D8D">
          <w:rPr>
            <w:rStyle w:val="af3"/>
            <w:noProof/>
          </w:rPr>
          <w:t>无线传输模块设计</w:t>
        </w:r>
        <w:r w:rsidR="00F6446E">
          <w:rPr>
            <w:noProof/>
            <w:webHidden/>
          </w:rPr>
          <w:tab/>
        </w:r>
        <w:r w:rsidR="00F6446E">
          <w:rPr>
            <w:noProof/>
            <w:webHidden/>
          </w:rPr>
          <w:fldChar w:fldCharType="begin"/>
        </w:r>
        <w:r w:rsidR="00F6446E">
          <w:rPr>
            <w:noProof/>
            <w:webHidden/>
          </w:rPr>
          <w:instrText xml:space="preserve"> PAGEREF _Toc105052287 \h </w:instrText>
        </w:r>
        <w:r w:rsidR="00F6446E">
          <w:rPr>
            <w:noProof/>
            <w:webHidden/>
          </w:rPr>
        </w:r>
        <w:r w:rsidR="00F6446E">
          <w:rPr>
            <w:noProof/>
            <w:webHidden/>
          </w:rPr>
          <w:fldChar w:fldCharType="separate"/>
        </w:r>
        <w:r w:rsidR="00F6446E">
          <w:rPr>
            <w:noProof/>
            <w:webHidden/>
          </w:rPr>
          <w:t>- 23 -</w:t>
        </w:r>
        <w:r w:rsidR="00F6446E">
          <w:rPr>
            <w:noProof/>
            <w:webHidden/>
          </w:rPr>
          <w:fldChar w:fldCharType="end"/>
        </w:r>
      </w:hyperlink>
    </w:p>
    <w:p w14:paraId="47FEB144"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88" w:history="1">
        <w:r w:rsidR="00F6446E" w:rsidRPr="006B2D8D">
          <w:rPr>
            <w:rStyle w:val="af3"/>
            <w:noProof/>
          </w:rPr>
          <w:t xml:space="preserve">4.3.5 </w:t>
        </w:r>
        <w:r w:rsidR="00F6446E" w:rsidRPr="006B2D8D">
          <w:rPr>
            <w:rStyle w:val="af3"/>
            <w:noProof/>
          </w:rPr>
          <w:t>上位机设计</w:t>
        </w:r>
        <w:r w:rsidR="00F6446E">
          <w:rPr>
            <w:noProof/>
            <w:webHidden/>
          </w:rPr>
          <w:tab/>
        </w:r>
        <w:r w:rsidR="00F6446E">
          <w:rPr>
            <w:noProof/>
            <w:webHidden/>
          </w:rPr>
          <w:fldChar w:fldCharType="begin"/>
        </w:r>
        <w:r w:rsidR="00F6446E">
          <w:rPr>
            <w:noProof/>
            <w:webHidden/>
          </w:rPr>
          <w:instrText xml:space="preserve"> PAGEREF _Toc105052288 \h </w:instrText>
        </w:r>
        <w:r w:rsidR="00F6446E">
          <w:rPr>
            <w:noProof/>
            <w:webHidden/>
          </w:rPr>
        </w:r>
        <w:r w:rsidR="00F6446E">
          <w:rPr>
            <w:noProof/>
            <w:webHidden/>
          </w:rPr>
          <w:fldChar w:fldCharType="separate"/>
        </w:r>
        <w:r w:rsidR="00F6446E">
          <w:rPr>
            <w:noProof/>
            <w:webHidden/>
          </w:rPr>
          <w:t>- 24 -</w:t>
        </w:r>
        <w:r w:rsidR="00F6446E">
          <w:rPr>
            <w:noProof/>
            <w:webHidden/>
          </w:rPr>
          <w:fldChar w:fldCharType="end"/>
        </w:r>
      </w:hyperlink>
    </w:p>
    <w:p w14:paraId="10E34AA8"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89" w:history="1">
        <w:r w:rsidR="00F6446E" w:rsidRPr="006B2D8D">
          <w:rPr>
            <w:rStyle w:val="af3"/>
            <w:noProof/>
          </w:rPr>
          <w:t xml:space="preserve">4.4 </w:t>
        </w:r>
        <w:r w:rsidR="00F6446E" w:rsidRPr="006B2D8D">
          <w:rPr>
            <w:rStyle w:val="af3"/>
            <w:noProof/>
          </w:rPr>
          <w:t>小结</w:t>
        </w:r>
        <w:r w:rsidR="00F6446E">
          <w:rPr>
            <w:noProof/>
            <w:webHidden/>
          </w:rPr>
          <w:tab/>
        </w:r>
        <w:r w:rsidR="00F6446E">
          <w:rPr>
            <w:noProof/>
            <w:webHidden/>
          </w:rPr>
          <w:fldChar w:fldCharType="begin"/>
        </w:r>
        <w:r w:rsidR="00F6446E">
          <w:rPr>
            <w:noProof/>
            <w:webHidden/>
          </w:rPr>
          <w:instrText xml:space="preserve"> PAGEREF _Toc105052289 \h </w:instrText>
        </w:r>
        <w:r w:rsidR="00F6446E">
          <w:rPr>
            <w:noProof/>
            <w:webHidden/>
          </w:rPr>
        </w:r>
        <w:r w:rsidR="00F6446E">
          <w:rPr>
            <w:noProof/>
            <w:webHidden/>
          </w:rPr>
          <w:fldChar w:fldCharType="separate"/>
        </w:r>
        <w:r w:rsidR="00F6446E">
          <w:rPr>
            <w:noProof/>
            <w:webHidden/>
          </w:rPr>
          <w:t>- 24 -</w:t>
        </w:r>
        <w:r w:rsidR="00F6446E">
          <w:rPr>
            <w:noProof/>
            <w:webHidden/>
          </w:rPr>
          <w:fldChar w:fldCharType="end"/>
        </w:r>
      </w:hyperlink>
    </w:p>
    <w:p w14:paraId="7AB3D769"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90" w:history="1">
        <w:r w:rsidR="00F6446E" w:rsidRPr="006B2D8D">
          <w:rPr>
            <w:rStyle w:val="af3"/>
            <w:noProof/>
          </w:rPr>
          <w:t>第</w:t>
        </w:r>
        <w:r w:rsidR="00F6446E" w:rsidRPr="006B2D8D">
          <w:rPr>
            <w:rStyle w:val="af3"/>
            <w:noProof/>
          </w:rPr>
          <w:t>5</w:t>
        </w:r>
        <w:r w:rsidR="00F6446E" w:rsidRPr="006B2D8D">
          <w:rPr>
            <w:rStyle w:val="af3"/>
            <w:noProof/>
          </w:rPr>
          <w:t>章</w:t>
        </w:r>
        <w:r w:rsidR="00F6446E" w:rsidRPr="006B2D8D">
          <w:rPr>
            <w:rStyle w:val="af3"/>
            <w:noProof/>
          </w:rPr>
          <w:t xml:space="preserve"> </w:t>
        </w:r>
        <w:r w:rsidR="00F6446E" w:rsidRPr="006B2D8D">
          <w:rPr>
            <w:rStyle w:val="af3"/>
            <w:noProof/>
          </w:rPr>
          <w:t>井下围岩变形探测装置系统测试</w:t>
        </w:r>
        <w:r w:rsidR="00F6446E">
          <w:rPr>
            <w:noProof/>
            <w:webHidden/>
          </w:rPr>
          <w:tab/>
        </w:r>
        <w:r w:rsidR="00F6446E">
          <w:rPr>
            <w:noProof/>
            <w:webHidden/>
          </w:rPr>
          <w:fldChar w:fldCharType="begin"/>
        </w:r>
        <w:r w:rsidR="00F6446E">
          <w:rPr>
            <w:noProof/>
            <w:webHidden/>
          </w:rPr>
          <w:instrText xml:space="preserve"> PAGEREF _Toc105052290 \h </w:instrText>
        </w:r>
        <w:r w:rsidR="00F6446E">
          <w:rPr>
            <w:noProof/>
            <w:webHidden/>
          </w:rPr>
        </w:r>
        <w:r w:rsidR="00F6446E">
          <w:rPr>
            <w:noProof/>
            <w:webHidden/>
          </w:rPr>
          <w:fldChar w:fldCharType="separate"/>
        </w:r>
        <w:r w:rsidR="00F6446E">
          <w:rPr>
            <w:noProof/>
            <w:webHidden/>
          </w:rPr>
          <w:t>- 26 -</w:t>
        </w:r>
        <w:r w:rsidR="00F6446E">
          <w:rPr>
            <w:noProof/>
            <w:webHidden/>
          </w:rPr>
          <w:fldChar w:fldCharType="end"/>
        </w:r>
      </w:hyperlink>
    </w:p>
    <w:p w14:paraId="605BC2D1"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91" w:history="1">
        <w:r w:rsidR="00F6446E" w:rsidRPr="006B2D8D">
          <w:rPr>
            <w:rStyle w:val="af3"/>
            <w:noProof/>
          </w:rPr>
          <w:t xml:space="preserve">5.1 </w:t>
        </w:r>
        <w:r w:rsidR="00F6446E" w:rsidRPr="006B2D8D">
          <w:rPr>
            <w:rStyle w:val="af3"/>
            <w:noProof/>
          </w:rPr>
          <w:t>引言</w:t>
        </w:r>
        <w:r w:rsidR="00F6446E">
          <w:rPr>
            <w:noProof/>
            <w:webHidden/>
          </w:rPr>
          <w:tab/>
        </w:r>
        <w:r w:rsidR="00F6446E">
          <w:rPr>
            <w:noProof/>
            <w:webHidden/>
          </w:rPr>
          <w:fldChar w:fldCharType="begin"/>
        </w:r>
        <w:r w:rsidR="00F6446E">
          <w:rPr>
            <w:noProof/>
            <w:webHidden/>
          </w:rPr>
          <w:instrText xml:space="preserve"> PAGEREF _Toc105052291 \h </w:instrText>
        </w:r>
        <w:r w:rsidR="00F6446E">
          <w:rPr>
            <w:noProof/>
            <w:webHidden/>
          </w:rPr>
        </w:r>
        <w:r w:rsidR="00F6446E">
          <w:rPr>
            <w:noProof/>
            <w:webHidden/>
          </w:rPr>
          <w:fldChar w:fldCharType="separate"/>
        </w:r>
        <w:r w:rsidR="00F6446E">
          <w:rPr>
            <w:noProof/>
            <w:webHidden/>
          </w:rPr>
          <w:t>- 26 -</w:t>
        </w:r>
        <w:r w:rsidR="00F6446E">
          <w:rPr>
            <w:noProof/>
            <w:webHidden/>
          </w:rPr>
          <w:fldChar w:fldCharType="end"/>
        </w:r>
      </w:hyperlink>
    </w:p>
    <w:p w14:paraId="3B4DA684"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92" w:history="1">
        <w:r w:rsidR="00F6446E" w:rsidRPr="006B2D8D">
          <w:rPr>
            <w:rStyle w:val="af3"/>
            <w:noProof/>
          </w:rPr>
          <w:t xml:space="preserve">5.2 </w:t>
        </w:r>
        <w:r w:rsidR="00F6446E" w:rsidRPr="006B2D8D">
          <w:rPr>
            <w:rStyle w:val="af3"/>
            <w:noProof/>
          </w:rPr>
          <w:t>实物和测试场景</w:t>
        </w:r>
        <w:r w:rsidR="00F6446E">
          <w:rPr>
            <w:noProof/>
            <w:webHidden/>
          </w:rPr>
          <w:tab/>
        </w:r>
        <w:r w:rsidR="00F6446E">
          <w:rPr>
            <w:noProof/>
            <w:webHidden/>
          </w:rPr>
          <w:fldChar w:fldCharType="begin"/>
        </w:r>
        <w:r w:rsidR="00F6446E">
          <w:rPr>
            <w:noProof/>
            <w:webHidden/>
          </w:rPr>
          <w:instrText xml:space="preserve"> PAGEREF _Toc105052292 \h </w:instrText>
        </w:r>
        <w:r w:rsidR="00F6446E">
          <w:rPr>
            <w:noProof/>
            <w:webHidden/>
          </w:rPr>
        </w:r>
        <w:r w:rsidR="00F6446E">
          <w:rPr>
            <w:noProof/>
            <w:webHidden/>
          </w:rPr>
          <w:fldChar w:fldCharType="separate"/>
        </w:r>
        <w:r w:rsidR="00F6446E">
          <w:rPr>
            <w:noProof/>
            <w:webHidden/>
          </w:rPr>
          <w:t>- 26 -</w:t>
        </w:r>
        <w:r w:rsidR="00F6446E">
          <w:rPr>
            <w:noProof/>
            <w:webHidden/>
          </w:rPr>
          <w:fldChar w:fldCharType="end"/>
        </w:r>
      </w:hyperlink>
    </w:p>
    <w:p w14:paraId="2CF9E095"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93" w:history="1">
        <w:r w:rsidR="00F6446E" w:rsidRPr="006B2D8D">
          <w:rPr>
            <w:rStyle w:val="af3"/>
            <w:noProof/>
          </w:rPr>
          <w:t xml:space="preserve">5.2.1 </w:t>
        </w:r>
        <w:r w:rsidR="00F6446E" w:rsidRPr="006B2D8D">
          <w:rPr>
            <w:rStyle w:val="af3"/>
            <w:noProof/>
          </w:rPr>
          <w:t>实物装置</w:t>
        </w:r>
        <w:r w:rsidR="00F6446E">
          <w:rPr>
            <w:noProof/>
            <w:webHidden/>
          </w:rPr>
          <w:tab/>
        </w:r>
        <w:r w:rsidR="00F6446E">
          <w:rPr>
            <w:noProof/>
            <w:webHidden/>
          </w:rPr>
          <w:fldChar w:fldCharType="begin"/>
        </w:r>
        <w:r w:rsidR="00F6446E">
          <w:rPr>
            <w:noProof/>
            <w:webHidden/>
          </w:rPr>
          <w:instrText xml:space="preserve"> PAGEREF _Toc105052293 \h </w:instrText>
        </w:r>
        <w:r w:rsidR="00F6446E">
          <w:rPr>
            <w:noProof/>
            <w:webHidden/>
          </w:rPr>
        </w:r>
        <w:r w:rsidR="00F6446E">
          <w:rPr>
            <w:noProof/>
            <w:webHidden/>
          </w:rPr>
          <w:fldChar w:fldCharType="separate"/>
        </w:r>
        <w:r w:rsidR="00F6446E">
          <w:rPr>
            <w:noProof/>
            <w:webHidden/>
          </w:rPr>
          <w:t>- 26 -</w:t>
        </w:r>
        <w:r w:rsidR="00F6446E">
          <w:rPr>
            <w:noProof/>
            <w:webHidden/>
          </w:rPr>
          <w:fldChar w:fldCharType="end"/>
        </w:r>
      </w:hyperlink>
    </w:p>
    <w:p w14:paraId="09298AAD" w14:textId="77777777" w:rsidR="00F6446E" w:rsidRPr="004D5483" w:rsidRDefault="00EA6515">
      <w:pPr>
        <w:pStyle w:val="TOC3"/>
        <w:tabs>
          <w:tab w:val="right" w:leader="dot" w:pos="8494"/>
        </w:tabs>
        <w:rPr>
          <w:rFonts w:ascii="等线" w:eastAsia="等线" w:hAnsi="等线"/>
          <w:iCs w:val="0"/>
          <w:noProof/>
          <w:sz w:val="21"/>
          <w:szCs w:val="22"/>
        </w:rPr>
      </w:pPr>
      <w:hyperlink w:anchor="_Toc105052294" w:history="1">
        <w:r w:rsidR="00F6446E" w:rsidRPr="006B2D8D">
          <w:rPr>
            <w:rStyle w:val="af3"/>
            <w:noProof/>
          </w:rPr>
          <w:t xml:space="preserve">5.2.1 </w:t>
        </w:r>
        <w:r w:rsidR="00F6446E" w:rsidRPr="006B2D8D">
          <w:rPr>
            <w:rStyle w:val="af3"/>
            <w:noProof/>
          </w:rPr>
          <w:t>测试场景</w:t>
        </w:r>
        <w:r w:rsidR="00F6446E">
          <w:rPr>
            <w:noProof/>
            <w:webHidden/>
          </w:rPr>
          <w:tab/>
        </w:r>
        <w:r w:rsidR="00F6446E">
          <w:rPr>
            <w:noProof/>
            <w:webHidden/>
          </w:rPr>
          <w:fldChar w:fldCharType="begin"/>
        </w:r>
        <w:r w:rsidR="00F6446E">
          <w:rPr>
            <w:noProof/>
            <w:webHidden/>
          </w:rPr>
          <w:instrText xml:space="preserve"> PAGEREF _Toc105052294 \h </w:instrText>
        </w:r>
        <w:r w:rsidR="00F6446E">
          <w:rPr>
            <w:noProof/>
            <w:webHidden/>
          </w:rPr>
        </w:r>
        <w:r w:rsidR="00F6446E">
          <w:rPr>
            <w:noProof/>
            <w:webHidden/>
          </w:rPr>
          <w:fldChar w:fldCharType="separate"/>
        </w:r>
        <w:r w:rsidR="00F6446E">
          <w:rPr>
            <w:noProof/>
            <w:webHidden/>
          </w:rPr>
          <w:t>- 26 -</w:t>
        </w:r>
        <w:r w:rsidR="00F6446E">
          <w:rPr>
            <w:noProof/>
            <w:webHidden/>
          </w:rPr>
          <w:fldChar w:fldCharType="end"/>
        </w:r>
      </w:hyperlink>
    </w:p>
    <w:p w14:paraId="19B9BA75"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95" w:history="1">
        <w:r w:rsidR="00F6446E" w:rsidRPr="006B2D8D">
          <w:rPr>
            <w:rStyle w:val="af3"/>
            <w:noProof/>
          </w:rPr>
          <w:t xml:space="preserve">5.2 </w:t>
        </w:r>
        <w:r w:rsidR="00F6446E" w:rsidRPr="006B2D8D">
          <w:rPr>
            <w:rStyle w:val="af3"/>
            <w:noProof/>
          </w:rPr>
          <w:t>实物和测试场景</w:t>
        </w:r>
        <w:r w:rsidR="00F6446E">
          <w:rPr>
            <w:noProof/>
            <w:webHidden/>
          </w:rPr>
          <w:tab/>
        </w:r>
        <w:r w:rsidR="00F6446E">
          <w:rPr>
            <w:noProof/>
            <w:webHidden/>
          </w:rPr>
          <w:fldChar w:fldCharType="begin"/>
        </w:r>
        <w:r w:rsidR="00F6446E">
          <w:rPr>
            <w:noProof/>
            <w:webHidden/>
          </w:rPr>
          <w:instrText xml:space="preserve"> PAGEREF _Toc105052295 \h </w:instrText>
        </w:r>
        <w:r w:rsidR="00F6446E">
          <w:rPr>
            <w:noProof/>
            <w:webHidden/>
          </w:rPr>
        </w:r>
        <w:r w:rsidR="00F6446E">
          <w:rPr>
            <w:noProof/>
            <w:webHidden/>
          </w:rPr>
          <w:fldChar w:fldCharType="separate"/>
        </w:r>
        <w:r w:rsidR="00F6446E">
          <w:rPr>
            <w:noProof/>
            <w:webHidden/>
          </w:rPr>
          <w:t>- 27 -</w:t>
        </w:r>
        <w:r w:rsidR="00F6446E">
          <w:rPr>
            <w:noProof/>
            <w:webHidden/>
          </w:rPr>
          <w:fldChar w:fldCharType="end"/>
        </w:r>
      </w:hyperlink>
    </w:p>
    <w:p w14:paraId="0532E968"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96" w:history="1">
        <w:r w:rsidR="00F6446E" w:rsidRPr="006B2D8D">
          <w:rPr>
            <w:rStyle w:val="af3"/>
            <w:noProof/>
          </w:rPr>
          <w:t xml:space="preserve">5.3 </w:t>
        </w:r>
        <w:r w:rsidR="00F6446E" w:rsidRPr="006B2D8D">
          <w:rPr>
            <w:rStyle w:val="af3"/>
            <w:noProof/>
          </w:rPr>
          <w:t>测试结果</w:t>
        </w:r>
        <w:r w:rsidR="00F6446E">
          <w:rPr>
            <w:noProof/>
            <w:webHidden/>
          </w:rPr>
          <w:tab/>
        </w:r>
        <w:r w:rsidR="00F6446E">
          <w:rPr>
            <w:noProof/>
            <w:webHidden/>
          </w:rPr>
          <w:fldChar w:fldCharType="begin"/>
        </w:r>
        <w:r w:rsidR="00F6446E">
          <w:rPr>
            <w:noProof/>
            <w:webHidden/>
          </w:rPr>
          <w:instrText xml:space="preserve"> PAGEREF _Toc105052296 \h </w:instrText>
        </w:r>
        <w:r w:rsidR="00F6446E">
          <w:rPr>
            <w:noProof/>
            <w:webHidden/>
          </w:rPr>
        </w:r>
        <w:r w:rsidR="00F6446E">
          <w:rPr>
            <w:noProof/>
            <w:webHidden/>
          </w:rPr>
          <w:fldChar w:fldCharType="separate"/>
        </w:r>
        <w:r w:rsidR="00F6446E">
          <w:rPr>
            <w:noProof/>
            <w:webHidden/>
          </w:rPr>
          <w:t>- 28 -</w:t>
        </w:r>
        <w:r w:rsidR="00F6446E">
          <w:rPr>
            <w:noProof/>
            <w:webHidden/>
          </w:rPr>
          <w:fldChar w:fldCharType="end"/>
        </w:r>
      </w:hyperlink>
    </w:p>
    <w:p w14:paraId="0D30F887" w14:textId="77777777" w:rsidR="00F6446E" w:rsidRPr="004D5483" w:rsidRDefault="00EA6515">
      <w:pPr>
        <w:pStyle w:val="TOC2"/>
        <w:tabs>
          <w:tab w:val="right" w:leader="dot" w:pos="8494"/>
        </w:tabs>
        <w:rPr>
          <w:rFonts w:ascii="等线" w:eastAsia="等线" w:hAnsi="等线"/>
          <w:smallCaps w:val="0"/>
          <w:noProof/>
          <w:sz w:val="21"/>
          <w:szCs w:val="22"/>
        </w:rPr>
      </w:pPr>
      <w:hyperlink w:anchor="_Toc105052297" w:history="1">
        <w:r w:rsidR="00F6446E" w:rsidRPr="006B2D8D">
          <w:rPr>
            <w:rStyle w:val="af3"/>
            <w:noProof/>
          </w:rPr>
          <w:t xml:space="preserve">5.4 </w:t>
        </w:r>
        <w:r w:rsidR="00F6446E" w:rsidRPr="006B2D8D">
          <w:rPr>
            <w:rStyle w:val="af3"/>
            <w:noProof/>
          </w:rPr>
          <w:t>小结</w:t>
        </w:r>
        <w:r w:rsidR="00F6446E">
          <w:rPr>
            <w:noProof/>
            <w:webHidden/>
          </w:rPr>
          <w:tab/>
        </w:r>
        <w:r w:rsidR="00F6446E">
          <w:rPr>
            <w:noProof/>
            <w:webHidden/>
          </w:rPr>
          <w:fldChar w:fldCharType="begin"/>
        </w:r>
        <w:r w:rsidR="00F6446E">
          <w:rPr>
            <w:noProof/>
            <w:webHidden/>
          </w:rPr>
          <w:instrText xml:space="preserve"> PAGEREF _Toc105052297 \h </w:instrText>
        </w:r>
        <w:r w:rsidR="00F6446E">
          <w:rPr>
            <w:noProof/>
            <w:webHidden/>
          </w:rPr>
        </w:r>
        <w:r w:rsidR="00F6446E">
          <w:rPr>
            <w:noProof/>
            <w:webHidden/>
          </w:rPr>
          <w:fldChar w:fldCharType="separate"/>
        </w:r>
        <w:r w:rsidR="00F6446E">
          <w:rPr>
            <w:noProof/>
            <w:webHidden/>
          </w:rPr>
          <w:t>- 29 -</w:t>
        </w:r>
        <w:r w:rsidR="00F6446E">
          <w:rPr>
            <w:noProof/>
            <w:webHidden/>
          </w:rPr>
          <w:fldChar w:fldCharType="end"/>
        </w:r>
      </w:hyperlink>
    </w:p>
    <w:p w14:paraId="2ABAF9EF"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98" w:history="1">
        <w:r w:rsidR="00F6446E" w:rsidRPr="006B2D8D">
          <w:rPr>
            <w:rStyle w:val="af3"/>
            <w:noProof/>
          </w:rPr>
          <w:t>结</w:t>
        </w:r>
        <w:r w:rsidR="00F6446E" w:rsidRPr="006B2D8D">
          <w:rPr>
            <w:rStyle w:val="af3"/>
            <w:noProof/>
          </w:rPr>
          <w:t xml:space="preserve">  </w:t>
        </w:r>
        <w:r w:rsidR="00F6446E" w:rsidRPr="006B2D8D">
          <w:rPr>
            <w:rStyle w:val="af3"/>
            <w:noProof/>
          </w:rPr>
          <w:t>论</w:t>
        </w:r>
        <w:r w:rsidR="00F6446E">
          <w:rPr>
            <w:noProof/>
            <w:webHidden/>
          </w:rPr>
          <w:tab/>
        </w:r>
        <w:r w:rsidR="00F6446E">
          <w:rPr>
            <w:noProof/>
            <w:webHidden/>
          </w:rPr>
          <w:fldChar w:fldCharType="begin"/>
        </w:r>
        <w:r w:rsidR="00F6446E">
          <w:rPr>
            <w:noProof/>
            <w:webHidden/>
          </w:rPr>
          <w:instrText xml:space="preserve"> PAGEREF _Toc105052298 \h </w:instrText>
        </w:r>
        <w:r w:rsidR="00F6446E">
          <w:rPr>
            <w:noProof/>
            <w:webHidden/>
          </w:rPr>
        </w:r>
        <w:r w:rsidR="00F6446E">
          <w:rPr>
            <w:noProof/>
            <w:webHidden/>
          </w:rPr>
          <w:fldChar w:fldCharType="separate"/>
        </w:r>
        <w:r w:rsidR="00F6446E">
          <w:rPr>
            <w:noProof/>
            <w:webHidden/>
          </w:rPr>
          <w:t>- 30 -</w:t>
        </w:r>
        <w:r w:rsidR="00F6446E">
          <w:rPr>
            <w:noProof/>
            <w:webHidden/>
          </w:rPr>
          <w:fldChar w:fldCharType="end"/>
        </w:r>
      </w:hyperlink>
    </w:p>
    <w:p w14:paraId="621303B7"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299" w:history="1">
        <w:r w:rsidR="00F6446E" w:rsidRPr="006B2D8D">
          <w:rPr>
            <w:rStyle w:val="af3"/>
            <w:noProof/>
          </w:rPr>
          <w:t>本科毕业论文（设计）诚信声明书</w:t>
        </w:r>
        <w:r w:rsidR="00F6446E">
          <w:rPr>
            <w:noProof/>
            <w:webHidden/>
          </w:rPr>
          <w:tab/>
        </w:r>
        <w:r w:rsidR="00F6446E">
          <w:rPr>
            <w:noProof/>
            <w:webHidden/>
          </w:rPr>
          <w:fldChar w:fldCharType="begin"/>
        </w:r>
        <w:r w:rsidR="00F6446E">
          <w:rPr>
            <w:noProof/>
            <w:webHidden/>
          </w:rPr>
          <w:instrText xml:space="preserve"> PAGEREF _Toc105052299 \h </w:instrText>
        </w:r>
        <w:r w:rsidR="00F6446E">
          <w:rPr>
            <w:noProof/>
            <w:webHidden/>
          </w:rPr>
        </w:r>
        <w:r w:rsidR="00F6446E">
          <w:rPr>
            <w:noProof/>
            <w:webHidden/>
          </w:rPr>
          <w:fldChar w:fldCharType="separate"/>
        </w:r>
        <w:r w:rsidR="00F6446E">
          <w:rPr>
            <w:noProof/>
            <w:webHidden/>
          </w:rPr>
          <w:t>- 32 -</w:t>
        </w:r>
        <w:r w:rsidR="00F6446E">
          <w:rPr>
            <w:noProof/>
            <w:webHidden/>
          </w:rPr>
          <w:fldChar w:fldCharType="end"/>
        </w:r>
      </w:hyperlink>
    </w:p>
    <w:p w14:paraId="0E825EAC"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300" w:history="1">
        <w:r w:rsidR="00F6446E" w:rsidRPr="006B2D8D">
          <w:rPr>
            <w:rStyle w:val="af3"/>
            <w:noProof/>
          </w:rPr>
          <w:t>参考文献</w:t>
        </w:r>
        <w:r w:rsidR="00F6446E">
          <w:rPr>
            <w:noProof/>
            <w:webHidden/>
          </w:rPr>
          <w:tab/>
        </w:r>
        <w:r w:rsidR="00F6446E">
          <w:rPr>
            <w:noProof/>
            <w:webHidden/>
          </w:rPr>
          <w:fldChar w:fldCharType="begin"/>
        </w:r>
        <w:r w:rsidR="00F6446E">
          <w:rPr>
            <w:noProof/>
            <w:webHidden/>
          </w:rPr>
          <w:instrText xml:space="preserve"> PAGEREF _Toc105052300 \h </w:instrText>
        </w:r>
        <w:r w:rsidR="00F6446E">
          <w:rPr>
            <w:noProof/>
            <w:webHidden/>
          </w:rPr>
        </w:r>
        <w:r w:rsidR="00F6446E">
          <w:rPr>
            <w:noProof/>
            <w:webHidden/>
          </w:rPr>
          <w:fldChar w:fldCharType="separate"/>
        </w:r>
        <w:r w:rsidR="00F6446E">
          <w:rPr>
            <w:noProof/>
            <w:webHidden/>
          </w:rPr>
          <w:t>- 33 -</w:t>
        </w:r>
        <w:r w:rsidR="00F6446E">
          <w:rPr>
            <w:noProof/>
            <w:webHidden/>
          </w:rPr>
          <w:fldChar w:fldCharType="end"/>
        </w:r>
      </w:hyperlink>
    </w:p>
    <w:p w14:paraId="3A76A222" w14:textId="77777777" w:rsidR="00F6446E" w:rsidRPr="004D5483" w:rsidRDefault="00EA6515">
      <w:pPr>
        <w:pStyle w:val="TOC1"/>
        <w:tabs>
          <w:tab w:val="right" w:leader="dot" w:pos="8494"/>
        </w:tabs>
        <w:rPr>
          <w:rFonts w:ascii="等线" w:eastAsia="等线" w:hAnsi="等线"/>
          <w:b w:val="0"/>
          <w:bCs w:val="0"/>
          <w:noProof/>
          <w:sz w:val="21"/>
          <w:szCs w:val="22"/>
        </w:rPr>
      </w:pPr>
      <w:hyperlink w:anchor="_Toc105052301" w:history="1">
        <w:r w:rsidR="00F6446E" w:rsidRPr="006B2D8D">
          <w:rPr>
            <w:rStyle w:val="af3"/>
            <w:noProof/>
          </w:rPr>
          <w:t>致</w:t>
        </w:r>
        <w:r w:rsidR="00F6446E" w:rsidRPr="006B2D8D">
          <w:rPr>
            <w:rStyle w:val="af3"/>
            <w:noProof/>
          </w:rPr>
          <w:t xml:space="preserve">  </w:t>
        </w:r>
        <w:r w:rsidR="00F6446E" w:rsidRPr="006B2D8D">
          <w:rPr>
            <w:rStyle w:val="af3"/>
            <w:noProof/>
          </w:rPr>
          <w:t>谢</w:t>
        </w:r>
        <w:r w:rsidR="00F6446E">
          <w:rPr>
            <w:noProof/>
            <w:webHidden/>
          </w:rPr>
          <w:tab/>
        </w:r>
        <w:r w:rsidR="00F6446E">
          <w:rPr>
            <w:noProof/>
            <w:webHidden/>
          </w:rPr>
          <w:fldChar w:fldCharType="begin"/>
        </w:r>
        <w:r w:rsidR="00F6446E">
          <w:rPr>
            <w:noProof/>
            <w:webHidden/>
          </w:rPr>
          <w:instrText xml:space="preserve"> PAGEREF _Toc105052301 \h </w:instrText>
        </w:r>
        <w:r w:rsidR="00F6446E">
          <w:rPr>
            <w:noProof/>
            <w:webHidden/>
          </w:rPr>
        </w:r>
        <w:r w:rsidR="00F6446E">
          <w:rPr>
            <w:noProof/>
            <w:webHidden/>
          </w:rPr>
          <w:fldChar w:fldCharType="separate"/>
        </w:r>
        <w:r w:rsidR="00F6446E">
          <w:rPr>
            <w:noProof/>
            <w:webHidden/>
          </w:rPr>
          <w:t>- 35 -</w:t>
        </w:r>
        <w:r w:rsidR="00F6446E">
          <w:rPr>
            <w:noProof/>
            <w:webHidden/>
          </w:rPr>
          <w:fldChar w:fldCharType="end"/>
        </w:r>
      </w:hyperlink>
    </w:p>
    <w:p w14:paraId="7436CE49" w14:textId="77777777" w:rsidR="0012399F" w:rsidRDefault="00664D6B" w:rsidP="00664D6B">
      <w:pPr>
        <w:spacing w:line="300" w:lineRule="auto"/>
      </w:pPr>
      <w:r>
        <w:rPr>
          <w:rFonts w:ascii="黑体" w:eastAsia="黑体"/>
          <w:b/>
        </w:rPr>
        <w:fldChar w:fldCharType="end"/>
      </w:r>
    </w:p>
    <w:p w14:paraId="7594C1D9" w14:textId="77777777" w:rsidR="0012399F" w:rsidRDefault="0012399F">
      <w:pPr>
        <w:adjustRightInd w:val="0"/>
        <w:snapToGrid w:val="0"/>
        <w:spacing w:line="300" w:lineRule="auto"/>
        <w:sectPr w:rsidR="0012399F">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p>
    <w:p w14:paraId="66DDA16F" w14:textId="77777777" w:rsidR="0012399F" w:rsidRDefault="0012399F">
      <w:pPr>
        <w:rPr>
          <w:rFonts w:ascii="黑体" w:eastAsia="黑体"/>
          <w:b/>
          <w:sz w:val="36"/>
          <w:szCs w:val="36"/>
        </w:rPr>
      </w:pPr>
      <w:bookmarkStart w:id="5" w:name="_Toc225579641"/>
      <w:bookmarkStart w:id="6" w:name="_Toc250450165"/>
    </w:p>
    <w:p w14:paraId="5F87060D" w14:textId="77777777" w:rsidR="0012399F" w:rsidRDefault="0012399F" w:rsidP="00723286">
      <w:pPr>
        <w:pStyle w:val="afe"/>
      </w:pPr>
      <w:bookmarkStart w:id="7" w:name="_Toc10505225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5"/>
      <w:bookmarkEnd w:id="6"/>
      <w:bookmarkEnd w:id="7"/>
    </w:p>
    <w:p w14:paraId="59FFFBAF" w14:textId="77777777" w:rsidR="0012399F" w:rsidRDefault="0012399F" w:rsidP="00CC0281">
      <w:pPr>
        <w:rPr>
          <w:rFonts w:ascii="黑体" w:eastAsia="黑体"/>
          <w:sz w:val="36"/>
          <w:szCs w:val="36"/>
        </w:rPr>
      </w:pPr>
    </w:p>
    <w:p w14:paraId="4C67560B" w14:textId="77777777" w:rsidR="0012399F" w:rsidRDefault="0012399F" w:rsidP="00DB5703">
      <w:pPr>
        <w:pStyle w:val="2"/>
        <w:numPr>
          <w:ilvl w:val="1"/>
          <w:numId w:val="8"/>
        </w:numPr>
      </w:pPr>
      <w:bookmarkStart w:id="8" w:name="_Toc250450166"/>
      <w:bookmarkStart w:id="9" w:name="_Toc225579642"/>
      <w:bookmarkStart w:id="10" w:name="_Toc105052255"/>
      <w:r>
        <w:t>课题背景及</w:t>
      </w:r>
      <w:r w:rsidR="0030151A">
        <w:rPr>
          <w:rFonts w:hint="eastAsia"/>
        </w:rPr>
        <w:t>进行</w:t>
      </w:r>
      <w:r>
        <w:t>研究的目的和意义</w:t>
      </w:r>
      <w:bookmarkEnd w:id="8"/>
      <w:bookmarkEnd w:id="9"/>
      <w:bookmarkEnd w:id="10"/>
    </w:p>
    <w:p w14:paraId="335CCC4C" w14:textId="77777777" w:rsidR="000F665B" w:rsidRDefault="00DB5703" w:rsidP="000F665B">
      <w:pPr>
        <w:pStyle w:val="3"/>
      </w:pPr>
      <w:bookmarkStart w:id="11" w:name="_Toc105052256"/>
      <w:r>
        <w:t xml:space="preserve">1.1.1 </w:t>
      </w:r>
      <w:r>
        <w:rPr>
          <w:rFonts w:hint="eastAsia"/>
        </w:rPr>
        <w:t>课题背景</w:t>
      </w:r>
      <w:bookmarkStart w:id="12" w:name="_Toc225579643"/>
      <w:bookmarkStart w:id="13" w:name="_Toc250450167"/>
      <w:bookmarkEnd w:id="11"/>
    </w:p>
    <w:p w14:paraId="0A165375" w14:textId="77777777" w:rsidR="000F665B" w:rsidRPr="00800D92" w:rsidRDefault="000F665B" w:rsidP="00800D92">
      <w:pPr>
        <w:spacing w:line="420" w:lineRule="atLeast"/>
        <w:ind w:firstLineChars="200" w:firstLine="480"/>
      </w:pPr>
      <w:r w:rsidRPr="00800D92">
        <w:rPr>
          <w:rFonts w:hint="eastAsia"/>
        </w:rPr>
        <w:t>我国煤炭资源大部分</w:t>
      </w:r>
      <w:r>
        <w:rPr>
          <w:rFonts w:hint="eastAsia"/>
        </w:rPr>
        <w:t>是</w:t>
      </w:r>
      <w:r w:rsidRPr="00800D92">
        <w:rPr>
          <w:rFonts w:hint="eastAsia"/>
        </w:rPr>
        <w:t>来自</w:t>
      </w:r>
      <w:r>
        <w:rPr>
          <w:rFonts w:hint="eastAsia"/>
        </w:rPr>
        <w:t>于井下工人下井开采</w:t>
      </w:r>
      <w:r w:rsidRPr="00800D92">
        <w:rPr>
          <w:rFonts w:hint="eastAsia"/>
        </w:rPr>
        <w:t>。在</w:t>
      </w:r>
      <w:r>
        <w:rPr>
          <w:rFonts w:hint="eastAsia"/>
        </w:rPr>
        <w:t>煤炭</w:t>
      </w:r>
      <w:r w:rsidRPr="00800D92">
        <w:rPr>
          <w:rFonts w:hint="eastAsia"/>
        </w:rPr>
        <w:t>层</w:t>
      </w:r>
      <w:r>
        <w:rPr>
          <w:rFonts w:hint="eastAsia"/>
        </w:rPr>
        <w:t>的</w:t>
      </w:r>
      <w:r w:rsidRPr="00800D92">
        <w:rPr>
          <w:rFonts w:hint="eastAsia"/>
        </w:rPr>
        <w:t>开采过程中，</w:t>
      </w:r>
      <w:r>
        <w:rPr>
          <w:rFonts w:hint="eastAsia"/>
        </w:rPr>
        <w:t>井下围岩会因为受力变化导致地质结构不稳。</w:t>
      </w:r>
      <w:r w:rsidRPr="00800D92">
        <w:rPr>
          <w:rFonts w:hint="eastAsia"/>
        </w:rPr>
        <w:t>产生了影响矿</w:t>
      </w:r>
      <w:r w:rsidR="005C2669">
        <w:rPr>
          <w:rFonts w:hint="eastAsia"/>
        </w:rPr>
        <w:t>井</w:t>
      </w:r>
      <w:r w:rsidRPr="00800D92">
        <w:rPr>
          <w:rFonts w:hint="eastAsia"/>
        </w:rPr>
        <w:t>安全生产的隐患</w:t>
      </w:r>
      <w:r>
        <w:rPr>
          <w:rFonts w:hint="eastAsia"/>
        </w:rPr>
        <w:t>，会影响矿井的生产安全</w:t>
      </w:r>
      <w:r w:rsidRPr="00800D92">
        <w:rPr>
          <w:rFonts w:hint="eastAsia"/>
        </w:rPr>
        <w:t>。</w:t>
      </w:r>
      <w:r>
        <w:rPr>
          <w:rFonts w:hint="eastAsia"/>
        </w:rPr>
        <w:t>采矿时周边围岩体的形变、损毁、移位会引发岩层脱离、岩层断裂、矿井垮塌，底部鼓出、顶部下沉</w:t>
      </w:r>
      <w:r w:rsidR="007757CB">
        <w:rPr>
          <w:rFonts w:hint="eastAsia"/>
        </w:rPr>
        <w:t>、矿井渗水</w:t>
      </w:r>
      <w:r>
        <w:rPr>
          <w:rFonts w:hint="eastAsia"/>
        </w:rPr>
        <w:t>等</w:t>
      </w:r>
      <w:r w:rsidR="007757CB">
        <w:rPr>
          <w:rFonts w:hint="eastAsia"/>
        </w:rPr>
        <w:t>地质灾害</w:t>
      </w:r>
      <w:r>
        <w:rPr>
          <w:rFonts w:hint="eastAsia"/>
        </w:rPr>
        <w:t>事故</w:t>
      </w:r>
      <w:r w:rsidRPr="00800D92">
        <w:rPr>
          <w:rFonts w:hint="eastAsia"/>
        </w:rPr>
        <w:t>。</w:t>
      </w:r>
    </w:p>
    <w:p w14:paraId="158C6CCC" w14:textId="77777777" w:rsidR="000F665B" w:rsidRDefault="000F665B" w:rsidP="00DB5703">
      <w:pPr>
        <w:pStyle w:val="3"/>
      </w:pPr>
      <w:bookmarkStart w:id="14" w:name="_Toc105052257"/>
      <w:r>
        <w:t xml:space="preserve">1.1.2 </w:t>
      </w:r>
      <w:r>
        <w:rPr>
          <w:rFonts w:hint="eastAsia"/>
        </w:rPr>
        <w:t>研究的目的和意义</w:t>
      </w:r>
      <w:bookmarkEnd w:id="14"/>
    </w:p>
    <w:p w14:paraId="473697EA" w14:textId="77777777" w:rsidR="000F665B" w:rsidRDefault="000F665B" w:rsidP="00B836C0">
      <w:pPr>
        <w:spacing w:beforeLines="50" w:before="120" w:line="300" w:lineRule="auto"/>
        <w:ind w:firstLineChars="200" w:firstLine="480"/>
        <w:jc w:val="left"/>
      </w:pPr>
      <w:r>
        <w:rPr>
          <w:rFonts w:hint="eastAsia"/>
        </w:rPr>
        <w:t>普通的摄像头传感器和激光</w:t>
      </w:r>
      <w:proofErr w:type="spellStart"/>
      <w:r>
        <w:rPr>
          <w:rFonts w:hint="eastAsia"/>
        </w:rPr>
        <w:t>ToF</w:t>
      </w:r>
      <w:proofErr w:type="spellEnd"/>
      <w:r>
        <w:rPr>
          <w:rFonts w:hint="eastAsia"/>
        </w:rPr>
        <w:t>测距传感器等都易受井下的灰尘和光照强度低等因素影响，不易检测井下的围岩变形。</w:t>
      </w:r>
      <w:r w:rsidRPr="00143CAF">
        <w:t>毫米波雷达</w:t>
      </w:r>
      <w:r>
        <w:rPr>
          <w:rFonts w:hint="eastAsia"/>
        </w:rPr>
        <w:t>抵抗恶劣</w:t>
      </w:r>
      <w:r w:rsidRPr="00143CAF">
        <w:t>环境</w:t>
      </w:r>
      <w:r>
        <w:rPr>
          <w:rFonts w:hint="eastAsia"/>
        </w:rPr>
        <w:t>的</w:t>
      </w:r>
      <w:r w:rsidRPr="00143CAF">
        <w:t>干扰能力强、</w:t>
      </w:r>
      <w:r>
        <w:rPr>
          <w:rFonts w:hint="eastAsia"/>
        </w:rPr>
        <w:t>工作状态</w:t>
      </w:r>
      <w:r w:rsidRPr="00143CAF">
        <w:t>稳定性高、能够全天候工作，不受光线、</w:t>
      </w:r>
      <w:r w:rsidRPr="00143CAF">
        <w:rPr>
          <w:rFonts w:hint="eastAsia"/>
        </w:rPr>
        <w:t>灰尘</w:t>
      </w:r>
      <w:r w:rsidRPr="00143CAF">
        <w:t>等</w:t>
      </w:r>
      <w:r w:rsidRPr="00143CAF">
        <w:rPr>
          <w:rFonts w:hint="eastAsia"/>
        </w:rPr>
        <w:t>环境</w:t>
      </w:r>
      <w:r w:rsidRPr="00143CAF">
        <w:t>的影响。</w:t>
      </w:r>
      <w:r w:rsidRPr="00143CAF">
        <w:rPr>
          <w:rFonts w:hint="eastAsia"/>
        </w:rPr>
        <w:t>本课题利</w:t>
      </w:r>
      <w:r w:rsidRPr="00266A04">
        <w:rPr>
          <w:rFonts w:hint="eastAsia"/>
        </w:rPr>
        <w:t>用可移动式平台，搭载</w:t>
      </w:r>
      <w:r w:rsidRPr="00266A04">
        <w:t>2</w:t>
      </w:r>
      <w:r w:rsidRPr="00266A04">
        <w:rPr>
          <w:rFonts w:hint="eastAsia"/>
        </w:rPr>
        <w:t>部毫米波</w:t>
      </w:r>
      <w:r w:rsidRPr="00266A04">
        <w:t>雷</w:t>
      </w:r>
      <w:r w:rsidRPr="00143CAF">
        <w:t>达</w:t>
      </w:r>
      <w:r w:rsidRPr="00143CAF">
        <w:rPr>
          <w:rFonts w:hint="eastAsia"/>
        </w:rPr>
        <w:t>，设计一种可移动式围岩形变监测的仪器设备，用于持续测量多个标记点的精确距离、方位信息，并将数据进行实时传输，形成场景立体监测界面，为井下安全作业提供预警信息。</w:t>
      </w:r>
    </w:p>
    <w:p w14:paraId="146EC2A1" w14:textId="77777777" w:rsidR="000F665B" w:rsidRPr="007F4964" w:rsidRDefault="000F665B" w:rsidP="007F4964">
      <w:pPr>
        <w:spacing w:beforeLines="50" w:before="120" w:line="300" w:lineRule="auto"/>
        <w:ind w:firstLineChars="200" w:firstLine="480"/>
        <w:jc w:val="left"/>
      </w:pPr>
      <w:r>
        <w:rPr>
          <w:rFonts w:hint="eastAsia"/>
        </w:rPr>
        <w:t>对井下围岩进行定期地监测对于矿井减少灾害发生尤为重要。本文旨在通过设计一种井下围岩变形探测装置</w:t>
      </w:r>
      <w:r w:rsidR="00AF090D">
        <w:rPr>
          <w:rFonts w:hint="eastAsia"/>
        </w:rPr>
        <w:t>监测上面、侧面的围岩变形情况。预测矿井下的各种事故，进而实现安全采矿，减少甚至避免人员伤亡。</w:t>
      </w:r>
    </w:p>
    <w:p w14:paraId="782D4D10" w14:textId="77777777" w:rsidR="0012399F" w:rsidRDefault="000F665B">
      <w:pPr>
        <w:pStyle w:val="2"/>
      </w:pPr>
      <w:bookmarkStart w:id="15" w:name="_Toc105052258"/>
      <w:r>
        <w:rPr>
          <w:rFonts w:hint="eastAsia"/>
        </w:rPr>
        <w:t xml:space="preserve">1.2 </w:t>
      </w:r>
      <w:bookmarkEnd w:id="12"/>
      <w:bookmarkEnd w:id="13"/>
      <w:r>
        <w:rPr>
          <w:rFonts w:hint="eastAsia"/>
        </w:rPr>
        <w:t>井下围岩变形探测技术国内外发展现状</w:t>
      </w:r>
      <w:bookmarkEnd w:id="15"/>
    </w:p>
    <w:p w14:paraId="7CF24FF3" w14:textId="77777777" w:rsidR="007F4964" w:rsidRDefault="007F4964" w:rsidP="007F4964">
      <w:pPr>
        <w:pStyle w:val="CharCharCharChar0"/>
        <w:adjustRightInd w:val="0"/>
        <w:snapToGrid w:val="0"/>
        <w:spacing w:line="300" w:lineRule="auto"/>
        <w:ind w:firstLine="480"/>
        <w:rPr>
          <w:noProof/>
          <w:szCs w:val="24"/>
        </w:rPr>
      </w:pPr>
      <w:bookmarkStart w:id="16" w:name="_Toc250450168"/>
      <w:bookmarkStart w:id="17" w:name="_Toc225579644"/>
      <w:r>
        <w:rPr>
          <w:rFonts w:hint="eastAsia"/>
        </w:rPr>
        <w:t>对于井下围岩变形的探测技术主要依赖于：检测井下围岩变形的方法和使检测的精度更高从而能够提前预知矿井坍塌。</w:t>
      </w:r>
      <w:r w:rsidRPr="003E6724">
        <w:rPr>
          <w:rFonts w:hint="eastAsia"/>
          <w:noProof/>
          <w:szCs w:val="24"/>
        </w:rPr>
        <w:t xml:space="preserve"> </w:t>
      </w:r>
    </w:p>
    <w:p w14:paraId="76F22844" w14:textId="77777777" w:rsidR="007F4964" w:rsidRDefault="0030151A" w:rsidP="0030151A">
      <w:pPr>
        <w:pStyle w:val="CharCharCharChar0"/>
        <w:adjustRightInd w:val="0"/>
        <w:snapToGrid w:val="0"/>
        <w:spacing w:line="300" w:lineRule="auto"/>
        <w:ind w:firstLine="480"/>
        <w:rPr>
          <w:szCs w:val="24"/>
        </w:rPr>
      </w:pPr>
      <w:r w:rsidRPr="0030151A">
        <w:rPr>
          <w:rFonts w:hint="eastAsia"/>
          <w:szCs w:val="24"/>
        </w:rPr>
        <w:t>目前在国内外主要采用的</w:t>
      </w:r>
      <w:r w:rsidR="00D90BCF">
        <w:rPr>
          <w:rFonts w:hint="eastAsia"/>
          <w:szCs w:val="24"/>
        </w:rPr>
        <w:t>方法是对地质结构进行钻孔放置传感器监测的方法</w:t>
      </w:r>
      <w:r w:rsidRPr="0030151A">
        <w:rPr>
          <w:rFonts w:hint="eastAsia"/>
          <w:szCs w:val="24"/>
        </w:rPr>
        <w:t>。</w:t>
      </w:r>
      <w:r w:rsidR="00D90BCF">
        <w:rPr>
          <w:rFonts w:hint="eastAsia"/>
          <w:szCs w:val="24"/>
        </w:rPr>
        <w:t>这不仅仅会使原本没有问题的地质结构出现问题，还会使工作人员的危险程度增大。</w:t>
      </w:r>
    </w:p>
    <w:p w14:paraId="42FFB6CF" w14:textId="77777777" w:rsidR="007F4964" w:rsidRDefault="007F4964" w:rsidP="007F4964">
      <w:pPr>
        <w:pStyle w:val="CharCharCharChar0"/>
        <w:adjustRightInd w:val="0"/>
        <w:snapToGrid w:val="0"/>
        <w:spacing w:line="300" w:lineRule="auto"/>
        <w:ind w:firstLine="480"/>
      </w:pPr>
      <w:r>
        <w:rPr>
          <w:rFonts w:hint="eastAsia"/>
        </w:rPr>
        <w:t>目前我国的</w:t>
      </w:r>
      <w:r w:rsidR="00FC459F">
        <w:rPr>
          <w:rFonts w:hint="eastAsia"/>
        </w:rPr>
        <w:t>大多数</w:t>
      </w:r>
      <w:r>
        <w:rPr>
          <w:rFonts w:hint="eastAsia"/>
        </w:rPr>
        <w:t>矿井</w:t>
      </w:r>
      <w:r w:rsidR="00FC459F">
        <w:rPr>
          <w:rFonts w:hint="eastAsia"/>
        </w:rPr>
        <w:t>资源</w:t>
      </w:r>
      <w:r>
        <w:rPr>
          <w:rFonts w:hint="eastAsia"/>
        </w:rPr>
        <w:t>，地质条件</w:t>
      </w:r>
      <w:r w:rsidR="00FC459F">
        <w:rPr>
          <w:rFonts w:hint="eastAsia"/>
        </w:rPr>
        <w:t>错综</w:t>
      </w:r>
      <w:r>
        <w:rPr>
          <w:rFonts w:hint="eastAsia"/>
        </w:rPr>
        <w:t>复杂，</w:t>
      </w:r>
      <w:r w:rsidR="00FC459F">
        <w:rPr>
          <w:rFonts w:hint="eastAsia"/>
        </w:rPr>
        <w:t>存在</w:t>
      </w:r>
      <w:r>
        <w:rPr>
          <w:rFonts w:hint="eastAsia"/>
        </w:rPr>
        <w:t>较多的</w:t>
      </w:r>
      <w:r w:rsidR="00FC459F">
        <w:rPr>
          <w:rFonts w:hint="eastAsia"/>
        </w:rPr>
        <w:t>未被发现的</w:t>
      </w:r>
      <w:r>
        <w:rPr>
          <w:rFonts w:hint="eastAsia"/>
        </w:rPr>
        <w:t>矿井灾害，部分</w:t>
      </w:r>
      <w:r w:rsidR="005E7435">
        <w:rPr>
          <w:rFonts w:hint="eastAsia"/>
        </w:rPr>
        <w:t>矿井已经深入地下</w:t>
      </w:r>
      <w:r>
        <w:rPr>
          <w:rFonts w:hint="eastAsia"/>
        </w:rPr>
        <w:t>1</w:t>
      </w:r>
      <w:r>
        <w:t>200</w:t>
      </w:r>
      <w:r>
        <w:rPr>
          <w:rFonts w:hint="eastAsia"/>
        </w:rPr>
        <w:t>m</w:t>
      </w:r>
      <w:r>
        <w:rPr>
          <w:rFonts w:hint="eastAsia"/>
          <w:vertAlign w:val="superscript"/>
        </w:rPr>
        <w:t>[</w:t>
      </w:r>
      <w:r>
        <w:rPr>
          <w:vertAlign w:val="superscript"/>
        </w:rPr>
        <w:t>3]</w:t>
      </w:r>
      <w:r>
        <w:rPr>
          <w:rFonts w:hint="eastAsia"/>
        </w:rPr>
        <w:t>。由于巷道</w:t>
      </w:r>
      <w:r w:rsidR="00FC459F">
        <w:rPr>
          <w:rFonts w:hint="eastAsia"/>
        </w:rPr>
        <w:t>内部具有</w:t>
      </w:r>
      <w:r>
        <w:rPr>
          <w:rFonts w:hint="eastAsia"/>
        </w:rPr>
        <w:t>应力</w:t>
      </w:r>
      <w:r w:rsidR="00FC459F">
        <w:rPr>
          <w:rFonts w:hint="eastAsia"/>
        </w:rPr>
        <w:t>高</w:t>
      </w:r>
      <w:r>
        <w:rPr>
          <w:rFonts w:hint="eastAsia"/>
        </w:rPr>
        <w:t>、湿度</w:t>
      </w:r>
      <w:r w:rsidR="00FC459F">
        <w:rPr>
          <w:rFonts w:hint="eastAsia"/>
        </w:rPr>
        <w:t>高</w:t>
      </w:r>
      <w:r>
        <w:rPr>
          <w:rFonts w:hint="eastAsia"/>
        </w:rPr>
        <w:t>、地压</w:t>
      </w:r>
      <w:r w:rsidR="00FC459F">
        <w:rPr>
          <w:rFonts w:hint="eastAsia"/>
        </w:rPr>
        <w:t>高</w:t>
      </w:r>
      <w:r>
        <w:rPr>
          <w:rFonts w:hint="eastAsia"/>
        </w:rPr>
        <w:t>等</w:t>
      </w:r>
      <w:r w:rsidR="00FC459F">
        <w:rPr>
          <w:rFonts w:hint="eastAsia"/>
        </w:rPr>
        <w:t>特点</w:t>
      </w:r>
      <w:r>
        <w:rPr>
          <w:rFonts w:hint="eastAsia"/>
        </w:rPr>
        <w:t>，</w:t>
      </w:r>
      <w:r w:rsidR="00FC459F">
        <w:rPr>
          <w:rFonts w:hint="eastAsia"/>
        </w:rPr>
        <w:t>所以</w:t>
      </w:r>
      <w:r>
        <w:rPr>
          <w:rFonts w:hint="eastAsia"/>
        </w:rPr>
        <w:t>巷道</w:t>
      </w:r>
      <w:r w:rsidR="00FC459F">
        <w:rPr>
          <w:rFonts w:hint="eastAsia"/>
        </w:rPr>
        <w:t>容易</w:t>
      </w:r>
      <w:r>
        <w:rPr>
          <w:rFonts w:hint="eastAsia"/>
        </w:rPr>
        <w:t>出现流变</w:t>
      </w:r>
      <w:r w:rsidR="00FC459F">
        <w:rPr>
          <w:rFonts w:hint="eastAsia"/>
        </w:rPr>
        <w:t>性质</w:t>
      </w:r>
      <w:r>
        <w:rPr>
          <w:rFonts w:hint="eastAsia"/>
        </w:rPr>
        <w:t>，</w:t>
      </w:r>
      <w:r w:rsidR="00FC459F">
        <w:rPr>
          <w:rFonts w:hint="eastAsia"/>
        </w:rPr>
        <w:t>导致</w:t>
      </w:r>
      <w:r>
        <w:rPr>
          <w:rFonts w:hint="eastAsia"/>
        </w:rPr>
        <w:t>巷道难以</w:t>
      </w:r>
      <w:r w:rsidR="00FC459F">
        <w:rPr>
          <w:rFonts w:hint="eastAsia"/>
        </w:rPr>
        <w:t>实现</w:t>
      </w:r>
      <w:r>
        <w:rPr>
          <w:rFonts w:hint="eastAsia"/>
        </w:rPr>
        <w:t>维护</w:t>
      </w:r>
      <w:r>
        <w:rPr>
          <w:rFonts w:hint="eastAsia"/>
          <w:vertAlign w:val="superscript"/>
        </w:rPr>
        <w:t>[</w:t>
      </w:r>
      <w:r>
        <w:rPr>
          <w:vertAlign w:val="superscript"/>
        </w:rPr>
        <w:t>6]</w:t>
      </w:r>
      <w:r>
        <w:rPr>
          <w:rFonts w:hint="eastAsia"/>
        </w:rPr>
        <w:t>。</w:t>
      </w:r>
    </w:p>
    <w:p w14:paraId="6714F1A6" w14:textId="77777777" w:rsidR="007F4964" w:rsidRDefault="007F4964" w:rsidP="007F4964">
      <w:pPr>
        <w:pStyle w:val="CharCharCharChar0"/>
        <w:adjustRightInd w:val="0"/>
        <w:snapToGrid w:val="0"/>
        <w:spacing w:line="300" w:lineRule="auto"/>
        <w:ind w:firstLine="480"/>
        <w:rPr>
          <w:szCs w:val="24"/>
        </w:rPr>
      </w:pPr>
      <w:r>
        <w:rPr>
          <w:rFonts w:hint="eastAsia"/>
          <w:szCs w:val="24"/>
        </w:rPr>
        <w:lastRenderedPageBreak/>
        <w:t>但是，目前现有的围岩</w:t>
      </w:r>
      <w:r w:rsidR="00FC459F">
        <w:rPr>
          <w:rFonts w:hint="eastAsia"/>
          <w:szCs w:val="24"/>
        </w:rPr>
        <w:t>形变监测</w:t>
      </w:r>
      <w:r>
        <w:rPr>
          <w:rFonts w:hint="eastAsia"/>
          <w:szCs w:val="24"/>
        </w:rPr>
        <w:t>装置</w:t>
      </w:r>
      <w:r w:rsidR="00FC459F">
        <w:rPr>
          <w:rFonts w:hint="eastAsia"/>
          <w:szCs w:val="24"/>
        </w:rPr>
        <w:t>普遍</w:t>
      </w:r>
      <w:r>
        <w:rPr>
          <w:rFonts w:hint="eastAsia"/>
          <w:szCs w:val="24"/>
        </w:rPr>
        <w:t>测量精度不高</w:t>
      </w:r>
      <w:r>
        <w:rPr>
          <w:rFonts w:hint="eastAsia"/>
          <w:vertAlign w:val="superscript"/>
        </w:rPr>
        <w:t>[</w:t>
      </w:r>
      <w:r>
        <w:rPr>
          <w:vertAlign w:val="superscript"/>
        </w:rPr>
        <w:t>7]</w:t>
      </w:r>
      <w:r>
        <w:rPr>
          <w:rFonts w:hint="eastAsia"/>
          <w:szCs w:val="24"/>
        </w:rPr>
        <w:t>。且大多数监测技术需要对围岩进行人为破坏性</w:t>
      </w:r>
      <w:r w:rsidR="00FC459F">
        <w:rPr>
          <w:rFonts w:hint="eastAsia"/>
          <w:szCs w:val="24"/>
        </w:rPr>
        <w:t>评估</w:t>
      </w:r>
      <w:r>
        <w:rPr>
          <w:rFonts w:hint="eastAsia"/>
          <w:szCs w:val="24"/>
          <w:vertAlign w:val="superscript"/>
        </w:rPr>
        <w:t>[</w:t>
      </w:r>
      <w:r>
        <w:rPr>
          <w:szCs w:val="24"/>
          <w:vertAlign w:val="superscript"/>
        </w:rPr>
        <w:t>8]</w:t>
      </w:r>
      <w:r>
        <w:rPr>
          <w:rFonts w:hint="eastAsia"/>
          <w:szCs w:val="24"/>
        </w:rPr>
        <w:t>。这会导致围岩</w:t>
      </w:r>
      <w:r w:rsidR="00FC459F">
        <w:rPr>
          <w:rFonts w:hint="eastAsia"/>
          <w:szCs w:val="24"/>
        </w:rPr>
        <w:t>的形变</w:t>
      </w:r>
      <w:r>
        <w:rPr>
          <w:rFonts w:hint="eastAsia"/>
          <w:szCs w:val="24"/>
        </w:rPr>
        <w:t>量</w:t>
      </w:r>
      <w:r w:rsidR="00FC459F">
        <w:rPr>
          <w:rFonts w:hint="eastAsia"/>
          <w:szCs w:val="24"/>
        </w:rPr>
        <w:t>必须</w:t>
      </w:r>
      <w:r>
        <w:rPr>
          <w:rFonts w:hint="eastAsia"/>
          <w:szCs w:val="24"/>
        </w:rPr>
        <w:t>达到一个很大的阈值才能通过</w:t>
      </w:r>
      <w:r w:rsidR="00FC459F">
        <w:rPr>
          <w:rFonts w:hint="eastAsia"/>
          <w:szCs w:val="24"/>
        </w:rPr>
        <w:t>现有传统方案</w:t>
      </w:r>
      <w:r>
        <w:rPr>
          <w:rFonts w:hint="eastAsia"/>
          <w:szCs w:val="24"/>
        </w:rPr>
        <w:t>探测到，</w:t>
      </w:r>
      <w:r w:rsidR="00FC459F">
        <w:rPr>
          <w:rFonts w:hint="eastAsia"/>
          <w:szCs w:val="24"/>
        </w:rPr>
        <w:t>这可能</w:t>
      </w:r>
      <w:r>
        <w:rPr>
          <w:rFonts w:hint="eastAsia"/>
          <w:szCs w:val="24"/>
        </w:rPr>
        <w:t>会造成人员</w:t>
      </w:r>
      <w:r w:rsidR="00FC459F">
        <w:rPr>
          <w:rFonts w:hint="eastAsia"/>
          <w:szCs w:val="24"/>
        </w:rPr>
        <w:t>伤亡</w:t>
      </w:r>
      <w:r>
        <w:rPr>
          <w:rFonts w:hint="eastAsia"/>
          <w:szCs w:val="24"/>
        </w:rPr>
        <w:t>、</w:t>
      </w:r>
      <w:r w:rsidR="00FC459F">
        <w:rPr>
          <w:rFonts w:hint="eastAsia"/>
          <w:szCs w:val="24"/>
        </w:rPr>
        <w:t>财产</w:t>
      </w:r>
      <w:r>
        <w:rPr>
          <w:rFonts w:hint="eastAsia"/>
          <w:szCs w:val="24"/>
        </w:rPr>
        <w:t>损失</w:t>
      </w:r>
      <w:r w:rsidR="00FC459F">
        <w:rPr>
          <w:rFonts w:hint="eastAsia"/>
          <w:szCs w:val="24"/>
        </w:rPr>
        <w:t>等不可估计的影响</w:t>
      </w:r>
      <w:r>
        <w:rPr>
          <w:rFonts w:hint="eastAsia"/>
          <w:szCs w:val="24"/>
          <w:vertAlign w:val="superscript"/>
        </w:rPr>
        <w:t>[</w:t>
      </w:r>
      <w:r>
        <w:rPr>
          <w:szCs w:val="24"/>
          <w:vertAlign w:val="superscript"/>
        </w:rPr>
        <w:t>9]</w:t>
      </w:r>
      <w:r>
        <w:rPr>
          <w:rFonts w:hint="eastAsia"/>
          <w:szCs w:val="24"/>
        </w:rPr>
        <w:t>。</w:t>
      </w:r>
    </w:p>
    <w:p w14:paraId="29874DF7" w14:textId="77777777" w:rsidR="007F4964" w:rsidRDefault="007F4964" w:rsidP="007F4964">
      <w:pPr>
        <w:pStyle w:val="2"/>
      </w:pPr>
      <w:bookmarkStart w:id="18" w:name="_Toc105052259"/>
      <w:r>
        <w:rPr>
          <w:rFonts w:hint="eastAsia"/>
        </w:rPr>
        <w:t>1.</w:t>
      </w:r>
      <w:r>
        <w:t>3</w:t>
      </w:r>
      <w:r>
        <w:rPr>
          <w:rFonts w:hint="eastAsia"/>
        </w:rPr>
        <w:t xml:space="preserve"> 毫米波雷达高精度测距算法国内外发展现状</w:t>
      </w:r>
      <w:bookmarkEnd w:id="18"/>
    </w:p>
    <w:p w14:paraId="46C6BC58" w14:textId="77777777" w:rsidR="007F4964" w:rsidRDefault="007F4964" w:rsidP="007F4964">
      <w:pPr>
        <w:pStyle w:val="af6"/>
        <w:rPr>
          <w:rFonts w:ascii="Times New Roman" w:hAnsi="Times New Roman"/>
        </w:rPr>
      </w:pPr>
      <w:r>
        <w:rPr>
          <w:rFonts w:ascii="Times New Roman" w:hAnsi="Times New Roman" w:hint="eastAsia"/>
        </w:rPr>
        <w:t>汽车</w:t>
      </w:r>
      <w:r w:rsidR="00C77737">
        <w:rPr>
          <w:rFonts w:ascii="Times New Roman" w:hAnsi="Times New Roman" w:hint="eastAsia"/>
        </w:rPr>
        <w:t>自动驾驶技术、生命体特征探测</w:t>
      </w:r>
      <w:r>
        <w:rPr>
          <w:rFonts w:ascii="Times New Roman" w:hAnsi="Times New Roman" w:hint="eastAsia"/>
        </w:rPr>
        <w:t>等</w:t>
      </w:r>
      <w:r w:rsidR="007757CB">
        <w:rPr>
          <w:rFonts w:ascii="Times New Roman" w:hAnsi="Times New Roman" w:hint="eastAsia"/>
        </w:rPr>
        <w:t>一些需要</w:t>
      </w:r>
      <w:r w:rsidR="00C77737">
        <w:rPr>
          <w:rFonts w:ascii="Times New Roman" w:hAnsi="Times New Roman" w:hint="eastAsia"/>
        </w:rPr>
        <w:t>高精度测量的</w:t>
      </w:r>
      <w:r w:rsidR="007757CB">
        <w:rPr>
          <w:rFonts w:ascii="Times New Roman" w:hAnsi="Times New Roman" w:hint="eastAsia"/>
        </w:rPr>
        <w:t>工程项目愈来愈倾向于使用雷达技术</w:t>
      </w:r>
      <w:r>
        <w:rPr>
          <w:rFonts w:ascii="Times New Roman" w:hAnsi="Times New Roman" w:hint="eastAsia"/>
        </w:rPr>
        <w:t>。</w:t>
      </w:r>
      <w:r w:rsidR="00A22570">
        <w:rPr>
          <w:rFonts w:ascii="Times New Roman" w:hAnsi="Times New Roman" w:hint="eastAsia"/>
        </w:rPr>
        <w:t>其中最受广泛应用的还是毫米波</w:t>
      </w:r>
      <w:r>
        <w:rPr>
          <w:rFonts w:ascii="Times New Roman" w:hAnsi="Times New Roman" w:hint="eastAsia"/>
        </w:rPr>
        <w:t>雷达</w:t>
      </w:r>
      <w:r w:rsidR="00A22570">
        <w:rPr>
          <w:rFonts w:ascii="Times New Roman" w:hAnsi="Times New Roman" w:hint="eastAsia"/>
        </w:rPr>
        <w:t>，</w:t>
      </w:r>
      <w:r w:rsidR="00CB36C2">
        <w:rPr>
          <w:rFonts w:ascii="Times New Roman" w:hAnsi="Times New Roman" w:hint="eastAsia"/>
        </w:rPr>
        <w:t>因为</w:t>
      </w:r>
      <w:r w:rsidR="00A22570">
        <w:rPr>
          <w:rFonts w:ascii="Times New Roman" w:hAnsi="Times New Roman" w:hint="eastAsia"/>
        </w:rPr>
        <w:t>其</w:t>
      </w:r>
      <w:r>
        <w:rPr>
          <w:rFonts w:ascii="Times New Roman" w:hAnsi="Times New Roman" w:hint="eastAsia"/>
        </w:rPr>
        <w:t>具有</w:t>
      </w:r>
      <w:r w:rsidR="006F1706">
        <w:rPr>
          <w:rFonts w:ascii="Times New Roman" w:hAnsi="Times New Roman" w:hint="eastAsia"/>
        </w:rPr>
        <w:t>精度</w:t>
      </w:r>
      <w:r>
        <w:rPr>
          <w:rFonts w:ascii="Times New Roman" w:hAnsi="Times New Roman" w:hint="eastAsia"/>
        </w:rPr>
        <w:t>高、抗</w:t>
      </w:r>
      <w:r w:rsidR="00CB36C2">
        <w:rPr>
          <w:rFonts w:ascii="Times New Roman" w:hAnsi="Times New Roman" w:hint="eastAsia"/>
        </w:rPr>
        <w:t>干扰</w:t>
      </w:r>
      <w:r w:rsidR="006F1706">
        <w:rPr>
          <w:rFonts w:ascii="Times New Roman" w:hAnsi="Times New Roman" w:hint="eastAsia"/>
        </w:rPr>
        <w:t>特性</w:t>
      </w:r>
      <w:r>
        <w:rPr>
          <w:rFonts w:ascii="Times New Roman" w:hAnsi="Times New Roman" w:hint="eastAsia"/>
        </w:rPr>
        <w:t>强</w:t>
      </w:r>
      <w:r w:rsidR="006F1706">
        <w:rPr>
          <w:rFonts w:ascii="Times New Roman" w:hAnsi="Times New Roman" w:hint="eastAsia"/>
        </w:rPr>
        <w:t>等优点</w:t>
      </w:r>
      <w:r w:rsidR="00A22570">
        <w:rPr>
          <w:rFonts w:ascii="Times New Roman" w:hAnsi="Times New Roman" w:hint="eastAsia"/>
          <w:vertAlign w:val="superscript"/>
        </w:rPr>
        <w:t xml:space="preserve"> </w:t>
      </w:r>
      <w:r>
        <w:rPr>
          <w:rFonts w:ascii="Times New Roman" w:hAnsi="Times New Roman" w:hint="eastAsia"/>
          <w:vertAlign w:val="superscript"/>
        </w:rPr>
        <w:t>[</w:t>
      </w:r>
      <w:r>
        <w:rPr>
          <w:rFonts w:ascii="Times New Roman" w:hAnsi="Times New Roman"/>
          <w:vertAlign w:val="superscript"/>
        </w:rPr>
        <w:t>11]</w:t>
      </w:r>
      <w:r>
        <w:rPr>
          <w:rFonts w:ascii="Times New Roman" w:hAnsi="Times New Roman" w:hint="eastAsia"/>
        </w:rPr>
        <w:t>。</w:t>
      </w:r>
    </w:p>
    <w:p w14:paraId="51345DF9" w14:textId="77777777" w:rsidR="00D149C1" w:rsidRPr="00D149C1" w:rsidRDefault="0030151A" w:rsidP="00FE3546">
      <w:pPr>
        <w:pStyle w:val="zhengwen"/>
        <w:ind w:firstLine="480"/>
      </w:pPr>
      <w:r w:rsidRPr="00D149C1">
        <w:rPr>
          <w:rFonts w:hint="eastAsia"/>
        </w:rPr>
        <w:t>对频率特性进行实时高精度的测量方法目前</w:t>
      </w:r>
      <w:r w:rsidR="00F6446E">
        <w:rPr>
          <w:rFonts w:hint="eastAsia"/>
        </w:rPr>
        <w:t>分布于以下几个方面：</w:t>
      </w:r>
      <w:r w:rsidRPr="00D149C1">
        <w:rPr>
          <w:rFonts w:hint="eastAsia"/>
        </w:rPr>
        <w:t>比</w:t>
      </w:r>
      <w:r w:rsidR="00F6446E">
        <w:rPr>
          <w:rFonts w:hint="eastAsia"/>
        </w:rPr>
        <w:t>例</w:t>
      </w:r>
      <w:r w:rsidRPr="00D149C1">
        <w:rPr>
          <w:rFonts w:hint="eastAsia"/>
        </w:rPr>
        <w:t>法、基于快速傅里叶变换原理的频</w:t>
      </w:r>
      <w:r w:rsidR="00F6446E">
        <w:rPr>
          <w:rFonts w:hint="eastAsia"/>
        </w:rPr>
        <w:t>点</w:t>
      </w:r>
      <w:r w:rsidRPr="00D149C1">
        <w:rPr>
          <w:rFonts w:hint="eastAsia"/>
        </w:rPr>
        <w:t>细化法、相位差法等</w:t>
      </w:r>
      <w:r w:rsidRPr="00FE3546">
        <w:rPr>
          <w:rFonts w:hint="eastAsia"/>
          <w:vertAlign w:val="superscript"/>
        </w:rPr>
        <w:t>[</w:t>
      </w:r>
      <w:r w:rsidRPr="00FE3546">
        <w:rPr>
          <w:vertAlign w:val="superscript"/>
        </w:rPr>
        <w:t>13]</w:t>
      </w:r>
      <w:r w:rsidRPr="00D149C1">
        <w:rPr>
          <w:rFonts w:hint="eastAsia"/>
        </w:rPr>
        <w:t>。比值法算法</w:t>
      </w:r>
      <w:r w:rsidR="00686DDB">
        <w:rPr>
          <w:rFonts w:hint="eastAsia"/>
        </w:rPr>
        <w:t>利用</w:t>
      </w:r>
      <w:proofErr w:type="gramStart"/>
      <w:r w:rsidR="00686DDB">
        <w:rPr>
          <w:rFonts w:hint="eastAsia"/>
        </w:rPr>
        <w:t>最</w:t>
      </w:r>
      <w:proofErr w:type="gramEnd"/>
      <w:r w:rsidR="00686DDB">
        <w:rPr>
          <w:rFonts w:hint="eastAsia"/>
        </w:rPr>
        <w:t>高频点幅度和该频点</w:t>
      </w:r>
      <w:r w:rsidRPr="00D149C1">
        <w:rPr>
          <w:rFonts w:hint="eastAsia"/>
        </w:rPr>
        <w:t>附近的多条量化的频点幅度之间的一个比值来计算对其所能够测量得的</w:t>
      </w:r>
      <w:r w:rsidR="00686DDB">
        <w:rPr>
          <w:rFonts w:hint="eastAsia"/>
        </w:rPr>
        <w:t>频点</w:t>
      </w:r>
      <w:r w:rsidRPr="00D149C1">
        <w:rPr>
          <w:rFonts w:hint="eastAsia"/>
        </w:rPr>
        <w:t>峰值误差进行了线性地修正</w:t>
      </w:r>
      <w:r w:rsidR="00FE3546">
        <w:rPr>
          <w:rFonts w:hint="eastAsia"/>
        </w:rPr>
        <w:t>，</w:t>
      </w:r>
      <w:r w:rsidRPr="00D149C1">
        <w:rPr>
          <w:rFonts w:hint="eastAsia"/>
        </w:rPr>
        <w:t>但是通常当频率峰值越大越接近某多条量化的频率点幅度时</w:t>
      </w:r>
      <w:r w:rsidR="00D149C1" w:rsidRPr="00D149C1">
        <w:rPr>
          <w:rFonts w:hint="eastAsia"/>
        </w:rPr>
        <w:t>，</w:t>
      </w:r>
      <w:r w:rsidRPr="00D149C1">
        <w:rPr>
          <w:rFonts w:hint="eastAsia"/>
        </w:rPr>
        <w:t>那么其可估计算出来得的频峰值误差也则相对越大</w:t>
      </w:r>
      <w:r w:rsidR="00FE3546">
        <w:rPr>
          <w:rFonts w:hint="eastAsia"/>
        </w:rPr>
        <w:t>，</w:t>
      </w:r>
      <w:r w:rsidR="00D149C1" w:rsidRPr="00D149C1">
        <w:rPr>
          <w:rFonts w:hint="eastAsia"/>
        </w:rPr>
        <w:t>国内外科学家对解决这种复杂问题已经提出来了在不同计算方向基础上的一些改进的算法</w:t>
      </w:r>
      <w:r w:rsidR="00FE3546">
        <w:rPr>
          <w:rFonts w:hint="eastAsia"/>
        </w:rPr>
        <w:t>，</w:t>
      </w:r>
      <w:r w:rsidR="00D149C1" w:rsidRPr="00D149C1">
        <w:rPr>
          <w:rFonts w:hint="eastAsia"/>
        </w:rPr>
        <w:t>但是只能使得实际计算的量的大大地增加</w:t>
      </w:r>
      <w:r w:rsidR="00D149C1" w:rsidRPr="00D149C1">
        <w:rPr>
          <w:rFonts w:hint="eastAsia"/>
        </w:rPr>
        <w:t>,</w:t>
      </w:r>
      <w:r w:rsidR="00D149C1" w:rsidRPr="00D149C1">
        <w:rPr>
          <w:rFonts w:hint="eastAsia"/>
        </w:rPr>
        <w:t>且运算精度得到的</w:t>
      </w:r>
      <w:proofErr w:type="gramStart"/>
      <w:r w:rsidR="00D149C1" w:rsidRPr="00D149C1">
        <w:rPr>
          <w:rFonts w:hint="eastAsia"/>
        </w:rPr>
        <w:t>提升仍</w:t>
      </w:r>
      <w:proofErr w:type="gramEnd"/>
      <w:r w:rsidR="00D149C1" w:rsidRPr="00D149C1">
        <w:rPr>
          <w:rFonts w:hint="eastAsia"/>
        </w:rPr>
        <w:t>十分之有限</w:t>
      </w:r>
      <w:r w:rsidR="00D149C1" w:rsidRPr="00D149C1">
        <w:rPr>
          <w:rFonts w:hint="eastAsia"/>
          <w:vertAlign w:val="superscript"/>
        </w:rPr>
        <w:t>[14]</w:t>
      </w:r>
      <w:r w:rsidR="00D149C1" w:rsidRPr="00D149C1">
        <w:rPr>
          <w:rFonts w:hint="eastAsia"/>
        </w:rPr>
        <w:t>。基于快速傅里叶变换的频谱细化算法都是指首先通过使用小点数来对</w:t>
      </w:r>
      <w:proofErr w:type="gramStart"/>
      <w:r w:rsidR="00D149C1" w:rsidRPr="00D149C1">
        <w:rPr>
          <w:rFonts w:hint="eastAsia"/>
        </w:rPr>
        <w:t>快速傅里叶</w:t>
      </w:r>
      <w:proofErr w:type="gramEnd"/>
      <w:r w:rsidR="00D149C1" w:rsidRPr="00D149C1">
        <w:rPr>
          <w:rFonts w:hint="eastAsia"/>
        </w:rPr>
        <w:t>算法来做一种比较粗略的估计</w:t>
      </w:r>
      <w:r w:rsidR="00FE3546">
        <w:rPr>
          <w:rFonts w:hint="eastAsia"/>
        </w:rPr>
        <w:t>，</w:t>
      </w:r>
      <w:r w:rsidR="00D149C1" w:rsidRPr="00D149C1">
        <w:rPr>
          <w:rFonts w:hint="eastAsia"/>
        </w:rPr>
        <w:t>然后通过一些频谱的细化放大算法来对某个频谱中的任意某一个局部点来进行局部的放大计算来进行做一次精细地估计</w:t>
      </w:r>
      <w:r w:rsidR="00FE3546">
        <w:rPr>
          <w:rFonts w:hint="eastAsia"/>
        </w:rPr>
        <w:t>，</w:t>
      </w:r>
      <w:r w:rsidR="00D149C1" w:rsidRPr="00D149C1">
        <w:rPr>
          <w:rFonts w:hint="eastAsia"/>
        </w:rPr>
        <w:t>这几类频谱细分的算法中的主要算法包含有时域补零快速傅里叶变换、线性调频</w:t>
      </w:r>
      <w:r w:rsidR="00D149C1" w:rsidRPr="00D149C1">
        <w:rPr>
          <w:rFonts w:hint="eastAsia"/>
        </w:rPr>
        <w:t>Z</w:t>
      </w:r>
      <w:r w:rsidR="00D149C1" w:rsidRPr="00D149C1">
        <w:rPr>
          <w:rFonts w:hint="eastAsia"/>
        </w:rPr>
        <w:t>变换、</w:t>
      </w:r>
      <w:r w:rsidR="00D149C1" w:rsidRPr="00D149C1">
        <w:rPr>
          <w:rFonts w:hint="eastAsia"/>
        </w:rPr>
        <w:t>Zoom-FFT</w:t>
      </w:r>
      <w:r w:rsidR="00D149C1" w:rsidRPr="00D149C1">
        <w:rPr>
          <w:rFonts w:hint="eastAsia"/>
        </w:rPr>
        <w:t>、</w:t>
      </w:r>
      <w:r w:rsidR="00D149C1" w:rsidRPr="00D149C1">
        <w:rPr>
          <w:rFonts w:hint="eastAsia"/>
        </w:rPr>
        <w:t>FFT&amp;FT</w:t>
      </w:r>
      <w:r w:rsidR="00D149C1" w:rsidRPr="00D149C1">
        <w:rPr>
          <w:rFonts w:hint="eastAsia"/>
        </w:rPr>
        <w:t>连续细化算法等</w:t>
      </w:r>
      <w:r w:rsidR="00D149C1" w:rsidRPr="00D149C1">
        <w:rPr>
          <w:rFonts w:hint="eastAsia"/>
          <w:vertAlign w:val="superscript"/>
        </w:rPr>
        <w:t>[15]</w:t>
      </w:r>
      <w:r w:rsidR="00FE3546">
        <w:rPr>
          <w:rFonts w:hint="eastAsia"/>
        </w:rPr>
        <w:t>，</w:t>
      </w:r>
      <w:r w:rsidR="00D149C1" w:rsidRPr="00D149C1">
        <w:rPr>
          <w:rFonts w:hint="eastAsia"/>
        </w:rPr>
        <w:t>但若</w:t>
      </w:r>
      <w:r w:rsidR="00686DDB">
        <w:rPr>
          <w:rFonts w:hint="eastAsia"/>
        </w:rPr>
        <w:t>想获得计算出的精确值</w:t>
      </w:r>
      <w:r w:rsidR="00FE3546">
        <w:rPr>
          <w:rFonts w:hint="eastAsia"/>
        </w:rPr>
        <w:t>，</w:t>
      </w:r>
      <w:r w:rsidR="00D149C1" w:rsidRPr="00D149C1">
        <w:rPr>
          <w:rFonts w:hint="eastAsia"/>
        </w:rPr>
        <w:t>需要用</w:t>
      </w:r>
      <w:r w:rsidR="00686DDB">
        <w:rPr>
          <w:rFonts w:hint="eastAsia"/>
        </w:rPr>
        <w:t>巨大</w:t>
      </w:r>
      <w:r w:rsidR="00D149C1" w:rsidRPr="00D149C1">
        <w:rPr>
          <w:rFonts w:hint="eastAsia"/>
        </w:rPr>
        <w:t>的实际计算量和采样的时间来换取</w:t>
      </w:r>
      <w:r w:rsidR="00FE3546">
        <w:rPr>
          <w:rFonts w:hint="eastAsia"/>
        </w:rPr>
        <w:t>，</w:t>
      </w:r>
      <w:r w:rsidR="00D149C1" w:rsidRPr="00D149C1">
        <w:rPr>
          <w:rFonts w:hint="eastAsia"/>
        </w:rPr>
        <w:t>对于实际的工程计算使用也非常之不方便。相位差法测频在进行远距离相位测量采样时往往存在着相位测量模糊</w:t>
      </w:r>
      <w:r w:rsidR="00FE3546">
        <w:rPr>
          <w:rFonts w:hint="eastAsia"/>
        </w:rPr>
        <w:t>。</w:t>
      </w:r>
      <w:r w:rsidR="00D149C1" w:rsidRPr="00D149C1">
        <w:rPr>
          <w:rFonts w:hint="eastAsia"/>
        </w:rPr>
        <w:t>之后又另有人提出来了另一种的基于时域补零快速傅里叶变换的细化频谱的相位差测频的新方法</w:t>
      </w:r>
      <w:r w:rsidR="00D149C1" w:rsidRPr="00D149C1">
        <w:rPr>
          <w:rFonts w:hint="eastAsia"/>
          <w:vertAlign w:val="superscript"/>
        </w:rPr>
        <w:t>[18]</w:t>
      </w:r>
      <w:r w:rsidR="00FE3546">
        <w:rPr>
          <w:rFonts w:hint="eastAsia"/>
        </w:rPr>
        <w:t>。</w:t>
      </w:r>
      <w:r w:rsidR="00D149C1" w:rsidRPr="00D149C1">
        <w:rPr>
          <w:rFonts w:hint="eastAsia"/>
        </w:rPr>
        <w:t>近年来</w:t>
      </w:r>
      <w:r w:rsidR="00F2433B">
        <w:rPr>
          <w:rFonts w:hint="eastAsia"/>
        </w:rPr>
        <w:t>各种高精度测距</w:t>
      </w:r>
      <w:r w:rsidR="00D149C1" w:rsidRPr="00D149C1">
        <w:rPr>
          <w:rFonts w:hint="eastAsia"/>
        </w:rPr>
        <w:t>算法</w:t>
      </w:r>
      <w:r w:rsidR="00F2433B">
        <w:rPr>
          <w:rFonts w:hint="eastAsia"/>
        </w:rPr>
        <w:t>相继</w:t>
      </w:r>
      <w:r w:rsidR="00D149C1" w:rsidRPr="00D149C1">
        <w:rPr>
          <w:rFonts w:hint="eastAsia"/>
        </w:rPr>
        <w:t>被提出</w:t>
      </w:r>
      <w:r w:rsidR="00FE3546">
        <w:rPr>
          <w:rFonts w:hint="eastAsia"/>
        </w:rPr>
        <w:t>，</w:t>
      </w:r>
      <w:r w:rsidR="00D149C1" w:rsidRPr="00D149C1">
        <w:rPr>
          <w:rFonts w:hint="eastAsia"/>
        </w:rPr>
        <w:t>但对于实际频谱测量来说其实际</w:t>
      </w:r>
      <w:r w:rsidR="00F2433B">
        <w:rPr>
          <w:rFonts w:hint="eastAsia"/>
        </w:rPr>
        <w:t>误差偏差</w:t>
      </w:r>
      <w:r w:rsidR="00D149C1" w:rsidRPr="00D149C1">
        <w:rPr>
          <w:rFonts w:hint="eastAsia"/>
        </w:rPr>
        <w:t>一般</w:t>
      </w:r>
      <w:r w:rsidR="00F2433B">
        <w:rPr>
          <w:rFonts w:hint="eastAsia"/>
        </w:rPr>
        <w:t>都达不到理论计算</w:t>
      </w:r>
      <w:r w:rsidR="00D149C1" w:rsidRPr="00D149C1">
        <w:rPr>
          <w:rFonts w:hint="eastAsia"/>
          <w:vertAlign w:val="superscript"/>
        </w:rPr>
        <w:t>[19]</w:t>
      </w:r>
      <w:r w:rsidR="00D149C1" w:rsidRPr="00D149C1">
        <w:rPr>
          <w:rFonts w:hint="eastAsia"/>
        </w:rPr>
        <w:t>。</w:t>
      </w:r>
    </w:p>
    <w:p w14:paraId="610609C6" w14:textId="77777777" w:rsidR="00B71BB3" w:rsidRPr="004F25D8" w:rsidRDefault="00B71BB3" w:rsidP="00B71BB3">
      <w:pPr>
        <w:pStyle w:val="2"/>
      </w:pPr>
      <w:bookmarkStart w:id="19" w:name="_Toc105052260"/>
      <w:r w:rsidRPr="004F25D8">
        <w:rPr>
          <w:rFonts w:hint="eastAsia"/>
        </w:rPr>
        <w:t>1</w:t>
      </w:r>
      <w:r w:rsidRPr="004F25D8">
        <w:t xml:space="preserve">.4 </w:t>
      </w:r>
      <w:r w:rsidR="00B018CA" w:rsidRPr="004F25D8">
        <w:rPr>
          <w:rFonts w:hint="eastAsia"/>
        </w:rPr>
        <w:t>本文主要研究内容</w:t>
      </w:r>
      <w:r w:rsidR="00A00DB5" w:rsidRPr="004F25D8">
        <w:rPr>
          <w:rFonts w:hint="eastAsia"/>
        </w:rPr>
        <w:t>及</w:t>
      </w:r>
      <w:r w:rsidRPr="004F25D8">
        <w:rPr>
          <w:rFonts w:hint="eastAsia"/>
        </w:rPr>
        <w:t>章节安排</w:t>
      </w:r>
      <w:bookmarkEnd w:id="19"/>
    </w:p>
    <w:p w14:paraId="3FB1D57C" w14:textId="77777777" w:rsidR="00A00DB5" w:rsidRPr="004F25D8" w:rsidRDefault="00A00DB5" w:rsidP="00D149C1">
      <w:pPr>
        <w:pStyle w:val="zhengwen"/>
        <w:ind w:firstLine="480"/>
      </w:pPr>
      <w:r w:rsidRPr="004F25D8">
        <w:rPr>
          <w:rFonts w:hint="eastAsia"/>
        </w:rPr>
        <w:t>本论文主要研究的是如何通过设计一个使用高精度测距算法的装置来对矿井下的岩壁进行坍塌预警。</w:t>
      </w:r>
      <w:r w:rsidR="00381E38" w:rsidRPr="004F25D8">
        <w:rPr>
          <w:rFonts w:hint="eastAsia"/>
        </w:rPr>
        <w:t>论文的主要章节安排如下：</w:t>
      </w:r>
    </w:p>
    <w:p w14:paraId="2457C6BF" w14:textId="77777777" w:rsidR="00381E38" w:rsidRPr="004F25D8" w:rsidRDefault="00381E38" w:rsidP="00D149C1">
      <w:pPr>
        <w:pStyle w:val="zhengwen"/>
        <w:ind w:firstLine="480"/>
      </w:pPr>
      <w:r w:rsidRPr="004F25D8">
        <w:rPr>
          <w:rFonts w:hint="eastAsia"/>
        </w:rPr>
        <w:t>第一章介绍了国内外对于井下围岩变形的测量方法和毫米波雷达高精度测距方法的现状。</w:t>
      </w:r>
    </w:p>
    <w:p w14:paraId="567058EA" w14:textId="77777777" w:rsidR="00381E38" w:rsidRDefault="00381E38" w:rsidP="00D149C1">
      <w:pPr>
        <w:pStyle w:val="zhengwen"/>
        <w:ind w:firstLine="480"/>
      </w:pPr>
      <w:r w:rsidRPr="004F25D8">
        <w:rPr>
          <w:rFonts w:hint="eastAsia"/>
        </w:rPr>
        <w:t>第二章介绍了</w:t>
      </w:r>
      <w:r w:rsidR="000018FB">
        <w:rPr>
          <w:rFonts w:hint="eastAsia"/>
        </w:rPr>
        <w:t>毫米波</w:t>
      </w:r>
      <w:r>
        <w:rPr>
          <w:rFonts w:hint="eastAsia"/>
        </w:rPr>
        <w:t>雷达的基本工作原理和系统组成。之后介绍了线性调频</w:t>
      </w:r>
      <w:r>
        <w:rPr>
          <w:rFonts w:hint="eastAsia"/>
        </w:rPr>
        <w:lastRenderedPageBreak/>
        <w:t>连续波雷达的测距原理，建立线性调频连续波的发射接收模型，推导出目标距离的计算关系式。</w:t>
      </w:r>
    </w:p>
    <w:p w14:paraId="2F0FE672" w14:textId="77777777" w:rsidR="00381E38" w:rsidRDefault="00381E38" w:rsidP="00D149C1">
      <w:pPr>
        <w:pStyle w:val="zhengwen"/>
        <w:ind w:firstLine="480"/>
      </w:pPr>
      <w:r>
        <w:rPr>
          <w:rFonts w:hint="eastAsia"/>
        </w:rPr>
        <w:t>第三章介绍线性调频连续波雷达的几种高精度测距算法的理论推导。对比了几种不同的高精度测距算法的计算时间和解</w:t>
      </w:r>
      <w:proofErr w:type="gramStart"/>
      <w:r>
        <w:rPr>
          <w:rFonts w:hint="eastAsia"/>
        </w:rPr>
        <w:t>算结果</w:t>
      </w:r>
      <w:proofErr w:type="gramEnd"/>
      <w:r>
        <w:rPr>
          <w:rFonts w:hint="eastAsia"/>
        </w:rPr>
        <w:t>精度。对比</w:t>
      </w:r>
      <w:proofErr w:type="gramStart"/>
      <w:r>
        <w:rPr>
          <w:rFonts w:hint="eastAsia"/>
        </w:rPr>
        <w:t>两种恒虚警</w:t>
      </w:r>
      <w:proofErr w:type="gramEnd"/>
      <w:r>
        <w:rPr>
          <w:rFonts w:hint="eastAsia"/>
        </w:rPr>
        <w:t>检测算法并进行了仿真测试。提出了一种高精度测距算法，该算法运算时间少测距精度高，并进行了实物测距算法仿真。</w:t>
      </w:r>
    </w:p>
    <w:p w14:paraId="10086A4D" w14:textId="77777777" w:rsidR="00381E38" w:rsidRDefault="00381E38" w:rsidP="00D149C1">
      <w:pPr>
        <w:pStyle w:val="zhengwen"/>
        <w:ind w:firstLine="480"/>
      </w:pPr>
      <w:r>
        <w:rPr>
          <w:rFonts w:hint="eastAsia"/>
        </w:rPr>
        <w:t>第四章介绍装置的总体设计，介绍了装置整体结构框图</w:t>
      </w:r>
      <w:r w:rsidR="004F25D8">
        <w:rPr>
          <w:rFonts w:hint="eastAsia"/>
        </w:rPr>
        <w:t>。</w:t>
      </w:r>
    </w:p>
    <w:p w14:paraId="2DE2B902" w14:textId="77777777" w:rsidR="004F25D8" w:rsidRPr="00381E38" w:rsidRDefault="004F25D8" w:rsidP="00D149C1">
      <w:pPr>
        <w:pStyle w:val="zhengwen"/>
        <w:ind w:firstLine="480"/>
        <w:rPr>
          <w:highlight w:val="yellow"/>
        </w:rPr>
      </w:pPr>
      <w:r>
        <w:rPr>
          <w:rFonts w:hint="eastAsia"/>
        </w:rPr>
        <w:t>第五</w:t>
      </w:r>
      <w:proofErr w:type="gramStart"/>
      <w:r>
        <w:rPr>
          <w:rFonts w:hint="eastAsia"/>
        </w:rPr>
        <w:t>章通过</w:t>
      </w:r>
      <w:proofErr w:type="gramEnd"/>
      <w:r>
        <w:rPr>
          <w:rFonts w:hint="eastAsia"/>
        </w:rPr>
        <w:t>模拟井下环境对设计的实物装置进行了测试。</w:t>
      </w:r>
    </w:p>
    <w:p w14:paraId="6DE03B92" w14:textId="77777777" w:rsidR="004F25D8" w:rsidRPr="004F25D8" w:rsidRDefault="00B71BB3" w:rsidP="004F25D8">
      <w:pPr>
        <w:pStyle w:val="2"/>
      </w:pPr>
      <w:bookmarkStart w:id="20" w:name="_Toc105052261"/>
      <w:r w:rsidRPr="004F25D8">
        <w:rPr>
          <w:rFonts w:hint="eastAsia"/>
        </w:rPr>
        <w:t>1</w:t>
      </w:r>
      <w:r w:rsidRPr="004F25D8">
        <w:t xml:space="preserve">.5 </w:t>
      </w:r>
      <w:r w:rsidRPr="004F25D8">
        <w:rPr>
          <w:rFonts w:hint="eastAsia"/>
        </w:rPr>
        <w:t>小结</w:t>
      </w:r>
      <w:bookmarkEnd w:id="20"/>
    </w:p>
    <w:p w14:paraId="4E5A3292" w14:textId="77777777" w:rsidR="004F25D8" w:rsidRPr="004F25D8" w:rsidRDefault="004F25D8" w:rsidP="00D149C1">
      <w:pPr>
        <w:pStyle w:val="zhengwen"/>
        <w:ind w:firstLine="480"/>
      </w:pPr>
      <w:r w:rsidRPr="004F25D8">
        <w:rPr>
          <w:rFonts w:hint="eastAsia"/>
        </w:rPr>
        <w:t>本</w:t>
      </w:r>
      <w:r>
        <w:rPr>
          <w:rFonts w:hint="eastAsia"/>
        </w:rPr>
        <w:t>章介绍了本论文的研究目的和国内外对于井下围岩变形探测技术的发展现状和高精度测距算法的发展。为接下来章节的</w:t>
      </w:r>
      <w:proofErr w:type="gramStart"/>
      <w:r>
        <w:rPr>
          <w:rFonts w:hint="eastAsia"/>
        </w:rPr>
        <w:t>论证做</w:t>
      </w:r>
      <w:proofErr w:type="gramEnd"/>
      <w:r>
        <w:rPr>
          <w:rFonts w:hint="eastAsia"/>
        </w:rPr>
        <w:t>铺垫。</w:t>
      </w:r>
    </w:p>
    <w:p w14:paraId="7552DF7B" w14:textId="77777777" w:rsidR="00724A5F" w:rsidRDefault="00B71BB3" w:rsidP="00724A5F">
      <w:pPr>
        <w:pStyle w:val="af6"/>
        <w:ind w:firstLineChars="0" w:firstLine="0"/>
        <w:rPr>
          <w:rFonts w:ascii="Times New Roman" w:hAnsi="Times New Roman"/>
        </w:rPr>
      </w:pPr>
      <w:r>
        <w:rPr>
          <w:rFonts w:ascii="Times New Roman" w:hAnsi="Times New Roman"/>
        </w:rPr>
        <w:br w:type="page"/>
      </w:r>
    </w:p>
    <w:p w14:paraId="075466BA" w14:textId="77777777" w:rsidR="007F4964" w:rsidRDefault="007F4964" w:rsidP="00723286">
      <w:pPr>
        <w:pStyle w:val="afe"/>
      </w:pPr>
      <w:bookmarkStart w:id="21" w:name="_Toc105052262"/>
      <w:r>
        <w:rPr>
          <w:rFonts w:hint="eastAsia"/>
        </w:rPr>
        <w:lastRenderedPageBreak/>
        <w:t>第</w:t>
      </w:r>
      <w:r>
        <w:t>2</w:t>
      </w:r>
      <w:r>
        <w:rPr>
          <w:rFonts w:hint="eastAsia"/>
        </w:rPr>
        <w:t>章</w:t>
      </w:r>
      <w:r>
        <w:rPr>
          <w:rFonts w:hint="eastAsia"/>
        </w:rPr>
        <w:t xml:space="preserve"> </w:t>
      </w:r>
      <w:r>
        <w:rPr>
          <w:rFonts w:hint="eastAsia"/>
        </w:rPr>
        <w:t>线性调频连续波雷达原理</w:t>
      </w:r>
      <w:bookmarkEnd w:id="21"/>
    </w:p>
    <w:p w14:paraId="4BF5968E" w14:textId="77777777" w:rsidR="007F4964" w:rsidRDefault="007F4964" w:rsidP="007F4964">
      <w:pPr>
        <w:pStyle w:val="af6"/>
        <w:rPr>
          <w:rFonts w:ascii="Times New Roman" w:hAnsi="Times New Roman"/>
        </w:rPr>
      </w:pPr>
    </w:p>
    <w:p w14:paraId="279DAD23" w14:textId="77777777" w:rsidR="007F4964" w:rsidRDefault="007F4964" w:rsidP="007F4964">
      <w:pPr>
        <w:pStyle w:val="2"/>
      </w:pPr>
      <w:bookmarkStart w:id="22" w:name="_Toc105052263"/>
      <w:r>
        <w:t>2</w:t>
      </w:r>
      <w:r>
        <w:rPr>
          <w:rFonts w:hint="eastAsia"/>
        </w:rPr>
        <w:t>.</w:t>
      </w:r>
      <w:r>
        <w:t>1</w:t>
      </w:r>
      <w:r>
        <w:rPr>
          <w:rFonts w:hint="eastAsia"/>
        </w:rPr>
        <w:t xml:space="preserve"> 引言</w:t>
      </w:r>
      <w:bookmarkEnd w:id="22"/>
    </w:p>
    <w:p w14:paraId="6707F29A" w14:textId="77777777" w:rsidR="009D75A7" w:rsidRDefault="001C0D53" w:rsidP="00D149C1">
      <w:pPr>
        <w:pStyle w:val="zhengwen"/>
        <w:ind w:firstLine="480"/>
      </w:pPr>
      <w:r>
        <w:rPr>
          <w:rFonts w:hint="eastAsia"/>
        </w:rPr>
        <w:t>线性调频连续波雷达是雷达的众多种类的一种</w:t>
      </w:r>
      <w:r w:rsidR="00AD7996">
        <w:rPr>
          <w:rFonts w:hint="eastAsia"/>
        </w:rPr>
        <w:t>。</w:t>
      </w:r>
      <w:r>
        <w:rPr>
          <w:rFonts w:hint="eastAsia"/>
        </w:rPr>
        <w:t>接收目标反射后的回波来实现目标的测量。</w:t>
      </w:r>
      <w:r w:rsidR="001F4617">
        <w:rPr>
          <w:rFonts w:hint="eastAsia"/>
        </w:rPr>
        <w:t>由于发射调频波和接收调频波在时间尺度上有一个延时，而这个延时就包含了距离信息，通过对发射波和反射波进行差拍混频得到一个中频信号，通过对中频信号频率的估计，就可以实现距离的测量。</w:t>
      </w:r>
    </w:p>
    <w:p w14:paraId="36F2E473" w14:textId="77777777" w:rsidR="001F4617" w:rsidRDefault="001F4617" w:rsidP="00D149C1">
      <w:pPr>
        <w:pStyle w:val="zhengwen"/>
        <w:ind w:firstLine="480"/>
      </w:pPr>
      <w:r>
        <w:rPr>
          <w:rFonts w:hint="eastAsia"/>
        </w:rPr>
        <w:t>本章主要内容安排如下：第</w:t>
      </w:r>
      <w:r>
        <w:rPr>
          <w:rFonts w:hint="eastAsia"/>
        </w:rPr>
        <w:t>2</w:t>
      </w:r>
      <w:r>
        <w:t>.2</w:t>
      </w:r>
      <w:r>
        <w:rPr>
          <w:rFonts w:hint="eastAsia"/>
        </w:rPr>
        <w:t>节</w:t>
      </w:r>
      <w:r w:rsidR="00AD7996">
        <w:rPr>
          <w:rFonts w:hint="eastAsia"/>
        </w:rPr>
        <w:t>和</w:t>
      </w:r>
      <w:r w:rsidR="00AD7996">
        <w:rPr>
          <w:rFonts w:hint="eastAsia"/>
        </w:rPr>
        <w:t>2</w:t>
      </w:r>
      <w:r w:rsidR="00AD7996">
        <w:t>.3</w:t>
      </w:r>
      <w:r w:rsidR="00AD7996">
        <w:rPr>
          <w:rFonts w:hint="eastAsia"/>
        </w:rPr>
        <w:t>节</w:t>
      </w:r>
      <w:r>
        <w:rPr>
          <w:rFonts w:hint="eastAsia"/>
        </w:rPr>
        <w:t>介绍线性调频连续波雷达的</w:t>
      </w:r>
      <w:r w:rsidR="00AD7996">
        <w:rPr>
          <w:rFonts w:hint="eastAsia"/>
        </w:rPr>
        <w:t>测距</w:t>
      </w:r>
      <w:r>
        <w:rPr>
          <w:rFonts w:hint="eastAsia"/>
        </w:rPr>
        <w:t>原理和组成，建立</w:t>
      </w:r>
      <w:r w:rsidR="00AD7996">
        <w:rPr>
          <w:rFonts w:hint="eastAsia"/>
        </w:rPr>
        <w:t>毫米波雷达</w:t>
      </w:r>
      <w:r>
        <w:rPr>
          <w:rFonts w:hint="eastAsia"/>
        </w:rPr>
        <w:t>的发射接收模型，推导出目标距离的计算关系式。第</w:t>
      </w:r>
      <w:r>
        <w:rPr>
          <w:rFonts w:hint="eastAsia"/>
        </w:rPr>
        <w:t>2</w:t>
      </w:r>
      <w:r>
        <w:t>.4</w:t>
      </w:r>
      <w:r>
        <w:rPr>
          <w:rFonts w:hint="eastAsia"/>
        </w:rPr>
        <w:t>节为本章小结。</w:t>
      </w:r>
    </w:p>
    <w:p w14:paraId="1F32D5D6" w14:textId="77777777" w:rsidR="007F4964" w:rsidRDefault="007F4964" w:rsidP="007F4964">
      <w:pPr>
        <w:pStyle w:val="2"/>
      </w:pPr>
      <w:bookmarkStart w:id="23" w:name="_Toc105052264"/>
      <w:r>
        <w:t>2</w:t>
      </w:r>
      <w:r>
        <w:rPr>
          <w:rFonts w:hint="eastAsia"/>
        </w:rPr>
        <w:t>.</w:t>
      </w:r>
      <w:r>
        <w:t>2</w:t>
      </w:r>
      <w:r>
        <w:rPr>
          <w:rFonts w:hint="eastAsia"/>
        </w:rPr>
        <w:t xml:space="preserve"> 线性调频连续波雷达</w:t>
      </w:r>
      <w:r w:rsidR="00720DB0">
        <w:rPr>
          <w:rFonts w:hint="eastAsia"/>
        </w:rPr>
        <w:t>工作</w:t>
      </w:r>
      <w:r>
        <w:rPr>
          <w:rFonts w:hint="eastAsia"/>
        </w:rPr>
        <w:t>原理</w:t>
      </w:r>
      <w:bookmarkEnd w:id="23"/>
    </w:p>
    <w:p w14:paraId="7C424635" w14:textId="77777777" w:rsidR="007F4964" w:rsidRDefault="007F4964" w:rsidP="007F4964">
      <w:pPr>
        <w:pStyle w:val="3"/>
      </w:pPr>
      <w:bookmarkStart w:id="24" w:name="_Toc105052265"/>
      <w:r>
        <w:t xml:space="preserve">2.2.1 </w:t>
      </w:r>
      <w:r w:rsidR="00720DB0">
        <w:rPr>
          <w:rFonts w:hint="eastAsia"/>
        </w:rPr>
        <w:t>线性调频信号</w:t>
      </w:r>
      <w:bookmarkEnd w:id="24"/>
    </w:p>
    <w:p w14:paraId="4736863B" w14:textId="77777777" w:rsidR="00720DB0" w:rsidRDefault="00720DB0" w:rsidP="00720DB0">
      <w:pPr>
        <w:pStyle w:val="zhengwen"/>
        <w:ind w:firstLine="480"/>
      </w:pPr>
      <w:r>
        <w:rPr>
          <w:rFonts w:hint="eastAsia"/>
        </w:rPr>
        <w:t>线性调频信号（</w:t>
      </w:r>
      <w:r>
        <w:rPr>
          <w:rFonts w:hint="eastAsia"/>
        </w:rPr>
        <w:t>LFM</w:t>
      </w:r>
      <w:r>
        <w:rPr>
          <w:rFonts w:hint="eastAsia"/>
        </w:rPr>
        <w:t>）又</w:t>
      </w:r>
      <w:r w:rsidR="00F2433B">
        <w:rPr>
          <w:rFonts w:hint="eastAsia"/>
        </w:rPr>
        <w:t>叫</w:t>
      </w:r>
      <w:r>
        <w:rPr>
          <w:rFonts w:hint="eastAsia"/>
        </w:rPr>
        <w:t>chirp</w:t>
      </w:r>
      <w:r>
        <w:rPr>
          <w:rFonts w:hint="eastAsia"/>
        </w:rPr>
        <w:t>信号，</w:t>
      </w:r>
      <w:r>
        <w:rPr>
          <w:rFonts w:hint="eastAsia"/>
        </w:rPr>
        <w:t>chirp</w:t>
      </w:r>
      <w:r>
        <w:rPr>
          <w:rFonts w:hint="eastAsia"/>
        </w:rPr>
        <w:t>信号的频率随时间呈现线性变化的关系，常常在频域时间图中表现为锯齿波或连续波。</w:t>
      </w:r>
    </w:p>
    <w:p w14:paraId="11C86126" w14:textId="29EEDC8D" w:rsidR="00720DB0" w:rsidRDefault="00720DB0" w:rsidP="00720DB0">
      <w:pPr>
        <w:pStyle w:val="zhengwen"/>
        <w:ind w:firstLine="480"/>
        <w:jc w:val="left"/>
      </w:pPr>
      <w:r>
        <w:rPr>
          <w:rFonts w:hint="eastAsia"/>
        </w:rPr>
        <w:t>常见的频率调制模式有锯齿波上调频模式和三角波调频模式，本论文中选用的毫米波雷达采用第一种调频方式，基于锯齿波上调频模式下发射频率随时间的变化如图</w:t>
      </w:r>
      <w:r w:rsidR="00F64F9C">
        <w:t>2</w:t>
      </w:r>
      <w:r>
        <w:t>-</w:t>
      </w:r>
      <w:r w:rsidR="00F64F9C">
        <w:t>1</w:t>
      </w:r>
      <w:r>
        <w:rPr>
          <w:rFonts w:hint="eastAsia"/>
        </w:rPr>
        <w:t>所示。</w:t>
      </w:r>
    </w:p>
    <w:p w14:paraId="4F43AEDE" w14:textId="264E6673" w:rsidR="00720DB0" w:rsidRDefault="00F64F9C" w:rsidP="00720DB0">
      <w:pPr>
        <w:pStyle w:val="zhengwen"/>
        <w:ind w:firstLine="480"/>
        <w:jc w:val="center"/>
      </w:pPr>
      <w:r w:rsidRPr="004972A9">
        <w:rPr>
          <w:noProof/>
        </w:rPr>
        <w:drawing>
          <wp:inline distT="0" distB="0" distL="0" distR="0" wp14:anchorId="691E8E58" wp14:editId="4BEB8B5E">
            <wp:extent cx="3368040" cy="1988820"/>
            <wp:effectExtent l="0" t="0" r="0" b="0"/>
            <wp:docPr id="2"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图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8040" cy="1988820"/>
                    </a:xfrm>
                    <a:prstGeom prst="rect">
                      <a:avLst/>
                    </a:prstGeom>
                    <a:noFill/>
                    <a:ln>
                      <a:noFill/>
                    </a:ln>
                  </pic:spPr>
                </pic:pic>
              </a:graphicData>
            </a:graphic>
          </wp:inline>
        </w:drawing>
      </w:r>
    </w:p>
    <w:p w14:paraId="72986019" w14:textId="1CF3C4B7" w:rsidR="00720DB0" w:rsidRPr="00995BDD" w:rsidRDefault="00720DB0" w:rsidP="00720DB0">
      <w:pPr>
        <w:spacing w:line="280" w:lineRule="exact"/>
        <w:jc w:val="center"/>
        <w:rPr>
          <w:sz w:val="21"/>
          <w:szCs w:val="21"/>
        </w:rPr>
      </w:pPr>
      <w:r w:rsidRPr="00995BDD">
        <w:rPr>
          <w:rFonts w:hint="eastAsia"/>
          <w:sz w:val="21"/>
          <w:szCs w:val="21"/>
        </w:rPr>
        <w:t>图</w:t>
      </w:r>
      <w:r w:rsidR="00F64F9C">
        <w:rPr>
          <w:sz w:val="21"/>
          <w:szCs w:val="21"/>
        </w:rPr>
        <w:t>2</w:t>
      </w:r>
      <w:r w:rsidRPr="00995BDD">
        <w:rPr>
          <w:rFonts w:hint="eastAsia"/>
          <w:sz w:val="21"/>
          <w:szCs w:val="21"/>
        </w:rPr>
        <w:t>-</w:t>
      </w:r>
      <w:r>
        <w:rPr>
          <w:sz w:val="21"/>
          <w:szCs w:val="21"/>
        </w:rPr>
        <w:t>1</w:t>
      </w:r>
      <w:r w:rsidRPr="00995BDD">
        <w:rPr>
          <w:rFonts w:hint="eastAsia"/>
          <w:sz w:val="21"/>
          <w:szCs w:val="21"/>
        </w:rPr>
        <w:t xml:space="preserve"> </w:t>
      </w:r>
      <w:r w:rsidRPr="00995BDD">
        <w:rPr>
          <w:rFonts w:hint="eastAsia"/>
          <w:sz w:val="21"/>
          <w:szCs w:val="21"/>
        </w:rPr>
        <w:t>锯齿波频率调制图</w:t>
      </w:r>
    </w:p>
    <w:p w14:paraId="5AAB9D09" w14:textId="77777777" w:rsidR="00720DB0" w:rsidRDefault="00720DB0" w:rsidP="00720DB0">
      <w:pPr>
        <w:pStyle w:val="3"/>
      </w:pPr>
      <w:bookmarkStart w:id="25" w:name="_Toc105052266"/>
      <w:r>
        <w:t xml:space="preserve">2.2.2 </w:t>
      </w:r>
      <w:r>
        <w:rPr>
          <w:rFonts w:hint="eastAsia"/>
        </w:rPr>
        <w:t>混频信号</w:t>
      </w:r>
      <w:bookmarkEnd w:id="25"/>
    </w:p>
    <w:p w14:paraId="04B44926" w14:textId="77777777" w:rsidR="00720DB0" w:rsidRPr="00A20894" w:rsidRDefault="00A20894" w:rsidP="00A20894">
      <w:pPr>
        <w:pStyle w:val="zhengwen"/>
        <w:ind w:firstLine="480"/>
      </w:pPr>
      <w:r w:rsidRPr="00A20894">
        <w:rPr>
          <w:rFonts w:hint="eastAsia"/>
        </w:rPr>
        <w:t>对于毫米波雷达</w:t>
      </w:r>
      <w:r w:rsidRPr="00A20894">
        <w:rPr>
          <w:rFonts w:hint="eastAsia"/>
        </w:rPr>
        <w:t>,</w:t>
      </w:r>
      <w:r w:rsidRPr="00A20894">
        <w:rPr>
          <w:rFonts w:hint="eastAsia"/>
        </w:rPr>
        <w:t>其接收发射雷达信号时和接收发射信号之间的接收频率通常约为</w:t>
      </w:r>
      <w:r w:rsidRPr="00A20894">
        <w:rPr>
          <w:rFonts w:hint="eastAsia"/>
        </w:rPr>
        <w:t>GHz</w:t>
      </w:r>
      <w:r w:rsidRPr="00A20894">
        <w:rPr>
          <w:rFonts w:hint="eastAsia"/>
        </w:rPr>
        <w:t>级别</w:t>
      </w:r>
      <w:r w:rsidR="000018FB">
        <w:rPr>
          <w:rFonts w:hint="eastAsia"/>
        </w:rPr>
        <w:t>，</w:t>
      </w:r>
      <w:r w:rsidRPr="00A20894">
        <w:rPr>
          <w:rFonts w:hint="eastAsia"/>
        </w:rPr>
        <w:t>不利于</w:t>
      </w:r>
      <w:r w:rsidR="000018FB">
        <w:rPr>
          <w:rFonts w:hint="eastAsia"/>
        </w:rPr>
        <w:t>信号</w:t>
      </w:r>
      <w:r w:rsidRPr="00A20894">
        <w:rPr>
          <w:rFonts w:hint="eastAsia"/>
        </w:rPr>
        <w:t>处</w:t>
      </w:r>
      <w:r w:rsidRPr="00A20894">
        <w:t>理</w:t>
      </w:r>
      <w:r w:rsidRPr="00A20894">
        <w:t>,</w:t>
      </w:r>
      <w:r w:rsidRPr="00A20894">
        <w:rPr>
          <w:rFonts w:hint="eastAsia"/>
        </w:rPr>
        <w:t>但</w:t>
      </w:r>
      <w:r w:rsidR="000018FB">
        <w:rPr>
          <w:rFonts w:hint="eastAsia"/>
        </w:rPr>
        <w:t>该型</w:t>
      </w:r>
      <w:r w:rsidRPr="00A20894">
        <w:t>雷达能够</w:t>
      </w:r>
      <w:r w:rsidR="000018FB">
        <w:rPr>
          <w:rFonts w:hint="eastAsia"/>
        </w:rPr>
        <w:t>将收发信号</w:t>
      </w:r>
      <w:r w:rsidRPr="00A20894">
        <w:t>进行混频</w:t>
      </w:r>
      <w:r w:rsidRPr="00A20894">
        <w:t>,</w:t>
      </w:r>
      <w:r w:rsidR="00720DB0" w:rsidRPr="00A20894">
        <w:rPr>
          <w:rFonts w:hint="eastAsia"/>
        </w:rPr>
        <w:t>得到一个</w:t>
      </w:r>
      <w:r w:rsidR="00720DB0" w:rsidRPr="00A20894">
        <w:rPr>
          <w:rFonts w:hint="eastAsia"/>
        </w:rPr>
        <w:lastRenderedPageBreak/>
        <w:t>MHz</w:t>
      </w:r>
      <w:r w:rsidR="00720DB0" w:rsidRPr="00A20894">
        <w:rPr>
          <w:rFonts w:hint="eastAsia"/>
        </w:rPr>
        <w:t>级别的中频信号，便于后续的</w:t>
      </w:r>
      <w:r w:rsidR="00720DB0" w:rsidRPr="00A20894">
        <w:rPr>
          <w:rFonts w:hint="eastAsia"/>
        </w:rPr>
        <w:t>ADC</w:t>
      </w:r>
      <w:r w:rsidR="00720DB0" w:rsidRPr="00A20894">
        <w:rPr>
          <w:rFonts w:hint="eastAsia"/>
        </w:rPr>
        <w:t>采样和信号处理。</w:t>
      </w:r>
    </w:p>
    <w:p w14:paraId="1366F958" w14:textId="1F9942FB" w:rsidR="00720DB0" w:rsidRPr="00A20894" w:rsidRDefault="00720DB0" w:rsidP="00A20894">
      <w:pPr>
        <w:pStyle w:val="zhengwen"/>
        <w:ind w:firstLine="480"/>
      </w:pPr>
      <w:r w:rsidRPr="00A20894">
        <w:rPr>
          <w:rFonts w:hint="eastAsia"/>
        </w:rPr>
        <w:t>如图</w:t>
      </w:r>
      <w:r w:rsidR="00F64F9C">
        <w:t>2</w:t>
      </w:r>
      <w:r w:rsidRPr="00A20894">
        <w:t>-</w:t>
      </w:r>
      <w:r w:rsidR="00F64F9C">
        <w:t>2</w:t>
      </w:r>
      <w:r w:rsidRPr="00A20894">
        <w:rPr>
          <w:rFonts w:hint="eastAsia"/>
        </w:rPr>
        <w:t>所示上面是</w:t>
      </w:r>
      <w:r w:rsidR="000018FB">
        <w:rPr>
          <w:rFonts w:hint="eastAsia"/>
        </w:rPr>
        <w:t>收发信号</w:t>
      </w:r>
      <w:r w:rsidRPr="00A20894">
        <w:rPr>
          <w:rFonts w:hint="eastAsia"/>
        </w:rPr>
        <w:t>在同一坐标轴下的图像，下面是两个信号混频后的结果。</w:t>
      </w:r>
      <w:r w:rsidR="000018FB">
        <w:rPr>
          <w:rFonts w:hint="eastAsia"/>
        </w:rPr>
        <w:t>频率</w:t>
      </w:r>
      <w:proofErr w:type="gramStart"/>
      <w:r w:rsidR="000018FB">
        <w:rPr>
          <w:rFonts w:hint="eastAsia"/>
        </w:rPr>
        <w:t>混合后差拍</w:t>
      </w:r>
      <w:proofErr w:type="gramEnd"/>
      <w:r w:rsidRPr="00A20894">
        <w:rPr>
          <w:rFonts w:hint="eastAsia"/>
        </w:rPr>
        <w:t>信号的频率大小取决于回波信号的延时，也就是距离信息，混频过程将加载在高频信号中的距离信息解调成了在中频信号中，降低了信号处理的硬件要求和软件算法要求。</w:t>
      </w:r>
    </w:p>
    <w:p w14:paraId="707863D5" w14:textId="6F3C2F17" w:rsidR="00720DB0" w:rsidRDefault="00F64F9C" w:rsidP="00720DB0">
      <w:pPr>
        <w:pStyle w:val="zhengwen"/>
        <w:ind w:firstLine="480"/>
        <w:jc w:val="center"/>
      </w:pPr>
      <w:r w:rsidRPr="004972A9">
        <w:rPr>
          <w:noProof/>
        </w:rPr>
        <w:drawing>
          <wp:inline distT="0" distB="0" distL="0" distR="0" wp14:anchorId="5447A294" wp14:editId="10BE4A7C">
            <wp:extent cx="2682240" cy="2712720"/>
            <wp:effectExtent l="0" t="0" r="0" b="0"/>
            <wp:docPr id="3" name="图片 36"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卡通人物&#10;&#10;低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2712720"/>
                    </a:xfrm>
                    <a:prstGeom prst="rect">
                      <a:avLst/>
                    </a:prstGeom>
                    <a:noFill/>
                    <a:ln>
                      <a:noFill/>
                    </a:ln>
                  </pic:spPr>
                </pic:pic>
              </a:graphicData>
            </a:graphic>
          </wp:inline>
        </w:drawing>
      </w:r>
    </w:p>
    <w:p w14:paraId="559ACB6D" w14:textId="65535F86" w:rsidR="00720DB0" w:rsidRPr="00183AEA" w:rsidRDefault="00720DB0" w:rsidP="00720DB0">
      <w:pPr>
        <w:spacing w:line="280" w:lineRule="exact"/>
        <w:jc w:val="center"/>
        <w:rPr>
          <w:sz w:val="21"/>
          <w:szCs w:val="21"/>
        </w:rPr>
      </w:pPr>
      <w:r w:rsidRPr="00183AEA">
        <w:rPr>
          <w:rFonts w:hint="eastAsia"/>
          <w:sz w:val="21"/>
          <w:szCs w:val="21"/>
        </w:rPr>
        <w:t>图</w:t>
      </w:r>
      <w:r w:rsidR="00F64F9C" w:rsidRPr="00183AEA">
        <w:rPr>
          <w:sz w:val="21"/>
          <w:szCs w:val="21"/>
        </w:rPr>
        <w:t>2</w:t>
      </w:r>
      <w:r w:rsidRPr="00183AEA">
        <w:rPr>
          <w:rFonts w:hint="eastAsia"/>
          <w:sz w:val="21"/>
          <w:szCs w:val="21"/>
        </w:rPr>
        <w:t>-</w:t>
      </w:r>
      <w:r w:rsidRPr="00183AEA">
        <w:rPr>
          <w:sz w:val="21"/>
          <w:szCs w:val="21"/>
        </w:rPr>
        <w:t>2</w:t>
      </w:r>
      <w:r w:rsidRPr="00183AEA">
        <w:rPr>
          <w:rFonts w:hint="eastAsia"/>
          <w:sz w:val="21"/>
          <w:szCs w:val="21"/>
        </w:rPr>
        <w:t xml:space="preserve"> </w:t>
      </w:r>
      <w:r w:rsidRPr="00183AEA">
        <w:rPr>
          <w:rFonts w:hint="eastAsia"/>
          <w:sz w:val="21"/>
          <w:szCs w:val="21"/>
        </w:rPr>
        <w:t>发射信号和接收信号混频图</w:t>
      </w:r>
    </w:p>
    <w:p w14:paraId="2E7B07EA" w14:textId="77777777" w:rsidR="00720DB0" w:rsidRDefault="00720DB0" w:rsidP="00720DB0">
      <w:pPr>
        <w:pStyle w:val="3"/>
      </w:pPr>
      <w:bookmarkStart w:id="26" w:name="_Toc105052267"/>
      <w:r>
        <w:t>2.2.</w:t>
      </w:r>
      <w:r w:rsidR="006905C9">
        <w:t>3</w:t>
      </w:r>
      <w:r>
        <w:t xml:space="preserve"> </w:t>
      </w:r>
      <w:r>
        <w:rPr>
          <w:rFonts w:hint="eastAsia"/>
        </w:rPr>
        <w:t>雷达结构框图</w:t>
      </w:r>
      <w:bookmarkEnd w:id="26"/>
    </w:p>
    <w:p w14:paraId="40EB6464" w14:textId="77777777" w:rsidR="00720DB0" w:rsidRPr="00A20894" w:rsidRDefault="00A20894" w:rsidP="00A20894">
      <w:pPr>
        <w:pStyle w:val="zhengwen"/>
        <w:ind w:firstLine="480"/>
      </w:pPr>
      <w:r w:rsidRPr="00A20894">
        <w:t>线性调频连续波雷达的雷达测距的原理都是通过使用了一系列可以通过无线电频率调制</w:t>
      </w:r>
      <w:r w:rsidRPr="00A20894">
        <w:t>(FM)</w:t>
      </w:r>
      <w:r w:rsidRPr="00A20894">
        <w:t>得到的无线电发射连续波。发射回波是不断地在改变载波频率</w:t>
      </w:r>
      <w:r w:rsidRPr="00A20894">
        <w:t>,</w:t>
      </w:r>
      <w:r w:rsidRPr="00A20894">
        <w:t>通过观测调制信号波</w:t>
      </w:r>
      <w:r w:rsidRPr="00A20894">
        <w:t>(</w:t>
      </w:r>
      <w:r w:rsidRPr="00A20894">
        <w:t>发射波</w:t>
      </w:r>
      <w:r w:rsidRPr="00A20894">
        <w:t>)</w:t>
      </w:r>
      <w:r w:rsidRPr="00A20894">
        <w:t>载波与发射回波信号中所对应的调制载波之间的时延变化来测量确定目标距离</w:t>
      </w:r>
      <w:r w:rsidR="00720DB0" w:rsidRPr="00A20894">
        <w:rPr>
          <w:rFonts w:hint="eastAsia"/>
        </w:rPr>
        <w:t>。这种雷达被称为线性调频连续波（</w:t>
      </w:r>
      <w:r w:rsidR="00720DB0" w:rsidRPr="00A20894">
        <w:rPr>
          <w:rFonts w:hint="eastAsia"/>
        </w:rPr>
        <w:t>FMCW</w:t>
      </w:r>
      <w:r w:rsidR="00720DB0" w:rsidRPr="00A20894">
        <w:rPr>
          <w:rFonts w:hint="eastAsia"/>
        </w:rPr>
        <w:t>）雷达。</w:t>
      </w:r>
    </w:p>
    <w:p w14:paraId="217715A4" w14:textId="53B02D90" w:rsidR="00720DB0" w:rsidRDefault="00720DB0" w:rsidP="00720DB0">
      <w:pPr>
        <w:pStyle w:val="zhengwen"/>
        <w:ind w:firstLine="480"/>
      </w:pPr>
      <w:r>
        <w:rPr>
          <w:rFonts w:hint="eastAsia"/>
        </w:rPr>
        <w:t>一般来说线性调频连续波雷达有以下</w:t>
      </w:r>
      <w:r w:rsidR="00A20894">
        <w:rPr>
          <w:rFonts w:hint="eastAsia"/>
        </w:rPr>
        <w:t>这样</w:t>
      </w:r>
      <w:r>
        <w:rPr>
          <w:rFonts w:hint="eastAsia"/>
        </w:rPr>
        <w:t>几个</w:t>
      </w:r>
      <w:r w:rsidR="00A20894">
        <w:rPr>
          <w:rFonts w:hint="eastAsia"/>
        </w:rPr>
        <w:t>组成</w:t>
      </w:r>
      <w:r>
        <w:rPr>
          <w:rFonts w:hint="eastAsia"/>
        </w:rPr>
        <w:t>模块：</w:t>
      </w:r>
      <w:r>
        <w:rPr>
          <w:rFonts w:hint="eastAsia"/>
        </w:rPr>
        <w:t>DAC</w:t>
      </w:r>
      <w:r>
        <w:rPr>
          <w:rFonts w:hint="eastAsia"/>
        </w:rPr>
        <w:t>数模转换器、</w:t>
      </w:r>
      <w:r>
        <w:rPr>
          <w:rFonts w:hint="eastAsia"/>
        </w:rPr>
        <w:t>ADC</w:t>
      </w:r>
      <w:r>
        <w:rPr>
          <w:rFonts w:hint="eastAsia"/>
        </w:rPr>
        <w:t>模数转换器、混频器、</w:t>
      </w:r>
      <w:r>
        <w:rPr>
          <w:rFonts w:hint="eastAsia"/>
        </w:rPr>
        <w:t>VCO</w:t>
      </w:r>
      <w:proofErr w:type="gramStart"/>
      <w:r>
        <w:rPr>
          <w:rFonts w:hint="eastAsia"/>
        </w:rPr>
        <w:t>压控</w:t>
      </w:r>
      <w:r w:rsidR="00A20894">
        <w:rPr>
          <w:rFonts w:hint="eastAsia"/>
        </w:rPr>
        <w:t>式</w:t>
      </w:r>
      <w:proofErr w:type="gramEnd"/>
      <w:r>
        <w:rPr>
          <w:rFonts w:hint="eastAsia"/>
        </w:rPr>
        <w:t>振荡器、天线阵列、</w:t>
      </w:r>
      <w:r>
        <w:rPr>
          <w:rFonts w:hint="eastAsia"/>
        </w:rPr>
        <w:t>DSP</w:t>
      </w:r>
      <w:r>
        <w:rPr>
          <w:rFonts w:hint="eastAsia"/>
        </w:rPr>
        <w:t>处理单元。这种雷达的结构框图如图</w:t>
      </w:r>
      <w:r w:rsidR="00F64F9C">
        <w:t>2</w:t>
      </w:r>
      <w:r>
        <w:t>-</w:t>
      </w:r>
      <w:r w:rsidR="00F64F9C">
        <w:t>3</w:t>
      </w:r>
      <w:r>
        <w:rPr>
          <w:rFonts w:hint="eastAsia"/>
        </w:rPr>
        <w:t>所示。</w:t>
      </w:r>
    </w:p>
    <w:p w14:paraId="6AFD6285" w14:textId="77777777" w:rsidR="003C6C8C" w:rsidRDefault="003C6C8C" w:rsidP="00720DB0">
      <w:pPr>
        <w:pStyle w:val="zhengwen"/>
        <w:ind w:firstLine="480"/>
        <w:rPr>
          <w:rFonts w:hint="eastAsia"/>
        </w:rPr>
      </w:pPr>
    </w:p>
    <w:p w14:paraId="28D0BCF7" w14:textId="77777777" w:rsidR="00F64F9C" w:rsidRDefault="00F64F9C" w:rsidP="00720DB0">
      <w:pPr>
        <w:pStyle w:val="zhengwen"/>
        <w:ind w:firstLine="480"/>
      </w:pPr>
    </w:p>
    <w:p w14:paraId="7085E8BA" w14:textId="0BC8114B" w:rsidR="00720DB0" w:rsidRDefault="00F64F9C" w:rsidP="00720DB0">
      <w:pPr>
        <w:pStyle w:val="zhengwen"/>
        <w:ind w:firstLine="480"/>
      </w:pPr>
      <w:r w:rsidRPr="004972A9">
        <w:rPr>
          <w:noProof/>
        </w:rPr>
        <w:lastRenderedPageBreak/>
        <w:drawing>
          <wp:inline distT="0" distB="0" distL="0" distR="0" wp14:anchorId="5B34F516" wp14:editId="36A8FB93">
            <wp:extent cx="4282440" cy="1546860"/>
            <wp:effectExtent l="0" t="0" r="0" b="0"/>
            <wp:docPr id="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2440" cy="1546860"/>
                    </a:xfrm>
                    <a:prstGeom prst="rect">
                      <a:avLst/>
                    </a:prstGeom>
                    <a:noFill/>
                    <a:ln>
                      <a:noFill/>
                    </a:ln>
                  </pic:spPr>
                </pic:pic>
              </a:graphicData>
            </a:graphic>
          </wp:inline>
        </w:drawing>
      </w:r>
    </w:p>
    <w:p w14:paraId="5C3E1198" w14:textId="6B987AE9" w:rsidR="00720DB0" w:rsidRPr="00995BDD" w:rsidRDefault="00720DB0" w:rsidP="00720DB0">
      <w:pPr>
        <w:spacing w:line="280" w:lineRule="exact"/>
        <w:jc w:val="center"/>
        <w:rPr>
          <w:sz w:val="21"/>
          <w:szCs w:val="21"/>
        </w:rPr>
      </w:pPr>
      <w:r w:rsidRPr="00C963C3">
        <w:rPr>
          <w:rFonts w:hint="eastAsia"/>
          <w:sz w:val="21"/>
          <w:szCs w:val="21"/>
        </w:rPr>
        <w:t>图</w:t>
      </w:r>
      <w:r w:rsidR="00F64F9C">
        <w:rPr>
          <w:sz w:val="21"/>
          <w:szCs w:val="21"/>
        </w:rPr>
        <w:t>2</w:t>
      </w:r>
      <w:r w:rsidRPr="00C963C3">
        <w:rPr>
          <w:rFonts w:hint="eastAsia"/>
          <w:sz w:val="21"/>
          <w:szCs w:val="21"/>
        </w:rPr>
        <w:t>-</w:t>
      </w:r>
      <w:r>
        <w:rPr>
          <w:sz w:val="21"/>
          <w:szCs w:val="21"/>
        </w:rPr>
        <w:t>3</w:t>
      </w:r>
      <w:r w:rsidRPr="00C963C3">
        <w:rPr>
          <w:rFonts w:hint="eastAsia"/>
          <w:sz w:val="21"/>
          <w:szCs w:val="21"/>
        </w:rPr>
        <w:t xml:space="preserve"> </w:t>
      </w:r>
      <w:r w:rsidRPr="00C963C3">
        <w:rPr>
          <w:rFonts w:hint="eastAsia"/>
          <w:sz w:val="21"/>
          <w:szCs w:val="21"/>
        </w:rPr>
        <w:t>线性调频连续波雷达的基本结构</w:t>
      </w:r>
    </w:p>
    <w:p w14:paraId="5435CEF5" w14:textId="77777777" w:rsidR="00720DB0" w:rsidRDefault="00720DB0" w:rsidP="00720DB0">
      <w:pPr>
        <w:pStyle w:val="zhengwen"/>
        <w:spacing w:beforeLines="50" w:before="120"/>
        <w:ind w:firstLine="480"/>
      </w:pPr>
      <w:r>
        <w:rPr>
          <w:rFonts w:hint="eastAsia"/>
        </w:rPr>
        <w:t>整体</w:t>
      </w:r>
      <w:r w:rsidR="00A20894">
        <w:rPr>
          <w:rFonts w:hint="eastAsia"/>
        </w:rPr>
        <w:t>芯片</w:t>
      </w:r>
      <w:r>
        <w:rPr>
          <w:rFonts w:hint="eastAsia"/>
        </w:rPr>
        <w:t>的</w:t>
      </w:r>
      <w:r w:rsidR="00A20894">
        <w:rPr>
          <w:rFonts w:hint="eastAsia"/>
        </w:rPr>
        <w:t>实际</w:t>
      </w:r>
      <w:r>
        <w:rPr>
          <w:rFonts w:hint="eastAsia"/>
        </w:rPr>
        <w:t>工作流程是，</w:t>
      </w:r>
      <w:r>
        <w:rPr>
          <w:rFonts w:hint="eastAsia"/>
        </w:rPr>
        <w:t>DSP</w:t>
      </w:r>
      <w:r w:rsidR="00A20894">
        <w:rPr>
          <w:rFonts w:hint="eastAsia"/>
        </w:rPr>
        <w:t>会自动</w:t>
      </w:r>
      <w:r>
        <w:rPr>
          <w:rFonts w:hint="eastAsia"/>
        </w:rPr>
        <w:t>输出一系列</w:t>
      </w:r>
      <w:r w:rsidR="00A20894">
        <w:rPr>
          <w:rFonts w:hint="eastAsia"/>
        </w:rPr>
        <w:t>阶段</w:t>
      </w:r>
      <w:r>
        <w:rPr>
          <w:rFonts w:hint="eastAsia"/>
        </w:rPr>
        <w:t>上升的数字信号，通过</w:t>
      </w:r>
      <w:r>
        <w:rPr>
          <w:rFonts w:hint="eastAsia"/>
        </w:rPr>
        <w:t>DAC</w:t>
      </w:r>
      <w:r w:rsidR="00A20894">
        <w:rPr>
          <w:rFonts w:hint="eastAsia"/>
        </w:rPr>
        <w:t>芯片</w:t>
      </w:r>
      <w:r>
        <w:rPr>
          <w:rFonts w:hint="eastAsia"/>
        </w:rPr>
        <w:t>转换成</w:t>
      </w:r>
      <w:r w:rsidR="00A20894">
        <w:rPr>
          <w:rFonts w:hint="eastAsia"/>
        </w:rPr>
        <w:t>一个</w:t>
      </w:r>
      <w:r>
        <w:rPr>
          <w:rFonts w:hint="eastAsia"/>
        </w:rPr>
        <w:t>模拟电压，控制</w:t>
      </w:r>
      <w:r>
        <w:rPr>
          <w:rFonts w:hint="eastAsia"/>
        </w:rPr>
        <w:t>VCO</w:t>
      </w:r>
      <w:r>
        <w:rPr>
          <w:rFonts w:hint="eastAsia"/>
        </w:rPr>
        <w:t>压控振荡器产生调频波，通过天线向外辐射，调频</w:t>
      </w:r>
      <w:proofErr w:type="gramStart"/>
      <w:r>
        <w:rPr>
          <w:rFonts w:hint="eastAsia"/>
        </w:rPr>
        <w:t>波遇到</w:t>
      </w:r>
      <w:proofErr w:type="gramEnd"/>
      <w:r>
        <w:rPr>
          <w:rFonts w:hint="eastAsia"/>
        </w:rPr>
        <w:t>目标物体后会反射，反射信号到达接收天线后和发送信号进行混频，得到的中频信号也叫差拍信号，再对差拍信号进行</w:t>
      </w:r>
      <w:proofErr w:type="gramStart"/>
      <w:r>
        <w:rPr>
          <w:rFonts w:hint="eastAsia"/>
        </w:rPr>
        <w:t>复数双</w:t>
      </w:r>
      <w:proofErr w:type="gramEnd"/>
      <w:r>
        <w:rPr>
          <w:rFonts w:hint="eastAsia"/>
        </w:rPr>
        <w:t>通道采样，经过</w:t>
      </w:r>
      <w:r>
        <w:rPr>
          <w:rFonts w:hint="eastAsia"/>
        </w:rPr>
        <w:t>DSP</w:t>
      </w:r>
      <w:r>
        <w:rPr>
          <w:rFonts w:hint="eastAsia"/>
        </w:rPr>
        <w:t>处理得到最终的信息。</w:t>
      </w:r>
    </w:p>
    <w:p w14:paraId="2F516592" w14:textId="77777777" w:rsidR="00720DB0" w:rsidRDefault="00720DB0" w:rsidP="00720DB0">
      <w:pPr>
        <w:pStyle w:val="2"/>
      </w:pPr>
      <w:bookmarkStart w:id="27" w:name="_Toc105052268"/>
      <w:r>
        <w:t>2</w:t>
      </w:r>
      <w:r>
        <w:rPr>
          <w:rFonts w:hint="eastAsia"/>
        </w:rPr>
        <w:t>.</w:t>
      </w:r>
      <w:r>
        <w:t>3</w:t>
      </w:r>
      <w:r>
        <w:rPr>
          <w:rFonts w:hint="eastAsia"/>
        </w:rPr>
        <w:t xml:space="preserve"> 线性调频连续波雷达测距</w:t>
      </w:r>
      <w:r w:rsidR="00931198">
        <w:rPr>
          <w:rFonts w:hint="eastAsia"/>
        </w:rPr>
        <w:t>算法</w:t>
      </w:r>
      <w:r>
        <w:rPr>
          <w:rFonts w:hint="eastAsia"/>
        </w:rPr>
        <w:t>原理</w:t>
      </w:r>
      <w:bookmarkEnd w:id="27"/>
    </w:p>
    <w:p w14:paraId="60B26056" w14:textId="4879745D" w:rsidR="00720DB0" w:rsidRDefault="00720DB0" w:rsidP="00720DB0">
      <w:pPr>
        <w:pStyle w:val="zhengwen"/>
        <w:spacing w:beforeLines="50" w:before="120"/>
        <w:ind w:firstLine="480"/>
      </w:pPr>
      <w:r>
        <w:rPr>
          <w:rFonts w:hint="eastAsia"/>
        </w:rPr>
        <w:t>如图</w:t>
      </w:r>
      <w:r w:rsidR="00F64F9C">
        <w:t>2</w:t>
      </w:r>
      <w:r>
        <w:t>-1</w:t>
      </w:r>
      <w:r>
        <w:rPr>
          <w:rFonts w:hint="eastAsia"/>
        </w:rPr>
        <w:t>所示，锯齿波的频率调制可以用公式表示为：</w:t>
      </w:r>
    </w:p>
    <w:p w14:paraId="3626BC54" w14:textId="578D6D2B" w:rsidR="00720DB0" w:rsidRPr="00F64F9C" w:rsidRDefault="00EA6515" w:rsidP="00720DB0">
      <w:pPr>
        <w:pStyle w:val="zhengw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0713AA60" w14:textId="5CE6A1FD" w:rsidR="00720DB0"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是中心频率，</w:t>
      </w:r>
      <w:r>
        <w:rPr>
          <w:rFonts w:hint="eastAsia"/>
        </w:rPr>
        <w:t>B</w:t>
      </w:r>
      <w:r>
        <w:rPr>
          <w:rFonts w:hint="eastAsia"/>
        </w:rPr>
        <w:t>是调频带宽，</w:t>
      </w:r>
      <w:r>
        <w:rPr>
          <w:rFonts w:hint="eastAsia"/>
        </w:rPr>
        <w:t>T</w:t>
      </w:r>
      <w:r>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Pr>
          <w:rFonts w:hint="eastAsia"/>
        </w:rPr>
        <w:t>，频率调制后信号的相位则是：</w:t>
      </w:r>
    </w:p>
    <w:p w14:paraId="187BDFC5" w14:textId="1413B46C" w:rsidR="00720DB0" w:rsidRPr="00F64F9C" w:rsidRDefault="00EA6515" w:rsidP="00720DB0">
      <w:pPr>
        <w:pStyle w:val="zhengwen"/>
        <w:ind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63445990" w14:textId="31533E43" w:rsidR="00720DB0" w:rsidRPr="0074398B"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是调制信号的初相。根据式（</w:t>
      </w:r>
      <w:r>
        <w:rPr>
          <w:rFonts w:hint="eastAsia"/>
        </w:rPr>
        <w:t>1</w:t>
      </w:r>
      <w:r>
        <w:rPr>
          <w:rFonts w:hint="eastAsia"/>
        </w:rPr>
        <w:t>）和式（</w:t>
      </w:r>
      <w:r>
        <w:rPr>
          <w:rFonts w:hint="eastAsia"/>
        </w:rPr>
        <w:t>2</w:t>
      </w:r>
      <w:r>
        <w:rPr>
          <w:rFonts w:hint="eastAsia"/>
        </w:rPr>
        <w:t>）得出线性调频连续波雷达的发射信号表达式为：</w:t>
      </w:r>
    </w:p>
    <w:p w14:paraId="502CD0B6" w14:textId="1F155706" w:rsidR="00720DB0" w:rsidRPr="00F64F9C" w:rsidRDefault="00EA6515" w:rsidP="00720DB0">
      <w:pPr>
        <w:pStyle w:val="zhengwen"/>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624FC96E" w14:textId="4638C310" w:rsidR="00931198" w:rsidRPr="005D7BCD" w:rsidRDefault="00931198" w:rsidP="00391D33">
      <w:pPr>
        <w:pStyle w:val="zhengwen"/>
        <w:ind w:firstLine="480"/>
        <w:rPr>
          <w:rFonts w:eastAsia="等线"/>
          <w:kern w:val="0"/>
          <w:szCs w:val="24"/>
        </w:rPr>
      </w:pPr>
      <w:r>
        <w:rPr>
          <w:rFonts w:hint="eastAsia"/>
        </w:rPr>
        <w:t>如果已知在离雷达发射前方直线距离为</w:t>
      </w:r>
      <w:r w:rsidRPr="009773A5">
        <w:rPr>
          <w:rFonts w:hint="eastAsia"/>
          <w:i/>
          <w:iCs/>
        </w:rPr>
        <w:t>R</w:t>
      </w:r>
      <w:r>
        <w:rPr>
          <w:rFonts w:hint="eastAsia"/>
        </w:rPr>
        <w:t>的某地方有另外一个探测目标</w:t>
      </w:r>
      <w:r>
        <w:rPr>
          <w:rFonts w:eastAsia="Times New Roman" w:hint="eastAsia"/>
        </w:rPr>
        <w:t>,</w:t>
      </w:r>
      <w:r>
        <w:rPr>
          <w:rFonts w:hint="eastAsia"/>
        </w:rPr>
        <w:t>则雷达发射的信号在空中接触探测目标并自动返回到该雷达的接收地天线处的时间的延迟也就是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Pr>
          <w:rFonts w:ascii="宋体" w:hAnsi="宋体" w:hint="eastAsia"/>
        </w:rPr>
        <w:t>，</w:t>
      </w:r>
      <w:r>
        <w:rPr>
          <w:rFonts w:hint="eastAsia"/>
        </w:rPr>
        <w:t>其中常数的</w:t>
      </w:r>
      <w:r w:rsidRPr="00760BEF">
        <w:rPr>
          <w:rFonts w:hint="eastAsia"/>
          <w:i/>
          <w:iCs/>
        </w:rPr>
        <w:t>c</w:t>
      </w:r>
      <w:r>
        <w:rPr>
          <w:rFonts w:hint="eastAsia"/>
        </w:rPr>
        <w:t>即为在真空状态中电磁波的速度</w:t>
      </w:r>
      <w:r>
        <w:rPr>
          <w:rFonts w:ascii="宋体" w:hAnsi="宋体" w:hint="eastAsia"/>
        </w:rPr>
        <w:t>，</w:t>
      </w:r>
      <w:r>
        <w:rPr>
          <w:rFonts w:hint="eastAsia"/>
        </w:rPr>
        <w:t>则雷达回波的信号可以用公式表示为</w:t>
      </w:r>
      <w:r>
        <w:rPr>
          <w:rFonts w:eastAsia="Times New Roman" w:hint="eastAsia"/>
        </w:rPr>
        <w:t>:</w:t>
      </w:r>
    </w:p>
    <w:p w14:paraId="29EF6FB5" w14:textId="74C7183D" w:rsidR="00720DB0" w:rsidRPr="00F64F9C" w:rsidRDefault="00EA6515" w:rsidP="00720DB0">
      <w:pPr>
        <w:pStyle w:val="zhengwen"/>
        <w:ind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619D3810" w14:textId="72C3E373" w:rsidR="00720DB0" w:rsidRDefault="00814B77" w:rsidP="00814B77">
      <w:pPr>
        <w:pStyle w:val="zhengwen"/>
        <w:ind w:firstLine="480"/>
      </w:pPr>
      <w:r w:rsidRPr="00836858">
        <w:rPr>
          <w:rFonts w:hint="eastAsia"/>
        </w:rPr>
        <w:t>回波信号是</w:t>
      </w:r>
      <w:r w:rsidRPr="00836858">
        <w:t>含有时延</w:t>
      </w:r>
      <w:r w:rsidRPr="00836858">
        <w:rPr>
          <w:rFonts w:hint="eastAsia"/>
        </w:rPr>
        <w:t>信息</w:t>
      </w:r>
      <w:r w:rsidRPr="00836858">
        <w:t>的</w:t>
      </w:r>
      <w:r w:rsidR="00836858" w:rsidRPr="00836858">
        <w:rPr>
          <w:rFonts w:hint="eastAsia"/>
        </w:rPr>
        <w:t>，</w:t>
      </w:r>
      <w:r w:rsidRPr="00836858">
        <w:t>所以我们虽然从理论角度分析技术上来讲也完全可以考虑直接地对回波信号中含有的原始的相位信号数据进行频率分析后而能</w:t>
      </w:r>
      <w:r w:rsidRPr="00836858">
        <w:lastRenderedPageBreak/>
        <w:t>得到的距离值</w:t>
      </w:r>
      <w:r w:rsidR="00836858" w:rsidRPr="00836858">
        <w:rPr>
          <w:rFonts w:hint="eastAsia"/>
        </w:rPr>
        <w:t>，</w:t>
      </w:r>
      <w:r w:rsidRPr="00836858">
        <w:t>但是实际上回波信号频率仍然还是很高</w:t>
      </w:r>
      <w:r w:rsidR="00836858" w:rsidRPr="00836858">
        <w:rPr>
          <w:rFonts w:hint="eastAsia"/>
        </w:rPr>
        <w:t>，</w:t>
      </w:r>
      <w:r w:rsidRPr="00836858">
        <w:t>以</w:t>
      </w:r>
      <w:r w:rsidRPr="00836858">
        <w:t>IWR1443</w:t>
      </w:r>
      <w:r w:rsidRPr="00836858">
        <w:t>为例</w:t>
      </w:r>
      <w:r w:rsidR="00836858" w:rsidRPr="00836858">
        <w:rPr>
          <w:rFonts w:hint="eastAsia"/>
        </w:rPr>
        <w:t>，</w:t>
      </w:r>
      <w:r w:rsidRPr="00836858">
        <w:t>回波信号一般频率基本都要在</w:t>
      </w:r>
      <w:r w:rsidRPr="00836858">
        <w:t>77GHz</w:t>
      </w:r>
      <w:r w:rsidRPr="00836858">
        <w:t>这个频率量级范围上</w:t>
      </w:r>
      <w:r w:rsidRPr="00836858">
        <w:t>,</w:t>
      </w:r>
      <w:r w:rsidRPr="00836858">
        <w:t>并且正因为天线发射测回到信号中的雷达信号其初始位置的相位信息</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Pr="00836858">
        <w:t>本身是在完全处于未知的状态中的</w:t>
      </w:r>
      <w:r w:rsidRPr="00836858">
        <w:t>,</w:t>
      </w:r>
      <w:r w:rsidRPr="00836858">
        <w:t>所以我们想要直接地通过信号获取到距离信息也显然变得很是困难</w:t>
      </w:r>
      <w:r w:rsidR="00836858" w:rsidRPr="00836858">
        <w:rPr>
          <w:rFonts w:hint="eastAsia"/>
        </w:rPr>
        <w:t>，</w:t>
      </w:r>
      <w:r w:rsidRPr="00836858">
        <w:t>如下所图中所示</w:t>
      </w:r>
      <w:r w:rsidR="00836858" w:rsidRPr="00836858">
        <w:rPr>
          <w:rFonts w:hint="eastAsia"/>
        </w:rPr>
        <w:t>，</w:t>
      </w:r>
      <w:r w:rsidRPr="00836858">
        <w:t>线性调频连续波雷达天线系统在所有接收测到雷达天线讯号后都会配置了这样一个雷达信号混频器</w:t>
      </w:r>
      <w:r w:rsidRPr="00836858">
        <w:t>,</w:t>
      </w:r>
      <w:r w:rsidRPr="00836858">
        <w:t>用来能够同时地将雷达发射机接收时检测到所接收到的雷达信号和雷达接收机开始发射所接收雷达信号时的</w:t>
      </w:r>
      <w:r w:rsidRPr="00836858">
        <w:rPr>
          <w:rFonts w:hint="eastAsia"/>
        </w:rPr>
        <w:t>信号</w:t>
      </w:r>
      <w:r w:rsidRPr="00836858">
        <w:t>进行了混频</w:t>
      </w:r>
      <w:r w:rsidR="00836858" w:rsidRPr="00836858">
        <w:rPr>
          <w:rFonts w:hint="eastAsia"/>
        </w:rPr>
        <w:t>，</w:t>
      </w:r>
      <w:r w:rsidRPr="00836858">
        <w:t>由于发射雷达在接收发射到发送信号时和雷达接收在发射到达接收发送信号时间理论逻辑上也应该同时属于一个接收和同一个发射接收同一个信号</w:t>
      </w:r>
      <w:r w:rsidR="00836858" w:rsidRPr="00836858">
        <w:rPr>
          <w:rFonts w:hint="eastAsia"/>
        </w:rPr>
        <w:t>，</w:t>
      </w:r>
      <w:r w:rsidRPr="00836858">
        <w:t>所以</w:t>
      </w:r>
      <w:r w:rsidR="00720DB0">
        <w:rPr>
          <w:rFonts w:hint="eastAsia"/>
        </w:rPr>
        <w:t>接收信号和发射信号时间上属于同一个信号，只不过是由于遇到了反射物体使两个信号能够交杂在一起，通过混频就可以将未知的初始相位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720DB0">
        <w:rPr>
          <w:rFonts w:hint="eastAsia"/>
        </w:rPr>
        <w:t>滤除，并且能将高频信号转为相对频率低的中频信号便于后续采样分析处理。混频后的中频信号（差拍信号）可由公式表示为：</w:t>
      </w:r>
    </w:p>
    <w:p w14:paraId="677C9853" w14:textId="43C7B525" w:rsidR="00720DB0" w:rsidRPr="00F64F9C" w:rsidRDefault="00EA6515" w:rsidP="00720DB0">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31EC922D" w14:textId="0DD80C3A" w:rsidR="00720DB0" w:rsidRDefault="00720DB0" w:rsidP="00720DB0">
      <w:pPr>
        <w:pStyle w:val="zhengwen"/>
        <w:ind w:firstLine="480"/>
      </w:pPr>
      <w:r>
        <w:rPr>
          <w:rFonts w:hint="eastAsia"/>
        </w:rPr>
        <w:t>整个发射信号、接收信号、混频过程可以由图</w:t>
      </w:r>
      <w:r w:rsidR="00F64F9C">
        <w:t>2</w:t>
      </w:r>
      <w:r>
        <w:t>-3</w:t>
      </w:r>
      <w:r>
        <w:rPr>
          <w:rFonts w:hint="eastAsia"/>
        </w:rPr>
        <w:t>表示。</w:t>
      </w:r>
    </w:p>
    <w:p w14:paraId="5BB0A302" w14:textId="77777777" w:rsidR="001F4617" w:rsidRDefault="001F4617" w:rsidP="001F4617">
      <w:pPr>
        <w:pStyle w:val="2"/>
      </w:pPr>
      <w:bookmarkStart w:id="28" w:name="_Toc105052269"/>
      <w:r>
        <w:t>2</w:t>
      </w:r>
      <w:r>
        <w:rPr>
          <w:rFonts w:hint="eastAsia"/>
        </w:rPr>
        <w:t>.</w:t>
      </w:r>
      <w:r>
        <w:t>4</w:t>
      </w:r>
      <w:r>
        <w:rPr>
          <w:rFonts w:hint="eastAsia"/>
        </w:rPr>
        <w:t xml:space="preserve"> 本章小结</w:t>
      </w:r>
      <w:bookmarkEnd w:id="28"/>
    </w:p>
    <w:p w14:paraId="226A7BB0" w14:textId="77777777" w:rsidR="001F4617" w:rsidRPr="001F4617" w:rsidRDefault="002F1582" w:rsidP="00720DB0">
      <w:pPr>
        <w:pStyle w:val="zhengwen"/>
        <w:ind w:firstLine="480"/>
      </w:pPr>
      <w:r>
        <w:rPr>
          <w:rFonts w:hint="eastAsia"/>
        </w:rPr>
        <w:t>本章介绍了线性调频连续波雷达的工作原理和系统</w:t>
      </w:r>
      <w:r w:rsidR="00025467">
        <w:rPr>
          <w:rFonts w:hint="eastAsia"/>
        </w:rPr>
        <w:t>结构</w:t>
      </w:r>
      <w:r>
        <w:rPr>
          <w:rFonts w:hint="eastAsia"/>
        </w:rPr>
        <w:t>组成，介绍了</w:t>
      </w:r>
      <w:r w:rsidR="00025467">
        <w:rPr>
          <w:rFonts w:hint="eastAsia"/>
        </w:rPr>
        <w:t>毫米波</w:t>
      </w:r>
      <w:r>
        <w:rPr>
          <w:rFonts w:hint="eastAsia"/>
        </w:rPr>
        <w:t>雷达的</w:t>
      </w:r>
      <w:r w:rsidR="006D7153">
        <w:rPr>
          <w:rFonts w:hint="eastAsia"/>
        </w:rPr>
        <w:t>测距原理，并推导出了距离的计算方程，为之后的高精度测距算法</w:t>
      </w:r>
      <w:r w:rsidR="004E6625">
        <w:rPr>
          <w:rFonts w:hint="eastAsia"/>
        </w:rPr>
        <w:t>做铺垫。</w:t>
      </w:r>
    </w:p>
    <w:p w14:paraId="6A17E15B" w14:textId="0DBCB208" w:rsidR="00BA2B10" w:rsidRDefault="00BA2B10" w:rsidP="007D41B2">
      <w:pPr>
        <w:pStyle w:val="zhengwen"/>
        <w:ind w:firstLineChars="0" w:firstLine="0"/>
      </w:pPr>
    </w:p>
    <w:p w14:paraId="6470C1B2" w14:textId="77777777" w:rsidR="007D41B2" w:rsidRDefault="007D41B2" w:rsidP="007D41B2">
      <w:pPr>
        <w:pStyle w:val="zhengwen"/>
        <w:ind w:firstLineChars="0" w:firstLine="0"/>
      </w:pPr>
    </w:p>
    <w:p w14:paraId="7404D3C3" w14:textId="77777777" w:rsidR="007D41B2" w:rsidRDefault="007D41B2" w:rsidP="007D41B2">
      <w:pPr>
        <w:pStyle w:val="zhengwen"/>
        <w:ind w:firstLineChars="0" w:firstLine="0"/>
      </w:pPr>
    </w:p>
    <w:p w14:paraId="3E445A15" w14:textId="77777777" w:rsidR="007D41B2" w:rsidRDefault="007D41B2" w:rsidP="007D41B2">
      <w:pPr>
        <w:pStyle w:val="zhengwen"/>
        <w:ind w:firstLineChars="0" w:firstLine="0"/>
      </w:pPr>
    </w:p>
    <w:p w14:paraId="21BE0321" w14:textId="77777777" w:rsidR="007D41B2" w:rsidRDefault="007D41B2" w:rsidP="007D41B2">
      <w:pPr>
        <w:pStyle w:val="zhengwen"/>
        <w:ind w:firstLineChars="0" w:firstLine="0"/>
      </w:pPr>
    </w:p>
    <w:p w14:paraId="363C1440" w14:textId="77777777" w:rsidR="007D41B2" w:rsidRDefault="007D41B2" w:rsidP="007D41B2">
      <w:pPr>
        <w:pStyle w:val="zhengwen"/>
        <w:ind w:firstLineChars="0" w:firstLine="0"/>
      </w:pPr>
    </w:p>
    <w:p w14:paraId="6FD69AF2" w14:textId="77777777" w:rsidR="007D41B2" w:rsidRDefault="007D41B2" w:rsidP="007D41B2">
      <w:pPr>
        <w:pStyle w:val="zhengwen"/>
        <w:ind w:firstLineChars="0" w:firstLine="0"/>
      </w:pPr>
    </w:p>
    <w:p w14:paraId="53265640" w14:textId="77777777" w:rsidR="007D41B2" w:rsidRDefault="007D41B2" w:rsidP="007D41B2">
      <w:pPr>
        <w:pStyle w:val="zhengwen"/>
        <w:ind w:firstLineChars="0" w:firstLine="0"/>
      </w:pPr>
    </w:p>
    <w:p w14:paraId="4F2502E7" w14:textId="77777777" w:rsidR="007D41B2" w:rsidRDefault="007D41B2" w:rsidP="007D41B2">
      <w:pPr>
        <w:pStyle w:val="zhengwen"/>
        <w:ind w:firstLineChars="0" w:firstLine="0"/>
      </w:pPr>
    </w:p>
    <w:p w14:paraId="5F56FD42" w14:textId="77777777" w:rsidR="007D41B2" w:rsidRDefault="007D41B2" w:rsidP="007D41B2">
      <w:pPr>
        <w:pStyle w:val="zhengwen"/>
        <w:ind w:firstLineChars="0" w:firstLine="0"/>
      </w:pPr>
    </w:p>
    <w:p w14:paraId="70689E11" w14:textId="77777777" w:rsidR="007D41B2" w:rsidRDefault="007D41B2" w:rsidP="007D41B2">
      <w:pPr>
        <w:pStyle w:val="zhengwen"/>
        <w:ind w:firstLineChars="0" w:firstLine="0"/>
      </w:pPr>
    </w:p>
    <w:p w14:paraId="75ED60F7" w14:textId="77777777" w:rsidR="007D41B2" w:rsidRDefault="007D41B2" w:rsidP="007D41B2">
      <w:pPr>
        <w:pStyle w:val="zhengwen"/>
        <w:ind w:firstLineChars="0" w:firstLine="0"/>
      </w:pPr>
    </w:p>
    <w:p w14:paraId="6277B59E" w14:textId="77777777" w:rsidR="007D41B2" w:rsidRDefault="007D41B2" w:rsidP="007D41B2">
      <w:pPr>
        <w:pStyle w:val="zhengwen"/>
        <w:ind w:firstLineChars="0" w:firstLine="0"/>
      </w:pPr>
    </w:p>
    <w:p w14:paraId="04783D7A" w14:textId="77777777" w:rsidR="007D41B2" w:rsidRDefault="007D41B2" w:rsidP="007D41B2">
      <w:pPr>
        <w:pStyle w:val="zhengwen"/>
        <w:ind w:firstLineChars="0" w:firstLine="0"/>
      </w:pPr>
    </w:p>
    <w:p w14:paraId="20B467E2" w14:textId="77777777" w:rsidR="007D41B2" w:rsidRDefault="007D41B2" w:rsidP="007D41B2">
      <w:pPr>
        <w:pStyle w:val="zhengwen"/>
        <w:ind w:firstLineChars="0" w:firstLine="0"/>
      </w:pPr>
    </w:p>
    <w:p w14:paraId="293B0F61" w14:textId="77777777" w:rsidR="007D41B2" w:rsidRDefault="007D41B2" w:rsidP="007D41B2">
      <w:pPr>
        <w:pStyle w:val="zhengwen"/>
        <w:ind w:firstLineChars="0" w:firstLine="0"/>
        <w:rPr>
          <w:rFonts w:hint="eastAsia"/>
        </w:rPr>
      </w:pPr>
    </w:p>
    <w:p w14:paraId="312D58C5" w14:textId="77777777" w:rsidR="00BA2B10" w:rsidRDefault="00BA2B10" w:rsidP="00723286">
      <w:pPr>
        <w:pStyle w:val="afe"/>
      </w:pPr>
      <w:bookmarkStart w:id="29" w:name="_Toc105052270"/>
      <w:r>
        <w:rPr>
          <w:rFonts w:hint="eastAsia"/>
        </w:rPr>
        <w:t>第</w:t>
      </w:r>
      <w:r>
        <w:t>3</w:t>
      </w:r>
      <w:r>
        <w:rPr>
          <w:rFonts w:hint="eastAsia"/>
        </w:rPr>
        <w:t>章</w:t>
      </w:r>
      <w:r>
        <w:rPr>
          <w:rFonts w:hint="eastAsia"/>
        </w:rPr>
        <w:t xml:space="preserve"> </w:t>
      </w:r>
      <w:r>
        <w:rPr>
          <w:rFonts w:hint="eastAsia"/>
        </w:rPr>
        <w:t>雷达高精度测距算法</w:t>
      </w:r>
      <w:bookmarkEnd w:id="29"/>
    </w:p>
    <w:p w14:paraId="33B348F2" w14:textId="77777777" w:rsidR="00BA2B10" w:rsidRDefault="00BA2B10" w:rsidP="007D41B2">
      <w:pPr>
        <w:pStyle w:val="zhengwen"/>
        <w:ind w:firstLineChars="0" w:firstLine="0"/>
        <w:rPr>
          <w:rFonts w:hint="eastAsia"/>
        </w:rPr>
      </w:pPr>
    </w:p>
    <w:p w14:paraId="00023B6B" w14:textId="77777777" w:rsidR="00BA2B10" w:rsidRDefault="00BA2B10" w:rsidP="00BA2B10">
      <w:pPr>
        <w:pStyle w:val="2"/>
      </w:pPr>
      <w:bookmarkStart w:id="30" w:name="_Toc105052271"/>
      <w:r>
        <w:t>3</w:t>
      </w:r>
      <w:r>
        <w:rPr>
          <w:rFonts w:hint="eastAsia"/>
        </w:rPr>
        <w:t>.</w:t>
      </w:r>
      <w:r>
        <w:t>1</w:t>
      </w:r>
      <w:r>
        <w:rPr>
          <w:rFonts w:hint="eastAsia"/>
        </w:rPr>
        <w:t xml:space="preserve"> 引言</w:t>
      </w:r>
      <w:bookmarkEnd w:id="30"/>
    </w:p>
    <w:p w14:paraId="70AE20A1" w14:textId="77777777" w:rsidR="00152F46" w:rsidRDefault="00152F46" w:rsidP="00152F46">
      <w:pPr>
        <w:ind w:firstLineChars="200" w:firstLine="480"/>
      </w:pPr>
      <w:r>
        <w:rPr>
          <w:rFonts w:hint="eastAsia"/>
        </w:rPr>
        <w:t>本论文的实际运行场景是对井下围岩变形的观测，井下围岩变形具有变化微小、危险性大的特点，所以对于使用的毫米波测距算法的精度要求很高。目前的毫米</w:t>
      </w:r>
      <w:r w:rsidRPr="00E8647E">
        <w:rPr>
          <w:rFonts w:hint="eastAsia"/>
        </w:rPr>
        <w:t>波雷达高精度测距算法主要是由两大类组成：频率法测距</w:t>
      </w:r>
      <w:r w:rsidR="006A6FFF" w:rsidRPr="00E8647E">
        <w:rPr>
          <w:rFonts w:hint="eastAsia"/>
        </w:rPr>
        <w:t>、</w:t>
      </w:r>
      <w:r w:rsidRPr="00E8647E">
        <w:rPr>
          <w:rFonts w:hint="eastAsia"/>
        </w:rPr>
        <w:t>相位法修正频率法测距。</w:t>
      </w:r>
    </w:p>
    <w:p w14:paraId="6326B97F" w14:textId="77777777" w:rsidR="00BA2B10" w:rsidRPr="007F4964" w:rsidRDefault="00152F46" w:rsidP="00183387">
      <w:pPr>
        <w:ind w:firstLineChars="200" w:firstLine="480"/>
      </w:pPr>
      <w:r>
        <w:rPr>
          <w:rFonts w:hint="eastAsia"/>
        </w:rPr>
        <w:t>本章主要内容安排如下：第</w:t>
      </w:r>
      <w:r>
        <w:t>3.2</w:t>
      </w:r>
      <w:r>
        <w:rPr>
          <w:rFonts w:hint="eastAsia"/>
        </w:rPr>
        <w:t>节介绍线性调频连续波雷达的几种高精度测距算法的理论推导。第</w:t>
      </w:r>
      <w:r>
        <w:t>3.3</w:t>
      </w:r>
      <w:r>
        <w:rPr>
          <w:rFonts w:hint="eastAsia"/>
        </w:rPr>
        <w:t>节对比</w:t>
      </w:r>
      <w:r w:rsidR="00183387">
        <w:rPr>
          <w:rFonts w:hint="eastAsia"/>
        </w:rPr>
        <w:t>了</w:t>
      </w:r>
      <w:r>
        <w:rPr>
          <w:rFonts w:hint="eastAsia"/>
        </w:rPr>
        <w:t>几种不同的</w:t>
      </w:r>
      <w:r w:rsidR="00183387">
        <w:rPr>
          <w:rFonts w:hint="eastAsia"/>
        </w:rPr>
        <w:t>高精度测距算法的计算时间和解</w:t>
      </w:r>
      <w:proofErr w:type="gramStart"/>
      <w:r w:rsidR="00183387">
        <w:rPr>
          <w:rFonts w:hint="eastAsia"/>
        </w:rPr>
        <w:t>算结果</w:t>
      </w:r>
      <w:proofErr w:type="gramEnd"/>
      <w:r w:rsidR="00183387">
        <w:rPr>
          <w:rFonts w:hint="eastAsia"/>
        </w:rPr>
        <w:t>精度</w:t>
      </w:r>
      <w:r>
        <w:rPr>
          <w:rFonts w:hint="eastAsia"/>
        </w:rPr>
        <w:t>。第</w:t>
      </w:r>
      <w:r w:rsidR="00183387">
        <w:t>3</w:t>
      </w:r>
      <w:r>
        <w:t>.4</w:t>
      </w:r>
      <w:r>
        <w:rPr>
          <w:rFonts w:hint="eastAsia"/>
        </w:rPr>
        <w:t>节</w:t>
      </w:r>
      <w:r w:rsidR="00183387">
        <w:rPr>
          <w:rFonts w:hint="eastAsia"/>
        </w:rPr>
        <w:t>介绍了</w:t>
      </w:r>
      <w:proofErr w:type="gramStart"/>
      <w:r w:rsidR="00183387">
        <w:rPr>
          <w:rFonts w:hint="eastAsia"/>
        </w:rPr>
        <w:t>两种恒虚警</w:t>
      </w:r>
      <w:proofErr w:type="gramEnd"/>
      <w:r w:rsidR="00183387">
        <w:rPr>
          <w:rFonts w:hint="eastAsia"/>
        </w:rPr>
        <w:t>检测算法并进行了仿真测试</w:t>
      </w:r>
      <w:r>
        <w:rPr>
          <w:rFonts w:hint="eastAsia"/>
        </w:rPr>
        <w:t>。</w:t>
      </w:r>
      <w:r w:rsidR="00183387">
        <w:rPr>
          <w:rFonts w:hint="eastAsia"/>
        </w:rPr>
        <w:t>第</w:t>
      </w:r>
      <w:r w:rsidR="00183387">
        <w:rPr>
          <w:rFonts w:hint="eastAsia"/>
        </w:rPr>
        <w:t>3</w:t>
      </w:r>
      <w:r w:rsidR="00183387">
        <w:t>.5</w:t>
      </w:r>
      <w:r w:rsidR="00183387">
        <w:rPr>
          <w:rFonts w:hint="eastAsia"/>
        </w:rPr>
        <w:t>节通过</w:t>
      </w:r>
      <w:r w:rsidR="00183387">
        <w:rPr>
          <w:rFonts w:hint="eastAsia"/>
        </w:rPr>
        <w:t>3</w:t>
      </w:r>
      <w:r w:rsidR="00183387">
        <w:t>.3</w:t>
      </w:r>
      <w:r w:rsidR="00183387">
        <w:rPr>
          <w:rFonts w:hint="eastAsia"/>
        </w:rPr>
        <w:t>节的对比提出了一种高精度测距算法，该算法运算时间少测距精度高，并进行了实物测距算法仿真。第</w:t>
      </w:r>
      <w:r w:rsidR="00183387">
        <w:rPr>
          <w:rFonts w:hint="eastAsia"/>
        </w:rPr>
        <w:t>3</w:t>
      </w:r>
      <w:r w:rsidR="00183387">
        <w:t>.6</w:t>
      </w:r>
      <w:r w:rsidR="00183387">
        <w:rPr>
          <w:rFonts w:hint="eastAsia"/>
        </w:rPr>
        <w:t>节为本章小结。</w:t>
      </w:r>
    </w:p>
    <w:p w14:paraId="5FA7323F" w14:textId="77777777" w:rsidR="00BA2B10" w:rsidRDefault="00BA2B10" w:rsidP="00BA2B10">
      <w:pPr>
        <w:pStyle w:val="2"/>
      </w:pPr>
      <w:bookmarkStart w:id="31" w:name="_Toc105052272"/>
      <w:r>
        <w:t>3</w:t>
      </w:r>
      <w:r>
        <w:rPr>
          <w:rFonts w:hint="eastAsia"/>
        </w:rPr>
        <w:t>.</w:t>
      </w:r>
      <w:r>
        <w:t>2</w:t>
      </w:r>
      <w:r>
        <w:rPr>
          <w:rFonts w:hint="eastAsia"/>
        </w:rPr>
        <w:t xml:space="preserve"> 高精度测距算法介绍</w:t>
      </w:r>
      <w:bookmarkEnd w:id="31"/>
    </w:p>
    <w:p w14:paraId="2C3F976B" w14:textId="77777777" w:rsidR="00BA2B10" w:rsidRPr="00BA2B10" w:rsidRDefault="00BA2B10" w:rsidP="00836858">
      <w:pPr>
        <w:spacing w:line="300" w:lineRule="auto"/>
        <w:ind w:firstLineChars="200" w:firstLine="480"/>
        <w:rPr>
          <w:rFonts w:cs="宋体"/>
          <w:szCs w:val="28"/>
        </w:rPr>
      </w:pPr>
      <w:r w:rsidRPr="00BA2B10">
        <w:rPr>
          <w:rFonts w:cs="宋体" w:hint="eastAsia"/>
          <w:szCs w:val="28"/>
        </w:rPr>
        <w:t>对于线性调频连续波雷达来说，要想实现高精度的测距就必须能够准确测量中频信号的频率，这样就能通过中频信号的频率与距离的线性对应关系求解出高精度的距离。</w:t>
      </w:r>
      <w:r w:rsidR="00836858" w:rsidRPr="00836858">
        <w:rPr>
          <w:rStyle w:val="zhengwen0"/>
        </w:rPr>
        <w:t>问题转变为如何可以进行高精度的测频</w:t>
      </w:r>
      <w:r w:rsidR="00836858" w:rsidRPr="00836858">
        <w:rPr>
          <w:rStyle w:val="zhengwen0"/>
          <w:rFonts w:hint="eastAsia"/>
        </w:rPr>
        <w:t>，</w:t>
      </w:r>
      <w:r w:rsidR="00836858" w:rsidRPr="00836858">
        <w:rPr>
          <w:rStyle w:val="zhengwen0"/>
        </w:rPr>
        <w:t>由于受采样的频率条件和设备硬件配置的限制</w:t>
      </w:r>
      <w:r w:rsidR="00836858" w:rsidRPr="00836858">
        <w:rPr>
          <w:rStyle w:val="zhengwen0"/>
          <w:rFonts w:hint="eastAsia"/>
        </w:rPr>
        <w:t>，</w:t>
      </w:r>
      <w:r w:rsidR="00836858" w:rsidRPr="00836858">
        <w:rPr>
          <w:rStyle w:val="zhengwen0"/>
        </w:rPr>
        <w:t>采样的频率范围不可能</w:t>
      </w:r>
      <w:proofErr w:type="gramStart"/>
      <w:r w:rsidR="00836858" w:rsidRPr="00836858">
        <w:rPr>
          <w:rStyle w:val="zhengwen0"/>
        </w:rPr>
        <w:t>被做到</w:t>
      </w:r>
      <w:proofErr w:type="gramEnd"/>
      <w:r w:rsidR="00836858" w:rsidRPr="00836858">
        <w:rPr>
          <w:rStyle w:val="zhengwen0"/>
        </w:rPr>
        <w:t>无限之高</w:t>
      </w:r>
      <w:r w:rsidR="00836858" w:rsidRPr="00836858">
        <w:rPr>
          <w:rStyle w:val="zhengwen0"/>
          <w:rFonts w:hint="eastAsia"/>
        </w:rPr>
        <w:t>，</w:t>
      </w:r>
      <w:r w:rsidR="00836858" w:rsidRPr="00836858">
        <w:rPr>
          <w:rStyle w:val="zhengwen0"/>
        </w:rPr>
        <w:t>所以必然是要有那么一部分信息要在被采样的过程中而损失浪费掉了的</w:t>
      </w:r>
      <w:r w:rsidR="00836858" w:rsidRPr="00836858">
        <w:rPr>
          <w:rStyle w:val="zhengwen0"/>
          <w:rFonts w:hint="eastAsia"/>
        </w:rPr>
        <w:t>，</w:t>
      </w:r>
      <w:r w:rsidR="00836858" w:rsidRPr="00836858">
        <w:rPr>
          <w:rStyle w:val="zhengwen0"/>
        </w:rPr>
        <w:t>经过将离散信号傅里叶变换到频域后</w:t>
      </w:r>
      <w:r w:rsidR="00836858" w:rsidRPr="00836858">
        <w:rPr>
          <w:rStyle w:val="zhengwen0"/>
          <w:rFonts w:hint="eastAsia"/>
        </w:rPr>
        <w:t>，</w:t>
      </w:r>
      <w:r w:rsidRPr="00BA2B10">
        <w:rPr>
          <w:rFonts w:cs="宋体" w:hint="eastAsia"/>
          <w:szCs w:val="28"/>
        </w:rPr>
        <w:t>由于离散傅里叶变换点数导致栅栏效应，最终使观测到的中频信号频率并不是真正的中频信号频率，是带有一定的误差的，如何近似无偏地估计出中频信号的频率是实现高精度测距算法的基础和前提。目前对于估计中频信号的频率的方法主要有两种，一种是利用某种方法将频谱细化，减少栅栏效应对频率估计的影响，另一种是利用某种方法对频率估计值进行修正，使其更加接近频率真实值。</w:t>
      </w:r>
    </w:p>
    <w:p w14:paraId="1EA0B95E" w14:textId="77777777" w:rsidR="00BA2B10" w:rsidRDefault="00BA2B10" w:rsidP="00BA2B10">
      <w:pPr>
        <w:pStyle w:val="3"/>
      </w:pPr>
      <w:bookmarkStart w:id="32" w:name="_Toc105052273"/>
      <w:r>
        <w:t xml:space="preserve">3.2.1 </w:t>
      </w:r>
      <w:r>
        <w:rPr>
          <w:rFonts w:hint="eastAsia"/>
        </w:rPr>
        <w:t>基于频谱细化的高精度测距算法</w:t>
      </w:r>
      <w:bookmarkEnd w:id="32"/>
    </w:p>
    <w:p w14:paraId="16F4084B" w14:textId="05FFEBB4" w:rsidR="003A17A7" w:rsidRPr="00B836C0" w:rsidRDefault="003A17A7" w:rsidP="00B836C0">
      <w:pPr>
        <w:pStyle w:val="af6"/>
      </w:pPr>
      <w:r>
        <w:rPr>
          <w:rFonts w:hint="eastAsia"/>
        </w:rPr>
        <w:t>当采用</w:t>
      </w:r>
      <w:r w:rsidR="00B836C0">
        <w:rPr>
          <w:rFonts w:hint="eastAsia"/>
        </w:rPr>
        <w:t>快速傅里叶变换对</w:t>
      </w:r>
      <w:r>
        <w:rPr>
          <w:rFonts w:hint="eastAsia"/>
        </w:rPr>
        <w:t>中频信号的频率</w:t>
      </w:r>
      <w:r w:rsidR="00B836C0">
        <w:rPr>
          <w:rFonts w:hint="eastAsia"/>
        </w:rPr>
        <w:t>进行测量</w:t>
      </w:r>
      <w:r>
        <w:rPr>
          <w:rFonts w:hint="eastAsia"/>
        </w:rPr>
        <w:t>时，如图</w:t>
      </w:r>
      <w:r w:rsidR="007A5FBC">
        <w:t>3</w:t>
      </w:r>
      <w:r>
        <w:t>-</w:t>
      </w:r>
      <w:r w:rsidR="007A5FBC">
        <w:t>1</w:t>
      </w:r>
      <w:r>
        <w:rPr>
          <w:rFonts w:hint="eastAsia"/>
        </w:rPr>
        <w:t>，由于</w:t>
      </w:r>
      <w:r w:rsidR="00B836C0">
        <w:rPr>
          <w:rFonts w:hint="eastAsia"/>
        </w:rPr>
        <w:t>频谱离散带来的</w:t>
      </w:r>
      <w:r>
        <w:rPr>
          <w:rFonts w:hint="eastAsia"/>
        </w:rPr>
        <w:t>栅栏效应会</w:t>
      </w:r>
      <w:r w:rsidR="00B836C0">
        <w:rPr>
          <w:rFonts w:hint="eastAsia"/>
        </w:rPr>
        <w:t>使</w:t>
      </w:r>
      <w:r>
        <w:rPr>
          <w:rFonts w:hint="eastAsia"/>
        </w:rPr>
        <w:t>频率估计</w:t>
      </w:r>
      <w:r w:rsidR="00B836C0">
        <w:rPr>
          <w:rFonts w:hint="eastAsia"/>
        </w:rPr>
        <w:t>有误差</w:t>
      </w:r>
      <w:r>
        <w:rPr>
          <w:rFonts w:hint="eastAsia"/>
        </w:rPr>
        <w:t>，</w:t>
      </w:r>
      <w:r w:rsidR="00B836C0">
        <w:rPr>
          <w:rFonts w:hint="eastAsia"/>
        </w:rPr>
        <w:t>在对采样序列进行</w:t>
      </w:r>
      <w:r>
        <w:rPr>
          <w:rFonts w:hint="eastAsia"/>
        </w:rPr>
        <w:t>N点的</w:t>
      </w:r>
      <w:r w:rsidR="00B836C0">
        <w:rPr>
          <w:rFonts w:hint="eastAsia"/>
        </w:rPr>
        <w:t>快速傅里叶变换后</w:t>
      </w:r>
      <w:r>
        <w:rPr>
          <w:rFonts w:hint="eastAsia"/>
        </w:rPr>
        <w:t>，频率分辨率</w:t>
      </w:r>
      <w:r w:rsidR="00B836C0">
        <w:rPr>
          <w:rFonts w:hint="eastAsia"/>
        </w:rPr>
        <w:t>可以表示</w:t>
      </w:r>
      <w:r>
        <w:rPr>
          <w:rFonts w:hint="eastAsia"/>
        </w:rPr>
        <w:t>为：</w:t>
      </w:r>
    </w:p>
    <w:p w14:paraId="2AEEE11E" w14:textId="640A8730" w:rsidR="003A17A7" w:rsidRPr="00F64F9C" w:rsidRDefault="00EA6515" w:rsidP="003A17A7">
      <w:pPr>
        <w:pStyle w:val="zhengwen"/>
        <w:ind w:leftChars="50" w:left="120"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293EF465" w14:textId="59139B8F" w:rsidR="003A17A7" w:rsidRDefault="003A17A7" w:rsidP="003A17A7">
      <w:pPr>
        <w:pStyle w:val="af6"/>
      </w:pPr>
      <w:r>
        <w:rPr>
          <w:rFonts w:hint="eastAsia"/>
        </w:rPr>
        <w:t>假设</w:t>
      </w:r>
      <w:r w:rsidR="00B836C0">
        <w:rPr>
          <w:rFonts w:hint="eastAsia"/>
        </w:rPr>
        <w:t>频谱</w:t>
      </w:r>
      <w:r>
        <w:rPr>
          <w:rFonts w:hint="eastAsia"/>
        </w:rPr>
        <w:t>横坐标</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处为</w:t>
      </w:r>
      <w:r w:rsidR="00B836C0">
        <w:rPr>
          <w:rFonts w:hint="eastAsia"/>
        </w:rPr>
        <w:t>频点幅度</w:t>
      </w:r>
      <w:r>
        <w:rPr>
          <w:rFonts w:hint="eastAsia"/>
        </w:rPr>
        <w:t>最高点。</w:t>
      </w:r>
      <w:r w:rsidR="00B836C0">
        <w:rPr>
          <w:rFonts w:hint="eastAsia"/>
        </w:rPr>
        <w:t>由于栅栏效应</w:t>
      </w:r>
      <w:r>
        <w:rPr>
          <w:rFonts w:hint="eastAsia"/>
        </w:rPr>
        <w:t>，</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处的频率不一定</w:t>
      </w:r>
      <w:r w:rsidR="00B836C0">
        <w:rPr>
          <w:rFonts w:hint="eastAsia"/>
        </w:rPr>
        <w:t>可以表示</w:t>
      </w:r>
      <w:r>
        <w:rPr>
          <w:rFonts w:hint="eastAsia"/>
        </w:rPr>
        <w:t>中频信号</w:t>
      </w:r>
      <w:r w:rsidR="00B836C0">
        <w:rPr>
          <w:rFonts w:hint="eastAsia"/>
        </w:rPr>
        <w:t>实际</w:t>
      </w:r>
      <w:r>
        <w:rPr>
          <w:rFonts w:hint="eastAsia"/>
        </w:rPr>
        <w:t>的频率</w:t>
      </w:r>
      <m:oMath>
        <m:sSub>
          <m:sSubPr>
            <m:ctrlPr>
              <w:rPr>
                <w:rFonts w:ascii="Cambria Math" w:hAnsi="Cambria Math" w:cs="宋体"/>
                <w:i/>
                <w:szCs w:val="28"/>
              </w:rPr>
            </m:ctrlPr>
          </m:sSubPr>
          <m:e>
            <m:r>
              <w:rPr>
                <w:rFonts w:ascii="Cambria Math" w:hAnsi="Cambria Math"/>
              </w:rPr>
              <m:t>f</m:t>
            </m:r>
          </m:e>
          <m:sub>
            <m:r>
              <w:rPr>
                <w:rFonts w:ascii="Cambria Math" w:hAnsi="Cambria Math"/>
              </w:rPr>
              <m:t>B</m:t>
            </m:r>
          </m:sub>
        </m:sSub>
      </m:oMath>
      <w:r w:rsidR="00B836C0">
        <w:rPr>
          <w:rFonts w:hint="eastAsia"/>
        </w:rPr>
        <w:t>。</w:t>
      </w:r>
      <w:r w:rsidR="00C35F70">
        <w:rPr>
          <w:rFonts w:hint="eastAsia"/>
        </w:rPr>
        <w:t>如果测距物体的回波中频信号的实际</w:t>
      </w:r>
      <w:r>
        <w:rPr>
          <w:rFonts w:hint="eastAsia"/>
        </w:rPr>
        <w:t>频率</w:t>
      </w:r>
      <w:r w:rsidR="00C35F70">
        <w:rPr>
          <w:rFonts w:hint="eastAsia"/>
        </w:rPr>
        <w:t>在</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处，</w:t>
      </w:r>
      <w:r>
        <w:rPr>
          <w:rFonts w:hint="eastAsia"/>
        </w:rPr>
        <w:lastRenderedPageBreak/>
        <w:t>如果将</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处的频率作为</w:t>
      </w:r>
      <w:r w:rsidR="00C35F70">
        <w:rPr>
          <w:rFonts w:hint="eastAsia"/>
        </w:rPr>
        <w:t>中频信号的实际</w:t>
      </w:r>
      <w:r>
        <w:rPr>
          <w:rFonts w:hint="eastAsia"/>
        </w:rPr>
        <w:t>频率</w:t>
      </w:r>
      <w:r w:rsidR="00C35F70">
        <w:rPr>
          <w:rFonts w:hint="eastAsia"/>
        </w:rPr>
        <w:t>估计</w:t>
      </w:r>
      <w:r>
        <w:rPr>
          <w:rFonts w:hint="eastAsia"/>
        </w:rPr>
        <w:t>，则会引起频率</w:t>
      </w:r>
      <w:r w:rsidR="00C35F70">
        <w:rPr>
          <w:rFonts w:hint="eastAsia"/>
        </w:rPr>
        <w:t>上的</w:t>
      </w:r>
      <w:r>
        <w:rPr>
          <w:rFonts w:hint="eastAsia"/>
        </w:rPr>
        <w:t>测量</w:t>
      </w:r>
      <w:r w:rsidR="00C35F70">
        <w:rPr>
          <w:rFonts w:hint="eastAsia"/>
        </w:rPr>
        <w:t>误差</w:t>
      </w:r>
      <w:r>
        <w:rPr>
          <w:rFonts w:hint="eastAsia"/>
        </w:rPr>
        <w:t>。设该频率测量</w:t>
      </w:r>
      <w:r w:rsidR="00C35F70">
        <w:rPr>
          <w:rFonts w:hint="eastAsia"/>
        </w:rPr>
        <w:t>误差</w:t>
      </w:r>
      <w:r>
        <w:rPr>
          <w:rFonts w:hint="eastAsia"/>
        </w:rPr>
        <w:t>与</w:t>
      </w:r>
      <w:r w:rsidR="00C35F70">
        <w:rPr>
          <w:rFonts w:hint="eastAsia"/>
        </w:rPr>
        <w:t>频谱</w:t>
      </w:r>
      <w:r>
        <w:rPr>
          <w:rFonts w:hint="eastAsia"/>
        </w:rPr>
        <w:t>分辨率</w:t>
      </w:r>
      <m:oMath>
        <m:r>
          <w:rPr>
            <w:rFonts w:ascii="Cambria Math" w:hAnsi="Cambria Math"/>
          </w:rPr>
          <m:t>∆</m:t>
        </m:r>
        <m:r>
          <w:rPr>
            <w:rFonts w:ascii="Cambria Math" w:hAnsi="Cambria Math" w:hint="eastAsia"/>
          </w:rPr>
          <m:t>f</m:t>
        </m:r>
      </m:oMath>
      <w:r>
        <w:rPr>
          <w:rFonts w:hint="eastAsia"/>
        </w:rPr>
        <w:t>的比值为</w:t>
      </w:r>
      <m:oMath>
        <m:r>
          <w:rPr>
            <w:rFonts w:ascii="Cambria Math" w:hAnsi="Cambria Math"/>
          </w:rPr>
          <m:t>δ</m:t>
        </m:r>
      </m:oMath>
      <w:r>
        <w:rPr>
          <w:rFonts w:hint="eastAsia"/>
        </w:rPr>
        <w:t>，则：</w:t>
      </w:r>
    </w:p>
    <w:p w14:paraId="6F329EE1" w14:textId="6891B64C" w:rsidR="003A17A7" w:rsidRPr="00F64F9C" w:rsidRDefault="00EA6515" w:rsidP="003A17A7">
      <w:pPr>
        <w:pStyle w:val="zhengwen"/>
        <w:ind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040615ED" w14:textId="4F6CC0EE" w:rsidR="003A17A7" w:rsidRDefault="00F64F9C" w:rsidP="003A17A7">
      <w:pPr>
        <w:pStyle w:val="zhengwen"/>
        <w:ind w:firstLine="480"/>
        <w:jc w:val="center"/>
      </w:pPr>
      <w:r w:rsidRPr="004972A9">
        <w:rPr>
          <w:noProof/>
        </w:rPr>
        <w:drawing>
          <wp:inline distT="0" distB="0" distL="0" distR="0" wp14:anchorId="20240CAA" wp14:editId="4D339876">
            <wp:extent cx="2773680" cy="2110740"/>
            <wp:effectExtent l="0" t="0" r="0" b="0"/>
            <wp:docPr id="26" name="图片 38"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图片包含 形状&#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3680" cy="2110740"/>
                    </a:xfrm>
                    <a:prstGeom prst="rect">
                      <a:avLst/>
                    </a:prstGeom>
                    <a:noFill/>
                    <a:ln>
                      <a:noFill/>
                    </a:ln>
                  </pic:spPr>
                </pic:pic>
              </a:graphicData>
            </a:graphic>
          </wp:inline>
        </w:drawing>
      </w:r>
    </w:p>
    <w:p w14:paraId="7883E60F" w14:textId="2E723563" w:rsidR="003A17A7" w:rsidRPr="00183AEA" w:rsidRDefault="003A17A7" w:rsidP="003A17A7">
      <w:pPr>
        <w:spacing w:line="280" w:lineRule="exact"/>
        <w:jc w:val="center"/>
        <w:rPr>
          <w:sz w:val="21"/>
          <w:szCs w:val="21"/>
        </w:rPr>
      </w:pPr>
      <w:r w:rsidRPr="00183AEA">
        <w:rPr>
          <w:rFonts w:hint="eastAsia"/>
          <w:sz w:val="21"/>
          <w:szCs w:val="21"/>
        </w:rPr>
        <w:t>图</w:t>
      </w:r>
      <w:r w:rsidR="007A5FBC" w:rsidRPr="00183AEA">
        <w:rPr>
          <w:sz w:val="21"/>
          <w:szCs w:val="21"/>
        </w:rPr>
        <w:t>3</w:t>
      </w:r>
      <w:r w:rsidRPr="00183AEA">
        <w:rPr>
          <w:rFonts w:hint="eastAsia"/>
          <w:sz w:val="21"/>
          <w:szCs w:val="21"/>
        </w:rPr>
        <w:t>-</w:t>
      </w:r>
      <w:r w:rsidR="007A5FBC" w:rsidRPr="00183AEA">
        <w:rPr>
          <w:sz w:val="21"/>
          <w:szCs w:val="21"/>
        </w:rPr>
        <w:t>1</w:t>
      </w:r>
      <w:r w:rsidRPr="00183AEA">
        <w:rPr>
          <w:rFonts w:hint="eastAsia"/>
          <w:sz w:val="21"/>
          <w:szCs w:val="21"/>
        </w:rPr>
        <w:t xml:space="preserve"> </w:t>
      </w:r>
      <w:r w:rsidRPr="00183AEA">
        <w:rPr>
          <w:rFonts w:hint="eastAsia"/>
          <w:sz w:val="21"/>
          <w:szCs w:val="21"/>
        </w:rPr>
        <w:t>中频信号</w:t>
      </w:r>
      <w:r w:rsidRPr="00183AEA">
        <w:rPr>
          <w:rFonts w:hint="eastAsia"/>
          <w:sz w:val="21"/>
          <w:szCs w:val="21"/>
        </w:rPr>
        <w:t>FFT</w:t>
      </w:r>
      <w:r w:rsidRPr="00183AEA">
        <w:rPr>
          <w:rFonts w:hint="eastAsia"/>
          <w:sz w:val="21"/>
          <w:szCs w:val="21"/>
        </w:rPr>
        <w:t>频谱示意图</w:t>
      </w:r>
    </w:p>
    <w:p w14:paraId="771DB9CB" w14:textId="3AF3E602" w:rsidR="003A17A7" w:rsidRDefault="003A17A7" w:rsidP="003A17A7">
      <w:pPr>
        <w:pStyle w:val="af6"/>
      </w:pPr>
      <w:r>
        <w:rPr>
          <w:rFonts w:hint="eastAsia"/>
        </w:rPr>
        <w:t>当</w:t>
      </w:r>
      <m:oMath>
        <m:sSub>
          <m:sSubPr>
            <m:ctrlPr>
              <w:rPr>
                <w:rFonts w:ascii="Cambria Math" w:hAnsi="Cambria Math" w:cs="宋体"/>
                <w:i/>
                <w:szCs w:val="28"/>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正好是同一点时，频率测量误差最小，</w:t>
      </w:r>
      <w:r w:rsidR="00F6304F">
        <w:rPr>
          <w:rFonts w:hint="eastAsia"/>
        </w:rPr>
        <w:t>且</w:t>
      </w:r>
      <w:r>
        <w:rPr>
          <w:rFonts w:hint="eastAsia"/>
        </w:rPr>
        <w:t>为0，当</w:t>
      </w:r>
      <m:oMath>
        <m:sSub>
          <m:sSubPr>
            <m:ctrlPr>
              <w:rPr>
                <w:rFonts w:ascii="Cambria Math" w:hAnsi="Cambria Math" w:cs="宋体"/>
                <w:i/>
                <w:szCs w:val="28"/>
              </w:rPr>
            </m:ctrlPr>
          </m:sSubPr>
          <m:e>
            <m:r>
              <w:rPr>
                <w:rFonts w:ascii="Cambria Math" w:hAnsi="Cambria Math" w:hint="eastAsia"/>
              </w:rPr>
              <m:t>k</m:t>
            </m:r>
          </m:e>
          <m:sub>
            <m:r>
              <w:rPr>
                <w:rFonts w:ascii="Cambria Math" w:hAnsi="Cambria Math"/>
              </w:rPr>
              <m:t>B</m:t>
            </m:r>
          </m:sub>
        </m:sSub>
      </m:oMath>
      <w:r>
        <w:rPr>
          <w:rFonts w:hint="eastAsia"/>
        </w:rPr>
        <w:t>位于两条谱线中心时，频率测量误差最大，为</w:t>
      </w:r>
      <m:oMath>
        <m:f>
          <m:fPr>
            <m:ctrlPr>
              <w:rPr>
                <w:rFonts w:ascii="Cambria Math" w:hAnsi="Cambria Math" w:cs="宋体"/>
                <w:i/>
                <w:szCs w:val="28"/>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r>
          <w:rPr>
            <w:rFonts w:ascii="Cambria Math" w:hAnsi="Cambria Math"/>
          </w:rPr>
          <m:t>/(2N)</m:t>
        </m:r>
      </m:oMath>
      <w:r>
        <w:rPr>
          <w:rFonts w:hint="eastAsia"/>
        </w:rPr>
        <w:t>。</w:t>
      </w:r>
    </w:p>
    <w:p w14:paraId="4A6D93C3" w14:textId="77777777" w:rsidR="003A17A7" w:rsidRDefault="003A17A7" w:rsidP="003A17A7">
      <w:pPr>
        <w:pStyle w:val="af6"/>
      </w:pPr>
      <w:r>
        <w:rPr>
          <w:rFonts w:hint="eastAsia"/>
        </w:rPr>
        <w:t>所以利用算法对频谱进行细化可以使频率测量误差降低，以下是常见的两种频谱细化算法：时域补零法、线性调频Z变换法。</w:t>
      </w:r>
    </w:p>
    <w:p w14:paraId="68CA72C9"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.1</w:t>
      </w:r>
      <w:r w:rsidRPr="00F227DD">
        <w:rPr>
          <w:rFonts w:ascii="黑体" w:eastAsia="黑体" w:hAnsi="黑体"/>
        </w:rPr>
        <w:t xml:space="preserve"> </w:t>
      </w:r>
      <w:r w:rsidRPr="00F227DD">
        <w:rPr>
          <w:rFonts w:ascii="黑体" w:eastAsia="黑体" w:hAnsi="黑体" w:hint="eastAsia"/>
        </w:rPr>
        <w:t>基于时域补零的频谱细化算法</w:t>
      </w:r>
    </w:p>
    <w:p w14:paraId="39A265C8" w14:textId="1DF7217E" w:rsidR="003A17A7" w:rsidRDefault="003A17A7" w:rsidP="003A17A7">
      <w:pPr>
        <w:pStyle w:val="af6"/>
      </w:pPr>
      <w:r>
        <w:rPr>
          <w:rFonts w:hint="eastAsia"/>
        </w:rPr>
        <w:t>若原始采样点数为N，对采样点进行N点FFT变换，根据式（</w:t>
      </w:r>
      <w:r w:rsidR="00455DC7">
        <w:t>6</w:t>
      </w:r>
      <w:r>
        <w:rPr>
          <w:rFonts w:hint="eastAsia"/>
        </w:rPr>
        <w:t>），频谱分辨率为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hint="eastAsia"/>
        </w:rPr>
        <w:t>，在原始采样序列后加上若干个0使采样序列变成M点序列，则对变换后序列进行M点FFT变换后，频率分辨率为</w:t>
      </w:r>
      <m:oMath>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cs="宋体"/>
                    <w:i/>
                    <w:szCs w:val="28"/>
                  </w:rPr>
                </m:ctrlPr>
              </m:sSubPr>
              <m:e>
                <m:r>
                  <w:rPr>
                    <w:rFonts w:ascii="Cambria Math" w:hAnsi="Cambria Math"/>
                  </w:rPr>
                  <m:t>f</m:t>
                </m:r>
              </m:e>
              <m:sub>
                <m:r>
                  <w:rPr>
                    <w:rFonts w:ascii="Cambria Math" w:hAnsi="Cambria Math"/>
                  </w:rPr>
                  <m:t>s</m:t>
                </m:r>
              </m:sub>
            </m:sSub>
          </m:num>
          <m:den>
            <m:r>
              <w:rPr>
                <w:rFonts w:ascii="Cambria Math" w:hAnsi="Cambria Math"/>
              </w:rPr>
              <m:t>M</m:t>
            </m:r>
          </m:den>
        </m:f>
      </m:oMath>
      <w:r>
        <w:rPr>
          <w:rFonts w:hint="eastAsia"/>
        </w:rPr>
        <w:t>，理论上经过时域信号末尾补零后频谱分辨率改善可以由式（</w:t>
      </w:r>
      <w:r w:rsidR="00455DC7">
        <w:t>8</w:t>
      </w:r>
      <w:r>
        <w:rPr>
          <w:rFonts w:hint="eastAsia"/>
        </w:rPr>
        <w:t>）给出：</w:t>
      </w:r>
    </w:p>
    <w:p w14:paraId="26277E8D" w14:textId="42FEA5CA" w:rsidR="003A17A7" w:rsidRPr="00F64F9C" w:rsidRDefault="00EA6515" w:rsidP="003A17A7">
      <w:pPr>
        <w:pStyle w:val="af6"/>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8</m:t>
                  </m:r>
                </m:e>
              </m:d>
            </m:e>
          </m:eqArr>
        </m:oMath>
      </m:oMathPara>
    </w:p>
    <w:p w14:paraId="542EB958" w14:textId="308C2A28" w:rsidR="003A17A7" w:rsidRDefault="003A17A7" w:rsidP="003A17A7">
      <w:pPr>
        <w:pStyle w:val="af6"/>
      </w:pPr>
      <w:r>
        <w:t>补零</w:t>
      </w:r>
      <w:r>
        <w:rPr>
          <w:rFonts w:hint="eastAsia"/>
        </w:rPr>
        <w:t>对</w:t>
      </w:r>
      <w:r>
        <w:t>原来的</w:t>
      </w:r>
      <w:r>
        <w:rPr>
          <w:rFonts w:hint="eastAsia"/>
        </w:rPr>
        <w:t>频谱</w:t>
      </w:r>
      <w:r>
        <w:t>起到</w:t>
      </w:r>
      <w:r w:rsidR="00B2201C">
        <w:rPr>
          <w:rFonts w:hint="eastAsia"/>
        </w:rPr>
        <w:t>了在每个频点间插入更多的频点的作用</w:t>
      </w:r>
      <w:r>
        <w:t>，</w:t>
      </w:r>
      <w:r w:rsidR="00B2201C">
        <w:rPr>
          <w:rFonts w:hint="eastAsia"/>
        </w:rPr>
        <w:t>使</w:t>
      </w:r>
      <w:r>
        <w:t>栅栏效应</w:t>
      </w:r>
      <w:r w:rsidR="00B2201C">
        <w:rPr>
          <w:rFonts w:hint="eastAsia"/>
        </w:rPr>
        <w:t>的影响变弱</w:t>
      </w:r>
      <w:r>
        <w:t>，使</w:t>
      </w:r>
      <w:r w:rsidR="00B2201C">
        <w:rPr>
          <w:rFonts w:hint="eastAsia"/>
        </w:rPr>
        <w:t>频谱的变化</w:t>
      </w:r>
      <w:r>
        <w:rPr>
          <w:rFonts w:hint="eastAsia"/>
        </w:rPr>
        <w:t>更加</w:t>
      </w:r>
      <w:r w:rsidR="00B2201C">
        <w:rPr>
          <w:rFonts w:hint="eastAsia"/>
        </w:rPr>
        <w:t>顺滑</w:t>
      </w:r>
      <w:r>
        <w:t>。使原来看不见的</w:t>
      </w:r>
      <w:proofErr w:type="gramStart"/>
      <w:r>
        <w:t>频谱线</w:t>
      </w:r>
      <w:proofErr w:type="gramEnd"/>
      <w:r>
        <w:t>能被看到</w:t>
      </w:r>
      <w:r>
        <w:rPr>
          <w:rFonts w:hint="eastAsia"/>
        </w:rPr>
        <w:t>，但不能通过无限制的补零来提高频率测量精度，因为受硬件因素影响，频率的最高分辨率被限制在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Pr>
          <w:rFonts w:hint="eastAsia"/>
        </w:rPr>
        <w:t>，并且补零会增加FFT计算的点数，使运算时间变长。</w:t>
      </w:r>
    </w:p>
    <w:p w14:paraId="1F8941CF"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2</w:t>
      </w:r>
      <w:r w:rsidRPr="00F227DD">
        <w:rPr>
          <w:rFonts w:ascii="黑体" w:eastAsia="黑体" w:hAnsi="黑体"/>
        </w:rPr>
        <w:t xml:space="preserve"> </w:t>
      </w:r>
      <w:r w:rsidRPr="00F227DD">
        <w:rPr>
          <w:rFonts w:ascii="黑体" w:eastAsia="黑体" w:hAnsi="黑体" w:hint="eastAsia"/>
        </w:rPr>
        <w:t>基于线性调频Z变换法的频谱细化算法</w:t>
      </w:r>
    </w:p>
    <w:p w14:paraId="6FAE57B2" w14:textId="076F8734" w:rsidR="003A17A7" w:rsidRPr="006C05C5" w:rsidRDefault="003A17A7" w:rsidP="003A17A7">
      <w:pPr>
        <w:pStyle w:val="zhengwen"/>
        <w:ind w:firstLine="480"/>
      </w:pPr>
      <w:r w:rsidRPr="00E8647E">
        <w:rPr>
          <w:rFonts w:hint="eastAsia"/>
        </w:rPr>
        <w:t>通常，测量频率时总是对频谱的某一小</w:t>
      </w:r>
      <w:r>
        <w:rPr>
          <w:rFonts w:hint="eastAsia"/>
        </w:rPr>
        <w:t>段感兴趣，例如在测距时，中频信号是一窄带信号，只想要测量频谱幅度值最大点的频率值。</w:t>
      </w:r>
      <w:r w:rsidR="00836858" w:rsidRPr="00836858">
        <w:t>使用</w:t>
      </w:r>
      <w:r w:rsidR="00836858" w:rsidRPr="00836858">
        <w:t>FFT</w:t>
      </w:r>
      <w:r w:rsidR="00836858" w:rsidRPr="00836858">
        <w:t>变换的方法时</w:t>
      </w:r>
      <w:r w:rsidR="00836858" w:rsidRPr="00836858">
        <w:rPr>
          <w:rFonts w:hint="eastAsia"/>
        </w:rPr>
        <w:t>，</w:t>
      </w:r>
      <w:r w:rsidR="00836858" w:rsidRPr="00836858">
        <w:t>会发现需要先将整个频谱中的频率幅度</w:t>
      </w:r>
      <w:proofErr w:type="gramStart"/>
      <w:r w:rsidR="00836858" w:rsidRPr="00836858">
        <w:t>值全部</w:t>
      </w:r>
      <w:proofErr w:type="gramEnd"/>
      <w:r w:rsidR="00836858" w:rsidRPr="00836858">
        <w:t>计算后得结果出来</w:t>
      </w:r>
      <w:r w:rsidR="00836858" w:rsidRPr="00836858">
        <w:rPr>
          <w:rFonts w:hint="eastAsia"/>
        </w:rPr>
        <w:t>，</w:t>
      </w:r>
      <w:r w:rsidR="00836858" w:rsidRPr="00836858">
        <w:t>增加到所有除</w:t>
      </w:r>
      <w:r w:rsidR="00836858" w:rsidRPr="00836858">
        <w:lastRenderedPageBreak/>
        <w:t>窄带频谱中之外所有的频谱不需要计算的频率和</w:t>
      </w:r>
      <w:proofErr w:type="gramStart"/>
      <w:r w:rsidR="00836858" w:rsidRPr="00836858">
        <w:t>计算幅频量</w:t>
      </w:r>
      <w:proofErr w:type="gramEnd"/>
      <w:r w:rsidR="00836858" w:rsidRPr="00836858">
        <w:rPr>
          <w:rFonts w:hint="eastAsia"/>
        </w:rPr>
        <w:t>，</w:t>
      </w:r>
      <w:r w:rsidR="00836858" w:rsidRPr="00836858">
        <w:t>因此问题便引出到线性调频的</w:t>
      </w:r>
      <w:r w:rsidR="00836858" w:rsidRPr="00836858">
        <w:t>Z</w:t>
      </w:r>
      <w:r w:rsidR="00836858" w:rsidRPr="00836858">
        <w:t>变换</w:t>
      </w:r>
      <w:r w:rsidR="00836858" w:rsidRPr="00836858">
        <w:rPr>
          <w:rFonts w:hint="eastAsia"/>
        </w:rPr>
        <w:t>算</w:t>
      </w:r>
      <w:r w:rsidR="00836858" w:rsidRPr="00836858">
        <w:t>法</w:t>
      </w:r>
      <w:r w:rsidR="00836858" w:rsidRPr="00836858">
        <w:t>(Chirp-Z</w:t>
      </w:r>
      <w:r w:rsidR="00836858" w:rsidRPr="00836858">
        <w:t>变换</w:t>
      </w:r>
      <w:r w:rsidR="00836858" w:rsidRPr="00836858">
        <w:t>)</w:t>
      </w:r>
      <w:r w:rsidR="00836858" w:rsidRPr="00836858">
        <w:rPr>
          <w:rFonts w:hint="eastAsia"/>
        </w:rPr>
        <w:t>上，</w:t>
      </w:r>
      <w:r w:rsidR="00836858" w:rsidRPr="00836858">
        <w:t>该变换的算法中使用到了螺线抽样</w:t>
      </w:r>
      <w:r w:rsidR="00836858" w:rsidRPr="00836858">
        <w:rPr>
          <w:rFonts w:hint="eastAsia"/>
        </w:rPr>
        <w:t>，</w:t>
      </w:r>
      <w:r>
        <w:rPr>
          <w:rFonts w:hint="eastAsia"/>
        </w:rPr>
        <w:t>可以对任意一段频率范围做</w:t>
      </w:r>
      <w:r>
        <w:rPr>
          <w:rFonts w:hint="eastAsia"/>
        </w:rPr>
        <w:t>FFT</w:t>
      </w:r>
      <w:r>
        <w:rPr>
          <w:rFonts w:hint="eastAsia"/>
        </w:rPr>
        <w:t>变换。</w:t>
      </w:r>
      <w:r w:rsidR="00B2201C">
        <w:rPr>
          <w:rFonts w:hint="eastAsia"/>
        </w:rPr>
        <w:t>线性调频</w:t>
      </w:r>
      <w:r w:rsidR="00B2201C">
        <w:rPr>
          <w:rFonts w:hint="eastAsia"/>
        </w:rPr>
        <w:t>Z</w:t>
      </w:r>
      <w:r w:rsidR="00B2201C">
        <w:rPr>
          <w:rFonts w:hint="eastAsia"/>
        </w:rPr>
        <w:t>变换</w:t>
      </w:r>
      <w:r w:rsidRPr="006C05C5">
        <w:rPr>
          <w:rFonts w:hint="eastAsia"/>
        </w:rPr>
        <w:t>变换</w:t>
      </w:r>
      <w:r w:rsidR="00B2201C">
        <w:rPr>
          <w:rFonts w:hint="eastAsia"/>
        </w:rPr>
        <w:t>就是</w:t>
      </w:r>
      <w:r w:rsidRPr="006C05C5">
        <w:rPr>
          <w:rFonts w:hint="eastAsia"/>
        </w:rPr>
        <w:t>将</w:t>
      </w:r>
      <w:r w:rsidR="00B2201C">
        <w:rPr>
          <w:rFonts w:hint="eastAsia"/>
        </w:rPr>
        <w:t>采样点</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Pr="006C05C5">
        <w:rPr>
          <w:rFonts w:hint="eastAsia"/>
        </w:rPr>
        <w:t>沿</w:t>
      </w:r>
      <w:r w:rsidRPr="006C05C5">
        <w:rPr>
          <w:rFonts w:hint="eastAsia"/>
        </w:rPr>
        <w:t>Z</w:t>
      </w:r>
      <w:r w:rsidR="00B2201C">
        <w:rPr>
          <w:rFonts w:hint="eastAsia"/>
        </w:rPr>
        <w:t>域</w:t>
      </w:r>
      <w:r w:rsidRPr="006C05C5">
        <w:rPr>
          <w:rFonts w:hint="eastAsia"/>
        </w:rPr>
        <w:t>平面的</w:t>
      </w:r>
      <w:r w:rsidR="00836858">
        <w:rPr>
          <w:rFonts w:hint="eastAsia"/>
        </w:rPr>
        <w:t>任何</w:t>
      </w:r>
      <w:r w:rsidRPr="006C05C5">
        <w:rPr>
          <w:rFonts w:hint="eastAsia"/>
        </w:rPr>
        <w:t>一段</w:t>
      </w:r>
      <w:r w:rsidR="00B2201C">
        <w:rPr>
          <w:rFonts w:hint="eastAsia"/>
        </w:rPr>
        <w:t>圆螺线</w:t>
      </w:r>
      <w:r w:rsidRPr="006C05C5">
        <w:rPr>
          <w:rFonts w:hint="eastAsia"/>
        </w:rPr>
        <w:t>作</w:t>
      </w:r>
      <w:r w:rsidR="00B2201C">
        <w:rPr>
          <w:rFonts w:hint="eastAsia"/>
        </w:rPr>
        <w:t>点采样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B2201C">
        <w:rPr>
          <w:rFonts w:hint="eastAsia"/>
        </w:rPr>
        <w:t>。</w:t>
      </w:r>
      <w:proofErr w:type="gramStart"/>
      <w:r w:rsidRPr="006C05C5">
        <w:rPr>
          <w:rFonts w:hint="eastAsia"/>
        </w:rPr>
        <w:t>则</w:t>
      </w:r>
      <w:r w:rsidR="00046B2F">
        <w:rPr>
          <w:rFonts w:hint="eastAsia"/>
        </w:rPr>
        <w:t>各个</w:t>
      </w:r>
      <w:proofErr w:type="gramEnd"/>
      <w:r w:rsidRPr="006C05C5">
        <w:rPr>
          <w:rFonts w:hint="eastAsia"/>
        </w:rPr>
        <w:t>抽样</w:t>
      </w:r>
      <w:r w:rsidR="00046B2F">
        <w:rPr>
          <w:rFonts w:hint="eastAsia"/>
        </w:rPr>
        <w:t>频率</w:t>
      </w:r>
      <w:r w:rsidRPr="006C05C5">
        <w:rPr>
          <w:rFonts w:hint="eastAsia"/>
        </w:rPr>
        <w:t>点在</w:t>
      </w:r>
      <w:r w:rsidRPr="006C05C5">
        <w:rPr>
          <w:rFonts w:hint="eastAsia"/>
        </w:rPr>
        <w:t>Z</w:t>
      </w:r>
      <w:r w:rsidRPr="006C05C5">
        <w:rPr>
          <w:rFonts w:hint="eastAsia"/>
        </w:rPr>
        <w:t>平面的</w:t>
      </w:r>
      <w:r w:rsidR="00046B2F">
        <w:rPr>
          <w:rFonts w:hint="eastAsia"/>
        </w:rPr>
        <w:t>谱线</w:t>
      </w:r>
      <w:r w:rsidRPr="006C05C5">
        <w:rPr>
          <w:rFonts w:hint="eastAsia"/>
        </w:rPr>
        <w:t>如图</w:t>
      </w:r>
      <w:r w:rsidR="00314852">
        <w:t>3</w:t>
      </w:r>
      <w:r w:rsidRPr="006C05C5">
        <w:t>-</w:t>
      </w:r>
      <w:r w:rsidR="00314852">
        <w:t>2</w:t>
      </w:r>
      <w:r w:rsidRPr="006C05C5">
        <w:rPr>
          <w:rFonts w:hint="eastAsia"/>
        </w:rPr>
        <w:t>所示。</w:t>
      </w:r>
    </w:p>
    <w:p w14:paraId="0E673C08" w14:textId="0BBC0924" w:rsidR="003A17A7" w:rsidRDefault="00F64F9C" w:rsidP="003A17A7">
      <w:pPr>
        <w:pStyle w:val="af6"/>
        <w:ind w:firstLineChars="0" w:firstLine="0"/>
        <w:jc w:val="center"/>
      </w:pPr>
      <w:r w:rsidRPr="004972A9">
        <w:rPr>
          <w:noProof/>
        </w:rPr>
        <w:drawing>
          <wp:inline distT="0" distB="0" distL="0" distR="0" wp14:anchorId="1D241DF9" wp14:editId="3CA11C00">
            <wp:extent cx="3009900" cy="2354580"/>
            <wp:effectExtent l="0" t="0" r="0" b="0"/>
            <wp:docPr id="38"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900" cy="2354580"/>
                    </a:xfrm>
                    <a:prstGeom prst="rect">
                      <a:avLst/>
                    </a:prstGeom>
                    <a:noFill/>
                    <a:ln>
                      <a:noFill/>
                    </a:ln>
                  </pic:spPr>
                </pic:pic>
              </a:graphicData>
            </a:graphic>
          </wp:inline>
        </w:drawing>
      </w:r>
    </w:p>
    <w:p w14:paraId="2976B5D5" w14:textId="11D039F1" w:rsidR="003A17A7" w:rsidRDefault="003A17A7" w:rsidP="003A17A7">
      <w:pPr>
        <w:pStyle w:val="afa"/>
      </w:pPr>
      <w:r w:rsidRPr="001F6FA8">
        <w:rPr>
          <w:rFonts w:hint="eastAsia"/>
        </w:rPr>
        <w:t>图</w:t>
      </w:r>
      <w:r w:rsidR="00746D0E">
        <w:t>3</w:t>
      </w:r>
      <w:r>
        <w:t>-</w:t>
      </w:r>
      <w:r w:rsidR="00746D0E">
        <w:t>2</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4A2A6553" w14:textId="01E1C10A" w:rsidR="003A17A7" w:rsidRPr="00531808" w:rsidRDefault="003A17A7" w:rsidP="003A17A7">
      <w:pPr>
        <w:pStyle w:val="zhengwen"/>
        <w:ind w:firstLine="480"/>
      </w:pPr>
      <w:r>
        <w:rPr>
          <w:rFonts w:hint="eastAsia"/>
        </w:rPr>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Pr>
          <w:rFonts w:hint="eastAsia"/>
        </w:rPr>
        <w:t>，对其做</w:t>
      </w:r>
      <w:r>
        <w:rPr>
          <w:rFonts w:hint="eastAsia"/>
        </w:rPr>
        <w:t>Z</w:t>
      </w:r>
      <w:r>
        <w:rPr>
          <w:rFonts w:hint="eastAsia"/>
        </w:rPr>
        <w:t>变换，有：</w:t>
      </w:r>
    </w:p>
    <w:p w14:paraId="577DFCCA" w14:textId="1C202B3D" w:rsidR="003A17A7" w:rsidRPr="00F64F9C" w:rsidRDefault="00EA6515"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9</m:t>
                  </m:r>
                </m:e>
              </m:d>
              <m:ctrlPr>
                <w:rPr>
                  <w:rFonts w:ascii="Cambria Math" w:hAnsi="Cambria Math"/>
                  <w:iCs/>
                </w:rPr>
              </m:ctrlPr>
            </m:e>
          </m:eqArr>
        </m:oMath>
      </m:oMathPara>
    </w:p>
    <w:p w14:paraId="1757B0D8" w14:textId="77777777" w:rsidR="003A17A7" w:rsidRDefault="003A17A7" w:rsidP="003A17A7">
      <w:pPr>
        <w:pStyle w:val="zhengwen"/>
        <w:ind w:firstLine="480"/>
      </w:pPr>
      <w:r>
        <w:rPr>
          <w:rFonts w:hint="eastAsia"/>
        </w:rPr>
        <w:t>线性调频</w:t>
      </w:r>
      <w:r>
        <w:rPr>
          <w:rFonts w:hint="eastAsia"/>
        </w:rPr>
        <w:t>Z</w:t>
      </w:r>
      <w:r>
        <w:rPr>
          <w:rFonts w:hint="eastAsia"/>
        </w:rPr>
        <w:t>变换（</w:t>
      </w:r>
      <w:r w:rsidR="000A5A80">
        <w:rPr>
          <w:rFonts w:hint="eastAsia"/>
        </w:rPr>
        <w:t>chirp</w:t>
      </w:r>
      <w:r w:rsidR="000A5A80">
        <w:t>-</w:t>
      </w:r>
      <w:r w:rsidR="000A5A80">
        <w:rPr>
          <w:rFonts w:hint="eastAsia"/>
        </w:rPr>
        <w:t>Z</w:t>
      </w:r>
      <w:r w:rsidR="000A5A80">
        <w:rPr>
          <w:rFonts w:hint="eastAsia"/>
        </w:rPr>
        <w:t>变换</w:t>
      </w:r>
      <w:r>
        <w:rPr>
          <w:rFonts w:hint="eastAsia"/>
        </w:rPr>
        <w:t>）</w:t>
      </w:r>
      <w:r w:rsidR="009A6B02">
        <w:rPr>
          <w:rFonts w:hint="eastAsia"/>
        </w:rPr>
        <w:t>可以在</w:t>
      </w:r>
      <w:r w:rsidR="009A6B02">
        <w:rPr>
          <w:rFonts w:hint="eastAsia"/>
        </w:rPr>
        <w:t>Z</w:t>
      </w:r>
      <w:r w:rsidR="009A6B02">
        <w:rPr>
          <w:rFonts w:hint="eastAsia"/>
        </w:rPr>
        <w:t>平面圆上的</w:t>
      </w:r>
      <w:r w:rsidR="00046B2F">
        <w:rPr>
          <w:rFonts w:hint="eastAsia"/>
        </w:rPr>
        <w:t>所有</w:t>
      </w:r>
      <w:r w:rsidR="009A6B02">
        <w:rPr>
          <w:rFonts w:hint="eastAsia"/>
        </w:rPr>
        <w:t>螺线进行</w:t>
      </w:r>
      <w:r w:rsidR="00046B2F">
        <w:rPr>
          <w:rFonts w:hint="eastAsia"/>
        </w:rPr>
        <w:t>任意段线性</w:t>
      </w:r>
      <w:r w:rsidR="009A6B02">
        <w:rPr>
          <w:rFonts w:hint="eastAsia"/>
        </w:rPr>
        <w:t>抽样实现频域变换</w:t>
      </w:r>
      <w:r>
        <w:rPr>
          <w:rFonts w:hint="eastAsia"/>
        </w:rPr>
        <w:t>，令</w:t>
      </w:r>
      <w:r w:rsidR="009A6B02">
        <w:rPr>
          <w:rFonts w:hint="eastAsia"/>
        </w:rPr>
        <w:t>螺线上</w:t>
      </w:r>
      <w:r>
        <w:rPr>
          <w:rFonts w:hint="eastAsia"/>
        </w:rPr>
        <w:t>的</w:t>
      </w:r>
      <w:r w:rsidR="00046B2F">
        <w:rPr>
          <w:rFonts w:hint="eastAsia"/>
        </w:rPr>
        <w:t>频率</w:t>
      </w:r>
      <w:r>
        <w:rPr>
          <w:rFonts w:hint="eastAsia"/>
        </w:rPr>
        <w:t>取样点</w:t>
      </w:r>
      <w:r w:rsidR="009A6B02">
        <w:rPr>
          <w:rFonts w:hint="eastAsia"/>
        </w:rPr>
        <w:t>的值是</w:t>
      </w:r>
      <w:r>
        <w:rPr>
          <w:rFonts w:hint="eastAsia"/>
        </w:rPr>
        <w:t>：</w:t>
      </w:r>
    </w:p>
    <w:p w14:paraId="1A2811AF" w14:textId="3F78D8F4" w:rsidR="003A17A7" w:rsidRPr="00F64F9C" w:rsidRDefault="00EA6515" w:rsidP="003A17A7">
      <w:pPr>
        <w:pStyle w:val="zhengwen"/>
        <w:ind w:firstLine="480"/>
        <w:rPr>
          <w:rFonts w:cs="Times New Roman"/>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10</m:t>
                  </m:r>
                </m:e>
              </m:d>
            </m:e>
          </m:eqArr>
        </m:oMath>
      </m:oMathPara>
    </w:p>
    <w:p w14:paraId="0E3B176E" w14:textId="7351A063" w:rsidR="003A17A7" w:rsidRDefault="003A17A7" w:rsidP="0058064D">
      <w:pPr>
        <w:pStyle w:val="zhengwen"/>
        <w:ind w:firstLine="480"/>
      </w:pPr>
      <w:r>
        <w:rPr>
          <w:rFonts w:hint="eastAsia"/>
        </w:rPr>
        <w:t>其中</w:t>
      </w:r>
      <w:r>
        <w:rPr>
          <w:rFonts w:hint="eastAsia"/>
        </w:rPr>
        <w:t>M</w:t>
      </w:r>
      <w:r w:rsidR="009A6B02">
        <w:rPr>
          <w:rFonts w:hint="eastAsia"/>
        </w:rPr>
        <w:t>是即将</w:t>
      </w:r>
      <w:r>
        <w:rPr>
          <w:rFonts w:hint="eastAsia"/>
        </w:rPr>
        <w:t>进行频谱</w:t>
      </w:r>
      <w:r w:rsidR="009A6B02">
        <w:rPr>
          <w:rFonts w:hint="eastAsia"/>
        </w:rPr>
        <w:t>放大细化</w:t>
      </w:r>
      <w:r>
        <w:rPr>
          <w:rFonts w:hint="eastAsia"/>
        </w:rPr>
        <w:t>的</w:t>
      </w:r>
      <w:r w:rsidR="009A6B02">
        <w:rPr>
          <w:rFonts w:hint="eastAsia"/>
        </w:rPr>
        <w:t>增加点数</w:t>
      </w:r>
      <w:r>
        <w:rPr>
          <w:rFonts w:hint="eastAsia"/>
        </w:rPr>
        <w:t>，令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，表示在</w:t>
      </w:r>
      <w:r>
        <w:rPr>
          <w:rFonts w:hint="eastAsia"/>
        </w:rPr>
        <w:t>Z</w:t>
      </w:r>
      <w:r w:rsidR="009A6B02">
        <w:rPr>
          <w:rFonts w:hint="eastAsia"/>
        </w:rPr>
        <w:t>域</w:t>
      </w:r>
      <w:r>
        <w:rPr>
          <w:rFonts w:hint="eastAsia"/>
        </w:rPr>
        <w:t>抽样的</w:t>
      </w:r>
      <w:r w:rsidR="009A6B02">
        <w:rPr>
          <w:rFonts w:hint="eastAsia"/>
        </w:rPr>
        <w:t>配置</w:t>
      </w:r>
      <w:r>
        <w:rPr>
          <w:rFonts w:hint="eastAsia"/>
        </w:rPr>
        <w:t>，代入</w:t>
      </w:r>
      <w:r w:rsidR="009A6B02">
        <w:rPr>
          <w:rFonts w:hint="eastAsia"/>
        </w:rPr>
        <w:t>到式</w:t>
      </w:r>
      <w:r>
        <w:rPr>
          <w:rFonts w:hint="eastAsia"/>
        </w:rPr>
        <w:t>（</w:t>
      </w:r>
      <w:r w:rsidR="00314852">
        <w:t>9</w:t>
      </w:r>
      <w:r>
        <w:rPr>
          <w:rFonts w:hint="eastAsia"/>
        </w:rPr>
        <w:t>）可以得到</w:t>
      </w:r>
      <w:r w:rsidR="009A6B02">
        <w:rPr>
          <w:rFonts w:hint="eastAsia"/>
        </w:rPr>
        <w:t>对感兴趣</w:t>
      </w:r>
      <w:r>
        <w:rPr>
          <w:rFonts w:hint="eastAsia"/>
        </w:rPr>
        <w:t>的部分频谱</w:t>
      </w:r>
      <w:r w:rsidR="009A6B02">
        <w:rPr>
          <w:rFonts w:hint="eastAsia"/>
        </w:rPr>
        <w:t>进行频谱放大细化</w:t>
      </w:r>
      <w:r>
        <w:rPr>
          <w:rFonts w:hint="eastAsia"/>
        </w:rPr>
        <w:t>的</w:t>
      </w:r>
      <w:r w:rsidR="009A6B02">
        <w:rPr>
          <w:rFonts w:hint="eastAsia"/>
        </w:rPr>
        <w:t>关系式</w:t>
      </w:r>
      <w:r>
        <w:rPr>
          <w:rFonts w:hint="eastAsia"/>
        </w:rPr>
        <w:t>：</w:t>
      </w:r>
    </w:p>
    <w:p w14:paraId="0BFE9AED" w14:textId="064B0451" w:rsidR="003A17A7" w:rsidRPr="00F64F9C" w:rsidRDefault="00EA6515"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m:t>
                  </m:r>
                  <m:r>
                    <m:rPr>
                      <m:sty m:val="p"/>
                    </m:rPr>
                    <w:rPr>
                      <w:rFonts w:ascii="Cambria Math" w:hAnsi="Cambria Math"/>
                    </w:rPr>
                    <m:t>1</m:t>
                  </m:r>
                </m:e>
              </m:d>
            </m:e>
          </m:eqArr>
        </m:oMath>
      </m:oMathPara>
    </w:p>
    <w:p w14:paraId="418A1FE8" w14:textId="13FC0405" w:rsidR="003A17A7" w:rsidRDefault="003A17A7" w:rsidP="003A17A7">
      <w:pPr>
        <w:pStyle w:val="zhengwen"/>
        <w:ind w:firstLine="480"/>
      </w:pPr>
      <w:r>
        <w:rPr>
          <w:rFonts w:hint="eastAsia"/>
        </w:rPr>
        <w:t>在</w:t>
      </w:r>
      <w:r w:rsidR="009A6B02">
        <w:rPr>
          <w:rFonts w:hint="eastAsia"/>
        </w:rPr>
        <w:t>快速傅里叶变换</w:t>
      </w:r>
      <w:r>
        <w:rPr>
          <w:rFonts w:hint="eastAsia"/>
        </w:rPr>
        <w:t>中，</w:t>
      </w:r>
      <w:r w:rsidR="009A6B02">
        <w:rPr>
          <w:rFonts w:hint="eastAsia"/>
        </w:rPr>
        <w:t>如式（</w:t>
      </w:r>
      <w:r w:rsidR="00397586">
        <w:t>6</w:t>
      </w:r>
      <w:r w:rsidR="009A6B02">
        <w:rPr>
          <w:rFonts w:hint="eastAsia"/>
        </w:rPr>
        <w:t>）表达的关系，</w:t>
      </w:r>
      <w:r>
        <w:rPr>
          <w:rFonts w:hint="eastAsia"/>
        </w:rPr>
        <w:t>频谱的</w:t>
      </w:r>
      <w:r w:rsidR="009A6B02">
        <w:rPr>
          <w:rFonts w:hint="eastAsia"/>
        </w:rPr>
        <w:t>频率</w:t>
      </w:r>
      <w:r>
        <w:rPr>
          <w:rFonts w:hint="eastAsia"/>
        </w:rPr>
        <w:t>分辨率和采样</w:t>
      </w:r>
      <w:r w:rsidR="009A6B02">
        <w:rPr>
          <w:rFonts w:hint="eastAsia"/>
        </w:rPr>
        <w:t>点的数量</w:t>
      </w:r>
      <w:r>
        <w:rPr>
          <w:rFonts w:hint="eastAsia"/>
        </w:rPr>
        <w:t>成反</w:t>
      </w:r>
      <w:r w:rsidR="009A6B02">
        <w:rPr>
          <w:rFonts w:hint="eastAsia"/>
        </w:rPr>
        <w:t>相关</w:t>
      </w:r>
      <w:r>
        <w:rPr>
          <w:rFonts w:hint="eastAsia"/>
        </w:rPr>
        <w:t>，当</w:t>
      </w:r>
      <w:r w:rsidR="009A6B02">
        <w:rPr>
          <w:rFonts w:hint="eastAsia"/>
        </w:rPr>
        <w:t>采样点数</w:t>
      </w:r>
      <w:r>
        <w:rPr>
          <w:rFonts w:hint="eastAsia"/>
        </w:rPr>
        <w:t>确定时，</w:t>
      </w:r>
      <w:r w:rsidR="009A6B02">
        <w:rPr>
          <w:rFonts w:hint="eastAsia"/>
        </w:rPr>
        <w:t>频谱</w:t>
      </w:r>
      <w:r>
        <w:rPr>
          <w:rFonts w:hint="eastAsia"/>
        </w:rPr>
        <w:t>分辨率</w:t>
      </w:r>
      <w:r w:rsidR="009A6B02">
        <w:rPr>
          <w:rFonts w:hint="eastAsia"/>
        </w:rPr>
        <w:t>不能再继续升高</w:t>
      </w:r>
      <w:r>
        <w:rPr>
          <w:rFonts w:hint="eastAsia"/>
        </w:rPr>
        <w:t>，通过</w:t>
      </w:r>
      <w:r w:rsidR="000A4C10">
        <w:rPr>
          <w:rFonts w:hint="eastAsia"/>
        </w:rPr>
        <w:t>时域</w:t>
      </w:r>
      <w:r>
        <w:rPr>
          <w:rFonts w:hint="eastAsia"/>
        </w:rPr>
        <w:t>补零增加</w:t>
      </w:r>
      <w:r w:rsidR="004726E7">
        <w:rPr>
          <w:rFonts w:hint="eastAsia"/>
        </w:rPr>
        <w:t>频点</w:t>
      </w:r>
      <w:r w:rsidR="000A4C10">
        <w:rPr>
          <w:rFonts w:hint="eastAsia"/>
        </w:rPr>
        <w:t>有很大</w:t>
      </w:r>
      <w:r w:rsidR="004726E7">
        <w:rPr>
          <w:rFonts w:hint="eastAsia"/>
        </w:rPr>
        <w:t>的提升限度</w:t>
      </w:r>
      <w:r>
        <w:rPr>
          <w:rFonts w:hint="eastAsia"/>
        </w:rPr>
        <w:t>，</w:t>
      </w:r>
      <w:r w:rsidR="000A4C10">
        <w:rPr>
          <w:rFonts w:hint="eastAsia"/>
        </w:rPr>
        <w:t>时域</w:t>
      </w:r>
      <w:r>
        <w:rPr>
          <w:rFonts w:hint="eastAsia"/>
        </w:rPr>
        <w:t>补零</w:t>
      </w:r>
      <w:r w:rsidR="004726E7">
        <w:rPr>
          <w:rFonts w:hint="eastAsia"/>
        </w:rPr>
        <w:t>过量</w:t>
      </w:r>
      <w:r>
        <w:rPr>
          <w:rFonts w:hint="eastAsia"/>
        </w:rPr>
        <w:t>会</w:t>
      </w:r>
      <w:r w:rsidR="000A4C10">
        <w:rPr>
          <w:rFonts w:hint="eastAsia"/>
        </w:rPr>
        <w:t>使信号的占比量变少，信号</w:t>
      </w:r>
      <w:r w:rsidR="004726E7">
        <w:rPr>
          <w:rFonts w:hint="eastAsia"/>
        </w:rPr>
        <w:t>产生</w:t>
      </w:r>
      <w:r w:rsidR="000A4C10">
        <w:rPr>
          <w:rFonts w:hint="eastAsia"/>
        </w:rPr>
        <w:t>一定程度的失真</w:t>
      </w:r>
      <w:r>
        <w:rPr>
          <w:rFonts w:hint="eastAsia"/>
        </w:rPr>
        <w:t>，同时</w:t>
      </w:r>
      <w:r w:rsidR="000A4C10">
        <w:rPr>
          <w:rFonts w:hint="eastAsia"/>
        </w:rPr>
        <w:t>由于计算点数变多会使</w:t>
      </w:r>
      <w:r>
        <w:rPr>
          <w:rFonts w:hint="eastAsia"/>
        </w:rPr>
        <w:t>计算量变大。</w:t>
      </w:r>
      <w:r w:rsidR="000A4C10">
        <w:rPr>
          <w:rFonts w:hint="eastAsia"/>
        </w:rPr>
        <w:t>但是</w:t>
      </w:r>
      <w:r>
        <w:rPr>
          <w:rFonts w:hint="eastAsia"/>
        </w:rPr>
        <w:t>在</w:t>
      </w:r>
      <w:r w:rsidR="000A4C10">
        <w:rPr>
          <w:rFonts w:hint="eastAsia"/>
        </w:rPr>
        <w:t>线性调频</w:t>
      </w:r>
      <w:r w:rsidR="000A4C10">
        <w:rPr>
          <w:rFonts w:hint="eastAsia"/>
        </w:rPr>
        <w:t>Z</w:t>
      </w:r>
      <w:r w:rsidR="000A4C10">
        <w:rPr>
          <w:rFonts w:hint="eastAsia"/>
        </w:rPr>
        <w:t>变换</w:t>
      </w:r>
      <w:r>
        <w:rPr>
          <w:rFonts w:hint="eastAsia"/>
        </w:rPr>
        <w:t>算法中，可</w:t>
      </w:r>
      <w:r w:rsidR="000A4C10">
        <w:rPr>
          <w:rFonts w:hint="eastAsia"/>
        </w:rPr>
        <w:t>以</w:t>
      </w:r>
      <w:r>
        <w:rPr>
          <w:rFonts w:hint="eastAsia"/>
        </w:rPr>
        <w:t>在不增加</w:t>
      </w:r>
      <w:r w:rsidR="000A4C10">
        <w:rPr>
          <w:rFonts w:hint="eastAsia"/>
        </w:rPr>
        <w:t>FFT</w:t>
      </w:r>
      <w:r w:rsidR="000A4C10">
        <w:rPr>
          <w:rFonts w:hint="eastAsia"/>
        </w:rPr>
        <w:t>计算点数的</w:t>
      </w:r>
      <w:r>
        <w:rPr>
          <w:rFonts w:hint="eastAsia"/>
        </w:rPr>
        <w:t>情况下，通过</w:t>
      </w:r>
      <w:r w:rsidR="000A4C10">
        <w:rPr>
          <w:rFonts w:hint="eastAsia"/>
        </w:rPr>
        <w:t>对</w:t>
      </w:r>
      <w:r w:rsidR="000A4C10">
        <w:rPr>
          <w:rFonts w:hint="eastAsia"/>
        </w:rPr>
        <w:t>Z</w:t>
      </w:r>
      <w:r w:rsidR="000A4C10">
        <w:rPr>
          <w:rFonts w:hint="eastAsia"/>
        </w:rPr>
        <w:t>平面的螺线进行采样变换使</w:t>
      </w:r>
      <w:r w:rsidR="000A4C10">
        <w:rPr>
          <w:rFonts w:hint="eastAsia"/>
        </w:rPr>
        <w:lastRenderedPageBreak/>
        <w:t>可以将感兴趣的</w:t>
      </w:r>
      <w:r>
        <w:rPr>
          <w:rFonts w:hint="eastAsia"/>
        </w:rPr>
        <w:t>频率区间</w:t>
      </w:r>
      <w:r w:rsidR="000A4C10">
        <w:rPr>
          <w:rFonts w:hint="eastAsia"/>
        </w:rPr>
        <w:t>进行频域变换</w:t>
      </w:r>
      <w:r>
        <w:rPr>
          <w:rFonts w:hint="eastAsia"/>
        </w:rPr>
        <w:t>来提高</w:t>
      </w:r>
      <w:r w:rsidR="000A4C10">
        <w:rPr>
          <w:rFonts w:hint="eastAsia"/>
        </w:rPr>
        <w:t>频谱分辨率，这样来间接地</w:t>
      </w:r>
      <w:r>
        <w:rPr>
          <w:rFonts w:hint="eastAsia"/>
        </w:rPr>
        <w:t>改善频谱估计的</w:t>
      </w:r>
      <w:r w:rsidR="000A4C10">
        <w:rPr>
          <w:rFonts w:hint="eastAsia"/>
        </w:rPr>
        <w:t>准确性</w:t>
      </w:r>
      <w:r>
        <w:rPr>
          <w:rFonts w:hint="eastAsia"/>
        </w:rPr>
        <w:t>。</w:t>
      </w:r>
      <w:r w:rsidR="000A4C10">
        <w:rPr>
          <w:rFonts w:hint="eastAsia"/>
        </w:rPr>
        <w:t>快速傅里叶变换</w:t>
      </w:r>
      <w:r>
        <w:rPr>
          <w:rFonts w:hint="eastAsia"/>
        </w:rPr>
        <w:t>中</w:t>
      </w:r>
      <w:r w:rsidR="000A4C10">
        <w:rPr>
          <w:rFonts w:hint="eastAsia"/>
        </w:rPr>
        <w:t>各个</w:t>
      </w:r>
      <w:r>
        <w:rPr>
          <w:rFonts w:hint="eastAsia"/>
        </w:rPr>
        <w:t>频点上的表达式为</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Pr>
          <w:rFonts w:hint="eastAsia"/>
        </w:rPr>
        <w:t>，则被细化</w:t>
      </w:r>
      <w:r w:rsidR="003930A4">
        <w:rPr>
          <w:rFonts w:hint="eastAsia"/>
        </w:rPr>
        <w:t>频谱</w:t>
      </w:r>
      <w:r>
        <w:rPr>
          <w:rFonts w:hint="eastAsia"/>
        </w:rPr>
        <w:t>的频谱分辨率</w:t>
      </w:r>
      <w:r w:rsidR="003930A4">
        <w:rPr>
          <w:rFonts w:hint="eastAsia"/>
        </w:rPr>
        <w:t>将被提升为</w:t>
      </w:r>
      <w:r>
        <w:rPr>
          <w:rFonts w:hint="eastAsia"/>
        </w:rPr>
        <w:t>：</w:t>
      </w:r>
    </w:p>
    <w:p w14:paraId="6AF6EEC1" w14:textId="34B5F361" w:rsidR="003A17A7" w:rsidRPr="00F64F9C" w:rsidRDefault="00EA6515" w:rsidP="003A17A7">
      <w:pPr>
        <w:pStyle w:val="zhengwen"/>
        <w:ind w:firstLine="480"/>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1E325C66" w14:textId="24F7CE15" w:rsidR="003A17A7" w:rsidRDefault="003A17A7" w:rsidP="003A17A7">
      <w:pPr>
        <w:pStyle w:val="zhengwen"/>
        <w:ind w:firstLine="480"/>
      </w:pPr>
      <w:r>
        <w:rPr>
          <w:rFonts w:hint="eastAsia"/>
        </w:rPr>
        <w:t>从式（</w:t>
      </w:r>
      <w:r w:rsidR="008B18C0">
        <w:t>12</w:t>
      </w:r>
      <w:r>
        <w:rPr>
          <w:rFonts w:hint="eastAsia"/>
        </w:rPr>
        <w:t>）可看出，通过</w:t>
      </w:r>
      <w:r w:rsidR="003930A4">
        <w:rPr>
          <w:rFonts w:hint="eastAsia"/>
        </w:rPr>
        <w:t>线性调频</w:t>
      </w:r>
      <w:r w:rsidR="003930A4">
        <w:rPr>
          <w:rFonts w:hint="eastAsia"/>
        </w:rPr>
        <w:t>Z</w:t>
      </w:r>
      <w:r w:rsidR="003930A4">
        <w:rPr>
          <w:rFonts w:hint="eastAsia"/>
        </w:rPr>
        <w:t>变换的</w:t>
      </w:r>
      <w:r>
        <w:rPr>
          <w:rFonts w:hint="eastAsia"/>
        </w:rPr>
        <w:t>算法，</w:t>
      </w:r>
      <w:r w:rsidR="003930A4">
        <w:rPr>
          <w:rFonts w:hint="eastAsia"/>
        </w:rPr>
        <w:t>可以对某一段感兴趣的频谱进行增加采样点频谱细化</w:t>
      </w:r>
      <w:r>
        <w:rPr>
          <w:rFonts w:hint="eastAsia"/>
        </w:rPr>
        <w:t>，频率估计的</w:t>
      </w:r>
      <w:r w:rsidR="003930A4">
        <w:rPr>
          <w:rFonts w:hint="eastAsia"/>
        </w:rPr>
        <w:t>准确度</w:t>
      </w:r>
      <w:r>
        <w:rPr>
          <w:rFonts w:hint="eastAsia"/>
        </w:rPr>
        <w:t>会得到明显的提升，且运算量</w:t>
      </w:r>
      <w:r w:rsidR="003930A4">
        <w:rPr>
          <w:rFonts w:hint="eastAsia"/>
        </w:rPr>
        <w:t>不会像时域补零算法</w:t>
      </w:r>
      <w:r>
        <w:rPr>
          <w:rFonts w:hint="eastAsia"/>
        </w:rPr>
        <w:t>大幅增加</w:t>
      </w:r>
      <w:r w:rsidR="008B18C0">
        <w:rPr>
          <w:rFonts w:hint="eastAsia"/>
        </w:rPr>
        <w:t>。</w:t>
      </w:r>
    </w:p>
    <w:p w14:paraId="0D0F7951"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3</w:t>
      </w:r>
      <w:r w:rsidRPr="00F227DD">
        <w:rPr>
          <w:rFonts w:ascii="黑体" w:eastAsia="黑体" w:hAnsi="黑体"/>
        </w:rPr>
        <w:t xml:space="preserve"> </w:t>
      </w:r>
      <w:r w:rsidRPr="00F227DD">
        <w:rPr>
          <w:rFonts w:ascii="黑体" w:eastAsia="黑体" w:hAnsi="黑体" w:hint="eastAsia"/>
        </w:rPr>
        <w:t>测距的频谱细化流程</w:t>
      </w:r>
    </w:p>
    <w:p w14:paraId="25ADDE1C" w14:textId="6D0F8A41" w:rsidR="003A17A7" w:rsidRDefault="003A17A7" w:rsidP="003A17A7">
      <w:pPr>
        <w:pStyle w:val="zhengwen"/>
        <w:ind w:firstLine="480"/>
      </w:pPr>
      <w:r>
        <w:rPr>
          <w:rFonts w:hint="eastAsia"/>
        </w:rPr>
        <w:t>根据</w:t>
      </w:r>
      <w:r w:rsidR="008B18C0">
        <w:rPr>
          <w:rFonts w:hint="eastAsia"/>
        </w:rPr>
        <w:t>3</w:t>
      </w:r>
      <w:r w:rsidR="008B18C0">
        <w:t>.2.1.1</w:t>
      </w:r>
      <w:r w:rsidR="008B18C0">
        <w:rPr>
          <w:rFonts w:hint="eastAsia"/>
        </w:rPr>
        <w:t>和</w:t>
      </w:r>
      <w:r w:rsidR="008B18C0">
        <w:rPr>
          <w:rFonts w:hint="eastAsia"/>
        </w:rPr>
        <w:t>3</w:t>
      </w:r>
      <w:r w:rsidR="008B18C0">
        <w:t>.2.1.2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A2EAF2B" w14:textId="30BF278B" w:rsidR="003A17A7" w:rsidRDefault="003A17A7" w:rsidP="003A17A7">
      <w:pPr>
        <w:pStyle w:val="zhengwen"/>
        <w:ind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0C02B3AE" w14:textId="5CCFA91A" w:rsidR="003A17A7" w:rsidRPr="00F227DD" w:rsidRDefault="003A17A7" w:rsidP="003A17A7">
      <w:pPr>
        <w:pStyle w:val="zhengwen"/>
        <w:ind w:firstLine="480"/>
        <w:rPr>
          <w:i/>
        </w:rPr>
      </w:pPr>
      <w:r>
        <w:rPr>
          <w:rFonts w:hint="eastAsia"/>
        </w:rPr>
        <w:t>然后在粗测频率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，将此频率区间带入式（</w:t>
      </w:r>
      <w:r w:rsidR="001D7E9D">
        <w:t>12</w:t>
      </w:r>
      <w:r>
        <w:rPr>
          <w:rFonts w:hint="eastAsia"/>
        </w:rPr>
        <w:t>）得到频率区间的频谱，设定适当的</w:t>
      </w:r>
      <w:r>
        <w:rPr>
          <w:rFonts w:hint="eastAsia"/>
        </w:rPr>
        <w:t>M</w:t>
      </w:r>
      <w:r>
        <w:rPr>
          <w:rFonts w:hint="eastAsia"/>
        </w:rPr>
        <w:t>细化倍数，搜寻频率区间中幅值最大的采样点作为中频信号的频率估计值，再根据式（</w:t>
      </w:r>
      <w:r w:rsidR="00FE4751">
        <w:t>5</w:t>
      </w:r>
      <w:r>
        <w:rPr>
          <w:rFonts w:hint="eastAsia"/>
        </w:rPr>
        <w:t>）计算出估计的目标距离。</w:t>
      </w:r>
    </w:p>
    <w:p w14:paraId="5EB3D062" w14:textId="77777777" w:rsidR="003A17A7" w:rsidRPr="00F90A00" w:rsidRDefault="003A17A7" w:rsidP="003A17A7">
      <w:pPr>
        <w:pStyle w:val="3"/>
      </w:pPr>
      <w:bookmarkStart w:id="33" w:name="_Toc105052274"/>
      <w:r>
        <w:t>3</w:t>
      </w:r>
      <w:r w:rsidRPr="003E6724">
        <w:t>.</w:t>
      </w:r>
      <w:r>
        <w:t>2</w:t>
      </w:r>
      <w:r w:rsidRPr="003E6724">
        <w:t>.</w:t>
      </w:r>
      <w:r>
        <w:t>2</w:t>
      </w:r>
      <w:r w:rsidRPr="003E6724">
        <w:t xml:space="preserve"> </w:t>
      </w:r>
      <w:r>
        <w:rPr>
          <w:rFonts w:hint="eastAsia"/>
        </w:rPr>
        <w:t>基于相位修正频率的高精度测距算法</w:t>
      </w:r>
      <w:bookmarkEnd w:id="33"/>
    </w:p>
    <w:p w14:paraId="334E25F4"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1</w:t>
      </w:r>
      <w:r w:rsidRPr="00F227DD">
        <w:rPr>
          <w:rFonts w:ascii="黑体" w:eastAsia="黑体" w:hAnsi="黑体"/>
        </w:rPr>
        <w:t xml:space="preserve"> </w:t>
      </w:r>
      <w:r>
        <w:rPr>
          <w:rFonts w:ascii="黑体" w:eastAsia="黑体" w:hAnsi="黑体" w:hint="eastAsia"/>
        </w:rPr>
        <w:t>通过相位差估计频率</w:t>
      </w:r>
    </w:p>
    <w:p w14:paraId="5812E020" w14:textId="4588D953" w:rsidR="003A17A7" w:rsidRPr="00E87758" w:rsidRDefault="003A17A7" w:rsidP="003A17A7">
      <w:pPr>
        <w:pStyle w:val="zhengwen"/>
        <w:ind w:firstLine="480"/>
      </w:pPr>
      <w:r w:rsidRPr="00E87758">
        <w:rPr>
          <w:rFonts w:hint="eastAsia"/>
        </w:rPr>
        <w:t>根据式（</w:t>
      </w:r>
      <w:r w:rsidRPr="00E87758">
        <w:rPr>
          <w:rFonts w:hint="eastAsia"/>
        </w:rPr>
        <w:t>6</w:t>
      </w:r>
      <w:r w:rsidRPr="00E87758">
        <w:rPr>
          <w:rFonts w:hint="eastAsia"/>
        </w:rPr>
        <w:t>），中频信号采样序列可以表示为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Pr="00E87758">
        <w:t>，当</w:t>
      </w:r>
      <w:r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E87758">
        <w:rPr>
          <w:rFonts w:hint="eastAsia"/>
        </w:rPr>
        <w:t>后，</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rPr>
          <w:rFonts w:hint="eastAsia"/>
        </w:rPr>
        <w:t>，由于这两段信号取自同一段中频信号，只不过取样时间不同，所以两个信号频率相同，初相位不同。如果两个信号共轭相乘，则有：</w:t>
      </w:r>
    </w:p>
    <w:p w14:paraId="672D0756" w14:textId="1DEC5F4A" w:rsidR="003A17A7" w:rsidRPr="00F64F9C" w:rsidRDefault="00EA6515" w:rsidP="003A17A7">
      <w:pPr>
        <w:pStyle w:val="zhengwen"/>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13</m:t>
                  </m:r>
                </m:e>
              </m:d>
            </m:e>
          </m:eqArr>
        </m:oMath>
      </m:oMathPara>
    </w:p>
    <w:p w14:paraId="457F54AB" w14:textId="5DBF2538" w:rsidR="003A17A7" w:rsidRDefault="003A17A7" w:rsidP="003A17A7">
      <w:pPr>
        <w:pStyle w:val="zhengwen"/>
        <w:ind w:firstLine="480"/>
      </w:pPr>
      <w:r w:rsidRPr="00E87758">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E87758">
        <w:t>，</w:t>
      </w:r>
      <w:r w:rsidRPr="00E87758">
        <w:rPr>
          <w:rFonts w:hint="eastAsia"/>
        </w:rPr>
        <w:t>理论上可分别估计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w:t>
      </w:r>
      <w:r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是</w:t>
      </w:r>
      <w:r w:rsidRPr="00E87758">
        <w:rPr>
          <w:rFonts w:hint="eastAsia"/>
        </w:rPr>
        <w:t>人为选择的延时长度</w:t>
      </w:r>
      <w:r w:rsidR="003930A4">
        <w:rPr>
          <w:rFonts w:hint="eastAsia"/>
        </w:rPr>
        <w:t>，</w:t>
      </w:r>
      <w:r w:rsidRPr="00E87758">
        <w:rPr>
          <w:rFonts w:hint="eastAsia"/>
        </w:rPr>
        <w:t>是</w:t>
      </w:r>
      <w:r w:rsidR="003930A4">
        <w:rPr>
          <w:rFonts w:hint="eastAsia"/>
        </w:rPr>
        <w:t>一个</w:t>
      </w:r>
      <w:r w:rsidRPr="00E87758">
        <w:rPr>
          <w:rFonts w:hint="eastAsia"/>
        </w:rPr>
        <w:t>已知量，</w:t>
      </w:r>
      <w:r w:rsidR="003930A4">
        <w:rPr>
          <w:rFonts w:hint="eastAsia"/>
        </w:rPr>
        <w:t>所以可以通过式（</w:t>
      </w:r>
      <w:r w:rsidR="003930A4">
        <w:rPr>
          <w:rFonts w:hint="eastAsia"/>
        </w:rPr>
        <w:t>1</w:t>
      </w:r>
      <w:r w:rsidR="00AF3544">
        <w:t>3</w:t>
      </w:r>
      <w:r w:rsidR="003930A4">
        <w:rPr>
          <w:rFonts w:hint="eastAsia"/>
        </w:rPr>
        <w:t>）频率和前后两段信号的相位差实现频率的估计，这就是相位差算法的核心思想。</w:t>
      </w:r>
    </w:p>
    <w:p w14:paraId="40E00993" w14:textId="77777777" w:rsidR="003A17A7" w:rsidRDefault="003A17A7" w:rsidP="003A17A7">
      <w:pPr>
        <w:pStyle w:val="zhengwen"/>
        <w:ind w:firstLine="480"/>
      </w:pPr>
      <w:r>
        <w:rPr>
          <w:rFonts w:hint="eastAsia"/>
        </w:rPr>
        <w:t>相位差法测频的具体实现步骤如下：</w:t>
      </w:r>
    </w:p>
    <w:p w14:paraId="6DDC23FE" w14:textId="12ED97B9" w:rsidR="003A17A7" w:rsidRDefault="003A17A7" w:rsidP="003A17A7">
      <w:pPr>
        <w:pStyle w:val="zhengwen"/>
        <w:ind w:firstLine="480"/>
      </w:pPr>
      <w:r>
        <w:rPr>
          <w:rFonts w:hint="eastAsia"/>
        </w:rPr>
        <w:t>对中频信号</w:t>
      </w:r>
      <w:r w:rsidR="00046B2F">
        <w:rPr>
          <w:rFonts w:hint="eastAsia"/>
        </w:rPr>
        <w:t>进行</w:t>
      </w:r>
      <w:r>
        <w:rPr>
          <w:rFonts w:hint="eastAsia"/>
        </w:rPr>
        <w:t>采样得到的</w:t>
      </w:r>
      <w:r w:rsidR="00046B2F">
        <w:rPr>
          <w:rFonts w:hint="eastAsia"/>
        </w:rPr>
        <w:t>信号的时域</w:t>
      </w:r>
      <w:r>
        <w:rPr>
          <w:rFonts w:hint="eastAsia"/>
        </w:rPr>
        <w:t>序列记</w:t>
      </w:r>
      <w:r w:rsidR="00046B2F">
        <w:rPr>
          <w:rFonts w:hint="eastAsia"/>
        </w:rPr>
        <w:t>录</w:t>
      </w:r>
      <w:r>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分成前后两段，长度均为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Pr>
          <w:rFonts w:hint="eastAsia"/>
        </w:rPr>
        <w:t>，即：</w:t>
      </w:r>
    </w:p>
    <w:p w14:paraId="315DAE14" w14:textId="40843A3E" w:rsidR="003A17A7" w:rsidRPr="00F64F9C" w:rsidRDefault="00EA6515" w:rsidP="003A17A7">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14</m:t>
                  </m:r>
                </m:e>
              </m:d>
            </m:e>
          </m:eqArr>
        </m:oMath>
      </m:oMathPara>
    </w:p>
    <w:p w14:paraId="71EBF0D5" w14:textId="31BD6BE4" w:rsidR="003A17A7" w:rsidRPr="00F64F9C" w:rsidRDefault="00EA651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e>
          </m:eqArr>
        </m:oMath>
      </m:oMathPara>
    </w:p>
    <w:p w14:paraId="038304BB" w14:textId="6BBDEE03" w:rsidR="003A17A7" w:rsidRPr="00BF3113" w:rsidRDefault="003A17A7" w:rsidP="003A17A7">
      <w:pPr>
        <w:pStyle w:val="zhengwen"/>
        <w:ind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做</w:t>
      </w:r>
      <w:r w:rsidRPr="00BF3113">
        <w:t>M</w:t>
      </w:r>
      <w:r w:rsidRPr="00BF3113">
        <w:t>点</w:t>
      </w:r>
      <w:r w:rsidRPr="00BF3113">
        <w:t>FFT</w:t>
      </w:r>
      <w:r w:rsidRPr="00BF3113">
        <w:t>，对应的频谱为：</w:t>
      </w:r>
    </w:p>
    <w:p w14:paraId="54593C65" w14:textId="4C3EDB17" w:rsidR="003A17A7" w:rsidRPr="00F64F9C" w:rsidRDefault="00EA651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16</m:t>
                  </m:r>
                </m:e>
              </m:d>
            </m:e>
          </m:eqArr>
        </m:oMath>
      </m:oMathPara>
    </w:p>
    <w:p w14:paraId="7E6ECCF3" w14:textId="76C1F9D9" w:rsidR="003A17A7" w:rsidRPr="00F64F9C" w:rsidRDefault="00EA651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17</m:t>
                  </m:r>
                </m:e>
              </m:d>
            </m:e>
          </m:eqArr>
        </m:oMath>
      </m:oMathPara>
    </w:p>
    <w:p w14:paraId="7BB97372" w14:textId="2678313B" w:rsidR="003A17A7" w:rsidRPr="00F64F9C" w:rsidRDefault="00EA651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18</m:t>
                  </m:r>
                </m:e>
              </m:d>
            </m:e>
          </m:eqArr>
        </m:oMath>
      </m:oMathPara>
    </w:p>
    <w:p w14:paraId="148ECF48" w14:textId="651CF64A" w:rsidR="003A17A7" w:rsidRPr="00BF3113" w:rsidRDefault="003A17A7" w:rsidP="003A17A7">
      <w:pPr>
        <w:pStyle w:val="zhengwen"/>
        <w:ind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的初相是不一样的，</w:t>
      </w:r>
      <w:r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处的</w:t>
      </w:r>
      <w:r w:rsidRPr="00BF3113">
        <w:rPr>
          <w:rFonts w:hint="eastAsia"/>
        </w:rPr>
        <w:t>DFT</w:t>
      </w:r>
      <w:r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Pr="00BF3113">
        <w:t>存在相位差：</w:t>
      </w:r>
    </w:p>
    <w:p w14:paraId="45B2C22A" w14:textId="39613F79" w:rsidR="003A17A7" w:rsidRPr="00F64F9C" w:rsidRDefault="00EA6515" w:rsidP="003A17A7">
      <w:pPr>
        <w:pStyle w:val="zhengwen"/>
        <w:ind w:firstLine="480"/>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75CFAA42" w14:textId="77777777" w:rsidR="003A17A7" w:rsidRPr="00BF3113" w:rsidRDefault="003A17A7" w:rsidP="003A17A7">
      <w:pPr>
        <w:pStyle w:val="zhengwen"/>
        <w:ind w:firstLine="480"/>
      </w:pPr>
      <w:r w:rsidRPr="00BF3113">
        <w:t>所以</w:t>
      </w:r>
      <w:r w:rsidRPr="00BF3113">
        <w:rPr>
          <w:rFonts w:hint="eastAsia"/>
        </w:rPr>
        <w:t>测距距离为：</w:t>
      </w:r>
    </w:p>
    <w:p w14:paraId="3AC3A07C" w14:textId="60851F1B" w:rsidR="003A17A7" w:rsidRPr="00F64F9C" w:rsidRDefault="00EA6515"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20</m:t>
                  </m:r>
                </m:e>
              </m:d>
            </m:e>
          </m:eqArr>
        </m:oMath>
      </m:oMathPara>
    </w:p>
    <w:p w14:paraId="7DF08E48" w14:textId="7671A34A" w:rsidR="003A17A7" w:rsidRPr="004259F9" w:rsidRDefault="003A17A7" w:rsidP="003F6C3A">
      <w:pPr>
        <w:pStyle w:val="zhengwen"/>
        <w:ind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Pr="004259F9">
        <w:rPr>
          <w:rFonts w:hint="eastAsia"/>
        </w:rPr>
        <w:t>距离分辨率，</w:t>
      </w:r>
      <w:r w:rsidR="00B2201C" w:rsidRPr="003A17A7">
        <w:t xml:space="preserve"> </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Pr="004259F9">
        <w:t>的</w:t>
      </w:r>
      <w:r w:rsidR="00B2201C">
        <w:rPr>
          <w:rFonts w:hint="eastAsia"/>
        </w:rPr>
        <w:t>无误差距离是</w:t>
      </w:r>
      <m:oMath>
        <m:r>
          <m:rPr>
            <m:sty m:val="p"/>
          </m:rPr>
          <w:rPr>
            <w:rFonts w:ascii="Cambria Math" w:hAnsi="Cambria Math"/>
          </w:rPr>
          <m:t>2∆</m:t>
        </m:r>
        <m:r>
          <w:rPr>
            <w:rFonts w:ascii="Cambria Math" w:hAnsi="Cambria Math"/>
          </w:rPr>
          <m:t>R</m:t>
        </m:r>
      </m:oMath>
      <w:r>
        <w:rPr>
          <w:rFonts w:hint="eastAsia"/>
          <w:iCs/>
        </w:rPr>
        <w:t>。</w:t>
      </w:r>
      <w:r w:rsidRPr="004259F9">
        <w:rPr>
          <w:rFonts w:hint="eastAsia"/>
        </w:rPr>
        <w:t>所以，相位差算法可以实现在</w:t>
      </w:r>
      <m:oMath>
        <m:r>
          <m:rPr>
            <m:sty m:val="p"/>
          </m:rPr>
          <w:rPr>
            <w:rFonts w:ascii="Cambria Math" w:hAnsi="Cambria Math"/>
          </w:rPr>
          <m:t>2∆</m:t>
        </m:r>
        <m:r>
          <w:rPr>
            <w:rFonts w:ascii="Cambria Math" w:hAnsi="Cambria Math"/>
          </w:rPr>
          <m:t>R</m:t>
        </m:r>
      </m:oMath>
      <w:r w:rsidRPr="004259F9">
        <w:rPr>
          <w:rFonts w:hint="eastAsia"/>
        </w:rPr>
        <w:t>内的目标的</w:t>
      </w:r>
      <w:r w:rsidR="00B2201C">
        <w:rPr>
          <w:rFonts w:hint="eastAsia"/>
        </w:rPr>
        <w:t>精准测量</w:t>
      </w:r>
      <w:r w:rsidRPr="004259F9">
        <w:rPr>
          <w:rFonts w:hint="eastAsia"/>
        </w:rPr>
        <w:t>，但仅靠相位差算法无法实现绝对测距，因为相位具有</w:t>
      </w:r>
      <m:oMath>
        <m:r>
          <m:rPr>
            <m:sty m:val="p"/>
          </m:rPr>
          <w:rPr>
            <w:rFonts w:ascii="Cambria Math" w:hAnsi="Cambria Math"/>
          </w:rPr>
          <m:t>2</m:t>
        </m:r>
        <m:r>
          <w:rPr>
            <w:rFonts w:ascii="Cambria Math" w:hAnsi="Cambria Math"/>
          </w:rPr>
          <m:t>π</m:t>
        </m:r>
      </m:oMath>
      <w:r w:rsidRPr="004259F9">
        <w:t>的模糊性，相位差仅仅能确定当前目标距离所在的模糊区间内的相对位置。</w:t>
      </w:r>
    </w:p>
    <w:p w14:paraId="108F6D2D" w14:textId="0B1523D0" w:rsidR="003A17A7" w:rsidRPr="00BF3113" w:rsidRDefault="003A17A7" w:rsidP="003A17A7">
      <w:pPr>
        <w:pStyle w:val="zhengwen"/>
        <w:ind w:firstLine="480"/>
      </w:pPr>
      <w:r w:rsidRPr="00BF3113">
        <w:t>但是，和频率</w:t>
      </w:r>
      <w:r w:rsidRPr="00BF3113">
        <w:rPr>
          <w:rFonts w:hint="eastAsia"/>
        </w:rPr>
        <w:t>法测距相结合就可以实现相位差算法的绝对定位。</w:t>
      </w:r>
      <w:r w:rsidRPr="00BF3113">
        <w:rPr>
          <w:rFonts w:hint="eastAsia"/>
        </w:rPr>
        <w:t>M</w:t>
      </w:r>
      <w:r w:rsidRPr="00BF3113">
        <w:rPr>
          <w:rFonts w:hint="eastAsia"/>
        </w:rPr>
        <w:t>点</w:t>
      </w:r>
      <w:r w:rsidR="00F526D6">
        <w:rPr>
          <w:rFonts w:hint="eastAsia"/>
        </w:rPr>
        <w:t>快速傅里叶变换</w:t>
      </w:r>
      <w:r w:rsidRPr="00BF3113">
        <w:rPr>
          <w:rFonts w:hint="eastAsia"/>
        </w:rPr>
        <w:t>的频率</w:t>
      </w:r>
      <w:r w:rsidR="00F526D6">
        <w:rPr>
          <w:rFonts w:hint="eastAsia"/>
        </w:rPr>
        <w:t>法</w:t>
      </w:r>
      <w:r w:rsidRPr="00BF3113">
        <w:rPr>
          <w:rFonts w:hint="eastAsia"/>
        </w:rPr>
        <w:t>测距距离</w:t>
      </w:r>
      <w:r w:rsidR="00F526D6">
        <w:rPr>
          <w:rFonts w:hint="eastAsia"/>
        </w:rPr>
        <w:t>最小可分辨单位是</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Pr="00BF3113">
        <w:t>，</w:t>
      </w:r>
      <w:r w:rsidR="00F526D6">
        <w:rPr>
          <w:rFonts w:hint="eastAsia"/>
        </w:rPr>
        <w:t>而</w:t>
      </w:r>
      <w:r w:rsidRPr="00BF3113">
        <w:t>频率</w:t>
      </w:r>
      <w:r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Pr="00BF3113">
        <w:t>，如果</w:t>
      </w:r>
      <w:r w:rsidRPr="00BF3113">
        <w:rPr>
          <w:rFonts w:hint="eastAsia"/>
        </w:rPr>
        <w:t>选定一个合适的</w:t>
      </w:r>
      <w:r w:rsidR="00F526D6">
        <w:rPr>
          <w:rFonts w:hint="eastAsia"/>
        </w:rPr>
        <w:t>快速傅里叶变换</w:t>
      </w:r>
      <w:r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Pr="00BF3113">
        <w:t>，就可以通过频率法确定目标具体在哪一段</w:t>
      </w:r>
      <w:r w:rsidR="00F526D6">
        <w:rPr>
          <w:rFonts w:hint="eastAsia"/>
        </w:rPr>
        <w:t>半波长</w:t>
      </w:r>
      <w:r w:rsidRPr="00BF3113">
        <w:rPr>
          <w:rFonts w:hint="eastAsia"/>
        </w:rPr>
        <w:t>区间，</w:t>
      </w:r>
      <w:r w:rsidR="00F526D6">
        <w:rPr>
          <w:rFonts w:hint="eastAsia"/>
        </w:rPr>
        <w:t>从而</w:t>
      </w:r>
      <w:r w:rsidRPr="00BF3113">
        <w:rPr>
          <w:rFonts w:hint="eastAsia"/>
        </w:rPr>
        <w:t>在</w:t>
      </w:r>
      <w:r w:rsidR="00F526D6">
        <w:rPr>
          <w:rFonts w:hint="eastAsia"/>
        </w:rPr>
        <w:t>半波长</w:t>
      </w:r>
      <w:r w:rsidRPr="00BF3113">
        <w:rPr>
          <w:rFonts w:hint="eastAsia"/>
        </w:rPr>
        <w:t>区间内使用相位差算法得到最终的精确</w:t>
      </w:r>
      <w:r w:rsidR="00F526D6">
        <w:rPr>
          <w:rFonts w:hint="eastAsia"/>
        </w:rPr>
        <w:t>测频</w:t>
      </w:r>
      <w:r w:rsidRPr="00BF3113">
        <w:rPr>
          <w:rFonts w:hint="eastAsia"/>
        </w:rPr>
        <w:t>结果。</w:t>
      </w:r>
    </w:p>
    <w:p w14:paraId="695C0520" w14:textId="1BD728F9" w:rsidR="003A17A7" w:rsidRDefault="003A17A7" w:rsidP="003A17A7">
      <w:pPr>
        <w:pStyle w:val="zhengwen"/>
        <w:ind w:firstLine="480"/>
        <w:rPr>
          <w:iCs/>
        </w:rPr>
      </w:pPr>
      <w:r>
        <w:rPr>
          <w:rFonts w:hint="eastAsia"/>
        </w:rPr>
        <w:lastRenderedPageBreak/>
        <w:t>基于</w:t>
      </w:r>
      <w:r>
        <w:rPr>
          <w:rFonts w:hint="eastAsia"/>
        </w:rPr>
        <w:t>M</w:t>
      </w:r>
      <w:r>
        <w:rPr>
          <w:rFonts w:hint="eastAsia"/>
        </w:rPr>
        <w:t>点</w:t>
      </w:r>
      <w:r w:rsidR="00AB3D55">
        <w:rPr>
          <w:rFonts w:hint="eastAsia"/>
        </w:rPr>
        <w:t>快速傅里叶变换</w:t>
      </w:r>
      <w:r>
        <w:rPr>
          <w:rFonts w:hint="eastAsia"/>
        </w:rPr>
        <w:t>可以将</w:t>
      </w:r>
      <w:r w:rsidR="00AB3D55">
        <w:rPr>
          <w:rFonts w:hint="eastAsia"/>
        </w:rPr>
        <w:t>测试物体的距离</w:t>
      </w:r>
      <w:r>
        <w:rPr>
          <w:rFonts w:hint="eastAsia"/>
        </w:rPr>
        <w:t>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Pr>
          <w:rFonts w:hint="eastAsia"/>
        </w:rPr>
        <w:t>距离区间内。频率法测得的</w:t>
      </w:r>
      <w:r w:rsidR="00AB3D55">
        <w:rPr>
          <w:rFonts w:hint="eastAsia"/>
        </w:rPr>
        <w:t>结果</w:t>
      </w:r>
      <w:r>
        <w:rPr>
          <w:rFonts w:hint="eastAsia"/>
        </w:rPr>
        <w:t>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的</w:t>
      </w:r>
      <w:r w:rsidR="00AB3D55">
        <w:rPr>
          <w:rFonts w:hint="eastAsia"/>
          <w:iCs/>
        </w:rPr>
        <w:t>误差周期</w:t>
      </w:r>
      <w:r w:rsidRPr="00AB3D55">
        <w:rPr>
          <w:rFonts w:hint="eastAsia"/>
          <w:iCs/>
        </w:rPr>
        <w:t>数</w:t>
      </w:r>
      <w:r>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基于</w:t>
      </w:r>
      <m:oMath>
        <m:r>
          <m:rPr>
            <m:sty m:val="p"/>
          </m:rPr>
          <w:rPr>
            <w:rFonts w:ascii="Cambria Math" w:hAnsi="Cambria Math"/>
          </w:rPr>
          <m:t>2∆</m:t>
        </m:r>
        <m:r>
          <w:rPr>
            <w:rFonts w:ascii="Cambria Math" w:hAnsi="Cambria Math"/>
          </w:rPr>
          <m:t>R</m:t>
        </m:r>
      </m:oMath>
      <w:r>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Pr>
          <w:rFonts w:hint="eastAsia"/>
          <w:iCs/>
        </w:rPr>
        <w:t>，则：</w:t>
      </w:r>
    </w:p>
    <w:p w14:paraId="0A3D9C28" w14:textId="2621DDC9" w:rsidR="003A17A7" w:rsidRPr="00F64F9C" w:rsidRDefault="00EA6515" w:rsidP="003A17A7">
      <w:pPr>
        <w:pStyle w:val="zhengwen"/>
        <w:ind w:firstLine="480"/>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m:t>
                  </m:r>
                  <m:r>
                    <w:rPr>
                      <w:rFonts w:ascii="Cambria Math" w:hAnsi="Cambria Math"/>
                    </w:rPr>
                    <m:t>1</m:t>
                  </m:r>
                </m:e>
              </m:d>
              <m:ctrlPr>
                <w:rPr>
                  <w:rFonts w:ascii="Cambria Math" w:hAnsi="Cambria Math"/>
                  <w:i/>
                  <w:iCs/>
                </w:rPr>
              </m:ctrlPr>
            </m:e>
          </m:eqArr>
        </m:oMath>
      </m:oMathPara>
    </w:p>
    <w:p w14:paraId="789C63D9" w14:textId="77777777" w:rsidR="003A17A7" w:rsidRPr="007E380C" w:rsidRDefault="003A17A7" w:rsidP="003A17A7">
      <w:pPr>
        <w:pStyle w:val="zhengwen"/>
        <w:ind w:firstLine="480"/>
        <w:rPr>
          <w:iCs/>
        </w:rPr>
      </w:pPr>
      <w:r>
        <w:rPr>
          <w:rFonts w:hint="eastAsia"/>
          <w:iCs/>
        </w:rPr>
        <w:t>相位差法测距</w:t>
      </w:r>
      <w:r w:rsidR="00AB3D55">
        <w:rPr>
          <w:rFonts w:hint="eastAsia"/>
          <w:iCs/>
        </w:rPr>
        <w:t>修正</w:t>
      </w:r>
      <w:r>
        <w:rPr>
          <w:rFonts w:hint="eastAsia"/>
          <w:iCs/>
        </w:rPr>
        <w:t>结果为：</w:t>
      </w:r>
    </w:p>
    <w:p w14:paraId="22AF7A50" w14:textId="2BE1030C" w:rsidR="003A17A7" w:rsidRPr="00F64F9C" w:rsidRDefault="00EA6515" w:rsidP="003A17A7">
      <w:pPr>
        <w:pStyle w:val="zhengwen"/>
        <w:ind w:firstLine="480"/>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m:t>
                  </m:r>
                  <m:r>
                    <w:rPr>
                      <w:rFonts w:ascii="Cambria Math" w:hAnsi="Cambria Math"/>
                    </w:rPr>
                    <m:t>2</m:t>
                  </m:r>
                </m:e>
              </m:d>
              <m:ctrlPr>
                <w:rPr>
                  <w:rFonts w:ascii="Cambria Math" w:hAnsi="Cambria Math"/>
                  <w:i/>
                </w:rPr>
              </m:ctrlPr>
            </m:e>
          </m:eqArr>
        </m:oMath>
      </m:oMathPara>
    </w:p>
    <w:p w14:paraId="40F419EB"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2</w:t>
      </w:r>
      <w:r w:rsidRPr="00F227DD">
        <w:rPr>
          <w:rFonts w:ascii="黑体" w:eastAsia="黑体" w:hAnsi="黑体"/>
        </w:rPr>
        <w:t xml:space="preserve"> </w:t>
      </w:r>
      <w:r>
        <w:rPr>
          <w:rFonts w:ascii="黑体" w:eastAsia="黑体" w:hAnsi="黑体" w:hint="eastAsia"/>
        </w:rPr>
        <w:t>通过相位差修正频率</w:t>
      </w:r>
    </w:p>
    <w:p w14:paraId="6F931174" w14:textId="0A087A76" w:rsidR="003A17A7" w:rsidRDefault="003A17A7" w:rsidP="003A17A7">
      <w:pPr>
        <w:pStyle w:val="zhengwen"/>
        <w:ind w:firstLine="480"/>
      </w:pPr>
      <w:r>
        <w:rPr>
          <w:rFonts w:hint="eastAsia"/>
        </w:rPr>
        <w:t>上述</w:t>
      </w:r>
      <w:r w:rsidR="0085066C">
        <w:rPr>
          <w:rFonts w:hint="eastAsia"/>
        </w:rPr>
        <w:t>3</w:t>
      </w:r>
      <w:r w:rsidR="0085066C">
        <w:t>.2.2.1</w:t>
      </w:r>
      <w:r>
        <w:rPr>
          <w:rFonts w:hint="eastAsia"/>
        </w:rPr>
        <w:t>中根据相位差的测频结果可以估计出一个距离值，但是这个距离还可以通过相位法的引入使其更加精确。</w:t>
      </w:r>
    </w:p>
    <w:p w14:paraId="78117B1C" w14:textId="175996CA" w:rsidR="003A17A7" w:rsidRDefault="003A17A7" w:rsidP="003A17A7">
      <w:pPr>
        <w:pStyle w:val="zhengwen"/>
        <w:ind w:firstLine="480"/>
      </w:pPr>
      <w:r>
        <w:rPr>
          <w:rFonts w:hint="eastAsia"/>
        </w:rPr>
        <w:t>根据式（</w:t>
      </w:r>
      <w:r w:rsidR="000B76E5">
        <w:t>19</w:t>
      </w:r>
      <w:r>
        <w:rPr>
          <w:rFonts w:hint="eastAsia"/>
        </w:rPr>
        <w:t>），可以通过中频信号的初相位对频率进行修正，但是前提是测得的频率精度达到了半波长的一半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Pr>
          <w:rFonts w:hint="eastAsia"/>
        </w:rPr>
        <w:t>是雷达发射调频信号的</w:t>
      </w:r>
      <w:proofErr w:type="gramStart"/>
      <w:r>
        <w:rPr>
          <w:rFonts w:hint="eastAsia"/>
        </w:rPr>
        <w:t>最</w:t>
      </w:r>
      <w:proofErr w:type="gramEnd"/>
      <w:r>
        <w:rPr>
          <w:rFonts w:hint="eastAsia"/>
        </w:rPr>
        <w:t>短波长，</w:t>
      </w:r>
      <w:r w:rsidR="00AB3D55">
        <w:rPr>
          <w:rFonts w:hint="eastAsia"/>
        </w:rPr>
        <w:t>能够通过</w:t>
      </w:r>
      <w:r>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Pr>
          <w:rFonts w:hint="eastAsia"/>
        </w:rPr>
        <w:t>确定</w:t>
      </w:r>
      <w:r w:rsidR="00AB3D55">
        <w:rPr>
          <w:rFonts w:hint="eastAsia"/>
        </w:rPr>
        <w:t>测试物所在的误差区间内</w:t>
      </w:r>
      <w:r>
        <w:rPr>
          <w:rFonts w:hint="eastAsia"/>
        </w:rPr>
        <w:t>。假设频率法测</w:t>
      </w:r>
      <w:r w:rsidR="00AB3D55">
        <w:rPr>
          <w:rFonts w:hint="eastAsia"/>
        </w:rPr>
        <w:t>距</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Pr>
          <w:rFonts w:hint="eastAsia"/>
        </w:rPr>
        <w:t>位于第</w:t>
      </w:r>
      <w:r>
        <w:rPr>
          <w:rFonts w:hint="eastAsia"/>
        </w:rPr>
        <w:t>n</w:t>
      </w:r>
      <w:proofErr w:type="gramStart"/>
      <w:r>
        <w:rPr>
          <w:rFonts w:hint="eastAsia"/>
        </w:rPr>
        <w:t>个</w:t>
      </w:r>
      <w:proofErr w:type="gramEnd"/>
      <w:r>
        <w:rPr>
          <w:rFonts w:hint="eastAsia"/>
        </w:rPr>
        <w:t>半波长区间，则可以根据上述</w:t>
      </w:r>
      <w:r w:rsidR="000B76E5">
        <w:rPr>
          <w:rFonts w:hint="eastAsia"/>
        </w:rPr>
        <w:t>3</w:t>
      </w:r>
      <w:r w:rsidR="000B76E5">
        <w:t>.2.2.1</w:t>
      </w:r>
      <w:r>
        <w:rPr>
          <w:rFonts w:hint="eastAsia"/>
        </w:rPr>
        <w:t>中类似的方法通过相位对测距结果做进一步的修正，半波长模糊数为：</w:t>
      </w:r>
    </w:p>
    <w:p w14:paraId="51ACD7A2" w14:textId="3EC85AEC" w:rsidR="003A17A7" w:rsidRPr="00F64F9C" w:rsidRDefault="00EA6515" w:rsidP="003A17A7">
      <w:pPr>
        <w:pStyle w:val="zhengwen"/>
        <w:ind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m:t>
                  </m:r>
                  <m:r>
                    <w:rPr>
                      <w:rFonts w:ascii="Cambria Math" w:hAnsi="Cambria Math"/>
                    </w:rPr>
                    <m:t>3</m:t>
                  </m:r>
                </m:e>
              </m:d>
            </m:e>
          </m:eqArr>
        </m:oMath>
      </m:oMathPara>
    </w:p>
    <w:p w14:paraId="6ED9426E" w14:textId="77777777" w:rsidR="003A17A7" w:rsidRDefault="003A17A7" w:rsidP="003A17A7">
      <w:pPr>
        <w:pStyle w:val="zhengwen"/>
        <w:ind w:firstLine="480"/>
      </w:pPr>
      <w:r>
        <w:rPr>
          <w:rFonts w:hint="eastAsia"/>
        </w:rPr>
        <w:t>模糊区间内的相位对应距离为：</w:t>
      </w:r>
    </w:p>
    <w:p w14:paraId="1FD67B56" w14:textId="27B44E78" w:rsidR="003A17A7" w:rsidRPr="00F64F9C" w:rsidRDefault="00EA6515" w:rsidP="003A17A7">
      <w:pPr>
        <w:pStyle w:val="zhengwen"/>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14:paraId="02465203" w14:textId="77777777" w:rsidR="003A17A7" w:rsidRDefault="003A17A7" w:rsidP="003A17A7">
      <w:pPr>
        <w:pStyle w:val="zhengwen"/>
        <w:ind w:firstLine="480"/>
      </w:pPr>
      <w:r>
        <w:rPr>
          <w:rFonts w:hint="eastAsia"/>
        </w:rPr>
        <w:t>经过修正后的目标实际测量距离为：</w:t>
      </w:r>
    </w:p>
    <w:p w14:paraId="5EC4E04E" w14:textId="17706DCF" w:rsidR="003A17A7" w:rsidRPr="00F64F9C" w:rsidRDefault="00EA6515" w:rsidP="003A17A7">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14:paraId="41DDF86A" w14:textId="77777777" w:rsidR="003A17A7" w:rsidRDefault="003A17A7" w:rsidP="003A17A7">
      <w:pPr>
        <w:pStyle w:val="2"/>
      </w:pPr>
      <w:bookmarkStart w:id="34" w:name="_Toc105052275"/>
      <w:r>
        <w:t>3</w:t>
      </w:r>
      <w:r>
        <w:rPr>
          <w:rFonts w:hint="eastAsia"/>
        </w:rPr>
        <w:t>.</w:t>
      </w:r>
      <w:r w:rsidR="00152F46">
        <w:t>3</w:t>
      </w:r>
      <w:r>
        <w:rPr>
          <w:rFonts w:hint="eastAsia"/>
        </w:rPr>
        <w:t xml:space="preserve"> 高精度测距算法对比</w:t>
      </w:r>
      <w:bookmarkEnd w:id="34"/>
    </w:p>
    <w:p w14:paraId="7B8FD072" w14:textId="77777777" w:rsidR="003A17A7" w:rsidRPr="00F90A00" w:rsidRDefault="003A17A7" w:rsidP="003A17A7">
      <w:pPr>
        <w:pStyle w:val="3"/>
      </w:pPr>
      <w:bookmarkStart w:id="35" w:name="_Toc105052276"/>
      <w:r>
        <w:t>3</w:t>
      </w:r>
      <w:r w:rsidRPr="003E6724">
        <w:t>.</w:t>
      </w:r>
      <w:r w:rsidR="00152F46">
        <w:t>3</w:t>
      </w:r>
      <w:r w:rsidRPr="003E6724">
        <w:t>.</w:t>
      </w:r>
      <w:r>
        <w:t>1</w:t>
      </w:r>
      <w:r w:rsidRPr="003E6724">
        <w:t xml:space="preserve"> </w:t>
      </w:r>
      <w:r>
        <w:rPr>
          <w:rFonts w:hint="eastAsia"/>
        </w:rPr>
        <w:t>FFT</w:t>
      </w:r>
      <w:r>
        <w:rPr>
          <w:rFonts w:hint="eastAsia"/>
        </w:rPr>
        <w:t>补零细化算法和</w:t>
      </w:r>
      <w:r>
        <w:rPr>
          <w:rFonts w:hint="eastAsia"/>
        </w:rPr>
        <w:t>CZT</w:t>
      </w:r>
      <w:r>
        <w:rPr>
          <w:rFonts w:hint="eastAsia"/>
        </w:rPr>
        <w:t>细化算法比较</w:t>
      </w:r>
      <w:bookmarkEnd w:id="35"/>
    </w:p>
    <w:p w14:paraId="573CB2BA" w14:textId="77777777" w:rsidR="003A17A7" w:rsidRDefault="003A17A7" w:rsidP="003A17A7">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时域补零频谱细化算法和</w:t>
      </w:r>
      <w:r>
        <w:rPr>
          <w:rFonts w:hint="eastAsia"/>
        </w:rPr>
        <w:t>CZT</w:t>
      </w:r>
      <w:r>
        <w:rPr>
          <w:rFonts w:hint="eastAsia"/>
        </w:rPr>
        <w:t>变换频谱细化算法达到同样的频谱细化程度，比较两种算法所用的时间。</w:t>
      </w:r>
    </w:p>
    <w:p w14:paraId="4EA17996" w14:textId="0E87E69B" w:rsidR="003A17A7" w:rsidRDefault="003A17A7" w:rsidP="003A17A7">
      <w:pPr>
        <w:pStyle w:val="zhengwen"/>
        <w:ind w:firstLine="480"/>
      </w:pPr>
      <w:r>
        <w:rPr>
          <w:rFonts w:hint="eastAsia"/>
        </w:rPr>
        <w:t>如图</w:t>
      </w:r>
      <w:r w:rsidR="000B76E5">
        <w:t>3</w:t>
      </w:r>
      <w:r>
        <w:t>-</w:t>
      </w:r>
      <w:r w:rsidR="000B76E5">
        <w:t>3</w:t>
      </w:r>
      <w:r>
        <w:rPr>
          <w:rFonts w:hint="eastAsia"/>
        </w:rPr>
        <w:t>所示为</w:t>
      </w:r>
      <w:r>
        <w:rPr>
          <w:rFonts w:hint="eastAsia"/>
        </w:rPr>
        <w:t>FFT</w:t>
      </w:r>
      <w:r>
        <w:rPr>
          <w:rFonts w:hint="eastAsia"/>
        </w:rPr>
        <w:t>时域补零的仿真结果，图</w:t>
      </w:r>
      <w:r w:rsidR="000B76E5">
        <w:t>3</w:t>
      </w:r>
      <w:r>
        <w:t>-</w:t>
      </w:r>
      <w:r w:rsidR="000B76E5">
        <w:t>4</w:t>
      </w:r>
      <w:r>
        <w:rPr>
          <w:rFonts w:hint="eastAsia"/>
        </w:rPr>
        <w:t>为</w:t>
      </w:r>
      <w:r>
        <w:rPr>
          <w:rFonts w:hint="eastAsia"/>
        </w:rPr>
        <w:t>CZT</w:t>
      </w:r>
      <w:r>
        <w:rPr>
          <w:rFonts w:hint="eastAsia"/>
        </w:rPr>
        <w:t>频谱细化仿真结果，可以看出</w:t>
      </w:r>
      <w:r>
        <w:rPr>
          <w:rFonts w:hint="eastAsia"/>
        </w:rPr>
        <w:t>CZT</w:t>
      </w:r>
      <w:r>
        <w:rPr>
          <w:rFonts w:hint="eastAsia"/>
        </w:rPr>
        <w:t>变换相比于</w:t>
      </w:r>
      <w:r>
        <w:rPr>
          <w:rFonts w:hint="eastAsia"/>
        </w:rPr>
        <w:t>FFT</w:t>
      </w:r>
      <w:r>
        <w:rPr>
          <w:rFonts w:hint="eastAsia"/>
        </w:rPr>
        <w:t>，是在一段感兴趣的窄频带上进行频域变换，运算量更小。两种算法所用时间和测距结果见表</w:t>
      </w:r>
      <w:r w:rsidR="000B76E5">
        <w:t>3</w:t>
      </w:r>
      <w:r>
        <w:t>-</w:t>
      </w:r>
      <w:r w:rsidR="000B76E5">
        <w:t>1</w:t>
      </w:r>
      <w:r>
        <w:rPr>
          <w:rFonts w:hint="eastAsia"/>
        </w:rPr>
        <w:t>。</w:t>
      </w:r>
    </w:p>
    <w:p w14:paraId="23C25E8A" w14:textId="6BD931F5" w:rsidR="003A17A7" w:rsidRDefault="00F64F9C" w:rsidP="003A17A7">
      <w:pPr>
        <w:pStyle w:val="zhengwen"/>
        <w:ind w:firstLine="480"/>
        <w:jc w:val="center"/>
      </w:pPr>
      <w:r w:rsidRPr="004972A9">
        <w:rPr>
          <w:noProof/>
        </w:rPr>
        <w:lastRenderedPageBreak/>
        <w:drawing>
          <wp:inline distT="0" distB="0" distL="0" distR="0" wp14:anchorId="0D6BD965" wp14:editId="7872EC1E">
            <wp:extent cx="3352800" cy="2506980"/>
            <wp:effectExtent l="0" t="0" r="0" b="0"/>
            <wp:docPr id="111" name="图片 4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图表, 直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506980"/>
                    </a:xfrm>
                    <a:prstGeom prst="rect">
                      <a:avLst/>
                    </a:prstGeom>
                    <a:noFill/>
                    <a:ln>
                      <a:noFill/>
                    </a:ln>
                  </pic:spPr>
                </pic:pic>
              </a:graphicData>
            </a:graphic>
          </wp:inline>
        </w:drawing>
      </w:r>
    </w:p>
    <w:p w14:paraId="72B18EF3" w14:textId="38292A61" w:rsidR="003A17A7" w:rsidRPr="00183AEA"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3</w:t>
      </w:r>
      <w:r w:rsidRPr="00183AEA">
        <w:rPr>
          <w:rFonts w:hint="eastAsia"/>
          <w:sz w:val="21"/>
          <w:szCs w:val="21"/>
        </w:rPr>
        <w:t xml:space="preserve"> FFT</w:t>
      </w:r>
      <w:r w:rsidRPr="00183AEA">
        <w:rPr>
          <w:rFonts w:hint="eastAsia"/>
          <w:sz w:val="21"/>
          <w:szCs w:val="21"/>
        </w:rPr>
        <w:t>时域补零仿真结果</w:t>
      </w:r>
    </w:p>
    <w:p w14:paraId="20C5F0AC" w14:textId="75E4C391" w:rsidR="003A17A7" w:rsidRDefault="00F64F9C" w:rsidP="003A17A7">
      <w:pPr>
        <w:pStyle w:val="afa"/>
      </w:pPr>
      <w:r w:rsidRPr="004972A9">
        <w:rPr>
          <w:noProof/>
        </w:rPr>
        <w:drawing>
          <wp:inline distT="0" distB="0" distL="0" distR="0" wp14:anchorId="7D7FBDE5" wp14:editId="3AFF797F">
            <wp:extent cx="3360420" cy="2522220"/>
            <wp:effectExtent l="0" t="0" r="0" b="0"/>
            <wp:docPr id="112" name="图片 4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图表, 直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2522220"/>
                    </a:xfrm>
                    <a:prstGeom prst="rect">
                      <a:avLst/>
                    </a:prstGeom>
                    <a:noFill/>
                    <a:ln>
                      <a:noFill/>
                    </a:ln>
                  </pic:spPr>
                </pic:pic>
              </a:graphicData>
            </a:graphic>
          </wp:inline>
        </w:drawing>
      </w:r>
    </w:p>
    <w:p w14:paraId="64AEBBA4" w14:textId="5F7DFBCA" w:rsidR="003A17A7" w:rsidRPr="00183AEA"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4</w:t>
      </w:r>
      <w:r w:rsidRPr="00183AEA">
        <w:rPr>
          <w:rFonts w:hint="eastAsia"/>
          <w:sz w:val="21"/>
          <w:szCs w:val="21"/>
        </w:rPr>
        <w:t xml:space="preserve"> CZT</w:t>
      </w:r>
      <w:r w:rsidRPr="00183AEA">
        <w:rPr>
          <w:rFonts w:hint="eastAsia"/>
          <w:sz w:val="21"/>
          <w:szCs w:val="21"/>
        </w:rPr>
        <w:t>频谱细化仿真结果</w:t>
      </w:r>
    </w:p>
    <w:p w14:paraId="1E617585" w14:textId="0EED81FB" w:rsidR="003A17A7" w:rsidRPr="003E6724" w:rsidRDefault="003A17A7" w:rsidP="003A17A7">
      <w:pPr>
        <w:adjustRightInd w:val="0"/>
        <w:snapToGrid w:val="0"/>
        <w:spacing w:beforeLines="20" w:before="48" w:line="300" w:lineRule="auto"/>
        <w:jc w:val="center"/>
      </w:pPr>
      <w:r w:rsidRPr="003E6724">
        <w:rPr>
          <w:rFonts w:hint="eastAsia"/>
        </w:rPr>
        <w:t>表</w:t>
      </w:r>
      <w:r w:rsidR="000B76E5">
        <w:t>3</w:t>
      </w:r>
      <w:r w:rsidRPr="003E6724">
        <w:rPr>
          <w:rFonts w:hint="eastAsia"/>
        </w:rPr>
        <w:t>-</w:t>
      </w:r>
      <w:r w:rsidR="000B76E5">
        <w:t>1</w:t>
      </w:r>
      <w:r w:rsidRPr="003E6724">
        <w:rPr>
          <w:rFonts w:hint="eastAsia"/>
        </w:rPr>
        <w:t xml:space="preserve"> </w:t>
      </w:r>
      <w:r>
        <w:rPr>
          <w:rFonts w:hint="eastAsia"/>
        </w:rPr>
        <w:t>综合仿真精度和运算时间数据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3A17A7" w:rsidRPr="003E6724" w14:paraId="36E8A5DF" w14:textId="77777777" w:rsidTr="0012399F">
        <w:trPr>
          <w:trHeight w:val="296"/>
        </w:trPr>
        <w:tc>
          <w:tcPr>
            <w:tcW w:w="2130" w:type="dxa"/>
            <w:tcBorders>
              <w:top w:val="single" w:sz="12" w:space="0" w:color="auto"/>
              <w:left w:val="nil"/>
              <w:bottom w:val="single" w:sz="8" w:space="0" w:color="auto"/>
              <w:right w:val="nil"/>
            </w:tcBorders>
            <w:vAlign w:val="center"/>
          </w:tcPr>
          <w:p w14:paraId="1BE63B39" w14:textId="77777777" w:rsidR="003A17A7" w:rsidRPr="003E6724" w:rsidRDefault="003A17A7" w:rsidP="0012399F">
            <w:pPr>
              <w:pStyle w:val="a7"/>
              <w:adjustRightInd w:val="0"/>
              <w:spacing w:before="120"/>
              <w:ind w:left="480"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6A7AAD41" w14:textId="77777777" w:rsidR="003A17A7" w:rsidRPr="003E6724" w:rsidRDefault="003A17A7" w:rsidP="0012399F">
            <w:pPr>
              <w:pStyle w:val="a7"/>
              <w:adjustRightInd w:val="0"/>
              <w:spacing w:before="120"/>
              <w:ind w:left="480"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7F55959D" w14:textId="77777777" w:rsidR="003A17A7" w:rsidRDefault="003A17A7" w:rsidP="0012399F">
            <w:pPr>
              <w:pStyle w:val="a7"/>
              <w:adjustRightInd w:val="0"/>
              <w:spacing w:before="120"/>
              <w:ind w:left="480" w:firstLineChars="100" w:firstLine="21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2552" w:type="dxa"/>
            <w:tcBorders>
              <w:top w:val="single" w:sz="12" w:space="0" w:color="auto"/>
              <w:left w:val="nil"/>
              <w:bottom w:val="single" w:sz="8" w:space="0" w:color="auto"/>
              <w:right w:val="nil"/>
            </w:tcBorders>
          </w:tcPr>
          <w:p w14:paraId="1159A3AC" w14:textId="77777777" w:rsidR="003A17A7" w:rsidRDefault="003A17A7" w:rsidP="0012399F">
            <w:pPr>
              <w:pStyle w:val="a7"/>
              <w:adjustRightInd w:val="0"/>
              <w:spacing w:before="120"/>
              <w:ind w:left="480" w:firstLineChars="100" w:firstLine="21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3A17A7" w:rsidRPr="003E6724" w14:paraId="76D1C297" w14:textId="77777777" w:rsidTr="0012399F">
        <w:tc>
          <w:tcPr>
            <w:tcW w:w="2130" w:type="dxa"/>
            <w:tcBorders>
              <w:top w:val="single" w:sz="8" w:space="0" w:color="auto"/>
              <w:left w:val="nil"/>
              <w:bottom w:val="nil"/>
              <w:right w:val="nil"/>
            </w:tcBorders>
            <w:vAlign w:val="center"/>
          </w:tcPr>
          <w:p w14:paraId="1630322F" w14:textId="77777777" w:rsidR="003A17A7" w:rsidRPr="003E6724" w:rsidRDefault="003A17A7" w:rsidP="0012399F">
            <w:pPr>
              <w:adjustRightInd w:val="0"/>
              <w:jc w:val="center"/>
              <w:rPr>
                <w:szCs w:val="21"/>
              </w:rPr>
            </w:pPr>
            <w:r>
              <w:rPr>
                <w:szCs w:val="21"/>
              </w:rPr>
              <w:t>2.695</w:t>
            </w:r>
          </w:p>
        </w:tc>
        <w:tc>
          <w:tcPr>
            <w:tcW w:w="1985" w:type="dxa"/>
            <w:tcBorders>
              <w:top w:val="single" w:sz="8" w:space="0" w:color="auto"/>
              <w:left w:val="nil"/>
              <w:bottom w:val="nil"/>
              <w:right w:val="nil"/>
            </w:tcBorders>
            <w:vAlign w:val="center"/>
          </w:tcPr>
          <w:p w14:paraId="5201E434" w14:textId="77777777" w:rsidR="003A17A7" w:rsidRPr="003E6724" w:rsidRDefault="003A17A7" w:rsidP="0012399F">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2D9C8266" w14:textId="77777777" w:rsidR="003A17A7" w:rsidRDefault="003A17A7" w:rsidP="0012399F">
            <w:pPr>
              <w:adjustRightInd w:val="0"/>
              <w:jc w:val="center"/>
              <w:rPr>
                <w:szCs w:val="21"/>
              </w:rPr>
            </w:pPr>
            <w:r>
              <w:rPr>
                <w:rFonts w:hint="eastAsia"/>
                <w:szCs w:val="21"/>
              </w:rPr>
              <w:t>0</w:t>
            </w:r>
            <w:r>
              <w:rPr>
                <w:szCs w:val="21"/>
              </w:rPr>
              <w:t>.054564</w:t>
            </w:r>
          </w:p>
        </w:tc>
        <w:tc>
          <w:tcPr>
            <w:tcW w:w="2552" w:type="dxa"/>
            <w:tcBorders>
              <w:top w:val="single" w:sz="8" w:space="0" w:color="auto"/>
              <w:left w:val="nil"/>
              <w:bottom w:val="nil"/>
              <w:right w:val="nil"/>
            </w:tcBorders>
          </w:tcPr>
          <w:p w14:paraId="68433EEC" w14:textId="77777777" w:rsidR="003A17A7" w:rsidRDefault="003A17A7" w:rsidP="0012399F">
            <w:pPr>
              <w:adjustRightInd w:val="0"/>
              <w:jc w:val="center"/>
              <w:rPr>
                <w:szCs w:val="21"/>
              </w:rPr>
            </w:pPr>
            <w:r>
              <w:rPr>
                <w:rFonts w:hint="eastAsia"/>
                <w:szCs w:val="21"/>
              </w:rPr>
              <w:t>2</w:t>
            </w:r>
            <w:r>
              <w:rPr>
                <w:szCs w:val="21"/>
              </w:rPr>
              <w:t>.68234</w:t>
            </w:r>
          </w:p>
        </w:tc>
      </w:tr>
      <w:tr w:rsidR="003A17A7" w:rsidRPr="003E6724" w14:paraId="07BA3D08" w14:textId="77777777" w:rsidTr="0012399F">
        <w:tc>
          <w:tcPr>
            <w:tcW w:w="2130" w:type="dxa"/>
            <w:tcBorders>
              <w:top w:val="nil"/>
              <w:left w:val="nil"/>
              <w:bottom w:val="nil"/>
              <w:right w:val="nil"/>
            </w:tcBorders>
            <w:vAlign w:val="bottom"/>
          </w:tcPr>
          <w:p w14:paraId="68231968" w14:textId="77777777" w:rsidR="003A17A7" w:rsidRDefault="003A17A7" w:rsidP="0012399F">
            <w:pPr>
              <w:adjustRightInd w:val="0"/>
              <w:jc w:val="center"/>
              <w:rPr>
                <w:szCs w:val="21"/>
              </w:rPr>
            </w:pPr>
            <w:r>
              <w:rPr>
                <w:rFonts w:hint="eastAsia"/>
                <w:szCs w:val="21"/>
              </w:rPr>
              <w:t>2</w:t>
            </w:r>
            <w:r>
              <w:rPr>
                <w:szCs w:val="21"/>
              </w:rPr>
              <w:t>.695</w:t>
            </w:r>
          </w:p>
        </w:tc>
        <w:tc>
          <w:tcPr>
            <w:tcW w:w="1985" w:type="dxa"/>
            <w:tcBorders>
              <w:top w:val="nil"/>
              <w:left w:val="nil"/>
              <w:bottom w:val="nil"/>
              <w:right w:val="nil"/>
            </w:tcBorders>
            <w:vAlign w:val="center"/>
          </w:tcPr>
          <w:p w14:paraId="2592A30B" w14:textId="77777777" w:rsidR="003A17A7" w:rsidRPr="003E6724" w:rsidRDefault="003A17A7" w:rsidP="0012399F">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nil"/>
              <w:right w:val="nil"/>
            </w:tcBorders>
          </w:tcPr>
          <w:p w14:paraId="0585A4EE" w14:textId="77777777" w:rsidR="003A17A7" w:rsidRDefault="003A17A7" w:rsidP="0012399F">
            <w:pPr>
              <w:adjustRightInd w:val="0"/>
              <w:jc w:val="center"/>
              <w:rPr>
                <w:szCs w:val="21"/>
              </w:rPr>
            </w:pPr>
            <w:r>
              <w:rPr>
                <w:rFonts w:hint="eastAsia"/>
                <w:szCs w:val="21"/>
              </w:rPr>
              <w:t>0</w:t>
            </w:r>
            <w:r>
              <w:rPr>
                <w:szCs w:val="21"/>
              </w:rPr>
              <w:t>.139143</w:t>
            </w:r>
          </w:p>
        </w:tc>
        <w:tc>
          <w:tcPr>
            <w:tcW w:w="2552" w:type="dxa"/>
            <w:tcBorders>
              <w:top w:val="nil"/>
              <w:left w:val="nil"/>
              <w:bottom w:val="nil"/>
              <w:right w:val="nil"/>
            </w:tcBorders>
          </w:tcPr>
          <w:p w14:paraId="73150052" w14:textId="77777777" w:rsidR="003A17A7" w:rsidRDefault="003A17A7" w:rsidP="0012399F">
            <w:pPr>
              <w:adjustRightInd w:val="0"/>
              <w:jc w:val="center"/>
              <w:rPr>
                <w:szCs w:val="21"/>
              </w:rPr>
            </w:pPr>
            <w:r>
              <w:rPr>
                <w:rFonts w:hint="eastAsia"/>
                <w:szCs w:val="21"/>
              </w:rPr>
              <w:t>2</w:t>
            </w:r>
            <w:r>
              <w:rPr>
                <w:szCs w:val="21"/>
              </w:rPr>
              <w:t>.68246</w:t>
            </w:r>
          </w:p>
        </w:tc>
      </w:tr>
      <w:tr w:rsidR="003A17A7" w:rsidRPr="003E6724" w14:paraId="3BF37514" w14:textId="77777777" w:rsidTr="0012399F">
        <w:tc>
          <w:tcPr>
            <w:tcW w:w="2130" w:type="dxa"/>
            <w:tcBorders>
              <w:top w:val="nil"/>
              <w:left w:val="nil"/>
              <w:bottom w:val="nil"/>
              <w:right w:val="nil"/>
            </w:tcBorders>
            <w:vAlign w:val="bottom"/>
          </w:tcPr>
          <w:p w14:paraId="0EC41D79" w14:textId="77777777" w:rsidR="003A17A7" w:rsidRDefault="003A17A7" w:rsidP="0012399F">
            <w:pPr>
              <w:adjustRightInd w:val="0"/>
              <w:jc w:val="center"/>
              <w:rPr>
                <w:szCs w:val="21"/>
              </w:rPr>
            </w:pPr>
            <w:r>
              <w:rPr>
                <w:rFonts w:hint="eastAsia"/>
                <w:szCs w:val="21"/>
              </w:rPr>
              <w:t>1</w:t>
            </w:r>
            <w:r>
              <w:rPr>
                <w:szCs w:val="21"/>
              </w:rPr>
              <w:t>.641</w:t>
            </w:r>
          </w:p>
        </w:tc>
        <w:tc>
          <w:tcPr>
            <w:tcW w:w="1985" w:type="dxa"/>
            <w:tcBorders>
              <w:top w:val="nil"/>
              <w:left w:val="nil"/>
              <w:bottom w:val="nil"/>
              <w:right w:val="nil"/>
            </w:tcBorders>
            <w:vAlign w:val="center"/>
          </w:tcPr>
          <w:p w14:paraId="14AB5BF7" w14:textId="77777777" w:rsidR="003A17A7" w:rsidRPr="003E6724" w:rsidRDefault="003A17A7" w:rsidP="0012399F">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0CF3BE44" w14:textId="77777777" w:rsidR="003A17A7" w:rsidRDefault="003A17A7" w:rsidP="0012399F">
            <w:pPr>
              <w:adjustRightInd w:val="0"/>
              <w:jc w:val="center"/>
              <w:rPr>
                <w:szCs w:val="21"/>
              </w:rPr>
            </w:pPr>
            <w:r>
              <w:rPr>
                <w:rFonts w:hint="eastAsia"/>
                <w:szCs w:val="21"/>
              </w:rPr>
              <w:t>0</w:t>
            </w:r>
            <w:r>
              <w:rPr>
                <w:szCs w:val="21"/>
              </w:rPr>
              <w:t>.041253</w:t>
            </w:r>
          </w:p>
        </w:tc>
        <w:tc>
          <w:tcPr>
            <w:tcW w:w="2552" w:type="dxa"/>
            <w:tcBorders>
              <w:top w:val="nil"/>
              <w:left w:val="nil"/>
              <w:bottom w:val="nil"/>
              <w:right w:val="nil"/>
            </w:tcBorders>
          </w:tcPr>
          <w:p w14:paraId="7DD6FEA1" w14:textId="77777777" w:rsidR="003A17A7" w:rsidRDefault="003A17A7" w:rsidP="0012399F">
            <w:pPr>
              <w:adjustRightInd w:val="0"/>
              <w:jc w:val="center"/>
              <w:rPr>
                <w:szCs w:val="21"/>
              </w:rPr>
            </w:pPr>
            <w:r>
              <w:rPr>
                <w:rFonts w:hint="eastAsia"/>
                <w:szCs w:val="21"/>
              </w:rPr>
              <w:t>1</w:t>
            </w:r>
            <w:r>
              <w:rPr>
                <w:szCs w:val="21"/>
              </w:rPr>
              <w:t>.64312</w:t>
            </w:r>
          </w:p>
        </w:tc>
      </w:tr>
      <w:tr w:rsidR="003A17A7" w:rsidRPr="003E6724" w14:paraId="2DBD0847" w14:textId="77777777" w:rsidTr="0012399F">
        <w:tc>
          <w:tcPr>
            <w:tcW w:w="2130" w:type="dxa"/>
            <w:tcBorders>
              <w:top w:val="nil"/>
              <w:left w:val="nil"/>
              <w:bottom w:val="single" w:sz="12" w:space="0" w:color="auto"/>
              <w:right w:val="nil"/>
            </w:tcBorders>
            <w:vAlign w:val="bottom"/>
          </w:tcPr>
          <w:p w14:paraId="05DF4D39" w14:textId="77777777" w:rsidR="003A17A7" w:rsidRDefault="003A17A7" w:rsidP="0012399F">
            <w:pPr>
              <w:adjustRightInd w:val="0"/>
              <w:jc w:val="center"/>
              <w:rPr>
                <w:szCs w:val="21"/>
              </w:rPr>
            </w:pPr>
            <w:r>
              <w:rPr>
                <w:rFonts w:hint="eastAsia"/>
                <w:szCs w:val="21"/>
              </w:rPr>
              <w:t>1</w:t>
            </w:r>
            <w:r>
              <w:rPr>
                <w:szCs w:val="21"/>
              </w:rPr>
              <w:t>.641</w:t>
            </w:r>
          </w:p>
        </w:tc>
        <w:tc>
          <w:tcPr>
            <w:tcW w:w="1985" w:type="dxa"/>
            <w:tcBorders>
              <w:top w:val="nil"/>
              <w:left w:val="nil"/>
              <w:bottom w:val="single" w:sz="12" w:space="0" w:color="auto"/>
              <w:right w:val="nil"/>
            </w:tcBorders>
            <w:vAlign w:val="center"/>
          </w:tcPr>
          <w:p w14:paraId="62A225B9" w14:textId="77777777" w:rsidR="003A17A7" w:rsidRPr="003E6724" w:rsidRDefault="003A17A7" w:rsidP="0012399F">
            <w:pPr>
              <w:adjustRightInd w:val="0"/>
              <w:jc w:val="center"/>
              <w:rPr>
                <w:szCs w:val="21"/>
              </w:rPr>
            </w:pPr>
            <w:r>
              <w:rPr>
                <w:rFonts w:hint="eastAsia"/>
                <w:szCs w:val="21"/>
              </w:rPr>
              <w:t>CZT</w:t>
            </w:r>
            <w:r>
              <w:rPr>
                <w:rFonts w:hint="eastAsia"/>
                <w:szCs w:val="21"/>
              </w:rPr>
              <w:t>频谱细化</w:t>
            </w:r>
          </w:p>
        </w:tc>
        <w:tc>
          <w:tcPr>
            <w:tcW w:w="1984" w:type="dxa"/>
            <w:tcBorders>
              <w:top w:val="nil"/>
              <w:left w:val="nil"/>
              <w:bottom w:val="single" w:sz="12" w:space="0" w:color="auto"/>
              <w:right w:val="nil"/>
            </w:tcBorders>
          </w:tcPr>
          <w:p w14:paraId="018E15E2" w14:textId="77777777" w:rsidR="003A17A7" w:rsidRDefault="003A17A7" w:rsidP="0012399F">
            <w:pPr>
              <w:adjustRightInd w:val="0"/>
              <w:jc w:val="center"/>
              <w:rPr>
                <w:szCs w:val="21"/>
              </w:rPr>
            </w:pPr>
            <w:r>
              <w:rPr>
                <w:rFonts w:hint="eastAsia"/>
                <w:szCs w:val="21"/>
              </w:rPr>
              <w:t>0</w:t>
            </w:r>
            <w:r>
              <w:rPr>
                <w:szCs w:val="21"/>
              </w:rPr>
              <w:t>.127642</w:t>
            </w:r>
          </w:p>
        </w:tc>
        <w:tc>
          <w:tcPr>
            <w:tcW w:w="2552" w:type="dxa"/>
            <w:tcBorders>
              <w:top w:val="nil"/>
              <w:left w:val="nil"/>
              <w:bottom w:val="single" w:sz="12" w:space="0" w:color="auto"/>
              <w:right w:val="nil"/>
            </w:tcBorders>
          </w:tcPr>
          <w:p w14:paraId="42EA3340" w14:textId="77777777" w:rsidR="003A17A7" w:rsidRDefault="003A17A7" w:rsidP="0012399F">
            <w:pPr>
              <w:adjustRightInd w:val="0"/>
              <w:jc w:val="center"/>
              <w:rPr>
                <w:szCs w:val="21"/>
              </w:rPr>
            </w:pPr>
            <w:r>
              <w:rPr>
                <w:rFonts w:hint="eastAsia"/>
                <w:szCs w:val="21"/>
              </w:rPr>
              <w:t>1</w:t>
            </w:r>
            <w:r>
              <w:rPr>
                <w:szCs w:val="21"/>
              </w:rPr>
              <w:t>.64354</w:t>
            </w:r>
          </w:p>
        </w:tc>
      </w:tr>
    </w:tbl>
    <w:p w14:paraId="47F34B8F" w14:textId="77777777" w:rsidR="003A17A7" w:rsidRDefault="003A17A7" w:rsidP="003A17A7">
      <w:pPr>
        <w:pStyle w:val="zhengwen"/>
        <w:spacing w:beforeLines="50" w:before="120"/>
        <w:ind w:firstLine="480"/>
      </w:pPr>
      <w:r>
        <w:rPr>
          <w:rFonts w:hint="eastAsia"/>
        </w:rPr>
        <w:t>综上所述，</w:t>
      </w:r>
      <w:r>
        <w:rPr>
          <w:rFonts w:hint="eastAsia"/>
        </w:rPr>
        <w:t>CZT</w:t>
      </w:r>
      <w:r w:rsidR="00046B2F">
        <w:rPr>
          <w:rFonts w:hint="eastAsia"/>
        </w:rPr>
        <w:t>的</w:t>
      </w:r>
      <w:r>
        <w:rPr>
          <w:rFonts w:hint="eastAsia"/>
        </w:rPr>
        <w:t>频谱细化</w:t>
      </w:r>
      <w:r w:rsidR="00046B2F">
        <w:rPr>
          <w:rFonts w:hint="eastAsia"/>
        </w:rPr>
        <w:t>算法</w:t>
      </w:r>
      <w:r>
        <w:rPr>
          <w:rFonts w:hint="eastAsia"/>
        </w:rPr>
        <w:t>可以使栅栏效应</w:t>
      </w:r>
      <w:r w:rsidR="00046B2F">
        <w:rPr>
          <w:rFonts w:hint="eastAsia"/>
        </w:rPr>
        <w:t>得以</w:t>
      </w:r>
      <w:r>
        <w:rPr>
          <w:rFonts w:hint="eastAsia"/>
        </w:rPr>
        <w:t>弱化，观察到频谱的更多细节，并且</w:t>
      </w:r>
      <w:r w:rsidR="00046B2F">
        <w:rPr>
          <w:rFonts w:hint="eastAsia"/>
        </w:rPr>
        <w:t>其</w:t>
      </w:r>
      <w:r>
        <w:rPr>
          <w:rFonts w:hint="eastAsia"/>
        </w:rPr>
        <w:t>在</w:t>
      </w:r>
      <w:r w:rsidR="00046B2F">
        <w:rPr>
          <w:rFonts w:hint="eastAsia"/>
        </w:rPr>
        <w:t>显著</w:t>
      </w:r>
      <w:r>
        <w:rPr>
          <w:rFonts w:hint="eastAsia"/>
        </w:rPr>
        <w:t>增加频率分辨率的同时</w:t>
      </w:r>
      <w:r w:rsidR="00046B2F">
        <w:rPr>
          <w:rFonts w:hint="eastAsia"/>
        </w:rPr>
        <w:t>其</w:t>
      </w:r>
      <w:r>
        <w:rPr>
          <w:rFonts w:hint="eastAsia"/>
        </w:rPr>
        <w:t>运算量较</w:t>
      </w:r>
      <w:r w:rsidR="00046B2F">
        <w:rPr>
          <w:rFonts w:hint="eastAsia"/>
        </w:rPr>
        <w:t>常规的</w:t>
      </w:r>
      <w:r>
        <w:rPr>
          <w:rFonts w:hint="eastAsia"/>
        </w:rPr>
        <w:t>FFT</w:t>
      </w:r>
      <w:r>
        <w:rPr>
          <w:rFonts w:hint="eastAsia"/>
        </w:rPr>
        <w:t>时域补零算法并无</w:t>
      </w:r>
      <w:r w:rsidR="00046B2F">
        <w:rPr>
          <w:rFonts w:hint="eastAsia"/>
        </w:rPr>
        <w:t>任何</w:t>
      </w:r>
      <w:r>
        <w:rPr>
          <w:rFonts w:hint="eastAsia"/>
        </w:rPr>
        <w:t>太多增加。</w:t>
      </w:r>
      <w:r>
        <w:rPr>
          <w:rFonts w:hint="eastAsia"/>
        </w:rPr>
        <w:t>CZT</w:t>
      </w:r>
      <w:r>
        <w:rPr>
          <w:rFonts w:hint="eastAsia"/>
        </w:rPr>
        <w:t>频谱细化算法运算时间可以相比减少约</w:t>
      </w:r>
      <w:r w:rsidRPr="00757199">
        <w:t>39</w:t>
      </w:r>
      <w:r>
        <w:rPr>
          <w:rFonts w:hint="eastAsia"/>
        </w:rPr>
        <w:t>.</w:t>
      </w:r>
      <w:r w:rsidRPr="00757199">
        <w:t>21</w:t>
      </w:r>
      <w:r>
        <w:t>%</w:t>
      </w:r>
    </w:p>
    <w:p w14:paraId="5BA67687" w14:textId="77777777" w:rsidR="003A17A7" w:rsidRPr="00F90A00" w:rsidRDefault="003A17A7" w:rsidP="003A17A7">
      <w:pPr>
        <w:pStyle w:val="3"/>
      </w:pPr>
      <w:bookmarkStart w:id="36" w:name="_Toc105052277"/>
      <w:r>
        <w:lastRenderedPageBreak/>
        <w:t>3</w:t>
      </w:r>
      <w:r w:rsidRPr="003E6724">
        <w:t>.</w:t>
      </w:r>
      <w:r w:rsidR="00152F46">
        <w:t>3</w:t>
      </w:r>
      <w:r w:rsidRPr="003E6724">
        <w:t>.</w:t>
      </w:r>
      <w:r>
        <w:t>2</w:t>
      </w:r>
      <w:r w:rsidRPr="003E6724">
        <w:t xml:space="preserve"> </w:t>
      </w:r>
      <w:r>
        <w:rPr>
          <w:rFonts w:hint="eastAsia"/>
        </w:rPr>
        <w:t>FFT</w:t>
      </w:r>
      <w:r>
        <w:rPr>
          <w:rFonts w:hint="eastAsia"/>
        </w:rPr>
        <w:t>算法和相位差结合相位法</w:t>
      </w:r>
      <w:r w:rsidR="006B0FD5">
        <w:rPr>
          <w:rFonts w:hint="eastAsia"/>
        </w:rPr>
        <w:t>精度</w:t>
      </w:r>
      <w:r>
        <w:rPr>
          <w:rFonts w:hint="eastAsia"/>
        </w:rPr>
        <w:t>比较</w:t>
      </w:r>
      <w:bookmarkEnd w:id="36"/>
    </w:p>
    <w:p w14:paraId="1C1E011F" w14:textId="77777777" w:rsidR="006B0FD5" w:rsidRDefault="006B0FD5" w:rsidP="006B0FD5">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算法和相位差结合相位算法，比较三种算法的测距精度和测距标准差。</w:t>
      </w:r>
    </w:p>
    <w:p w14:paraId="461DC134" w14:textId="328C4250" w:rsidR="006B0FD5" w:rsidRDefault="00F64F9C" w:rsidP="006B0FD5">
      <w:pPr>
        <w:pStyle w:val="zhengwen"/>
        <w:ind w:firstLine="480"/>
        <w:jc w:val="center"/>
      </w:pPr>
      <w:r w:rsidRPr="004972A9">
        <w:rPr>
          <w:noProof/>
        </w:rPr>
        <w:drawing>
          <wp:inline distT="0" distB="0" distL="0" distR="0" wp14:anchorId="28A501F7" wp14:editId="4296E998">
            <wp:extent cx="3421380" cy="2560320"/>
            <wp:effectExtent l="0" t="0" r="0" b="0"/>
            <wp:docPr id="113"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图表&#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2560320"/>
                    </a:xfrm>
                    <a:prstGeom prst="rect">
                      <a:avLst/>
                    </a:prstGeom>
                    <a:noFill/>
                    <a:ln>
                      <a:noFill/>
                    </a:ln>
                  </pic:spPr>
                </pic:pic>
              </a:graphicData>
            </a:graphic>
          </wp:inline>
        </w:drawing>
      </w:r>
    </w:p>
    <w:p w14:paraId="7E89B18B" w14:textId="7DE60462" w:rsidR="006B0FD5" w:rsidRPr="00183AEA" w:rsidRDefault="006B0FD5" w:rsidP="00183AEA">
      <w:pPr>
        <w:spacing w:line="280" w:lineRule="exact"/>
        <w:jc w:val="center"/>
        <w:rPr>
          <w:sz w:val="21"/>
          <w:szCs w:val="21"/>
        </w:rPr>
      </w:pPr>
      <w:r w:rsidRPr="00183AEA">
        <w:rPr>
          <w:rFonts w:hint="eastAsia"/>
          <w:sz w:val="21"/>
          <w:szCs w:val="21"/>
        </w:rPr>
        <w:t>图</w:t>
      </w:r>
      <w:r w:rsidR="003549D4">
        <w:rPr>
          <w:sz w:val="21"/>
          <w:szCs w:val="21"/>
        </w:rPr>
        <w:t>3</w:t>
      </w:r>
      <w:r w:rsidRPr="00183AEA">
        <w:rPr>
          <w:sz w:val="21"/>
          <w:szCs w:val="21"/>
        </w:rPr>
        <w:t>-</w:t>
      </w:r>
      <w:r w:rsidR="003549D4">
        <w:rPr>
          <w:sz w:val="21"/>
          <w:szCs w:val="21"/>
        </w:rPr>
        <w:t>5</w:t>
      </w:r>
      <w:r w:rsidRPr="00183AEA">
        <w:rPr>
          <w:rFonts w:hint="eastAsia"/>
          <w:sz w:val="21"/>
          <w:szCs w:val="21"/>
        </w:rPr>
        <w:t xml:space="preserve"> FFT</w:t>
      </w:r>
      <w:r w:rsidRPr="00183AEA">
        <w:rPr>
          <w:rFonts w:hint="eastAsia"/>
          <w:sz w:val="21"/>
          <w:szCs w:val="21"/>
        </w:rPr>
        <w:t>算法和相位差结合相位</w:t>
      </w:r>
      <w:proofErr w:type="gramStart"/>
      <w:r w:rsidRPr="00183AEA">
        <w:rPr>
          <w:rFonts w:hint="eastAsia"/>
          <w:sz w:val="21"/>
          <w:szCs w:val="21"/>
        </w:rPr>
        <w:t>法多次</w:t>
      </w:r>
      <w:proofErr w:type="gramEnd"/>
      <w:r w:rsidRPr="00183AEA">
        <w:rPr>
          <w:rFonts w:hint="eastAsia"/>
          <w:sz w:val="21"/>
          <w:szCs w:val="21"/>
        </w:rPr>
        <w:t>测距图</w:t>
      </w:r>
    </w:p>
    <w:p w14:paraId="036D108B" w14:textId="4F1D7FE8" w:rsidR="006B0FD5" w:rsidRDefault="006B0FD5" w:rsidP="006B0FD5">
      <w:pPr>
        <w:pStyle w:val="zhengwen"/>
        <w:ind w:firstLine="480"/>
      </w:pPr>
      <w:r>
        <w:rPr>
          <w:rFonts w:hint="eastAsia"/>
        </w:rPr>
        <w:t>如图</w:t>
      </w:r>
      <w:r w:rsidR="003549D4">
        <w:t>3</w:t>
      </w:r>
      <w:r>
        <w:t>-</w:t>
      </w:r>
      <w:r w:rsidR="003549D4">
        <w:t>5</w:t>
      </w:r>
      <w:r>
        <w:rPr>
          <w:rFonts w:hint="eastAsia"/>
        </w:rPr>
        <w:t>所示，在对同一静止目标进行多次测距时，直观地显示出</w:t>
      </w:r>
      <w:r>
        <w:rPr>
          <w:rFonts w:hint="eastAsia"/>
        </w:rPr>
        <w:t>FFT</w:t>
      </w:r>
      <w:r>
        <w:rPr>
          <w:rFonts w:hint="eastAsia"/>
        </w:rPr>
        <w:t>测距算法由于存在干扰，所以测得的距离精度不高，置信区间大，置信度低。而相位差算法由于引入了相位差测频和相位法修正距离的算法，使整个过程中的置信度高，标准差小。</w:t>
      </w:r>
    </w:p>
    <w:p w14:paraId="0A205F78" w14:textId="6F140D71" w:rsidR="006B0FD5" w:rsidRPr="003E6724" w:rsidRDefault="006B0FD5" w:rsidP="006B0FD5">
      <w:pPr>
        <w:adjustRightInd w:val="0"/>
        <w:snapToGrid w:val="0"/>
        <w:spacing w:beforeLines="20" w:before="48" w:line="300" w:lineRule="auto"/>
        <w:jc w:val="center"/>
      </w:pPr>
      <w:r w:rsidRPr="003E6724">
        <w:rPr>
          <w:rFonts w:hint="eastAsia"/>
        </w:rPr>
        <w:t>表</w:t>
      </w:r>
      <w:r w:rsidR="003549D4">
        <w:t>3</w:t>
      </w:r>
      <w:r w:rsidRPr="003E6724">
        <w:rPr>
          <w:rFonts w:hint="eastAsia"/>
        </w:rPr>
        <w:t>-</w:t>
      </w:r>
      <w:r w:rsidR="003549D4">
        <w:t>2</w:t>
      </w:r>
      <w:r w:rsidRPr="003E6724">
        <w:rPr>
          <w:rFonts w:hint="eastAsia"/>
        </w:rPr>
        <w:t xml:space="preserve"> </w:t>
      </w:r>
      <w:r>
        <w:rPr>
          <w:rFonts w:hint="eastAsia"/>
        </w:rPr>
        <w:t>FFT</w:t>
      </w:r>
      <w:r>
        <w:rPr>
          <w:rFonts w:hint="eastAsia"/>
        </w:rPr>
        <w:t>算法和相位差结合相位法测距数据</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985"/>
        <w:gridCol w:w="1984"/>
        <w:gridCol w:w="2552"/>
      </w:tblGrid>
      <w:tr w:rsidR="006B0FD5" w:rsidRPr="003E6724" w14:paraId="4A18652B" w14:textId="77777777" w:rsidTr="0012399F">
        <w:trPr>
          <w:trHeight w:val="296"/>
        </w:trPr>
        <w:tc>
          <w:tcPr>
            <w:tcW w:w="2130" w:type="dxa"/>
            <w:tcBorders>
              <w:top w:val="single" w:sz="12" w:space="0" w:color="auto"/>
              <w:left w:val="nil"/>
              <w:bottom w:val="single" w:sz="8" w:space="0" w:color="auto"/>
              <w:right w:val="nil"/>
            </w:tcBorders>
            <w:vAlign w:val="center"/>
          </w:tcPr>
          <w:p w14:paraId="16FB3033" w14:textId="77777777" w:rsidR="006B0FD5" w:rsidRPr="003E6724" w:rsidRDefault="006B0FD5" w:rsidP="0012399F">
            <w:pPr>
              <w:pStyle w:val="a7"/>
              <w:adjustRightInd w:val="0"/>
              <w:spacing w:before="120"/>
              <w:ind w:left="480"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1985" w:type="dxa"/>
            <w:tcBorders>
              <w:top w:val="single" w:sz="12" w:space="0" w:color="auto"/>
              <w:left w:val="nil"/>
              <w:bottom w:val="single" w:sz="8" w:space="0" w:color="auto"/>
              <w:right w:val="nil"/>
            </w:tcBorders>
            <w:vAlign w:val="center"/>
          </w:tcPr>
          <w:p w14:paraId="3D74D172" w14:textId="77777777" w:rsidR="006B0FD5" w:rsidRPr="003E6724" w:rsidRDefault="006B0FD5" w:rsidP="0012399F">
            <w:pPr>
              <w:pStyle w:val="a7"/>
              <w:adjustRightInd w:val="0"/>
              <w:spacing w:before="120"/>
              <w:ind w:left="480" w:firstLineChars="100" w:firstLine="210"/>
              <w:jc w:val="center"/>
              <w:rPr>
                <w:sz w:val="21"/>
                <w:szCs w:val="21"/>
              </w:rPr>
            </w:pPr>
            <w:r>
              <w:rPr>
                <w:rFonts w:hint="eastAsia"/>
                <w:sz w:val="21"/>
                <w:szCs w:val="21"/>
              </w:rPr>
              <w:t>算法</w:t>
            </w:r>
          </w:p>
        </w:tc>
        <w:tc>
          <w:tcPr>
            <w:tcW w:w="1984" w:type="dxa"/>
            <w:tcBorders>
              <w:top w:val="single" w:sz="12" w:space="0" w:color="auto"/>
              <w:left w:val="nil"/>
              <w:bottom w:val="single" w:sz="8" w:space="0" w:color="auto"/>
              <w:right w:val="nil"/>
            </w:tcBorders>
          </w:tcPr>
          <w:p w14:paraId="4593CFBD" w14:textId="77777777" w:rsidR="006B0FD5" w:rsidRDefault="006B0FD5" w:rsidP="0012399F">
            <w:pPr>
              <w:pStyle w:val="a7"/>
              <w:adjustRightInd w:val="0"/>
              <w:spacing w:before="120"/>
              <w:ind w:left="480" w:firstLineChars="100" w:firstLine="210"/>
              <w:jc w:val="center"/>
              <w:rPr>
                <w:sz w:val="21"/>
                <w:szCs w:val="21"/>
              </w:rPr>
            </w:pPr>
            <w:r>
              <w:rPr>
                <w:rFonts w:hint="eastAsia"/>
                <w:sz w:val="21"/>
                <w:szCs w:val="21"/>
              </w:rPr>
              <w:t>测距距离（</w:t>
            </w:r>
            <w:r>
              <w:rPr>
                <w:rFonts w:hint="eastAsia"/>
                <w:sz w:val="21"/>
                <w:szCs w:val="21"/>
              </w:rPr>
              <w:t>m</w:t>
            </w:r>
            <w:r>
              <w:rPr>
                <w:rFonts w:hint="eastAsia"/>
                <w:sz w:val="21"/>
                <w:szCs w:val="21"/>
              </w:rPr>
              <w:t>）</w:t>
            </w:r>
          </w:p>
        </w:tc>
        <w:tc>
          <w:tcPr>
            <w:tcW w:w="2552" w:type="dxa"/>
            <w:tcBorders>
              <w:top w:val="single" w:sz="12" w:space="0" w:color="auto"/>
              <w:left w:val="nil"/>
              <w:bottom w:val="single" w:sz="8" w:space="0" w:color="auto"/>
              <w:right w:val="nil"/>
            </w:tcBorders>
          </w:tcPr>
          <w:p w14:paraId="529570E2" w14:textId="77777777" w:rsidR="006B0FD5" w:rsidRDefault="006B0FD5" w:rsidP="0012399F">
            <w:pPr>
              <w:pStyle w:val="a7"/>
              <w:adjustRightInd w:val="0"/>
              <w:spacing w:before="120"/>
              <w:ind w:left="480" w:firstLineChars="100" w:firstLine="210"/>
              <w:jc w:val="center"/>
              <w:rPr>
                <w:sz w:val="21"/>
                <w:szCs w:val="21"/>
              </w:rPr>
            </w:pPr>
            <w:r>
              <w:rPr>
                <w:rFonts w:hint="eastAsia"/>
                <w:sz w:val="21"/>
                <w:szCs w:val="21"/>
              </w:rPr>
              <w:t>测距标准差（</w:t>
            </w:r>
            <w:r>
              <w:rPr>
                <w:rFonts w:hint="eastAsia"/>
                <w:sz w:val="21"/>
                <w:szCs w:val="21"/>
              </w:rPr>
              <w:t>m</w:t>
            </w:r>
            <w:r>
              <w:rPr>
                <w:sz w:val="21"/>
                <w:szCs w:val="21"/>
              </w:rPr>
              <w:t>m</w:t>
            </w:r>
            <w:r>
              <w:rPr>
                <w:rFonts w:hint="eastAsia"/>
                <w:sz w:val="21"/>
                <w:szCs w:val="21"/>
              </w:rPr>
              <w:t>）</w:t>
            </w:r>
          </w:p>
        </w:tc>
      </w:tr>
      <w:tr w:rsidR="006B0FD5" w:rsidRPr="003E6724" w14:paraId="424F7F94" w14:textId="77777777" w:rsidTr="0012399F">
        <w:tc>
          <w:tcPr>
            <w:tcW w:w="2130" w:type="dxa"/>
            <w:tcBorders>
              <w:top w:val="single" w:sz="8" w:space="0" w:color="auto"/>
              <w:left w:val="nil"/>
              <w:bottom w:val="nil"/>
              <w:right w:val="nil"/>
            </w:tcBorders>
            <w:vAlign w:val="center"/>
          </w:tcPr>
          <w:p w14:paraId="24EDFF02" w14:textId="77777777" w:rsidR="006B0FD5" w:rsidRPr="003E6724" w:rsidRDefault="006B0FD5" w:rsidP="0012399F">
            <w:pPr>
              <w:adjustRightInd w:val="0"/>
              <w:jc w:val="center"/>
              <w:rPr>
                <w:szCs w:val="21"/>
              </w:rPr>
            </w:pPr>
            <w:r>
              <w:rPr>
                <w:szCs w:val="21"/>
              </w:rPr>
              <w:t>1.728</w:t>
            </w:r>
          </w:p>
        </w:tc>
        <w:tc>
          <w:tcPr>
            <w:tcW w:w="1985" w:type="dxa"/>
            <w:tcBorders>
              <w:top w:val="single" w:sz="8" w:space="0" w:color="auto"/>
              <w:left w:val="nil"/>
              <w:bottom w:val="nil"/>
              <w:right w:val="nil"/>
            </w:tcBorders>
            <w:vAlign w:val="center"/>
          </w:tcPr>
          <w:p w14:paraId="595CC824" w14:textId="77777777" w:rsidR="006B0FD5" w:rsidRPr="003E6724" w:rsidRDefault="006B0FD5" w:rsidP="0012399F">
            <w:pPr>
              <w:adjustRightInd w:val="0"/>
              <w:jc w:val="center"/>
              <w:rPr>
                <w:szCs w:val="21"/>
              </w:rPr>
            </w:pPr>
            <w:r>
              <w:rPr>
                <w:rFonts w:hint="eastAsia"/>
                <w:szCs w:val="21"/>
              </w:rPr>
              <w:t>时域补零</w:t>
            </w:r>
            <w:r>
              <w:rPr>
                <w:rFonts w:hint="eastAsia"/>
                <w:szCs w:val="21"/>
              </w:rPr>
              <w:t>FFT</w:t>
            </w:r>
          </w:p>
        </w:tc>
        <w:tc>
          <w:tcPr>
            <w:tcW w:w="1984" w:type="dxa"/>
            <w:tcBorders>
              <w:top w:val="single" w:sz="8" w:space="0" w:color="auto"/>
              <w:left w:val="nil"/>
              <w:bottom w:val="nil"/>
              <w:right w:val="nil"/>
            </w:tcBorders>
          </w:tcPr>
          <w:p w14:paraId="5776F3CE" w14:textId="77777777" w:rsidR="006B0FD5" w:rsidRDefault="006B0FD5" w:rsidP="0012399F">
            <w:pPr>
              <w:adjustRightInd w:val="0"/>
              <w:jc w:val="center"/>
              <w:rPr>
                <w:szCs w:val="21"/>
              </w:rPr>
            </w:pPr>
            <w:r w:rsidRPr="00A15A45">
              <w:rPr>
                <w:szCs w:val="21"/>
              </w:rPr>
              <w:t>1.72</w:t>
            </w:r>
            <w:r>
              <w:rPr>
                <w:szCs w:val="21"/>
              </w:rPr>
              <w:t>5275</w:t>
            </w:r>
          </w:p>
        </w:tc>
        <w:tc>
          <w:tcPr>
            <w:tcW w:w="2552" w:type="dxa"/>
            <w:tcBorders>
              <w:top w:val="single" w:sz="8" w:space="0" w:color="auto"/>
              <w:left w:val="nil"/>
              <w:bottom w:val="nil"/>
              <w:right w:val="nil"/>
            </w:tcBorders>
          </w:tcPr>
          <w:p w14:paraId="097400CD" w14:textId="77777777" w:rsidR="006B0FD5" w:rsidRDefault="006B0FD5" w:rsidP="0012399F">
            <w:pPr>
              <w:adjustRightInd w:val="0"/>
              <w:jc w:val="center"/>
              <w:rPr>
                <w:szCs w:val="21"/>
              </w:rPr>
            </w:pPr>
            <w:r w:rsidRPr="00D0347D">
              <w:rPr>
                <w:szCs w:val="21"/>
              </w:rPr>
              <w:t>3</w:t>
            </w:r>
            <w:r>
              <w:rPr>
                <w:rFonts w:hint="eastAsia"/>
                <w:szCs w:val="21"/>
              </w:rPr>
              <w:t>.</w:t>
            </w:r>
            <w:r w:rsidRPr="00D0347D">
              <w:rPr>
                <w:szCs w:val="21"/>
              </w:rPr>
              <w:t>816</w:t>
            </w:r>
          </w:p>
        </w:tc>
      </w:tr>
      <w:tr w:rsidR="006B0FD5" w:rsidRPr="003E6724" w14:paraId="2D423C80" w14:textId="77777777" w:rsidTr="0012399F">
        <w:tc>
          <w:tcPr>
            <w:tcW w:w="2130" w:type="dxa"/>
            <w:tcBorders>
              <w:top w:val="nil"/>
              <w:left w:val="nil"/>
              <w:bottom w:val="nil"/>
              <w:right w:val="nil"/>
            </w:tcBorders>
            <w:vAlign w:val="bottom"/>
          </w:tcPr>
          <w:p w14:paraId="7EDE3910" w14:textId="77777777" w:rsidR="006B0FD5" w:rsidRDefault="006B0FD5" w:rsidP="0012399F">
            <w:pPr>
              <w:adjustRightInd w:val="0"/>
              <w:jc w:val="center"/>
              <w:rPr>
                <w:szCs w:val="21"/>
              </w:rPr>
            </w:pPr>
            <w:r>
              <w:rPr>
                <w:szCs w:val="21"/>
              </w:rPr>
              <w:t>1.728</w:t>
            </w:r>
          </w:p>
        </w:tc>
        <w:tc>
          <w:tcPr>
            <w:tcW w:w="1985" w:type="dxa"/>
            <w:tcBorders>
              <w:top w:val="nil"/>
              <w:left w:val="nil"/>
              <w:bottom w:val="nil"/>
              <w:right w:val="nil"/>
            </w:tcBorders>
            <w:vAlign w:val="center"/>
          </w:tcPr>
          <w:p w14:paraId="2E401506" w14:textId="77777777" w:rsidR="006B0FD5" w:rsidRPr="003E6724" w:rsidRDefault="006B0FD5" w:rsidP="0012399F">
            <w:pPr>
              <w:adjustRightInd w:val="0"/>
              <w:jc w:val="center"/>
              <w:rPr>
                <w:szCs w:val="21"/>
              </w:rPr>
            </w:pPr>
            <w:r>
              <w:rPr>
                <w:rFonts w:hint="eastAsia"/>
                <w:szCs w:val="21"/>
              </w:rPr>
              <w:t>相位差结合相位</w:t>
            </w:r>
          </w:p>
        </w:tc>
        <w:tc>
          <w:tcPr>
            <w:tcW w:w="1984" w:type="dxa"/>
            <w:tcBorders>
              <w:top w:val="nil"/>
              <w:left w:val="nil"/>
              <w:bottom w:val="nil"/>
              <w:right w:val="nil"/>
            </w:tcBorders>
          </w:tcPr>
          <w:p w14:paraId="6B73448B" w14:textId="77777777" w:rsidR="006B0FD5" w:rsidRDefault="006B0FD5" w:rsidP="0012399F">
            <w:pPr>
              <w:adjustRightInd w:val="0"/>
              <w:jc w:val="center"/>
              <w:rPr>
                <w:szCs w:val="21"/>
              </w:rPr>
            </w:pPr>
            <w:r w:rsidRPr="00A15A45">
              <w:rPr>
                <w:szCs w:val="21"/>
              </w:rPr>
              <w:t>1.728021</w:t>
            </w:r>
          </w:p>
        </w:tc>
        <w:tc>
          <w:tcPr>
            <w:tcW w:w="2552" w:type="dxa"/>
            <w:tcBorders>
              <w:top w:val="nil"/>
              <w:left w:val="nil"/>
              <w:bottom w:val="nil"/>
              <w:right w:val="nil"/>
            </w:tcBorders>
          </w:tcPr>
          <w:p w14:paraId="40197FA2" w14:textId="77777777" w:rsidR="006B0FD5" w:rsidRDefault="006B0FD5" w:rsidP="0012399F">
            <w:pPr>
              <w:adjustRightInd w:val="0"/>
              <w:jc w:val="center"/>
              <w:rPr>
                <w:szCs w:val="21"/>
              </w:rPr>
            </w:pPr>
            <w:r w:rsidRPr="00D0347D">
              <w:rPr>
                <w:szCs w:val="21"/>
              </w:rPr>
              <w:t>0</w:t>
            </w:r>
            <w:r>
              <w:rPr>
                <w:szCs w:val="21"/>
              </w:rPr>
              <w:t>.</w:t>
            </w:r>
            <w:r w:rsidRPr="00D0347D">
              <w:rPr>
                <w:szCs w:val="21"/>
              </w:rPr>
              <w:t>256</w:t>
            </w:r>
          </w:p>
        </w:tc>
      </w:tr>
      <w:tr w:rsidR="006B0FD5" w:rsidRPr="003E6724" w14:paraId="3A5F84DA" w14:textId="77777777" w:rsidTr="0012399F">
        <w:tc>
          <w:tcPr>
            <w:tcW w:w="2130" w:type="dxa"/>
            <w:tcBorders>
              <w:top w:val="nil"/>
              <w:left w:val="nil"/>
              <w:bottom w:val="nil"/>
              <w:right w:val="nil"/>
            </w:tcBorders>
            <w:vAlign w:val="bottom"/>
          </w:tcPr>
          <w:p w14:paraId="6117BB63" w14:textId="77777777" w:rsidR="006B0FD5" w:rsidRDefault="006B0FD5" w:rsidP="0012399F">
            <w:pPr>
              <w:adjustRightInd w:val="0"/>
              <w:jc w:val="center"/>
              <w:rPr>
                <w:szCs w:val="21"/>
              </w:rPr>
            </w:pPr>
            <w:r w:rsidRPr="002902A6">
              <w:rPr>
                <w:szCs w:val="21"/>
              </w:rPr>
              <w:t>1.738</w:t>
            </w:r>
          </w:p>
        </w:tc>
        <w:tc>
          <w:tcPr>
            <w:tcW w:w="1985" w:type="dxa"/>
            <w:tcBorders>
              <w:top w:val="nil"/>
              <w:left w:val="nil"/>
              <w:bottom w:val="nil"/>
              <w:right w:val="nil"/>
            </w:tcBorders>
            <w:vAlign w:val="center"/>
          </w:tcPr>
          <w:p w14:paraId="667CAA57" w14:textId="77777777" w:rsidR="006B0FD5" w:rsidRPr="003E6724" w:rsidRDefault="006B0FD5" w:rsidP="0012399F">
            <w:pPr>
              <w:adjustRightInd w:val="0"/>
              <w:jc w:val="center"/>
              <w:rPr>
                <w:szCs w:val="21"/>
              </w:rPr>
            </w:pPr>
            <w:r>
              <w:rPr>
                <w:rFonts w:hint="eastAsia"/>
                <w:szCs w:val="21"/>
              </w:rPr>
              <w:t>时域补零</w:t>
            </w:r>
            <w:r>
              <w:rPr>
                <w:rFonts w:hint="eastAsia"/>
                <w:szCs w:val="21"/>
              </w:rPr>
              <w:t>FFT</w:t>
            </w:r>
          </w:p>
        </w:tc>
        <w:tc>
          <w:tcPr>
            <w:tcW w:w="1984" w:type="dxa"/>
            <w:tcBorders>
              <w:top w:val="nil"/>
              <w:left w:val="nil"/>
              <w:bottom w:val="nil"/>
              <w:right w:val="nil"/>
            </w:tcBorders>
          </w:tcPr>
          <w:p w14:paraId="579FC297" w14:textId="77777777" w:rsidR="006B0FD5" w:rsidRDefault="006B0FD5" w:rsidP="0012399F">
            <w:pPr>
              <w:adjustRightInd w:val="0"/>
              <w:jc w:val="center"/>
              <w:rPr>
                <w:szCs w:val="21"/>
              </w:rPr>
            </w:pPr>
            <w:r w:rsidRPr="00937655">
              <w:rPr>
                <w:szCs w:val="21"/>
              </w:rPr>
              <w:t>1.73</w:t>
            </w:r>
            <w:r>
              <w:rPr>
                <w:szCs w:val="21"/>
              </w:rPr>
              <w:t>5</w:t>
            </w:r>
            <w:r w:rsidRPr="00937655">
              <w:rPr>
                <w:szCs w:val="21"/>
              </w:rPr>
              <w:t>586</w:t>
            </w:r>
          </w:p>
        </w:tc>
        <w:tc>
          <w:tcPr>
            <w:tcW w:w="2552" w:type="dxa"/>
            <w:tcBorders>
              <w:top w:val="nil"/>
              <w:left w:val="nil"/>
              <w:bottom w:val="nil"/>
              <w:right w:val="nil"/>
            </w:tcBorders>
          </w:tcPr>
          <w:p w14:paraId="26F905C8" w14:textId="77777777" w:rsidR="006B0FD5" w:rsidRDefault="006B0FD5" w:rsidP="0012399F">
            <w:pPr>
              <w:adjustRightInd w:val="0"/>
              <w:jc w:val="center"/>
              <w:rPr>
                <w:szCs w:val="21"/>
              </w:rPr>
            </w:pPr>
            <w:r w:rsidRPr="00937655">
              <w:rPr>
                <w:szCs w:val="21"/>
              </w:rPr>
              <w:t>3</w:t>
            </w:r>
            <w:r>
              <w:rPr>
                <w:szCs w:val="21"/>
              </w:rPr>
              <w:t>.</w:t>
            </w:r>
            <w:r w:rsidRPr="00937655">
              <w:rPr>
                <w:szCs w:val="21"/>
              </w:rPr>
              <w:t>564</w:t>
            </w:r>
          </w:p>
        </w:tc>
      </w:tr>
      <w:tr w:rsidR="006B0FD5" w:rsidRPr="003E6724" w14:paraId="57E8B0D8" w14:textId="77777777" w:rsidTr="0012399F">
        <w:tc>
          <w:tcPr>
            <w:tcW w:w="2130" w:type="dxa"/>
            <w:tcBorders>
              <w:top w:val="nil"/>
              <w:left w:val="nil"/>
              <w:bottom w:val="single" w:sz="12" w:space="0" w:color="auto"/>
              <w:right w:val="nil"/>
            </w:tcBorders>
            <w:vAlign w:val="bottom"/>
          </w:tcPr>
          <w:p w14:paraId="7D7865B3" w14:textId="77777777" w:rsidR="006B0FD5" w:rsidRDefault="006B0FD5" w:rsidP="0012399F">
            <w:pPr>
              <w:adjustRightInd w:val="0"/>
              <w:jc w:val="center"/>
              <w:rPr>
                <w:szCs w:val="21"/>
              </w:rPr>
            </w:pPr>
            <w:r w:rsidRPr="002902A6">
              <w:rPr>
                <w:szCs w:val="21"/>
              </w:rPr>
              <w:t>1.738</w:t>
            </w:r>
          </w:p>
        </w:tc>
        <w:tc>
          <w:tcPr>
            <w:tcW w:w="1985" w:type="dxa"/>
            <w:tcBorders>
              <w:top w:val="nil"/>
              <w:left w:val="nil"/>
              <w:bottom w:val="single" w:sz="12" w:space="0" w:color="auto"/>
              <w:right w:val="nil"/>
            </w:tcBorders>
            <w:vAlign w:val="center"/>
          </w:tcPr>
          <w:p w14:paraId="0EE28150" w14:textId="77777777" w:rsidR="006B0FD5" w:rsidRPr="003E6724" w:rsidRDefault="006B0FD5" w:rsidP="0012399F">
            <w:pPr>
              <w:adjustRightInd w:val="0"/>
              <w:jc w:val="center"/>
              <w:rPr>
                <w:szCs w:val="21"/>
              </w:rPr>
            </w:pPr>
            <w:r>
              <w:rPr>
                <w:rFonts w:hint="eastAsia"/>
                <w:szCs w:val="21"/>
              </w:rPr>
              <w:t>相位差结合相位</w:t>
            </w:r>
          </w:p>
        </w:tc>
        <w:tc>
          <w:tcPr>
            <w:tcW w:w="1984" w:type="dxa"/>
            <w:tcBorders>
              <w:top w:val="nil"/>
              <w:left w:val="nil"/>
              <w:bottom w:val="single" w:sz="12" w:space="0" w:color="auto"/>
              <w:right w:val="nil"/>
            </w:tcBorders>
          </w:tcPr>
          <w:p w14:paraId="22878227" w14:textId="77777777" w:rsidR="006B0FD5" w:rsidRDefault="006B0FD5" w:rsidP="0012399F">
            <w:pPr>
              <w:adjustRightInd w:val="0"/>
              <w:jc w:val="center"/>
              <w:rPr>
                <w:szCs w:val="21"/>
              </w:rPr>
            </w:pPr>
            <w:r w:rsidRPr="00937655">
              <w:rPr>
                <w:szCs w:val="21"/>
              </w:rPr>
              <w:t>1.738266</w:t>
            </w:r>
          </w:p>
        </w:tc>
        <w:tc>
          <w:tcPr>
            <w:tcW w:w="2552" w:type="dxa"/>
            <w:tcBorders>
              <w:top w:val="nil"/>
              <w:left w:val="nil"/>
              <w:bottom w:val="single" w:sz="12" w:space="0" w:color="auto"/>
              <w:right w:val="nil"/>
            </w:tcBorders>
          </w:tcPr>
          <w:p w14:paraId="4398CC76" w14:textId="77777777" w:rsidR="006B0FD5" w:rsidRDefault="006B0FD5" w:rsidP="0012399F">
            <w:pPr>
              <w:adjustRightInd w:val="0"/>
              <w:jc w:val="center"/>
              <w:rPr>
                <w:szCs w:val="21"/>
              </w:rPr>
            </w:pPr>
            <w:r>
              <w:rPr>
                <w:rFonts w:hint="eastAsia"/>
                <w:szCs w:val="21"/>
              </w:rPr>
              <w:t>0</w:t>
            </w:r>
            <w:r>
              <w:rPr>
                <w:szCs w:val="21"/>
              </w:rPr>
              <w:t>.210</w:t>
            </w:r>
          </w:p>
        </w:tc>
      </w:tr>
    </w:tbl>
    <w:p w14:paraId="14D5307A" w14:textId="0594B22D" w:rsidR="006B0FD5" w:rsidRPr="00255074" w:rsidRDefault="006B0FD5" w:rsidP="006B0FD5">
      <w:pPr>
        <w:pStyle w:val="zhengwen"/>
        <w:spacing w:beforeLines="50" w:before="120"/>
        <w:ind w:firstLine="480"/>
      </w:pPr>
      <w:r>
        <w:rPr>
          <w:rFonts w:hint="eastAsia"/>
        </w:rPr>
        <w:t>由表</w:t>
      </w:r>
      <w:r w:rsidR="003549D4">
        <w:t>3</w:t>
      </w:r>
      <w:r>
        <w:t>-</w:t>
      </w:r>
      <w:r w:rsidR="003549D4">
        <w:t>2</w:t>
      </w:r>
      <w:r>
        <w:rPr>
          <w:rFonts w:hint="eastAsia"/>
        </w:rPr>
        <w:t>的数据可以分析出，相位差结合相位法的相对精度较</w:t>
      </w:r>
      <w:r>
        <w:rPr>
          <w:rFonts w:hint="eastAsia"/>
        </w:rPr>
        <w:t>FFT</w:t>
      </w:r>
      <w:r>
        <w:rPr>
          <w:rFonts w:hint="eastAsia"/>
        </w:rPr>
        <w:t>测距</w:t>
      </w:r>
      <w:proofErr w:type="gramStart"/>
      <w:r>
        <w:rPr>
          <w:rFonts w:hint="eastAsia"/>
        </w:rPr>
        <w:t>法提高</w:t>
      </w:r>
      <w:proofErr w:type="gramEnd"/>
      <w:r>
        <w:rPr>
          <w:rFonts w:hint="eastAsia"/>
        </w:rPr>
        <w:t>了</w:t>
      </w:r>
      <w:r>
        <w:rPr>
          <w:rFonts w:hint="eastAsia"/>
        </w:rPr>
        <w:t>3mm</w:t>
      </w:r>
      <w:r>
        <w:rPr>
          <w:rFonts w:hint="eastAsia"/>
        </w:rPr>
        <w:t>左右，且测距的标准差较</w:t>
      </w:r>
      <w:r>
        <w:rPr>
          <w:rFonts w:hint="eastAsia"/>
        </w:rPr>
        <w:t>FFT</w:t>
      </w:r>
      <w:r>
        <w:rPr>
          <w:rFonts w:hint="eastAsia"/>
        </w:rPr>
        <w:t>测距</w:t>
      </w:r>
      <w:proofErr w:type="gramStart"/>
      <w:r>
        <w:rPr>
          <w:rFonts w:hint="eastAsia"/>
        </w:rPr>
        <w:t>法降低</w:t>
      </w:r>
      <w:proofErr w:type="gramEnd"/>
      <w:r>
        <w:rPr>
          <w:rFonts w:hint="eastAsia"/>
        </w:rPr>
        <w:t>了</w:t>
      </w:r>
      <w:r>
        <w:rPr>
          <w:rFonts w:hint="eastAsia"/>
        </w:rPr>
        <w:t>9</w:t>
      </w:r>
      <w:r>
        <w:t>0%</w:t>
      </w:r>
      <w:r>
        <w:rPr>
          <w:rFonts w:hint="eastAsia"/>
        </w:rPr>
        <w:t>左右。</w:t>
      </w:r>
    </w:p>
    <w:p w14:paraId="51B18246" w14:textId="77777777" w:rsidR="00B71EE5" w:rsidRDefault="00B71EE5" w:rsidP="00B71EE5">
      <w:pPr>
        <w:pStyle w:val="2"/>
      </w:pPr>
      <w:bookmarkStart w:id="37" w:name="_Toc105052278"/>
      <w:r>
        <w:t>3</w:t>
      </w:r>
      <w:r>
        <w:rPr>
          <w:rFonts w:hint="eastAsia"/>
        </w:rPr>
        <w:t>.</w:t>
      </w:r>
      <w:r w:rsidR="00152F46">
        <w:t>4</w:t>
      </w:r>
      <w:r>
        <w:rPr>
          <w:rFonts w:hint="eastAsia"/>
        </w:rPr>
        <w:t xml:space="preserve"> </w:t>
      </w:r>
      <w:proofErr w:type="gramStart"/>
      <w:r>
        <w:rPr>
          <w:rFonts w:hint="eastAsia"/>
        </w:rPr>
        <w:t>恒虚警</w:t>
      </w:r>
      <w:proofErr w:type="gramEnd"/>
      <w:r>
        <w:rPr>
          <w:rFonts w:hint="eastAsia"/>
        </w:rPr>
        <w:t>检测算法</w:t>
      </w:r>
      <w:bookmarkEnd w:id="37"/>
    </w:p>
    <w:p w14:paraId="21DF9BFC" w14:textId="77777777" w:rsidR="00B71EE5" w:rsidRDefault="00B71EE5" w:rsidP="00B71EE5">
      <w:pPr>
        <w:pStyle w:val="zhengwen"/>
        <w:ind w:firstLine="480"/>
      </w:pPr>
      <w:r>
        <w:rPr>
          <w:rFonts w:hint="eastAsia"/>
        </w:rPr>
        <w:t>根据上面的高精度测距算法，可以对采样后的中频离散信号做</w:t>
      </w:r>
      <w:r w:rsidR="006F7081">
        <w:rPr>
          <w:rFonts w:hint="eastAsia"/>
        </w:rPr>
        <w:t>快速傅里叶变换</w:t>
      </w:r>
      <w:r>
        <w:rPr>
          <w:rFonts w:hint="eastAsia"/>
        </w:rPr>
        <w:t>变换得到频谱信息，而目标即为频谱中的信号量，但是在实际的过程中，由于雷达接收机内部干扰等原因，信号是叠加在噪声上的，而噪声是在不断地变化，所以</w:t>
      </w:r>
      <w:r>
        <w:rPr>
          <w:rFonts w:hint="eastAsia"/>
        </w:rPr>
        <w:lastRenderedPageBreak/>
        <w:t>对于信号的判断门限的选取就尤为重要。</w:t>
      </w:r>
    </w:p>
    <w:p w14:paraId="1A6FE33F" w14:textId="77777777" w:rsidR="00B71EE5" w:rsidRPr="00C250C5" w:rsidRDefault="00B71EE5" w:rsidP="00B71EE5">
      <w:pPr>
        <w:pStyle w:val="zhengwen"/>
        <w:ind w:firstLine="480"/>
      </w:pPr>
      <w:proofErr w:type="gramStart"/>
      <w:r w:rsidRPr="00C250C5">
        <w:t>恒</w:t>
      </w:r>
      <w:proofErr w:type="gramEnd"/>
      <w:r w:rsidRPr="00C250C5">
        <w:t>虚警</w:t>
      </w:r>
      <w:r w:rsidR="003A331F">
        <w:rPr>
          <w:rFonts w:hint="eastAsia"/>
        </w:rPr>
        <w:t>概率</w:t>
      </w:r>
      <w:r w:rsidRPr="00C250C5">
        <w:t>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334523">
        <w:rPr>
          <w:rFonts w:hint="eastAsia"/>
        </w:rPr>
        <w:t>可以在背景噪声繁杂的情况下将正确的目标信号提取出来</w:t>
      </w:r>
      <w:r w:rsidRPr="00C250C5">
        <w:rPr>
          <w:rFonts w:hint="eastAsia"/>
        </w:rPr>
        <w:t>，常用的算法有均值类、有序统计类算法，下面</w:t>
      </w:r>
      <w:r w:rsidR="003A331F">
        <w:rPr>
          <w:rFonts w:hint="eastAsia"/>
        </w:rPr>
        <w:t>将</w:t>
      </w:r>
      <w:r w:rsidRPr="00C250C5">
        <w:rPr>
          <w:rFonts w:hint="eastAsia"/>
        </w:rPr>
        <w:t>分别</w:t>
      </w:r>
      <w:r w:rsidR="003A331F">
        <w:rPr>
          <w:rFonts w:hint="eastAsia"/>
        </w:rPr>
        <w:t>对</w:t>
      </w:r>
      <w:r w:rsidR="00334523">
        <w:rPr>
          <w:rFonts w:hint="eastAsia"/>
        </w:rPr>
        <w:t>两种</w:t>
      </w:r>
      <w:r w:rsidRPr="00C250C5">
        <w:rPr>
          <w:rFonts w:hint="eastAsia"/>
        </w:rPr>
        <w:t>算法进行实现和对比。</w:t>
      </w:r>
    </w:p>
    <w:p w14:paraId="516DB36A" w14:textId="7E23EA9F" w:rsidR="00B71EE5" w:rsidRPr="00693739" w:rsidRDefault="00B71EE5" w:rsidP="00B71EE5">
      <w:pPr>
        <w:pStyle w:val="zhengwen"/>
        <w:ind w:firstLine="480"/>
      </w:pPr>
      <w:r>
        <w:rPr>
          <w:rFonts w:hint="eastAsia"/>
        </w:rPr>
        <w:t>如图</w:t>
      </w:r>
      <w:r w:rsidR="0032748D">
        <w:t>3</w:t>
      </w:r>
      <w:r>
        <w:t>-</w:t>
      </w:r>
      <w:r w:rsidR="0032748D">
        <w:t>6</w:t>
      </w:r>
      <w:r>
        <w:rPr>
          <w:rFonts w:hint="eastAsia"/>
        </w:rPr>
        <w:t>所示，是对于实际雷达采样信号做</w:t>
      </w:r>
      <w:r>
        <w:rPr>
          <w:rFonts w:hint="eastAsia"/>
        </w:rPr>
        <w:t>CA</w:t>
      </w:r>
      <w:r>
        <w:t>-</w:t>
      </w:r>
      <w:r>
        <w:rPr>
          <w:rFonts w:hint="eastAsia"/>
        </w:rPr>
        <w:t>CFAR</w:t>
      </w:r>
      <w:r>
        <w:rPr>
          <w:rFonts w:hint="eastAsia"/>
        </w:rPr>
        <w:t>的检测门限示意图，可以看到可以很清楚地分辨出目标信号。</w:t>
      </w:r>
    </w:p>
    <w:p w14:paraId="7888C6F1" w14:textId="0F357ABE" w:rsidR="00B71EE5" w:rsidRDefault="00F64F9C" w:rsidP="00B71EE5">
      <w:pPr>
        <w:pStyle w:val="zhengwen"/>
        <w:ind w:firstLine="480"/>
        <w:jc w:val="center"/>
      </w:pPr>
      <w:r w:rsidRPr="004972A9">
        <w:rPr>
          <w:noProof/>
        </w:rPr>
        <w:drawing>
          <wp:inline distT="0" distB="0" distL="0" distR="0" wp14:anchorId="15D51F87" wp14:editId="4227E2D2">
            <wp:extent cx="3398520" cy="2545080"/>
            <wp:effectExtent l="0" t="0" r="0" b="0"/>
            <wp:docPr id="1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2545080"/>
                    </a:xfrm>
                    <a:prstGeom prst="rect">
                      <a:avLst/>
                    </a:prstGeom>
                    <a:noFill/>
                    <a:ln>
                      <a:noFill/>
                    </a:ln>
                  </pic:spPr>
                </pic:pic>
              </a:graphicData>
            </a:graphic>
          </wp:inline>
        </w:drawing>
      </w:r>
    </w:p>
    <w:p w14:paraId="3244F8CC" w14:textId="78E19571" w:rsidR="00795121" w:rsidRPr="00183AEA"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6</w:t>
      </w:r>
      <w:r w:rsidRPr="00183AEA">
        <w:rPr>
          <w:sz w:val="21"/>
          <w:szCs w:val="21"/>
        </w:rPr>
        <w:t xml:space="preserve"> </w:t>
      </w:r>
      <w:r w:rsidRPr="00183AEA">
        <w:rPr>
          <w:rFonts w:hint="eastAsia"/>
          <w:sz w:val="21"/>
          <w:szCs w:val="21"/>
        </w:rPr>
        <w:t>CA</w:t>
      </w:r>
      <w:r w:rsidRPr="00183AEA">
        <w:rPr>
          <w:sz w:val="21"/>
          <w:szCs w:val="21"/>
        </w:rPr>
        <w:t>-</w:t>
      </w:r>
      <w:r w:rsidRPr="00183AEA">
        <w:rPr>
          <w:rFonts w:hint="eastAsia"/>
          <w:sz w:val="21"/>
          <w:szCs w:val="21"/>
        </w:rPr>
        <w:t>CFAR</w:t>
      </w:r>
      <w:r w:rsidRPr="00183AEA">
        <w:rPr>
          <w:rFonts w:hint="eastAsia"/>
          <w:sz w:val="21"/>
          <w:szCs w:val="21"/>
        </w:rPr>
        <w:t>检测效果图</w:t>
      </w:r>
    </w:p>
    <w:p w14:paraId="1B097DA8" w14:textId="557A9F31" w:rsidR="00B71EE5" w:rsidRDefault="00F64F9C" w:rsidP="00B71EE5">
      <w:pPr>
        <w:pStyle w:val="zhengwen"/>
        <w:ind w:firstLine="480"/>
        <w:jc w:val="center"/>
      </w:pPr>
      <w:r w:rsidRPr="004972A9">
        <w:rPr>
          <w:noProof/>
        </w:rPr>
        <w:drawing>
          <wp:inline distT="0" distB="0" distL="0" distR="0" wp14:anchorId="5FC980EE" wp14:editId="235380A2">
            <wp:extent cx="3977640" cy="2499360"/>
            <wp:effectExtent l="0" t="0" r="0" b="0"/>
            <wp:docPr id="1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640" cy="2499360"/>
                    </a:xfrm>
                    <a:prstGeom prst="rect">
                      <a:avLst/>
                    </a:prstGeom>
                    <a:noFill/>
                    <a:ln>
                      <a:noFill/>
                    </a:ln>
                  </pic:spPr>
                </pic:pic>
              </a:graphicData>
            </a:graphic>
          </wp:inline>
        </w:drawing>
      </w:r>
    </w:p>
    <w:p w14:paraId="56265DD0" w14:textId="1F9A3372" w:rsidR="00B71EE5" w:rsidRPr="00183AEA"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7</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结构图</w:t>
      </w:r>
    </w:p>
    <w:p w14:paraId="18E9CEDB" w14:textId="21FB32E8" w:rsidR="00B71EE5" w:rsidRDefault="00B71EE5" w:rsidP="00B9298B">
      <w:pPr>
        <w:pStyle w:val="zhengwen"/>
        <w:ind w:firstLine="480"/>
      </w:pPr>
      <w:r>
        <w:rPr>
          <w:rFonts w:hint="eastAsia"/>
        </w:rPr>
        <w:t>如图</w:t>
      </w:r>
      <w:r w:rsidR="0032748D">
        <w:t>3</w:t>
      </w:r>
      <w:r>
        <w:t>-</w:t>
      </w:r>
      <w:r w:rsidR="0032748D">
        <w:t>8</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5CB15650" w14:textId="4545BF69" w:rsidR="00B71EE5" w:rsidRDefault="00F64F9C" w:rsidP="00B71EE5">
      <w:pPr>
        <w:pStyle w:val="zhengwen"/>
        <w:ind w:firstLine="480"/>
        <w:jc w:val="center"/>
      </w:pPr>
      <w:r w:rsidRPr="004972A9">
        <w:rPr>
          <w:noProof/>
        </w:rPr>
        <w:lastRenderedPageBreak/>
        <w:drawing>
          <wp:inline distT="0" distB="0" distL="0" distR="0" wp14:anchorId="50640E0A" wp14:editId="195DF9D2">
            <wp:extent cx="3543300" cy="2659380"/>
            <wp:effectExtent l="0" t="0" r="0" b="0"/>
            <wp:docPr id="1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659380"/>
                    </a:xfrm>
                    <a:prstGeom prst="rect">
                      <a:avLst/>
                    </a:prstGeom>
                    <a:noFill/>
                    <a:ln>
                      <a:noFill/>
                    </a:ln>
                  </pic:spPr>
                </pic:pic>
              </a:graphicData>
            </a:graphic>
          </wp:inline>
        </w:drawing>
      </w:r>
    </w:p>
    <w:p w14:paraId="1A492217" w14:textId="3BA1A1EC" w:rsidR="00B71EE5" w:rsidRPr="00183AEA"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8</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检测效果图</w:t>
      </w:r>
    </w:p>
    <w:p w14:paraId="02AD9CD5" w14:textId="77777777" w:rsidR="00B71EE5" w:rsidRDefault="00B71EE5" w:rsidP="00B71EE5">
      <w:pPr>
        <w:pStyle w:val="2"/>
      </w:pPr>
      <w:bookmarkStart w:id="38" w:name="_Toc105052279"/>
      <w:r>
        <w:t>3</w:t>
      </w:r>
      <w:r>
        <w:rPr>
          <w:rFonts w:hint="eastAsia"/>
        </w:rPr>
        <w:t>.</w:t>
      </w:r>
      <w:r w:rsidR="00152F46">
        <w:t>5</w:t>
      </w:r>
      <w:r>
        <w:rPr>
          <w:rFonts w:hint="eastAsia"/>
        </w:rPr>
        <w:t xml:space="preserve"> 高精度测距算法仿真</w:t>
      </w:r>
      <w:bookmarkEnd w:id="38"/>
    </w:p>
    <w:p w14:paraId="59664E00" w14:textId="03D36F65" w:rsidR="00B71EE5" w:rsidRDefault="00E347F3" w:rsidP="00B71EE5">
      <w:pPr>
        <w:pStyle w:val="zhengwen"/>
        <w:ind w:firstLine="480"/>
      </w:pPr>
      <w:r>
        <w:rPr>
          <w:rFonts w:hint="eastAsia"/>
        </w:rPr>
        <w:t>综合上述的高精度测距算法的对比，最终结合得出一种高精度测距算法，</w:t>
      </w:r>
      <w:r w:rsidR="00B71EE5">
        <w:rPr>
          <w:rFonts w:hint="eastAsia"/>
        </w:rPr>
        <w:t>整体高精度测距算法流程如图</w:t>
      </w:r>
      <w:r w:rsidR="00EA6515">
        <w:t>3</w:t>
      </w:r>
      <w:r w:rsidR="00B71EE5">
        <w:t>-</w:t>
      </w:r>
      <w:r w:rsidR="00EA6515">
        <w:t>9</w:t>
      </w:r>
      <w:r w:rsidR="00B71EE5">
        <w:rPr>
          <w:rFonts w:hint="eastAsia"/>
        </w:rPr>
        <w:t>所示。</w:t>
      </w:r>
    </w:p>
    <w:p w14:paraId="44CB3FCD" w14:textId="77777777" w:rsidR="00F32429" w:rsidRDefault="00D55D1D" w:rsidP="00B71EE5">
      <w:pPr>
        <w:pStyle w:val="zhengwen"/>
        <w:ind w:firstLine="480"/>
      </w:pPr>
      <w:r>
        <w:rPr>
          <w:rFonts w:hint="eastAsia"/>
        </w:rPr>
        <w:t>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w:t>
      </w:r>
    </w:p>
    <w:p w14:paraId="445B783C" w14:textId="77777777" w:rsidR="00D55D1D" w:rsidRDefault="00D55D1D" w:rsidP="00B71EE5">
      <w:pPr>
        <w:pStyle w:val="zhengwen"/>
        <w:ind w:firstLine="480"/>
      </w:pPr>
      <w:r>
        <w:rPr>
          <w:rFonts w:hint="eastAsia"/>
        </w:rPr>
        <w:t>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w:t>
      </w:r>
      <w:r w:rsidR="00BA2926">
        <w:rPr>
          <w:rFonts w:hint="eastAsia"/>
        </w:rPr>
        <w:t>在这段频率范围前后两个频点中利用</w:t>
      </w:r>
      <w:r w:rsidR="00BA2926">
        <w:rPr>
          <w:rFonts w:hint="eastAsia"/>
        </w:rPr>
        <w:t>c</w:t>
      </w:r>
      <w:r w:rsidR="00BA2926">
        <w:t>hirp-Z</w:t>
      </w:r>
      <w:r w:rsidR="00BA2926">
        <w:rPr>
          <w:rFonts w:hint="eastAsia"/>
        </w:rPr>
        <w:t>（</w:t>
      </w:r>
      <w:r w:rsidR="00BA2926">
        <w:rPr>
          <w:rFonts w:hint="eastAsia"/>
        </w:rPr>
        <w:t>CZT</w:t>
      </w:r>
      <w:r w:rsidR="00BA2926">
        <w:rPr>
          <w:rFonts w:hint="eastAsia"/>
        </w:rPr>
        <w:t>）变换估计精确的频率法测频结果。</w:t>
      </w:r>
    </w:p>
    <w:p w14:paraId="04206AB2" w14:textId="77777777" w:rsidR="00BA2926" w:rsidRDefault="00BA2926" w:rsidP="00B71EE5">
      <w:pPr>
        <w:pStyle w:val="zhengwen"/>
        <w:ind w:firstLine="480"/>
      </w:pPr>
      <w:r>
        <w:rPr>
          <w:rFonts w:hint="eastAsia"/>
        </w:rPr>
        <w:t>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w:t>
      </w:r>
      <w:r w:rsidR="00C44C8D">
        <w:rPr>
          <w:rFonts w:hint="eastAsia"/>
        </w:rPr>
        <w:t>进行修正。</w:t>
      </w:r>
    </w:p>
    <w:p w14:paraId="6AA9DA6B" w14:textId="77777777" w:rsidR="00C44C8D" w:rsidRDefault="00C44C8D" w:rsidP="00B71EE5">
      <w:pPr>
        <w:pStyle w:val="zhengwen"/>
        <w:ind w:firstLine="480"/>
      </w:pPr>
      <w:r>
        <w:rPr>
          <w:rFonts w:hint="eastAsia"/>
        </w:rPr>
        <w:t>最后，通过相位法，再次对修正后的频率进行半波长内的修正，代入到距离和频率的关系表达式中，得到最终计算估计出的高精度测距数据。</w:t>
      </w:r>
    </w:p>
    <w:p w14:paraId="112D3E13" w14:textId="785B2700" w:rsidR="00B71EE5" w:rsidRDefault="00F64F9C" w:rsidP="00B71EE5">
      <w:pPr>
        <w:pStyle w:val="zhengwen"/>
        <w:ind w:firstLine="480"/>
        <w:jc w:val="center"/>
      </w:pPr>
      <w:r>
        <w:rPr>
          <w:noProof/>
        </w:rPr>
        <w:lastRenderedPageBreak/>
        <w:drawing>
          <wp:inline distT="0" distB="0" distL="0" distR="0" wp14:anchorId="297B7ED5" wp14:editId="7D531BB7">
            <wp:extent cx="4792980" cy="318516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2980" cy="3185160"/>
                    </a:xfrm>
                    <a:prstGeom prst="rect">
                      <a:avLst/>
                    </a:prstGeom>
                    <a:noFill/>
                    <a:ln>
                      <a:noFill/>
                    </a:ln>
                  </pic:spPr>
                </pic:pic>
              </a:graphicData>
            </a:graphic>
          </wp:inline>
        </w:drawing>
      </w:r>
    </w:p>
    <w:p w14:paraId="0FB31468" w14:textId="0648EE67" w:rsidR="00B71EE5" w:rsidRPr="00183AEA"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w:t>
      </w:r>
      <w:r w:rsidR="00EA6515">
        <w:rPr>
          <w:sz w:val="21"/>
          <w:szCs w:val="21"/>
        </w:rPr>
        <w:t>9</w:t>
      </w:r>
      <w:r w:rsidRPr="00183AEA">
        <w:rPr>
          <w:sz w:val="21"/>
          <w:szCs w:val="21"/>
        </w:rPr>
        <w:t xml:space="preserve"> </w:t>
      </w:r>
      <w:r w:rsidRPr="00183AEA">
        <w:rPr>
          <w:rFonts w:hint="eastAsia"/>
          <w:sz w:val="21"/>
          <w:szCs w:val="21"/>
        </w:rPr>
        <w:t>高精度测距算法流程</w:t>
      </w:r>
    </w:p>
    <w:p w14:paraId="6422816B" w14:textId="517BD1A9" w:rsidR="00B71EE5" w:rsidRDefault="00B71EE5" w:rsidP="00B71EE5">
      <w:pPr>
        <w:pStyle w:val="zhengwen"/>
        <w:ind w:firstLine="480"/>
      </w:pPr>
      <w:r>
        <w:rPr>
          <w:rFonts w:hint="eastAsia"/>
        </w:rPr>
        <w:t>实验测试场景如图</w:t>
      </w:r>
      <w:r w:rsidR="00EA6515">
        <w:t>3</w:t>
      </w:r>
      <w:r>
        <w:t>-</w:t>
      </w:r>
      <w:r w:rsidR="00EA6515">
        <w:t>10</w:t>
      </w:r>
      <w:r>
        <w:rPr>
          <w:rFonts w:hint="eastAsia"/>
        </w:rPr>
        <w:t>所示，有一个可以沿滑轨一维运动的目标物体，激光测距仪显示一个确定距离和算法仿真后的距离结果进行比较。</w:t>
      </w:r>
    </w:p>
    <w:p w14:paraId="1ACBC316" w14:textId="5B96197B" w:rsidR="00B71EE5" w:rsidRDefault="00F64F9C" w:rsidP="00B71EE5">
      <w:pPr>
        <w:pStyle w:val="zhengwen"/>
        <w:ind w:firstLine="480"/>
        <w:jc w:val="center"/>
      </w:pPr>
      <w:r w:rsidRPr="004972A9">
        <w:rPr>
          <w:noProof/>
        </w:rPr>
        <w:drawing>
          <wp:inline distT="0" distB="0" distL="0" distR="0" wp14:anchorId="01BD8C1F" wp14:editId="421C87E4">
            <wp:extent cx="3421380" cy="2103120"/>
            <wp:effectExtent l="0" t="0" r="0" b="0"/>
            <wp:docPr id="1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80" cy="2103120"/>
                    </a:xfrm>
                    <a:prstGeom prst="rect">
                      <a:avLst/>
                    </a:prstGeom>
                    <a:noFill/>
                    <a:ln>
                      <a:noFill/>
                    </a:ln>
                  </pic:spPr>
                </pic:pic>
              </a:graphicData>
            </a:graphic>
          </wp:inline>
        </w:drawing>
      </w:r>
    </w:p>
    <w:p w14:paraId="1607D4F9" w14:textId="0766A2DA" w:rsidR="00B71EE5" w:rsidRPr="00183AEA"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-1</w:t>
      </w:r>
      <w:r w:rsidR="00EA6515">
        <w:rPr>
          <w:sz w:val="21"/>
          <w:szCs w:val="21"/>
        </w:rPr>
        <w:t>0</w:t>
      </w:r>
      <w:r w:rsidRPr="00183AEA">
        <w:rPr>
          <w:sz w:val="21"/>
          <w:szCs w:val="21"/>
        </w:rPr>
        <w:t xml:space="preserve"> </w:t>
      </w:r>
      <w:r w:rsidRPr="00183AEA">
        <w:rPr>
          <w:rFonts w:hint="eastAsia"/>
          <w:sz w:val="21"/>
          <w:szCs w:val="21"/>
        </w:rPr>
        <w:t>测试场景</w:t>
      </w:r>
    </w:p>
    <w:p w14:paraId="45820DDA" w14:textId="77777777" w:rsidR="00B71EE5" w:rsidRDefault="00B71EE5" w:rsidP="00B71EE5">
      <w:pPr>
        <w:pStyle w:val="zhengwen"/>
        <w:ind w:firstLine="480"/>
      </w:pPr>
      <w:r>
        <w:rPr>
          <w:rFonts w:hint="eastAsia"/>
        </w:rPr>
        <w:t>在测量几组微动距离的数据后，经过高精度算法仿真，减去由于放置问题导致激光测距仪和毫米波雷达间有一个恒定的距离误差后，仿真的距离数据如表</w:t>
      </w:r>
      <w:r>
        <w:rPr>
          <w:rFonts w:hint="eastAsia"/>
        </w:rPr>
        <w:t>1</w:t>
      </w:r>
      <w:r>
        <w:t>-3</w:t>
      </w:r>
      <w:r>
        <w:rPr>
          <w:rFonts w:hint="eastAsia"/>
        </w:rPr>
        <w:t>所示。</w:t>
      </w:r>
    </w:p>
    <w:p w14:paraId="295A4348" w14:textId="77777777" w:rsidR="00B71EE5" w:rsidRDefault="00B71EE5" w:rsidP="00B71EE5">
      <w:pPr>
        <w:pStyle w:val="zhengwen"/>
        <w:ind w:firstLine="480"/>
      </w:pPr>
      <w:r>
        <w:rPr>
          <w:rFonts w:hint="eastAsia"/>
        </w:rPr>
        <w:t>分析数据可以发现，使用高精度测距算法的测距结果精度高，标准差小，可以实现对井下围岩壁微小变动的观测与预警。</w:t>
      </w:r>
    </w:p>
    <w:p w14:paraId="06C419F3" w14:textId="77777777" w:rsidR="00EA6515" w:rsidRDefault="00EA6515" w:rsidP="00B71EE5">
      <w:pPr>
        <w:pStyle w:val="zhengwen"/>
        <w:ind w:firstLine="480"/>
      </w:pPr>
    </w:p>
    <w:p w14:paraId="04A06D82" w14:textId="77777777" w:rsidR="00EA6515" w:rsidRDefault="00EA6515" w:rsidP="00B71EE5">
      <w:pPr>
        <w:pStyle w:val="zhengwen"/>
        <w:ind w:firstLine="480"/>
      </w:pPr>
    </w:p>
    <w:p w14:paraId="21CEE97E" w14:textId="77777777" w:rsidR="00EA6515" w:rsidRDefault="00EA6515" w:rsidP="00B71EE5">
      <w:pPr>
        <w:pStyle w:val="zhengwen"/>
        <w:ind w:firstLine="480"/>
        <w:rPr>
          <w:rFonts w:hint="eastAsia"/>
        </w:rPr>
      </w:pPr>
    </w:p>
    <w:p w14:paraId="06D3E7E4" w14:textId="009A07EC" w:rsidR="00B71EE5" w:rsidRPr="003E6724" w:rsidRDefault="00B71EE5" w:rsidP="00B71EE5">
      <w:pPr>
        <w:adjustRightInd w:val="0"/>
        <w:snapToGrid w:val="0"/>
        <w:spacing w:beforeLines="20" w:before="48" w:line="300" w:lineRule="auto"/>
        <w:jc w:val="center"/>
      </w:pPr>
      <w:r w:rsidRPr="003E6724">
        <w:rPr>
          <w:rFonts w:hint="eastAsia"/>
        </w:rPr>
        <w:lastRenderedPageBreak/>
        <w:t>表</w:t>
      </w:r>
      <w:r w:rsidR="00EA6515">
        <w:t>3</w:t>
      </w:r>
      <w:r w:rsidRPr="003E6724">
        <w:rPr>
          <w:rFonts w:hint="eastAsia"/>
        </w:rPr>
        <w:t>-</w:t>
      </w:r>
      <w:r w:rsidR="00EA6515">
        <w:t>3</w:t>
      </w:r>
      <w:r w:rsidRPr="003E6724">
        <w:rPr>
          <w:rFonts w:hint="eastAsia"/>
        </w:rPr>
        <w:t xml:space="preserve"> </w:t>
      </w:r>
      <w:r>
        <w:rPr>
          <w:rFonts w:hint="eastAsia"/>
        </w:rPr>
        <w:t>高精度测距算法仿真结果和实际距离对比</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52"/>
        <w:gridCol w:w="2693"/>
      </w:tblGrid>
      <w:tr w:rsidR="00B71EE5" w:rsidRPr="003E6724" w14:paraId="2A8A4ACA" w14:textId="77777777" w:rsidTr="0012399F">
        <w:trPr>
          <w:trHeight w:val="296"/>
        </w:trPr>
        <w:tc>
          <w:tcPr>
            <w:tcW w:w="3406" w:type="dxa"/>
            <w:tcBorders>
              <w:top w:val="single" w:sz="12" w:space="0" w:color="auto"/>
              <w:left w:val="nil"/>
              <w:bottom w:val="single" w:sz="8" w:space="0" w:color="auto"/>
              <w:right w:val="nil"/>
            </w:tcBorders>
            <w:vAlign w:val="center"/>
          </w:tcPr>
          <w:p w14:paraId="0A73DB4A" w14:textId="77777777" w:rsidR="00B71EE5" w:rsidRPr="003E6724" w:rsidRDefault="00B71EE5" w:rsidP="0012399F">
            <w:pPr>
              <w:pStyle w:val="a7"/>
              <w:adjustRightInd w:val="0"/>
              <w:spacing w:before="120"/>
              <w:ind w:left="480" w:firstLine="315"/>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2552" w:type="dxa"/>
            <w:tcBorders>
              <w:top w:val="single" w:sz="12" w:space="0" w:color="auto"/>
              <w:left w:val="nil"/>
              <w:bottom w:val="single" w:sz="8" w:space="0" w:color="auto"/>
              <w:right w:val="nil"/>
            </w:tcBorders>
            <w:vAlign w:val="center"/>
          </w:tcPr>
          <w:p w14:paraId="19B067F9" w14:textId="77777777" w:rsidR="00B71EE5" w:rsidRPr="003E6724" w:rsidRDefault="00B71EE5" w:rsidP="0012399F">
            <w:pPr>
              <w:pStyle w:val="a7"/>
              <w:adjustRightInd w:val="0"/>
              <w:spacing w:before="120"/>
              <w:ind w:left="480" w:firstLineChars="100" w:firstLine="210"/>
              <w:jc w:val="center"/>
              <w:rPr>
                <w:sz w:val="21"/>
                <w:szCs w:val="21"/>
              </w:rPr>
            </w:pPr>
            <w:r>
              <w:rPr>
                <w:rFonts w:hint="eastAsia"/>
                <w:sz w:val="21"/>
                <w:szCs w:val="21"/>
              </w:rPr>
              <w:t>算法仿真结果（</w:t>
            </w:r>
            <w:r>
              <w:rPr>
                <w:rFonts w:hint="eastAsia"/>
                <w:sz w:val="21"/>
                <w:szCs w:val="21"/>
              </w:rPr>
              <w:t>m</w:t>
            </w:r>
            <w:r>
              <w:rPr>
                <w:rFonts w:hint="eastAsia"/>
                <w:sz w:val="21"/>
                <w:szCs w:val="21"/>
              </w:rPr>
              <w:t>）</w:t>
            </w:r>
          </w:p>
        </w:tc>
        <w:tc>
          <w:tcPr>
            <w:tcW w:w="2693" w:type="dxa"/>
            <w:tcBorders>
              <w:top w:val="single" w:sz="12" w:space="0" w:color="auto"/>
              <w:left w:val="nil"/>
              <w:bottom w:val="single" w:sz="8" w:space="0" w:color="auto"/>
              <w:right w:val="nil"/>
            </w:tcBorders>
          </w:tcPr>
          <w:p w14:paraId="1F9176E1" w14:textId="77777777" w:rsidR="00B71EE5" w:rsidRDefault="00B71EE5" w:rsidP="0012399F">
            <w:pPr>
              <w:pStyle w:val="a7"/>
              <w:adjustRightInd w:val="0"/>
              <w:spacing w:before="120"/>
              <w:ind w:left="480" w:firstLineChars="100" w:firstLine="210"/>
              <w:jc w:val="center"/>
              <w:rPr>
                <w:sz w:val="21"/>
                <w:szCs w:val="21"/>
              </w:rPr>
            </w:pPr>
            <w:r>
              <w:rPr>
                <w:rFonts w:hint="eastAsia"/>
                <w:sz w:val="21"/>
                <w:szCs w:val="21"/>
              </w:rPr>
              <w:t>多次测量标准差（</w:t>
            </w:r>
            <w:r>
              <w:rPr>
                <w:rFonts w:hint="eastAsia"/>
                <w:sz w:val="21"/>
                <w:szCs w:val="21"/>
              </w:rPr>
              <w:t>mm</w:t>
            </w:r>
            <w:r>
              <w:rPr>
                <w:rFonts w:hint="eastAsia"/>
                <w:sz w:val="21"/>
                <w:szCs w:val="21"/>
              </w:rPr>
              <w:t>）</w:t>
            </w:r>
          </w:p>
        </w:tc>
      </w:tr>
      <w:tr w:rsidR="00B71EE5" w:rsidRPr="003E6724" w14:paraId="7440E059" w14:textId="77777777" w:rsidTr="0012399F">
        <w:tc>
          <w:tcPr>
            <w:tcW w:w="3406" w:type="dxa"/>
            <w:tcBorders>
              <w:top w:val="single" w:sz="8" w:space="0" w:color="auto"/>
              <w:left w:val="nil"/>
              <w:bottom w:val="nil"/>
              <w:right w:val="nil"/>
            </w:tcBorders>
            <w:vAlign w:val="center"/>
          </w:tcPr>
          <w:p w14:paraId="1663F1F0" w14:textId="77777777" w:rsidR="00B71EE5" w:rsidRPr="003E6724" w:rsidRDefault="00B71EE5" w:rsidP="0012399F">
            <w:pPr>
              <w:adjustRightInd w:val="0"/>
              <w:jc w:val="center"/>
              <w:rPr>
                <w:szCs w:val="21"/>
              </w:rPr>
            </w:pPr>
            <w:r>
              <w:rPr>
                <w:szCs w:val="21"/>
              </w:rPr>
              <w:t>2.695</w:t>
            </w:r>
          </w:p>
        </w:tc>
        <w:tc>
          <w:tcPr>
            <w:tcW w:w="2552" w:type="dxa"/>
            <w:tcBorders>
              <w:top w:val="single" w:sz="8" w:space="0" w:color="auto"/>
              <w:left w:val="nil"/>
              <w:bottom w:val="nil"/>
              <w:right w:val="nil"/>
            </w:tcBorders>
            <w:vAlign w:val="center"/>
          </w:tcPr>
          <w:p w14:paraId="134553C4" w14:textId="77777777" w:rsidR="00B71EE5" w:rsidRPr="003E6724" w:rsidRDefault="00B71EE5" w:rsidP="0012399F">
            <w:pPr>
              <w:adjustRightInd w:val="0"/>
              <w:jc w:val="center"/>
              <w:rPr>
                <w:szCs w:val="21"/>
              </w:rPr>
            </w:pPr>
            <w:r>
              <w:rPr>
                <w:rFonts w:hint="eastAsia"/>
                <w:szCs w:val="21"/>
              </w:rPr>
              <w:t>2</w:t>
            </w:r>
            <w:r>
              <w:rPr>
                <w:szCs w:val="21"/>
              </w:rPr>
              <w:t>.6951</w:t>
            </w:r>
          </w:p>
        </w:tc>
        <w:tc>
          <w:tcPr>
            <w:tcW w:w="2693" w:type="dxa"/>
            <w:tcBorders>
              <w:top w:val="single" w:sz="8" w:space="0" w:color="auto"/>
              <w:left w:val="nil"/>
              <w:bottom w:val="nil"/>
              <w:right w:val="nil"/>
            </w:tcBorders>
          </w:tcPr>
          <w:p w14:paraId="65AB35EE" w14:textId="77777777" w:rsidR="00B71EE5" w:rsidRDefault="00B71EE5" w:rsidP="0012399F">
            <w:pPr>
              <w:adjustRightInd w:val="0"/>
              <w:jc w:val="center"/>
              <w:rPr>
                <w:szCs w:val="21"/>
              </w:rPr>
            </w:pPr>
            <w:r>
              <w:rPr>
                <w:rFonts w:hint="eastAsia"/>
                <w:szCs w:val="21"/>
              </w:rPr>
              <w:t>0</w:t>
            </w:r>
            <w:r>
              <w:rPr>
                <w:szCs w:val="21"/>
              </w:rPr>
              <w:t>.0221</w:t>
            </w:r>
          </w:p>
        </w:tc>
      </w:tr>
      <w:tr w:rsidR="00B71EE5" w:rsidRPr="003E6724" w14:paraId="67D05B87" w14:textId="77777777" w:rsidTr="0012399F">
        <w:tc>
          <w:tcPr>
            <w:tcW w:w="3406" w:type="dxa"/>
            <w:tcBorders>
              <w:top w:val="nil"/>
              <w:left w:val="nil"/>
              <w:bottom w:val="nil"/>
              <w:right w:val="nil"/>
            </w:tcBorders>
            <w:vAlign w:val="bottom"/>
          </w:tcPr>
          <w:p w14:paraId="77EB9DF4" w14:textId="77777777" w:rsidR="00B71EE5" w:rsidRDefault="00B71EE5" w:rsidP="0012399F">
            <w:pPr>
              <w:adjustRightInd w:val="0"/>
              <w:jc w:val="center"/>
              <w:rPr>
                <w:szCs w:val="21"/>
              </w:rPr>
            </w:pPr>
            <w:r>
              <w:rPr>
                <w:rFonts w:hint="eastAsia"/>
                <w:szCs w:val="21"/>
              </w:rPr>
              <w:t>2</w:t>
            </w:r>
            <w:r>
              <w:rPr>
                <w:szCs w:val="21"/>
              </w:rPr>
              <w:t>.696</w:t>
            </w:r>
          </w:p>
        </w:tc>
        <w:tc>
          <w:tcPr>
            <w:tcW w:w="2552" w:type="dxa"/>
            <w:tcBorders>
              <w:top w:val="nil"/>
              <w:left w:val="nil"/>
              <w:bottom w:val="nil"/>
              <w:right w:val="nil"/>
            </w:tcBorders>
            <w:vAlign w:val="center"/>
          </w:tcPr>
          <w:p w14:paraId="2517A1F0" w14:textId="77777777" w:rsidR="00B71EE5" w:rsidRPr="003E6724" w:rsidRDefault="00B71EE5" w:rsidP="0012399F">
            <w:pPr>
              <w:adjustRightInd w:val="0"/>
              <w:jc w:val="center"/>
              <w:rPr>
                <w:szCs w:val="21"/>
              </w:rPr>
            </w:pPr>
            <w:r>
              <w:rPr>
                <w:rFonts w:hint="eastAsia"/>
                <w:szCs w:val="21"/>
              </w:rPr>
              <w:t>2</w:t>
            </w:r>
            <w:r>
              <w:rPr>
                <w:szCs w:val="21"/>
              </w:rPr>
              <w:t>.6963</w:t>
            </w:r>
          </w:p>
        </w:tc>
        <w:tc>
          <w:tcPr>
            <w:tcW w:w="2693" w:type="dxa"/>
            <w:tcBorders>
              <w:top w:val="nil"/>
              <w:left w:val="nil"/>
              <w:bottom w:val="nil"/>
              <w:right w:val="nil"/>
            </w:tcBorders>
          </w:tcPr>
          <w:p w14:paraId="16AC3740" w14:textId="77777777" w:rsidR="00B71EE5" w:rsidRDefault="00B71EE5" w:rsidP="0012399F">
            <w:pPr>
              <w:adjustRightInd w:val="0"/>
              <w:jc w:val="center"/>
              <w:rPr>
                <w:szCs w:val="21"/>
              </w:rPr>
            </w:pPr>
            <w:r>
              <w:rPr>
                <w:rFonts w:hint="eastAsia"/>
                <w:szCs w:val="21"/>
              </w:rPr>
              <w:t>0</w:t>
            </w:r>
            <w:r>
              <w:rPr>
                <w:szCs w:val="21"/>
              </w:rPr>
              <w:t>.0324</w:t>
            </w:r>
          </w:p>
        </w:tc>
      </w:tr>
      <w:tr w:rsidR="00B71EE5" w:rsidRPr="003E6724" w14:paraId="3A7FE1EE" w14:textId="77777777" w:rsidTr="0012399F">
        <w:tc>
          <w:tcPr>
            <w:tcW w:w="3406" w:type="dxa"/>
            <w:tcBorders>
              <w:top w:val="nil"/>
              <w:left w:val="nil"/>
              <w:bottom w:val="nil"/>
              <w:right w:val="nil"/>
            </w:tcBorders>
            <w:vAlign w:val="bottom"/>
          </w:tcPr>
          <w:p w14:paraId="3F543C9C" w14:textId="77777777" w:rsidR="00B71EE5" w:rsidRDefault="00B71EE5" w:rsidP="0012399F">
            <w:pPr>
              <w:adjustRightInd w:val="0"/>
              <w:jc w:val="center"/>
              <w:rPr>
                <w:szCs w:val="21"/>
              </w:rPr>
            </w:pPr>
            <w:r>
              <w:rPr>
                <w:rFonts w:hint="eastAsia"/>
                <w:szCs w:val="21"/>
              </w:rPr>
              <w:t>2</w:t>
            </w:r>
            <w:r>
              <w:rPr>
                <w:szCs w:val="21"/>
              </w:rPr>
              <w:t>.697</w:t>
            </w:r>
          </w:p>
        </w:tc>
        <w:tc>
          <w:tcPr>
            <w:tcW w:w="2552" w:type="dxa"/>
            <w:tcBorders>
              <w:top w:val="nil"/>
              <w:left w:val="nil"/>
              <w:bottom w:val="nil"/>
              <w:right w:val="nil"/>
            </w:tcBorders>
            <w:vAlign w:val="center"/>
          </w:tcPr>
          <w:p w14:paraId="1DA5FC19" w14:textId="77777777" w:rsidR="00B71EE5" w:rsidRPr="003E6724" w:rsidRDefault="00B71EE5" w:rsidP="0012399F">
            <w:pPr>
              <w:adjustRightInd w:val="0"/>
              <w:jc w:val="center"/>
              <w:rPr>
                <w:szCs w:val="21"/>
              </w:rPr>
            </w:pPr>
            <w:r>
              <w:rPr>
                <w:rFonts w:hint="eastAsia"/>
                <w:szCs w:val="21"/>
              </w:rPr>
              <w:t>2</w:t>
            </w:r>
            <w:r>
              <w:rPr>
                <w:szCs w:val="21"/>
              </w:rPr>
              <w:t>.6974</w:t>
            </w:r>
          </w:p>
        </w:tc>
        <w:tc>
          <w:tcPr>
            <w:tcW w:w="2693" w:type="dxa"/>
            <w:tcBorders>
              <w:top w:val="nil"/>
              <w:left w:val="nil"/>
              <w:bottom w:val="nil"/>
              <w:right w:val="nil"/>
            </w:tcBorders>
          </w:tcPr>
          <w:p w14:paraId="03C5133E" w14:textId="77777777" w:rsidR="00B71EE5" w:rsidRDefault="00B71EE5" w:rsidP="0012399F">
            <w:pPr>
              <w:adjustRightInd w:val="0"/>
              <w:jc w:val="center"/>
              <w:rPr>
                <w:szCs w:val="21"/>
              </w:rPr>
            </w:pPr>
            <w:r>
              <w:rPr>
                <w:rFonts w:hint="eastAsia"/>
                <w:szCs w:val="21"/>
              </w:rPr>
              <w:t>0</w:t>
            </w:r>
            <w:r>
              <w:rPr>
                <w:szCs w:val="21"/>
              </w:rPr>
              <w:t>.0346</w:t>
            </w:r>
          </w:p>
        </w:tc>
      </w:tr>
      <w:tr w:rsidR="00B71EE5" w:rsidRPr="003E6724" w14:paraId="681EC591" w14:textId="77777777" w:rsidTr="0012399F">
        <w:tc>
          <w:tcPr>
            <w:tcW w:w="3406" w:type="dxa"/>
            <w:tcBorders>
              <w:top w:val="nil"/>
              <w:left w:val="nil"/>
              <w:bottom w:val="nil"/>
              <w:right w:val="nil"/>
            </w:tcBorders>
            <w:vAlign w:val="bottom"/>
          </w:tcPr>
          <w:p w14:paraId="570B27F9" w14:textId="77777777" w:rsidR="00B71EE5" w:rsidRDefault="00B71EE5" w:rsidP="0012399F">
            <w:pPr>
              <w:adjustRightInd w:val="0"/>
              <w:jc w:val="center"/>
              <w:rPr>
                <w:szCs w:val="21"/>
              </w:rPr>
            </w:pPr>
            <w:r>
              <w:rPr>
                <w:rFonts w:hint="eastAsia"/>
                <w:szCs w:val="21"/>
              </w:rPr>
              <w:t>1</w:t>
            </w:r>
            <w:r>
              <w:rPr>
                <w:szCs w:val="21"/>
              </w:rPr>
              <w:t>.639</w:t>
            </w:r>
          </w:p>
        </w:tc>
        <w:tc>
          <w:tcPr>
            <w:tcW w:w="2552" w:type="dxa"/>
            <w:tcBorders>
              <w:top w:val="nil"/>
              <w:left w:val="nil"/>
              <w:bottom w:val="nil"/>
              <w:right w:val="nil"/>
            </w:tcBorders>
            <w:vAlign w:val="center"/>
          </w:tcPr>
          <w:p w14:paraId="6209645B" w14:textId="77777777" w:rsidR="00B71EE5" w:rsidRPr="003E6724" w:rsidRDefault="00B71EE5" w:rsidP="0012399F">
            <w:pPr>
              <w:adjustRightInd w:val="0"/>
              <w:jc w:val="center"/>
              <w:rPr>
                <w:szCs w:val="21"/>
              </w:rPr>
            </w:pPr>
            <w:r>
              <w:rPr>
                <w:rFonts w:hint="eastAsia"/>
                <w:szCs w:val="21"/>
              </w:rPr>
              <w:t>1</w:t>
            </w:r>
            <w:r>
              <w:rPr>
                <w:szCs w:val="21"/>
              </w:rPr>
              <w:t>.6387</w:t>
            </w:r>
          </w:p>
        </w:tc>
        <w:tc>
          <w:tcPr>
            <w:tcW w:w="2693" w:type="dxa"/>
            <w:tcBorders>
              <w:top w:val="nil"/>
              <w:left w:val="nil"/>
              <w:bottom w:val="nil"/>
              <w:right w:val="nil"/>
            </w:tcBorders>
          </w:tcPr>
          <w:p w14:paraId="1D5BDC4A" w14:textId="77777777" w:rsidR="00B71EE5" w:rsidRDefault="00B71EE5" w:rsidP="0012399F">
            <w:pPr>
              <w:adjustRightInd w:val="0"/>
              <w:jc w:val="center"/>
              <w:rPr>
                <w:szCs w:val="21"/>
              </w:rPr>
            </w:pPr>
            <w:r>
              <w:rPr>
                <w:rFonts w:hint="eastAsia"/>
                <w:szCs w:val="21"/>
              </w:rPr>
              <w:t>0</w:t>
            </w:r>
            <w:r>
              <w:rPr>
                <w:szCs w:val="21"/>
              </w:rPr>
              <w:t>.0276</w:t>
            </w:r>
          </w:p>
        </w:tc>
      </w:tr>
      <w:tr w:rsidR="00B71EE5" w:rsidRPr="003E6724" w14:paraId="57D0FBB6" w14:textId="77777777" w:rsidTr="0012399F">
        <w:tc>
          <w:tcPr>
            <w:tcW w:w="3406" w:type="dxa"/>
            <w:tcBorders>
              <w:top w:val="nil"/>
              <w:left w:val="nil"/>
              <w:bottom w:val="single" w:sz="12" w:space="0" w:color="auto"/>
              <w:right w:val="nil"/>
            </w:tcBorders>
            <w:vAlign w:val="bottom"/>
          </w:tcPr>
          <w:p w14:paraId="7F8E3ED6" w14:textId="77777777" w:rsidR="00B71EE5" w:rsidRDefault="00B71EE5" w:rsidP="0012399F">
            <w:pPr>
              <w:adjustRightInd w:val="0"/>
              <w:jc w:val="center"/>
              <w:rPr>
                <w:szCs w:val="21"/>
              </w:rPr>
            </w:pPr>
            <w:r>
              <w:rPr>
                <w:rFonts w:hint="eastAsia"/>
                <w:szCs w:val="21"/>
              </w:rPr>
              <w:t>1</w:t>
            </w:r>
            <w:r>
              <w:rPr>
                <w:szCs w:val="21"/>
              </w:rPr>
              <w:t>.641</w:t>
            </w:r>
          </w:p>
        </w:tc>
        <w:tc>
          <w:tcPr>
            <w:tcW w:w="2552" w:type="dxa"/>
            <w:tcBorders>
              <w:top w:val="nil"/>
              <w:left w:val="nil"/>
              <w:bottom w:val="single" w:sz="12" w:space="0" w:color="auto"/>
              <w:right w:val="nil"/>
            </w:tcBorders>
            <w:vAlign w:val="center"/>
          </w:tcPr>
          <w:p w14:paraId="0F0D9EEB" w14:textId="77777777" w:rsidR="00B71EE5" w:rsidRPr="003E6724" w:rsidRDefault="00B71EE5" w:rsidP="0012399F">
            <w:pPr>
              <w:adjustRightInd w:val="0"/>
              <w:jc w:val="center"/>
              <w:rPr>
                <w:szCs w:val="21"/>
              </w:rPr>
            </w:pPr>
            <w:r>
              <w:rPr>
                <w:rFonts w:hint="eastAsia"/>
                <w:szCs w:val="21"/>
              </w:rPr>
              <w:t>1</w:t>
            </w:r>
            <w:r>
              <w:rPr>
                <w:szCs w:val="21"/>
              </w:rPr>
              <w:t>.6409</w:t>
            </w:r>
          </w:p>
        </w:tc>
        <w:tc>
          <w:tcPr>
            <w:tcW w:w="2693" w:type="dxa"/>
            <w:tcBorders>
              <w:top w:val="nil"/>
              <w:left w:val="nil"/>
              <w:bottom w:val="single" w:sz="12" w:space="0" w:color="auto"/>
              <w:right w:val="nil"/>
            </w:tcBorders>
          </w:tcPr>
          <w:p w14:paraId="18964490" w14:textId="77777777" w:rsidR="00B71EE5" w:rsidRDefault="00B71EE5" w:rsidP="0012399F">
            <w:pPr>
              <w:adjustRightInd w:val="0"/>
              <w:jc w:val="center"/>
              <w:rPr>
                <w:szCs w:val="21"/>
              </w:rPr>
            </w:pPr>
            <w:r>
              <w:rPr>
                <w:rFonts w:hint="eastAsia"/>
                <w:szCs w:val="21"/>
              </w:rPr>
              <w:t>0</w:t>
            </w:r>
            <w:r>
              <w:rPr>
                <w:szCs w:val="21"/>
              </w:rPr>
              <w:t>.0246</w:t>
            </w:r>
          </w:p>
        </w:tc>
      </w:tr>
    </w:tbl>
    <w:p w14:paraId="07556630" w14:textId="77777777" w:rsidR="00183387" w:rsidRDefault="00183387" w:rsidP="00183387">
      <w:pPr>
        <w:pStyle w:val="2"/>
      </w:pPr>
      <w:bookmarkStart w:id="39" w:name="_Toc105052280"/>
      <w:r>
        <w:t>3</w:t>
      </w:r>
      <w:r>
        <w:rPr>
          <w:rFonts w:hint="eastAsia"/>
        </w:rPr>
        <w:t>.</w:t>
      </w:r>
      <w:r>
        <w:t>6</w:t>
      </w:r>
      <w:r>
        <w:rPr>
          <w:rFonts w:hint="eastAsia"/>
        </w:rPr>
        <w:t xml:space="preserve"> 小结</w:t>
      </w:r>
      <w:bookmarkEnd w:id="39"/>
    </w:p>
    <w:p w14:paraId="723DF695" w14:textId="77777777" w:rsidR="00BA2B10" w:rsidRDefault="00183387" w:rsidP="00720DB0">
      <w:pPr>
        <w:pStyle w:val="zhengwen"/>
        <w:ind w:firstLine="480"/>
      </w:pPr>
      <w:r>
        <w:rPr>
          <w:rFonts w:hint="eastAsia"/>
        </w:rPr>
        <w:t>本章分析了目前现有的几种不同高精度测距算法和</w:t>
      </w:r>
      <w:proofErr w:type="gramStart"/>
      <w:r>
        <w:rPr>
          <w:rFonts w:hint="eastAsia"/>
        </w:rPr>
        <w:t>恒虚</w:t>
      </w:r>
      <w:proofErr w:type="gramEnd"/>
      <w:r>
        <w:rPr>
          <w:rFonts w:hint="eastAsia"/>
        </w:rPr>
        <w:t>警检测算法，通过对比这几种高精度测距算法得出了一种更高精度、运算时间更快的算法，通过仿真验证了该算法的精确度高和耗时少的特点。</w:t>
      </w:r>
    </w:p>
    <w:p w14:paraId="4E29A658" w14:textId="77777777" w:rsidR="00183387" w:rsidRDefault="00597273" w:rsidP="00720DB0">
      <w:pPr>
        <w:pStyle w:val="zhengwen"/>
        <w:ind w:firstLine="480"/>
      </w:pPr>
      <w:r>
        <w:br w:type="page"/>
      </w:r>
    </w:p>
    <w:p w14:paraId="2EDF4D52" w14:textId="77777777" w:rsidR="0040505E" w:rsidRDefault="0040505E" w:rsidP="00723286">
      <w:pPr>
        <w:pStyle w:val="afe"/>
      </w:pPr>
      <w:bookmarkStart w:id="40" w:name="_Toc105052281"/>
      <w:r>
        <w:rPr>
          <w:rFonts w:hint="eastAsia"/>
        </w:rPr>
        <w:lastRenderedPageBreak/>
        <w:t>第</w:t>
      </w:r>
      <w:r>
        <w:t>4</w:t>
      </w:r>
      <w:r>
        <w:rPr>
          <w:rFonts w:hint="eastAsia"/>
        </w:rPr>
        <w:t>章</w:t>
      </w:r>
      <w:r>
        <w:rPr>
          <w:rFonts w:hint="eastAsia"/>
        </w:rPr>
        <w:t xml:space="preserve"> </w:t>
      </w:r>
      <w:r w:rsidR="00B621F0">
        <w:rPr>
          <w:rFonts w:hint="eastAsia"/>
        </w:rPr>
        <w:t>井下围岩变形探测装置系统设计</w:t>
      </w:r>
      <w:bookmarkEnd w:id="40"/>
    </w:p>
    <w:p w14:paraId="47A603FA" w14:textId="77777777" w:rsidR="0040505E" w:rsidRDefault="0040505E" w:rsidP="00720DB0">
      <w:pPr>
        <w:pStyle w:val="zhengwen"/>
        <w:ind w:firstLine="480"/>
      </w:pPr>
    </w:p>
    <w:p w14:paraId="46F368B5" w14:textId="77777777" w:rsidR="00B621F0" w:rsidRDefault="00B621F0" w:rsidP="00B621F0">
      <w:pPr>
        <w:pStyle w:val="2"/>
      </w:pPr>
      <w:bookmarkStart w:id="41" w:name="_Toc105052282"/>
      <w:r>
        <w:t>4</w:t>
      </w:r>
      <w:r>
        <w:rPr>
          <w:rFonts w:hint="eastAsia"/>
        </w:rPr>
        <w:t>.</w:t>
      </w:r>
      <w:r>
        <w:t>1</w:t>
      </w:r>
      <w:r>
        <w:rPr>
          <w:rFonts w:hint="eastAsia"/>
        </w:rPr>
        <w:t xml:space="preserve"> 引言</w:t>
      </w:r>
      <w:bookmarkEnd w:id="41"/>
    </w:p>
    <w:p w14:paraId="0304CE43" w14:textId="77777777" w:rsidR="001277C5" w:rsidRDefault="001277C5" w:rsidP="00183387">
      <w:pPr>
        <w:ind w:firstLineChars="200" w:firstLine="480"/>
      </w:pPr>
      <w:r>
        <w:rPr>
          <w:rFonts w:hint="eastAsia"/>
        </w:rPr>
        <w:t>如何将仿真出的算法进行在实物装置上的搭建是本章的主要介绍内容，需要解决装置结构的精确性和运行稳定性。</w:t>
      </w:r>
    </w:p>
    <w:p w14:paraId="6A698008" w14:textId="77777777" w:rsidR="00B621F0" w:rsidRDefault="00183387" w:rsidP="001277C5">
      <w:pPr>
        <w:ind w:firstLineChars="200" w:firstLine="480"/>
      </w:pPr>
      <w:r>
        <w:rPr>
          <w:rFonts w:hint="eastAsia"/>
        </w:rPr>
        <w:t>本章主要内容安排如下：第</w:t>
      </w:r>
      <w:r w:rsidR="001277C5">
        <w:t>4</w:t>
      </w:r>
      <w:r>
        <w:t>.2</w:t>
      </w:r>
      <w:r>
        <w:rPr>
          <w:rFonts w:hint="eastAsia"/>
        </w:rPr>
        <w:t>节介绍</w:t>
      </w:r>
      <w:r w:rsidR="001277C5">
        <w:rPr>
          <w:rFonts w:hint="eastAsia"/>
        </w:rPr>
        <w:t>装置的总体设计，介绍了装置整体结构框图</w:t>
      </w:r>
      <w:r>
        <w:rPr>
          <w:rFonts w:hint="eastAsia"/>
        </w:rPr>
        <w:t>。第</w:t>
      </w:r>
      <w:r w:rsidR="001277C5">
        <w:t>4</w:t>
      </w:r>
      <w:r>
        <w:t>.3</w:t>
      </w:r>
      <w:r>
        <w:rPr>
          <w:rFonts w:hint="eastAsia"/>
        </w:rPr>
        <w:t>节</w:t>
      </w:r>
      <w:r w:rsidR="001277C5">
        <w:rPr>
          <w:rFonts w:hint="eastAsia"/>
        </w:rPr>
        <w:t>分别对各个子模块的设计进行阐述</w:t>
      </w:r>
      <w:r>
        <w:rPr>
          <w:rFonts w:hint="eastAsia"/>
        </w:rPr>
        <w:t>。第</w:t>
      </w:r>
      <w:r w:rsidR="001277C5">
        <w:t>4.4</w:t>
      </w:r>
      <w:r>
        <w:rPr>
          <w:rFonts w:hint="eastAsia"/>
        </w:rPr>
        <w:t>节为本章小结。</w:t>
      </w:r>
    </w:p>
    <w:p w14:paraId="6C61ACBD" w14:textId="77777777" w:rsidR="00B621F0" w:rsidRPr="00FC3B45" w:rsidRDefault="00B621F0" w:rsidP="00B621F0">
      <w:pPr>
        <w:pStyle w:val="2"/>
      </w:pPr>
      <w:bookmarkStart w:id="42" w:name="_Toc105052283"/>
      <w:r>
        <w:t>4</w:t>
      </w:r>
      <w:r>
        <w:rPr>
          <w:rFonts w:hint="eastAsia"/>
        </w:rPr>
        <w:t>.</w:t>
      </w:r>
      <w:r>
        <w:t>2</w:t>
      </w:r>
      <w:r>
        <w:rPr>
          <w:rFonts w:hint="eastAsia"/>
        </w:rPr>
        <w:t xml:space="preserve"> 系统总体设计</w:t>
      </w:r>
      <w:bookmarkEnd w:id="42"/>
    </w:p>
    <w:p w14:paraId="7A2CCCD6" w14:textId="7D7019A9" w:rsidR="00FC3B45" w:rsidRDefault="00204B87" w:rsidP="00FC3B45">
      <w:pPr>
        <w:pStyle w:val="zhengwen"/>
        <w:ind w:firstLine="480"/>
      </w:pPr>
      <w:r>
        <w:rPr>
          <w:rFonts w:hint="eastAsia"/>
        </w:rPr>
        <w:t>井下围岩变形探测装置采用</w:t>
      </w:r>
      <w:r w:rsidR="00FC3B45">
        <w:rPr>
          <w:rFonts w:hint="eastAsia"/>
        </w:rPr>
        <w:t>如图</w:t>
      </w:r>
      <w:r w:rsidR="00EA6515">
        <w:t>4</w:t>
      </w:r>
      <w:r w:rsidR="00FC3B45">
        <w:t>-</w:t>
      </w:r>
      <w:r w:rsidR="00EA6515">
        <w:t>1</w:t>
      </w:r>
      <w:r w:rsidR="00FC3B45">
        <w:rPr>
          <w:rFonts w:hint="eastAsia"/>
        </w:rPr>
        <w:t>的结构图，</w:t>
      </w:r>
      <w:r>
        <w:rPr>
          <w:rFonts w:hint="eastAsia"/>
        </w:rPr>
        <w:t>由导轨小车、转动机构、顶向雷达、侧向雷达、雷达信号处理模块、射频信号收发模块、电脑上位机几个部分组成。</w:t>
      </w:r>
      <w:r w:rsidRPr="00185895">
        <w:t xml:space="preserve"> </w:t>
      </w:r>
    </w:p>
    <w:p w14:paraId="23BB2973" w14:textId="77777777" w:rsidR="00FC3B45" w:rsidRDefault="00204B87" w:rsidP="008E0F58">
      <w:pPr>
        <w:pStyle w:val="zhengwen"/>
        <w:ind w:firstLine="480"/>
      </w:pPr>
      <w:r>
        <w:rPr>
          <w:rFonts w:hint="eastAsia"/>
        </w:rPr>
        <w:t>在深入矿井时，人员不必跟随设备到井下探查，只需要在安全地带假设电脑，</w:t>
      </w:r>
      <w:r w:rsidR="006B1DF4">
        <w:rPr>
          <w:rFonts w:hint="eastAsia"/>
        </w:rPr>
        <w:t>通过和自动机器人构建的远程无线通信，</w:t>
      </w:r>
      <w:r>
        <w:rPr>
          <w:rFonts w:hint="eastAsia"/>
        </w:rPr>
        <w:t>通过上位机显示自动</w:t>
      </w:r>
      <w:r w:rsidR="006B1DF4">
        <w:rPr>
          <w:rFonts w:hint="eastAsia"/>
        </w:rPr>
        <w:t>探测装置的信息和控制装置的各种状态。可移动小车沿着精确固定的导轨运行，保证每一次的测距结果不会因为小车运行轨迹的不同而不同。可移动小车上搭载两部毫米波雷达，其中一块固定指向上方，另一块安装在侧面，通过转台机构的转动来实现对侧面两个方向的位置测量。</w:t>
      </w:r>
    </w:p>
    <w:p w14:paraId="5E31F66B" w14:textId="79748E8D" w:rsidR="008E0F58" w:rsidRDefault="00F64F9C" w:rsidP="00FC3B45">
      <w:pPr>
        <w:pStyle w:val="zhengwen"/>
        <w:ind w:firstLine="480"/>
        <w:jc w:val="center"/>
      </w:pPr>
      <w:r>
        <w:rPr>
          <w:noProof/>
        </w:rPr>
        <w:drawing>
          <wp:inline distT="0" distB="0" distL="0" distR="0" wp14:anchorId="5FB53376" wp14:editId="1536FC2A">
            <wp:extent cx="4069080" cy="19431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1943100"/>
                    </a:xfrm>
                    <a:prstGeom prst="rect">
                      <a:avLst/>
                    </a:prstGeom>
                    <a:noFill/>
                    <a:ln>
                      <a:noFill/>
                    </a:ln>
                  </pic:spPr>
                </pic:pic>
              </a:graphicData>
            </a:graphic>
          </wp:inline>
        </w:drawing>
      </w:r>
    </w:p>
    <w:p w14:paraId="3DC75850" w14:textId="05E5E28C" w:rsidR="00B9298B" w:rsidRPr="00183AEA" w:rsidRDefault="00FC3B4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1</w:t>
      </w:r>
      <w:r w:rsidRPr="00183AEA">
        <w:rPr>
          <w:sz w:val="21"/>
          <w:szCs w:val="21"/>
        </w:rPr>
        <w:t xml:space="preserve"> </w:t>
      </w:r>
      <w:r w:rsidRPr="00183AEA">
        <w:rPr>
          <w:rFonts w:hint="eastAsia"/>
          <w:sz w:val="21"/>
          <w:szCs w:val="21"/>
        </w:rPr>
        <w:t>可移动式平台结构示意图</w:t>
      </w:r>
    </w:p>
    <w:p w14:paraId="2393CF0E" w14:textId="77777777" w:rsidR="00C9321D" w:rsidRPr="00C9321D" w:rsidRDefault="00B621F0" w:rsidP="00C9321D">
      <w:pPr>
        <w:pStyle w:val="2"/>
      </w:pPr>
      <w:bookmarkStart w:id="43" w:name="_Toc105052284"/>
      <w:r>
        <w:t>4</w:t>
      </w:r>
      <w:r>
        <w:rPr>
          <w:rFonts w:hint="eastAsia"/>
        </w:rPr>
        <w:t>.</w:t>
      </w:r>
      <w:r>
        <w:t>3</w:t>
      </w:r>
      <w:r>
        <w:rPr>
          <w:rFonts w:hint="eastAsia"/>
        </w:rPr>
        <w:t xml:space="preserve"> 子模块设计</w:t>
      </w:r>
      <w:bookmarkEnd w:id="43"/>
    </w:p>
    <w:p w14:paraId="787B0554" w14:textId="77777777" w:rsidR="00C9321D" w:rsidRDefault="00C9321D" w:rsidP="00C9321D">
      <w:pPr>
        <w:pStyle w:val="3"/>
      </w:pPr>
      <w:bookmarkStart w:id="44" w:name="_Toc105052285"/>
      <w:r>
        <w:t>4</w:t>
      </w:r>
      <w:r w:rsidRPr="003E6724">
        <w:t>.</w:t>
      </w:r>
      <w:r>
        <w:t>3</w:t>
      </w:r>
      <w:r w:rsidRPr="003E6724">
        <w:t>.</w:t>
      </w:r>
      <w:r>
        <w:t>1</w:t>
      </w:r>
      <w:r w:rsidRPr="003E6724">
        <w:t xml:space="preserve"> </w:t>
      </w:r>
      <w:r>
        <w:rPr>
          <w:rFonts w:hint="eastAsia"/>
        </w:rPr>
        <w:t>雷达信号处理模块设计</w:t>
      </w:r>
      <w:bookmarkEnd w:id="44"/>
    </w:p>
    <w:p w14:paraId="22885F07" w14:textId="5BC40B90" w:rsidR="00C9321D" w:rsidRDefault="00C9321D" w:rsidP="00C9321D">
      <w:pPr>
        <w:pStyle w:val="zhengwen"/>
        <w:ind w:firstLine="480"/>
      </w:pPr>
      <w:r>
        <w:rPr>
          <w:rFonts w:hint="eastAsia"/>
        </w:rPr>
        <w:t>雷达信号处理模块选用内核为</w:t>
      </w:r>
      <w:r>
        <w:rPr>
          <w:rFonts w:hint="eastAsia"/>
        </w:rPr>
        <w:t>Cortex-M</w:t>
      </w:r>
      <w:r>
        <w:t>7</w:t>
      </w:r>
      <w:r>
        <w:rPr>
          <w:rFonts w:hint="eastAsia"/>
        </w:rPr>
        <w:t>的</w:t>
      </w:r>
      <w:r>
        <w:rPr>
          <w:rFonts w:hint="eastAsia"/>
        </w:rPr>
        <w:t>STM</w:t>
      </w:r>
      <w:r>
        <w:t>32</w:t>
      </w:r>
      <w:r>
        <w:rPr>
          <w:rFonts w:hint="eastAsia"/>
        </w:rPr>
        <w:t>H7</w:t>
      </w:r>
      <w:r>
        <w:t>50</w:t>
      </w:r>
      <w:r>
        <w:rPr>
          <w:rFonts w:hint="eastAsia"/>
        </w:rPr>
        <w:t>VBT6</w:t>
      </w:r>
      <w:r>
        <w:rPr>
          <w:rFonts w:hint="eastAsia"/>
        </w:rPr>
        <w:t>，如图</w:t>
      </w:r>
      <w:r w:rsidR="00EA6515">
        <w:t>4</w:t>
      </w:r>
      <w:r>
        <w:t>-</w:t>
      </w:r>
      <w:r w:rsidR="00EA6515">
        <w:t>2</w:t>
      </w:r>
      <w:r>
        <w:rPr>
          <w:rFonts w:hint="eastAsia"/>
        </w:rPr>
        <w:t>，该型单片机主频高，且有硬件</w:t>
      </w:r>
      <w:r>
        <w:rPr>
          <w:rFonts w:hint="eastAsia"/>
        </w:rPr>
        <w:t>DSP</w:t>
      </w:r>
      <w:r>
        <w:rPr>
          <w:rFonts w:hint="eastAsia"/>
        </w:rPr>
        <w:t>计算单元，可以快速地实现高精度测距算法和数</w:t>
      </w:r>
      <w:r>
        <w:rPr>
          <w:rFonts w:hint="eastAsia"/>
        </w:rPr>
        <w:lastRenderedPageBreak/>
        <w:t>据收发。</w:t>
      </w:r>
    </w:p>
    <w:p w14:paraId="64B25E97" w14:textId="79F52013" w:rsidR="00C9321D" w:rsidRDefault="00F64F9C" w:rsidP="00C9321D">
      <w:pPr>
        <w:pStyle w:val="zhengwen"/>
        <w:ind w:firstLine="480"/>
        <w:jc w:val="center"/>
      </w:pPr>
      <w:r w:rsidRPr="004972A9">
        <w:rPr>
          <w:noProof/>
        </w:rPr>
        <w:drawing>
          <wp:inline distT="0" distB="0" distL="0" distR="0" wp14:anchorId="45842A88" wp14:editId="3F9CB5BE">
            <wp:extent cx="2186940" cy="2910840"/>
            <wp:effectExtent l="0" t="0" r="0" b="0"/>
            <wp:docPr id="19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186940" cy="2910840"/>
                    </a:xfrm>
                    <a:prstGeom prst="rect">
                      <a:avLst/>
                    </a:prstGeom>
                    <a:noFill/>
                    <a:ln>
                      <a:noFill/>
                    </a:ln>
                  </pic:spPr>
                </pic:pic>
              </a:graphicData>
            </a:graphic>
          </wp:inline>
        </w:drawing>
      </w:r>
    </w:p>
    <w:p w14:paraId="29E3B8E6" w14:textId="3EA91714" w:rsidR="00C9321D" w:rsidRPr="00183AEA"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2</w:t>
      </w:r>
      <w:r w:rsidRPr="00183AEA">
        <w:rPr>
          <w:sz w:val="21"/>
          <w:szCs w:val="21"/>
        </w:rPr>
        <w:t xml:space="preserve"> </w:t>
      </w:r>
      <w:r w:rsidRPr="00183AEA">
        <w:rPr>
          <w:rFonts w:hint="eastAsia"/>
          <w:sz w:val="21"/>
          <w:szCs w:val="21"/>
        </w:rPr>
        <w:t>STM</w:t>
      </w:r>
      <w:r w:rsidRPr="00183AEA">
        <w:rPr>
          <w:sz w:val="21"/>
          <w:szCs w:val="21"/>
        </w:rPr>
        <w:t>32</w:t>
      </w:r>
      <w:r w:rsidRPr="00183AEA">
        <w:rPr>
          <w:rFonts w:hint="eastAsia"/>
          <w:sz w:val="21"/>
          <w:szCs w:val="21"/>
        </w:rPr>
        <w:t>H7</w:t>
      </w:r>
      <w:r w:rsidRPr="00183AEA">
        <w:rPr>
          <w:sz w:val="21"/>
          <w:szCs w:val="21"/>
        </w:rPr>
        <w:t>50</w:t>
      </w:r>
      <w:r w:rsidRPr="00183AEA">
        <w:rPr>
          <w:rFonts w:hint="eastAsia"/>
          <w:sz w:val="21"/>
          <w:szCs w:val="21"/>
        </w:rPr>
        <w:t>VBT6</w:t>
      </w:r>
      <w:r w:rsidRPr="00183AEA">
        <w:rPr>
          <w:rFonts w:hint="eastAsia"/>
          <w:sz w:val="21"/>
          <w:szCs w:val="21"/>
        </w:rPr>
        <w:t>平台</w:t>
      </w:r>
    </w:p>
    <w:p w14:paraId="20391491" w14:textId="0DB16668" w:rsidR="00C9321D" w:rsidRDefault="00C9321D" w:rsidP="00C9321D">
      <w:pPr>
        <w:pStyle w:val="zhengwen"/>
        <w:ind w:firstLine="480"/>
      </w:pPr>
      <w:r>
        <w:rPr>
          <w:rFonts w:hint="eastAsia"/>
        </w:rPr>
        <w:t>如图</w:t>
      </w:r>
      <w:r w:rsidR="00EA6515">
        <w:t>4</w:t>
      </w:r>
      <w:r>
        <w:t>-</w:t>
      </w:r>
      <w:r w:rsidR="00EA6515">
        <w:t>3</w:t>
      </w:r>
      <w:r>
        <w:rPr>
          <w:rFonts w:hint="eastAsia"/>
        </w:rPr>
        <w:t>所示，</w:t>
      </w:r>
      <w:r w:rsidR="00F526D6">
        <w:rPr>
          <w:rFonts w:hint="eastAsia"/>
        </w:rPr>
        <w:t>控制芯片</w:t>
      </w:r>
      <w:r>
        <w:rPr>
          <w:rFonts w:hint="eastAsia"/>
        </w:rPr>
        <w:t>承担了</w:t>
      </w:r>
      <w:r w:rsidR="00F526D6">
        <w:rPr>
          <w:rFonts w:hint="eastAsia"/>
        </w:rPr>
        <w:t>控制转台旋转</w:t>
      </w:r>
      <w:r>
        <w:rPr>
          <w:rFonts w:hint="eastAsia"/>
        </w:rPr>
        <w:t>、</w:t>
      </w:r>
      <w:r w:rsidR="00F526D6">
        <w:rPr>
          <w:rFonts w:hint="eastAsia"/>
        </w:rPr>
        <w:t>运行</w:t>
      </w:r>
      <w:r>
        <w:rPr>
          <w:rFonts w:hint="eastAsia"/>
        </w:rPr>
        <w:t>高精度测距算法对毫米波雷达数据进行处理、</w:t>
      </w:r>
      <w:r w:rsidR="00F526D6">
        <w:rPr>
          <w:rFonts w:hint="eastAsia"/>
        </w:rPr>
        <w:t>传输无线信息</w:t>
      </w:r>
      <w:r>
        <w:rPr>
          <w:rFonts w:hint="eastAsia"/>
        </w:rPr>
        <w:t>将计算距离发送到上位机上</w:t>
      </w:r>
      <w:r w:rsidR="00F526D6">
        <w:rPr>
          <w:rFonts w:hint="eastAsia"/>
        </w:rPr>
        <w:t>等功能</w:t>
      </w:r>
      <w:r>
        <w:rPr>
          <w:rFonts w:hint="eastAsia"/>
        </w:rPr>
        <w:t>。</w:t>
      </w:r>
    </w:p>
    <w:p w14:paraId="48D6BD51" w14:textId="2447754B" w:rsidR="00C9321D" w:rsidRDefault="00F64F9C" w:rsidP="00C9321D">
      <w:pPr>
        <w:pStyle w:val="zhengwen"/>
        <w:ind w:firstLine="480"/>
        <w:jc w:val="center"/>
      </w:pPr>
      <w:r w:rsidRPr="004972A9">
        <w:rPr>
          <w:noProof/>
        </w:rPr>
        <w:drawing>
          <wp:inline distT="0" distB="0" distL="0" distR="0" wp14:anchorId="7A608D20" wp14:editId="43EADDB0">
            <wp:extent cx="4312920" cy="1866900"/>
            <wp:effectExtent l="0" t="0" r="0" b="0"/>
            <wp:docPr id="2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920" cy="1866900"/>
                    </a:xfrm>
                    <a:prstGeom prst="rect">
                      <a:avLst/>
                    </a:prstGeom>
                    <a:noFill/>
                    <a:ln>
                      <a:noFill/>
                    </a:ln>
                  </pic:spPr>
                </pic:pic>
              </a:graphicData>
            </a:graphic>
          </wp:inline>
        </w:drawing>
      </w:r>
    </w:p>
    <w:p w14:paraId="7129A091" w14:textId="31A976FD" w:rsidR="00C9321D" w:rsidRPr="00183AEA"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3</w:t>
      </w:r>
      <w:r w:rsidRPr="00183AEA">
        <w:rPr>
          <w:sz w:val="21"/>
          <w:szCs w:val="21"/>
        </w:rPr>
        <w:t xml:space="preserve"> </w:t>
      </w:r>
      <w:r w:rsidRPr="00183AEA">
        <w:rPr>
          <w:rFonts w:hint="eastAsia"/>
          <w:sz w:val="21"/>
          <w:szCs w:val="21"/>
        </w:rPr>
        <w:t>系统结构框图</w:t>
      </w:r>
    </w:p>
    <w:p w14:paraId="6501DA34" w14:textId="07EFA856" w:rsidR="00C9321D" w:rsidRDefault="00C9321D" w:rsidP="00C9321D">
      <w:pPr>
        <w:pStyle w:val="zhengwen"/>
        <w:ind w:firstLine="480"/>
      </w:pPr>
      <w:r>
        <w:rPr>
          <w:rFonts w:hint="eastAsia"/>
        </w:rPr>
        <w:t>如表</w:t>
      </w:r>
      <w:r w:rsidR="00EA6515">
        <w:t>4</w:t>
      </w:r>
      <w:r>
        <w:t>-</w:t>
      </w:r>
      <w:r w:rsidR="00EA6515">
        <w:t>1</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Pr>
          <w:rFonts w:hint="eastAsia"/>
        </w:rPr>
        <w:t>DSP</w:t>
      </w:r>
      <w:r>
        <w:rPr>
          <w:rFonts w:hint="eastAsia"/>
        </w:rPr>
        <w:t>计算单元，所以测距算法耗时在整个耗费时间中仅仅占用了</w:t>
      </w:r>
      <w:r>
        <w:rPr>
          <w:rFonts w:hint="eastAsia"/>
        </w:rPr>
        <w:t>2</w:t>
      </w:r>
      <w:r>
        <w:t>2.87%</w:t>
      </w:r>
      <w:r>
        <w:rPr>
          <w:rFonts w:hint="eastAsia"/>
        </w:rPr>
        <w:t>。总体来说这个处理速度是很快的。</w:t>
      </w:r>
    </w:p>
    <w:p w14:paraId="131CDCBA" w14:textId="5285C0EB" w:rsidR="00C9321D" w:rsidRPr="003E6724" w:rsidRDefault="00C9321D" w:rsidP="00C9321D">
      <w:pPr>
        <w:adjustRightInd w:val="0"/>
        <w:snapToGrid w:val="0"/>
        <w:spacing w:beforeLines="20" w:before="48" w:line="300" w:lineRule="auto"/>
        <w:jc w:val="center"/>
      </w:pPr>
      <w:r w:rsidRPr="003E6724">
        <w:rPr>
          <w:rFonts w:hint="eastAsia"/>
        </w:rPr>
        <w:t>表</w:t>
      </w:r>
      <w:r w:rsidR="00EA6515">
        <w:t>4</w:t>
      </w:r>
      <w:r w:rsidRPr="003E6724">
        <w:rPr>
          <w:rFonts w:hint="eastAsia"/>
        </w:rPr>
        <w:t>-</w:t>
      </w:r>
      <w:r w:rsidR="00EA6515">
        <w:t>1</w:t>
      </w:r>
      <w:r w:rsidRPr="003E6724">
        <w:rPr>
          <w:rFonts w:hint="eastAsia"/>
        </w:rPr>
        <w:t xml:space="preserve"> </w:t>
      </w:r>
      <w:r>
        <w:rPr>
          <w:rFonts w:hint="eastAsia"/>
        </w:rPr>
        <w:t>ARM</w:t>
      </w:r>
      <w:r>
        <w:rPr>
          <w:rFonts w:hint="eastAsia"/>
        </w:rPr>
        <w:t>平台算法耗时</w:t>
      </w:r>
    </w:p>
    <w:tbl>
      <w:tblPr>
        <w:tblW w:w="8651"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5245"/>
      </w:tblGrid>
      <w:tr w:rsidR="00C9321D" w:rsidRPr="003E6724" w14:paraId="0579957A" w14:textId="77777777" w:rsidTr="005A0C6E">
        <w:trPr>
          <w:trHeight w:val="296"/>
        </w:trPr>
        <w:tc>
          <w:tcPr>
            <w:tcW w:w="3406" w:type="dxa"/>
            <w:tcBorders>
              <w:top w:val="single" w:sz="12" w:space="0" w:color="auto"/>
              <w:left w:val="nil"/>
              <w:bottom w:val="single" w:sz="8" w:space="0" w:color="auto"/>
              <w:right w:val="nil"/>
            </w:tcBorders>
            <w:vAlign w:val="center"/>
          </w:tcPr>
          <w:p w14:paraId="554C8B42" w14:textId="77777777" w:rsidR="00C9321D" w:rsidRPr="0078084E" w:rsidRDefault="00C9321D" w:rsidP="005A0C6E">
            <w:pPr>
              <w:pStyle w:val="a7"/>
              <w:adjustRightInd w:val="0"/>
              <w:spacing w:before="120"/>
              <w:ind w:left="480" w:firstLine="315"/>
              <w:jc w:val="center"/>
              <w:rPr>
                <w:rFonts w:ascii="宋体" w:hAnsi="宋体"/>
                <w:sz w:val="21"/>
                <w:szCs w:val="21"/>
              </w:rPr>
            </w:pPr>
            <w:r w:rsidRPr="0078084E">
              <w:rPr>
                <w:rFonts w:ascii="宋体" w:hAnsi="宋体" w:hint="eastAsia"/>
                <w:sz w:val="21"/>
                <w:szCs w:val="21"/>
              </w:rPr>
              <w:t>计时项</w:t>
            </w:r>
          </w:p>
        </w:tc>
        <w:tc>
          <w:tcPr>
            <w:tcW w:w="5245" w:type="dxa"/>
            <w:tcBorders>
              <w:top w:val="single" w:sz="12" w:space="0" w:color="auto"/>
              <w:left w:val="nil"/>
              <w:bottom w:val="single" w:sz="8" w:space="0" w:color="auto"/>
              <w:right w:val="nil"/>
            </w:tcBorders>
            <w:vAlign w:val="center"/>
          </w:tcPr>
          <w:p w14:paraId="74874BF3" w14:textId="77777777" w:rsidR="00C9321D" w:rsidRPr="0078084E" w:rsidRDefault="00C9321D" w:rsidP="005A0C6E">
            <w:pPr>
              <w:pStyle w:val="a7"/>
              <w:adjustRightInd w:val="0"/>
              <w:spacing w:before="120"/>
              <w:ind w:left="480" w:firstLineChars="100" w:firstLine="210"/>
              <w:jc w:val="center"/>
              <w:rPr>
                <w:rFonts w:ascii="宋体" w:hAnsi="宋体"/>
                <w:sz w:val="21"/>
                <w:szCs w:val="21"/>
              </w:rPr>
            </w:pPr>
            <w:r w:rsidRPr="0078084E">
              <w:rPr>
                <w:rFonts w:ascii="宋体" w:hAnsi="宋体" w:hint="eastAsia"/>
                <w:sz w:val="21"/>
                <w:szCs w:val="21"/>
              </w:rPr>
              <w:t>耗时（</w:t>
            </w:r>
            <w:proofErr w:type="spellStart"/>
            <w:r w:rsidRPr="0078084E">
              <w:rPr>
                <w:sz w:val="21"/>
                <w:szCs w:val="21"/>
              </w:rPr>
              <w:t>ms</w:t>
            </w:r>
            <w:proofErr w:type="spellEnd"/>
            <w:r w:rsidRPr="0078084E">
              <w:rPr>
                <w:rFonts w:ascii="宋体" w:hAnsi="宋体" w:hint="eastAsia"/>
                <w:sz w:val="21"/>
                <w:szCs w:val="21"/>
              </w:rPr>
              <w:t>）</w:t>
            </w:r>
          </w:p>
        </w:tc>
      </w:tr>
      <w:tr w:rsidR="00C9321D" w:rsidRPr="003E6724" w14:paraId="01BEFCDE" w14:textId="77777777" w:rsidTr="005A0C6E">
        <w:tc>
          <w:tcPr>
            <w:tcW w:w="3406" w:type="dxa"/>
            <w:tcBorders>
              <w:top w:val="single" w:sz="8" w:space="0" w:color="auto"/>
              <w:left w:val="nil"/>
              <w:bottom w:val="nil"/>
              <w:right w:val="nil"/>
            </w:tcBorders>
            <w:vAlign w:val="center"/>
          </w:tcPr>
          <w:p w14:paraId="246827E3" w14:textId="77777777" w:rsidR="00C9321D" w:rsidRPr="0078084E" w:rsidRDefault="00C9321D" w:rsidP="005A0C6E">
            <w:pPr>
              <w:adjustRightInd w:val="0"/>
              <w:jc w:val="center"/>
              <w:rPr>
                <w:rFonts w:ascii="宋体" w:hAnsi="宋体"/>
                <w:szCs w:val="21"/>
              </w:rPr>
            </w:pPr>
            <w:r w:rsidRPr="0078084E">
              <w:rPr>
                <w:rFonts w:ascii="宋体" w:hAnsi="宋体" w:hint="eastAsia"/>
                <w:szCs w:val="21"/>
              </w:rPr>
              <w:t>总线接收采样点数据</w:t>
            </w:r>
          </w:p>
        </w:tc>
        <w:tc>
          <w:tcPr>
            <w:tcW w:w="5245" w:type="dxa"/>
            <w:tcBorders>
              <w:top w:val="single" w:sz="8" w:space="0" w:color="auto"/>
              <w:left w:val="nil"/>
              <w:bottom w:val="nil"/>
              <w:right w:val="nil"/>
            </w:tcBorders>
            <w:vAlign w:val="center"/>
          </w:tcPr>
          <w:p w14:paraId="4ACEFCA4" w14:textId="77777777" w:rsidR="00C9321D" w:rsidRPr="0078084E" w:rsidRDefault="00C9321D" w:rsidP="005A0C6E">
            <w:pPr>
              <w:adjustRightInd w:val="0"/>
              <w:jc w:val="center"/>
              <w:rPr>
                <w:szCs w:val="21"/>
              </w:rPr>
            </w:pPr>
            <w:r w:rsidRPr="00527E96">
              <w:rPr>
                <w:kern w:val="0"/>
                <w:szCs w:val="21"/>
              </w:rPr>
              <w:t>2.895</w:t>
            </w:r>
          </w:p>
        </w:tc>
      </w:tr>
      <w:tr w:rsidR="00C9321D" w:rsidRPr="003E6724" w14:paraId="40AB3305" w14:textId="77777777" w:rsidTr="005A0C6E">
        <w:tc>
          <w:tcPr>
            <w:tcW w:w="3406" w:type="dxa"/>
            <w:tcBorders>
              <w:top w:val="nil"/>
              <w:left w:val="nil"/>
              <w:bottom w:val="nil"/>
              <w:right w:val="nil"/>
            </w:tcBorders>
            <w:vAlign w:val="bottom"/>
          </w:tcPr>
          <w:p w14:paraId="16F78999" w14:textId="77777777" w:rsidR="00C9321D" w:rsidRPr="0078084E" w:rsidRDefault="00C9321D" w:rsidP="005A0C6E">
            <w:pPr>
              <w:adjustRightInd w:val="0"/>
              <w:jc w:val="center"/>
              <w:rPr>
                <w:rFonts w:ascii="宋体" w:hAnsi="宋体"/>
                <w:szCs w:val="21"/>
              </w:rPr>
            </w:pPr>
            <w:r w:rsidRPr="0078084E">
              <w:rPr>
                <w:rFonts w:ascii="宋体" w:hAnsi="宋体" w:hint="eastAsia"/>
                <w:szCs w:val="21"/>
              </w:rPr>
              <w:t>测距算法</w:t>
            </w:r>
          </w:p>
        </w:tc>
        <w:tc>
          <w:tcPr>
            <w:tcW w:w="5245" w:type="dxa"/>
            <w:tcBorders>
              <w:top w:val="nil"/>
              <w:left w:val="nil"/>
              <w:bottom w:val="nil"/>
              <w:right w:val="nil"/>
            </w:tcBorders>
            <w:vAlign w:val="center"/>
          </w:tcPr>
          <w:p w14:paraId="316667DC" w14:textId="77777777" w:rsidR="00C9321D" w:rsidRPr="0078084E" w:rsidRDefault="00C9321D" w:rsidP="005A0C6E">
            <w:pPr>
              <w:adjustRightInd w:val="0"/>
              <w:jc w:val="center"/>
              <w:rPr>
                <w:szCs w:val="21"/>
              </w:rPr>
            </w:pPr>
            <w:r w:rsidRPr="00527E96">
              <w:rPr>
                <w:kern w:val="0"/>
                <w:szCs w:val="21"/>
              </w:rPr>
              <w:t>0.</w:t>
            </w:r>
            <w:r>
              <w:rPr>
                <w:kern w:val="0"/>
                <w:szCs w:val="21"/>
              </w:rPr>
              <w:t>662</w:t>
            </w:r>
          </w:p>
        </w:tc>
      </w:tr>
      <w:tr w:rsidR="00C9321D" w:rsidRPr="003E6724" w14:paraId="6CF6090D" w14:textId="77777777" w:rsidTr="005A0C6E">
        <w:tc>
          <w:tcPr>
            <w:tcW w:w="3406" w:type="dxa"/>
            <w:tcBorders>
              <w:top w:val="nil"/>
              <w:left w:val="nil"/>
              <w:bottom w:val="single" w:sz="12" w:space="0" w:color="auto"/>
              <w:right w:val="nil"/>
            </w:tcBorders>
            <w:vAlign w:val="bottom"/>
          </w:tcPr>
          <w:p w14:paraId="02D12754" w14:textId="77777777" w:rsidR="00C9321D" w:rsidRPr="0078084E" w:rsidRDefault="00C9321D" w:rsidP="005A0C6E">
            <w:pPr>
              <w:adjustRightInd w:val="0"/>
              <w:jc w:val="center"/>
              <w:rPr>
                <w:rFonts w:ascii="宋体" w:hAnsi="宋体"/>
                <w:szCs w:val="21"/>
              </w:rPr>
            </w:pPr>
            <w:r w:rsidRPr="0078084E">
              <w:rPr>
                <w:rFonts w:ascii="宋体" w:hAnsi="宋体" w:hint="eastAsia"/>
                <w:szCs w:val="21"/>
              </w:rPr>
              <w:t>总计</w:t>
            </w:r>
          </w:p>
        </w:tc>
        <w:tc>
          <w:tcPr>
            <w:tcW w:w="5245" w:type="dxa"/>
            <w:tcBorders>
              <w:top w:val="nil"/>
              <w:left w:val="nil"/>
              <w:bottom w:val="single" w:sz="12" w:space="0" w:color="auto"/>
              <w:right w:val="nil"/>
            </w:tcBorders>
            <w:vAlign w:val="center"/>
          </w:tcPr>
          <w:p w14:paraId="2CDE7332" w14:textId="77777777" w:rsidR="00C9321D" w:rsidRPr="0078084E" w:rsidRDefault="00C9321D" w:rsidP="005A0C6E">
            <w:pPr>
              <w:adjustRightInd w:val="0"/>
              <w:jc w:val="center"/>
              <w:rPr>
                <w:szCs w:val="21"/>
              </w:rPr>
            </w:pPr>
            <w:r>
              <w:rPr>
                <w:kern w:val="0"/>
                <w:szCs w:val="21"/>
              </w:rPr>
              <w:t>3.557</w:t>
            </w:r>
          </w:p>
        </w:tc>
      </w:tr>
    </w:tbl>
    <w:p w14:paraId="35C617EE" w14:textId="77777777" w:rsidR="00C9321D" w:rsidRDefault="00C9321D" w:rsidP="00C9321D">
      <w:pPr>
        <w:rPr>
          <w:lang w:val="zh-CN"/>
        </w:rPr>
      </w:pPr>
    </w:p>
    <w:p w14:paraId="0B90E7FF" w14:textId="77777777" w:rsidR="00C9321D" w:rsidRPr="008E0F58" w:rsidRDefault="00C9321D" w:rsidP="00C9321D">
      <w:pPr>
        <w:pStyle w:val="3"/>
        <w:rPr>
          <w:color w:val="FF0000"/>
          <w:highlight w:val="yellow"/>
        </w:rPr>
      </w:pPr>
      <w:bookmarkStart w:id="45" w:name="_Toc105052286"/>
      <w:r w:rsidRPr="008E0F58">
        <w:lastRenderedPageBreak/>
        <w:t xml:space="preserve">4.3.2 </w:t>
      </w:r>
      <w:r w:rsidRPr="008E0F58">
        <w:rPr>
          <w:rFonts w:hint="eastAsia"/>
        </w:rPr>
        <w:t>转动机构设计</w:t>
      </w:r>
      <w:bookmarkEnd w:id="45"/>
    </w:p>
    <w:p w14:paraId="5120CFA4" w14:textId="77777777" w:rsidR="00E533BA" w:rsidRDefault="0037026D" w:rsidP="00C9321D">
      <w:pPr>
        <w:pStyle w:val="zhengwen"/>
        <w:ind w:firstLine="480"/>
      </w:pPr>
      <w:r>
        <w:rPr>
          <w:rFonts w:hint="eastAsia"/>
        </w:rPr>
        <w:t>装置的</w:t>
      </w:r>
      <w:r w:rsidR="00C9321D" w:rsidRPr="008E0F58">
        <w:rPr>
          <w:rFonts w:hint="eastAsia"/>
        </w:rPr>
        <w:t>转动平台采用</w:t>
      </w:r>
      <w:r>
        <w:rPr>
          <w:rFonts w:hint="eastAsia"/>
        </w:rPr>
        <w:t>直流</w:t>
      </w:r>
      <w:r w:rsidR="00C81770">
        <w:rPr>
          <w:rFonts w:hint="eastAsia"/>
        </w:rPr>
        <w:t>伺服舵机，其内部</w:t>
      </w:r>
      <w:r>
        <w:rPr>
          <w:rFonts w:hint="eastAsia"/>
        </w:rPr>
        <w:t>主要结构</w:t>
      </w:r>
      <w:r w:rsidR="00C81770">
        <w:rPr>
          <w:rFonts w:hint="eastAsia"/>
        </w:rPr>
        <w:t>由直流电机、角度传感器</w:t>
      </w:r>
      <w:r>
        <w:rPr>
          <w:rFonts w:hint="eastAsia"/>
        </w:rPr>
        <w:t>组件</w:t>
      </w:r>
      <w:r w:rsidR="00C81770">
        <w:rPr>
          <w:rFonts w:hint="eastAsia"/>
        </w:rPr>
        <w:t>和控制</w:t>
      </w:r>
      <w:r>
        <w:rPr>
          <w:rFonts w:hint="eastAsia"/>
        </w:rPr>
        <w:t>单元</w:t>
      </w:r>
      <w:r w:rsidR="00C81770">
        <w:rPr>
          <w:rFonts w:hint="eastAsia"/>
        </w:rPr>
        <w:t>电路板</w:t>
      </w:r>
      <w:r>
        <w:rPr>
          <w:rFonts w:hint="eastAsia"/>
        </w:rPr>
        <w:t>等</w:t>
      </w:r>
      <w:r w:rsidR="00C81770">
        <w:rPr>
          <w:rFonts w:hint="eastAsia"/>
        </w:rPr>
        <w:t>组成。可以根据对舵机的转动角度的反馈实现精</w:t>
      </w:r>
      <w:r>
        <w:rPr>
          <w:rFonts w:hint="eastAsia"/>
        </w:rPr>
        <w:t>准</w:t>
      </w:r>
      <w:r w:rsidR="00C81770">
        <w:rPr>
          <w:rFonts w:hint="eastAsia"/>
        </w:rPr>
        <w:t>的角度控制。</w:t>
      </w:r>
    </w:p>
    <w:p w14:paraId="72CAB4A5" w14:textId="3B88F3B8" w:rsidR="00B018CA" w:rsidRDefault="00F64F9C" w:rsidP="00B018CA">
      <w:pPr>
        <w:pStyle w:val="zhengwen"/>
        <w:ind w:firstLine="480"/>
        <w:jc w:val="center"/>
        <w:rPr>
          <w:noProof/>
        </w:rPr>
      </w:pPr>
      <w:r w:rsidRPr="000C5ACA">
        <w:rPr>
          <w:noProof/>
        </w:rPr>
        <w:drawing>
          <wp:inline distT="0" distB="0" distL="0" distR="0" wp14:anchorId="65131024" wp14:editId="680FA710">
            <wp:extent cx="3726180" cy="1638300"/>
            <wp:effectExtent l="0" t="0" r="0" b="0"/>
            <wp:docPr id="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6180" cy="1638300"/>
                    </a:xfrm>
                    <a:prstGeom prst="rect">
                      <a:avLst/>
                    </a:prstGeom>
                    <a:noFill/>
                    <a:ln>
                      <a:noFill/>
                    </a:ln>
                  </pic:spPr>
                </pic:pic>
              </a:graphicData>
            </a:graphic>
          </wp:inline>
        </w:drawing>
      </w:r>
    </w:p>
    <w:p w14:paraId="6581179F" w14:textId="15EB2DEF" w:rsidR="00B018CA" w:rsidRPr="00183AEA"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4</w:t>
      </w:r>
      <w:r w:rsidRPr="00183AEA">
        <w:rPr>
          <w:sz w:val="21"/>
          <w:szCs w:val="21"/>
        </w:rPr>
        <w:t xml:space="preserve"> </w:t>
      </w:r>
      <w:r w:rsidRPr="00183AEA">
        <w:rPr>
          <w:rFonts w:hint="eastAsia"/>
          <w:sz w:val="21"/>
          <w:szCs w:val="21"/>
        </w:rPr>
        <w:t>舵机</w:t>
      </w:r>
    </w:p>
    <w:p w14:paraId="24742E5E" w14:textId="77777777" w:rsidR="00C81770" w:rsidRDefault="00C81770" w:rsidP="00C81770">
      <w:pPr>
        <w:pStyle w:val="zhengwen"/>
        <w:ind w:firstLine="480"/>
      </w:pPr>
      <w:r>
        <w:rPr>
          <w:rFonts w:hint="eastAsia"/>
        </w:rPr>
        <w:t>舵机</w:t>
      </w:r>
      <w:r w:rsidR="005E7435">
        <w:rPr>
          <w:rFonts w:hint="eastAsia"/>
        </w:rPr>
        <w:t>是通过</w:t>
      </w:r>
      <w:r>
        <w:rPr>
          <w:rFonts w:hint="eastAsia"/>
        </w:rPr>
        <w:t>脉宽调制（</w:t>
      </w:r>
      <w:r>
        <w:rPr>
          <w:rFonts w:hint="eastAsia"/>
        </w:rPr>
        <w:t>PWM</w:t>
      </w:r>
      <w:r>
        <w:rPr>
          <w:rFonts w:hint="eastAsia"/>
        </w:rPr>
        <w:t>）信号</w:t>
      </w:r>
      <w:r w:rsidR="005E7435">
        <w:rPr>
          <w:rFonts w:hint="eastAsia"/>
        </w:rPr>
        <w:t>进行驱动控制的</w:t>
      </w:r>
      <w:r>
        <w:rPr>
          <w:rFonts w:hint="eastAsia"/>
        </w:rPr>
        <w:t>，如下图</w:t>
      </w:r>
      <w:r w:rsidR="005E7435">
        <w:rPr>
          <w:rFonts w:hint="eastAsia"/>
        </w:rPr>
        <w:t>展现了</w:t>
      </w:r>
      <w:r>
        <w:rPr>
          <w:rFonts w:hint="eastAsia"/>
        </w:rPr>
        <w:t>转动角度</w:t>
      </w:r>
      <w:r w:rsidR="00C0280D">
        <w:rPr>
          <w:rFonts w:hint="eastAsia"/>
        </w:rPr>
        <w:t>随信号脉宽的变化</w:t>
      </w:r>
      <w:r>
        <w:rPr>
          <w:rFonts w:hint="eastAsia"/>
        </w:rPr>
        <w:t>，舵机</w:t>
      </w:r>
      <w:r w:rsidR="00C0280D">
        <w:rPr>
          <w:rFonts w:hint="eastAsia"/>
        </w:rPr>
        <w:t>的</w:t>
      </w:r>
      <w:r w:rsidR="00C0280D">
        <w:rPr>
          <w:rFonts w:hint="eastAsia"/>
        </w:rPr>
        <w:t>PWM</w:t>
      </w:r>
      <w:r w:rsidR="00C0280D">
        <w:rPr>
          <w:rFonts w:hint="eastAsia"/>
        </w:rPr>
        <w:t>波周期一般为</w:t>
      </w:r>
      <w:r w:rsidR="00C0280D">
        <w:rPr>
          <w:rFonts w:hint="eastAsia"/>
        </w:rPr>
        <w:t>2</w:t>
      </w:r>
      <w:r w:rsidR="00C0280D">
        <w:t>0</w:t>
      </w:r>
      <w:r w:rsidR="00C0280D">
        <w:rPr>
          <w:rFonts w:hint="eastAsia"/>
        </w:rPr>
        <w:t>ms</w:t>
      </w:r>
      <w:r w:rsidR="00C0280D">
        <w:rPr>
          <w:rFonts w:hint="eastAsia"/>
        </w:rPr>
        <w:t>，</w:t>
      </w:r>
      <w:r>
        <w:rPr>
          <w:rFonts w:hint="eastAsia"/>
        </w:rPr>
        <w:t>其中脉冲宽度</w:t>
      </w:r>
      <w:r w:rsidR="00D6288D">
        <w:rPr>
          <w:rFonts w:hint="eastAsia"/>
        </w:rPr>
        <w:t>从</w:t>
      </w:r>
      <w:r>
        <w:rPr>
          <w:rFonts w:hint="eastAsia"/>
        </w:rPr>
        <w:t>0</w:t>
      </w:r>
      <w:r>
        <w:t>.5</w:t>
      </w:r>
      <w:r>
        <w:rPr>
          <w:rFonts w:hint="eastAsia"/>
        </w:rPr>
        <w:t>ms</w:t>
      </w:r>
      <w:r>
        <w:t>~2.5ms</w:t>
      </w:r>
      <w:r w:rsidR="00D6288D">
        <w:rPr>
          <w:rFonts w:hint="eastAsia"/>
        </w:rPr>
        <w:t>变化</w:t>
      </w:r>
      <w:r>
        <w:rPr>
          <w:rFonts w:hint="eastAsia"/>
        </w:rPr>
        <w:t>，</w:t>
      </w:r>
      <w:r w:rsidR="00C0280D">
        <w:rPr>
          <w:rFonts w:hint="eastAsia"/>
        </w:rPr>
        <w:t>舵机齿轮位置就会从</w:t>
      </w:r>
      <w:r>
        <w:rPr>
          <w:rFonts w:hint="eastAsia"/>
        </w:rPr>
        <w:t>0</w:t>
      </w:r>
      <w:r>
        <w:t>-180</w:t>
      </w:r>
      <w:r>
        <w:rPr>
          <w:rFonts w:hint="eastAsia"/>
        </w:rPr>
        <w:t>度</w:t>
      </w:r>
      <w:r w:rsidR="00C0280D">
        <w:rPr>
          <w:rFonts w:hint="eastAsia"/>
        </w:rPr>
        <w:t>转动</w:t>
      </w:r>
      <w:r>
        <w:rPr>
          <w:rFonts w:hint="eastAsia"/>
        </w:rPr>
        <w:t>，一旦给定舵机一个确定的脉宽，他的输出轴就会保持一个确定的角度不会再变化，他的扭矩</w:t>
      </w:r>
      <w:r w:rsidR="00B018CA">
        <w:rPr>
          <w:rFonts w:hint="eastAsia"/>
        </w:rPr>
        <w:t>会和舵机的内部结构和功率有关。</w:t>
      </w:r>
    </w:p>
    <w:p w14:paraId="18238C71" w14:textId="76596163" w:rsidR="00C81770" w:rsidRDefault="00F64F9C" w:rsidP="00C81770">
      <w:pPr>
        <w:pStyle w:val="zhengwen"/>
        <w:ind w:firstLine="480"/>
        <w:jc w:val="center"/>
      </w:pPr>
      <w:r w:rsidRPr="000C5ACA">
        <w:rPr>
          <w:noProof/>
        </w:rPr>
        <w:drawing>
          <wp:inline distT="0" distB="0" distL="0" distR="0" wp14:anchorId="275F1750" wp14:editId="5BE83580">
            <wp:extent cx="3154680" cy="2339340"/>
            <wp:effectExtent l="0" t="0" r="0" b="0"/>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4680" cy="2339340"/>
                    </a:xfrm>
                    <a:prstGeom prst="rect">
                      <a:avLst/>
                    </a:prstGeom>
                    <a:noFill/>
                    <a:ln>
                      <a:noFill/>
                    </a:ln>
                  </pic:spPr>
                </pic:pic>
              </a:graphicData>
            </a:graphic>
          </wp:inline>
        </w:drawing>
      </w:r>
    </w:p>
    <w:p w14:paraId="26CF78AF" w14:textId="64333B1A" w:rsidR="00C9321D" w:rsidRPr="00183AEA"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5</w:t>
      </w:r>
      <w:r w:rsidRPr="00183AEA">
        <w:rPr>
          <w:sz w:val="21"/>
          <w:szCs w:val="21"/>
        </w:rPr>
        <w:t xml:space="preserve"> </w:t>
      </w:r>
      <w:r w:rsidRPr="00183AEA">
        <w:rPr>
          <w:rFonts w:hint="eastAsia"/>
          <w:sz w:val="21"/>
          <w:szCs w:val="21"/>
        </w:rPr>
        <w:t>舵机控制图</w:t>
      </w:r>
    </w:p>
    <w:p w14:paraId="00559CCE" w14:textId="77777777" w:rsidR="00CC0281" w:rsidRDefault="00CC0281" w:rsidP="00CC0281">
      <w:pPr>
        <w:pStyle w:val="3"/>
      </w:pPr>
      <w:bookmarkStart w:id="46" w:name="_Toc105052287"/>
      <w:r>
        <w:t>4</w:t>
      </w:r>
      <w:r w:rsidRPr="003E6724">
        <w:t>.</w:t>
      </w:r>
      <w:r>
        <w:t>3</w:t>
      </w:r>
      <w:r w:rsidRPr="003E6724">
        <w:t>.</w:t>
      </w:r>
      <w:r>
        <w:t>4</w:t>
      </w:r>
      <w:r w:rsidRPr="003E6724">
        <w:t xml:space="preserve"> </w:t>
      </w:r>
      <w:r>
        <w:rPr>
          <w:rFonts w:hint="eastAsia"/>
        </w:rPr>
        <w:t>无线传输模块设计</w:t>
      </w:r>
      <w:bookmarkEnd w:id="46"/>
    </w:p>
    <w:p w14:paraId="6F6D4C65" w14:textId="0952D626" w:rsidR="00E11320" w:rsidRDefault="00E11320" w:rsidP="00E11320">
      <w:pPr>
        <w:pStyle w:val="zhengwen"/>
        <w:ind w:firstLine="480"/>
      </w:pPr>
      <w:r>
        <w:rPr>
          <w:rFonts w:hint="eastAsia"/>
        </w:rPr>
        <w:t>无线模块使用的是</w:t>
      </w:r>
      <w:r>
        <w:rPr>
          <w:rFonts w:hint="eastAsia"/>
        </w:rPr>
        <w:t>2</w:t>
      </w:r>
      <w:r>
        <w:t>.4</w:t>
      </w:r>
      <w:r>
        <w:rPr>
          <w:rFonts w:hint="eastAsia"/>
        </w:rPr>
        <w:t>G</w:t>
      </w:r>
      <w:r>
        <w:rPr>
          <w:rFonts w:hint="eastAsia"/>
        </w:rPr>
        <w:t>无线模块，天线采用短棒状</w:t>
      </w:r>
      <w:r>
        <w:rPr>
          <w:rFonts w:hint="eastAsia"/>
        </w:rPr>
        <w:t>SMA</w:t>
      </w:r>
      <w:r>
        <w:rPr>
          <w:rFonts w:hint="eastAsia"/>
        </w:rPr>
        <w:t>天线，如图</w:t>
      </w:r>
      <w:r w:rsidR="00EA6515">
        <w:t>4</w:t>
      </w:r>
      <w:r>
        <w:t>-</w:t>
      </w:r>
      <w:r w:rsidR="00EA6515">
        <w:t>6</w:t>
      </w:r>
      <w:r>
        <w:rPr>
          <w:rFonts w:hint="eastAsia"/>
        </w:rPr>
        <w:t>所示。</w:t>
      </w:r>
    </w:p>
    <w:p w14:paraId="4F18BC6C" w14:textId="2ABD517B" w:rsidR="00E11320" w:rsidRDefault="00F64F9C" w:rsidP="00E11320">
      <w:pPr>
        <w:pStyle w:val="zhengwen"/>
        <w:ind w:firstLine="480"/>
        <w:jc w:val="center"/>
      </w:pPr>
      <w:r w:rsidRPr="00E11320">
        <w:rPr>
          <w:noProof/>
        </w:rPr>
        <w:lastRenderedPageBreak/>
        <w:drawing>
          <wp:inline distT="0" distB="0" distL="0" distR="0" wp14:anchorId="060E1090" wp14:editId="4C246180">
            <wp:extent cx="3162300" cy="23622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2362200"/>
                    </a:xfrm>
                    <a:prstGeom prst="rect">
                      <a:avLst/>
                    </a:prstGeom>
                    <a:noFill/>
                    <a:ln>
                      <a:noFill/>
                    </a:ln>
                  </pic:spPr>
                </pic:pic>
              </a:graphicData>
            </a:graphic>
          </wp:inline>
        </w:drawing>
      </w:r>
    </w:p>
    <w:p w14:paraId="03015B85" w14:textId="638A561B" w:rsidR="00E11320" w:rsidRPr="00183AEA" w:rsidRDefault="00E11320"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6</w:t>
      </w:r>
      <w:r w:rsidRPr="00183AEA">
        <w:rPr>
          <w:sz w:val="21"/>
          <w:szCs w:val="21"/>
        </w:rPr>
        <w:t xml:space="preserve"> </w:t>
      </w:r>
      <w:r w:rsidRPr="00183AEA">
        <w:rPr>
          <w:rFonts w:hint="eastAsia"/>
          <w:sz w:val="21"/>
          <w:szCs w:val="21"/>
        </w:rPr>
        <w:t>2</w:t>
      </w:r>
      <w:r w:rsidRPr="00183AEA">
        <w:rPr>
          <w:sz w:val="21"/>
          <w:szCs w:val="21"/>
        </w:rPr>
        <w:t>.4</w:t>
      </w:r>
      <w:r w:rsidRPr="00183AEA">
        <w:rPr>
          <w:rFonts w:hint="eastAsia"/>
          <w:sz w:val="21"/>
          <w:szCs w:val="21"/>
        </w:rPr>
        <w:t>G</w:t>
      </w:r>
      <w:r w:rsidRPr="00183AEA">
        <w:rPr>
          <w:rFonts w:hint="eastAsia"/>
          <w:sz w:val="21"/>
          <w:szCs w:val="21"/>
        </w:rPr>
        <w:t>无线传输模块</w:t>
      </w:r>
    </w:p>
    <w:p w14:paraId="6620C073" w14:textId="77777777" w:rsidR="00CC0281" w:rsidRPr="00E11320" w:rsidRDefault="00E11320" w:rsidP="00E11320">
      <w:pPr>
        <w:pStyle w:val="zhengwen"/>
        <w:ind w:firstLine="480"/>
      </w:pPr>
      <w:r>
        <w:rPr>
          <w:rFonts w:hint="eastAsia"/>
        </w:rPr>
        <w:t>该无线模块采用</w:t>
      </w:r>
      <w:r w:rsidR="00D6288D">
        <w:rPr>
          <w:rFonts w:hint="eastAsia"/>
        </w:rPr>
        <w:t>标准的</w:t>
      </w:r>
      <w:r>
        <w:rPr>
          <w:rFonts w:hint="eastAsia"/>
        </w:rPr>
        <w:t>SPI</w:t>
      </w:r>
      <w:r>
        <w:rPr>
          <w:rFonts w:hint="eastAsia"/>
        </w:rPr>
        <w:t>通信协议，作为从机设备进行无线数据的接收和发送。传输速率空口可达</w:t>
      </w:r>
      <w:r>
        <w:rPr>
          <w:rFonts w:hint="eastAsia"/>
        </w:rPr>
        <w:t>1Mbps</w:t>
      </w:r>
      <w:r>
        <w:rPr>
          <w:rFonts w:hint="eastAsia"/>
        </w:rPr>
        <w:t>，传输距离可以达到</w:t>
      </w:r>
      <w:r>
        <w:rPr>
          <w:rFonts w:hint="eastAsia"/>
        </w:rPr>
        <w:t>5km</w:t>
      </w:r>
      <w:r>
        <w:rPr>
          <w:rFonts w:hint="eastAsia"/>
        </w:rPr>
        <w:t>。</w:t>
      </w:r>
    </w:p>
    <w:p w14:paraId="1183F265" w14:textId="77777777" w:rsidR="00C9321D" w:rsidRDefault="00C9321D" w:rsidP="00C9321D">
      <w:pPr>
        <w:pStyle w:val="3"/>
      </w:pPr>
      <w:bookmarkStart w:id="47" w:name="_Toc105052288"/>
      <w:r>
        <w:t>4</w:t>
      </w:r>
      <w:r w:rsidRPr="003E6724">
        <w:t>.</w:t>
      </w:r>
      <w:r>
        <w:t>3</w:t>
      </w:r>
      <w:r w:rsidRPr="003E6724">
        <w:t>.</w:t>
      </w:r>
      <w:r w:rsidR="00CC0281">
        <w:t>5</w:t>
      </w:r>
      <w:r w:rsidRPr="003E6724">
        <w:t xml:space="preserve"> </w:t>
      </w:r>
      <w:r>
        <w:rPr>
          <w:rFonts w:hint="eastAsia"/>
        </w:rPr>
        <w:t>上位机设计</w:t>
      </w:r>
      <w:bookmarkEnd w:id="47"/>
    </w:p>
    <w:p w14:paraId="0DF6C56A" w14:textId="68BF569D" w:rsidR="00481295" w:rsidRDefault="00474310" w:rsidP="00481295">
      <w:pPr>
        <w:pStyle w:val="zhengwen"/>
        <w:ind w:firstLine="480"/>
      </w:pPr>
      <w:r>
        <w:rPr>
          <w:rFonts w:hint="eastAsia"/>
        </w:rPr>
        <w:t>上位机界面图如图</w:t>
      </w:r>
      <w:r w:rsidR="00EA6515">
        <w:t>4</w:t>
      </w:r>
      <w:r>
        <w:t>-</w:t>
      </w:r>
      <w:r w:rsidR="00EA6515">
        <w:t>7</w:t>
      </w:r>
      <w:r>
        <w:rPr>
          <w:rFonts w:hint="eastAsia"/>
        </w:rPr>
        <w:t>所示，</w:t>
      </w:r>
      <w:r w:rsidR="00FF5C53">
        <w:rPr>
          <w:rFonts w:hint="eastAsia"/>
        </w:rPr>
        <w:t>可以同时直观地显示左侧、右侧、上侧雷达高精度测距的结果随时间变化图，可以随时连接和断开设备，可以显示当前系统的运行状态，能够手动设置报警的阈值，当两次测距结果超过阈值后，上位机会发出警报和警报音，提醒人员注意。</w:t>
      </w:r>
    </w:p>
    <w:p w14:paraId="4F003A3D" w14:textId="505D35C3" w:rsidR="00474310" w:rsidRPr="00523C87" w:rsidRDefault="00F64F9C" w:rsidP="00474310">
      <w:pPr>
        <w:pStyle w:val="zhengwen"/>
        <w:ind w:firstLine="480"/>
        <w:jc w:val="center"/>
        <w:rPr>
          <w:noProof/>
        </w:rPr>
      </w:pPr>
      <w:r w:rsidRPr="004972A9">
        <w:rPr>
          <w:noProof/>
        </w:rPr>
        <w:drawing>
          <wp:inline distT="0" distB="0" distL="0" distR="0" wp14:anchorId="649E1623" wp14:editId="6CFD66CA">
            <wp:extent cx="4091940" cy="2743200"/>
            <wp:effectExtent l="0" t="0" r="0" b="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1940" cy="2743200"/>
                    </a:xfrm>
                    <a:prstGeom prst="rect">
                      <a:avLst/>
                    </a:prstGeom>
                    <a:noFill/>
                    <a:ln>
                      <a:noFill/>
                    </a:ln>
                  </pic:spPr>
                </pic:pic>
              </a:graphicData>
            </a:graphic>
          </wp:inline>
        </w:drawing>
      </w:r>
    </w:p>
    <w:p w14:paraId="56C721FB" w14:textId="03E6767F" w:rsidR="00481295" w:rsidRPr="00183AEA" w:rsidRDefault="0048129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7</w:t>
      </w:r>
      <w:r w:rsidRPr="00183AEA">
        <w:rPr>
          <w:sz w:val="21"/>
          <w:szCs w:val="21"/>
        </w:rPr>
        <w:t xml:space="preserve"> </w:t>
      </w:r>
      <w:r w:rsidRPr="00183AEA">
        <w:rPr>
          <w:rFonts w:hint="eastAsia"/>
          <w:sz w:val="21"/>
          <w:szCs w:val="21"/>
        </w:rPr>
        <w:t>上位机界面</w:t>
      </w:r>
    </w:p>
    <w:p w14:paraId="306F82A3" w14:textId="77777777" w:rsidR="001277C5" w:rsidRPr="00C9321D" w:rsidRDefault="001277C5" w:rsidP="001277C5">
      <w:pPr>
        <w:pStyle w:val="2"/>
      </w:pPr>
      <w:bookmarkStart w:id="48" w:name="_Toc105052289"/>
      <w:r>
        <w:t>4</w:t>
      </w:r>
      <w:r>
        <w:rPr>
          <w:rFonts w:hint="eastAsia"/>
        </w:rPr>
        <w:t>.</w:t>
      </w:r>
      <w:r>
        <w:t>4</w:t>
      </w:r>
      <w:r>
        <w:rPr>
          <w:rFonts w:hint="eastAsia"/>
        </w:rPr>
        <w:t xml:space="preserve"> 小结</w:t>
      </w:r>
      <w:bookmarkEnd w:id="48"/>
    </w:p>
    <w:p w14:paraId="40F362A2" w14:textId="77777777" w:rsidR="001277C5" w:rsidRDefault="001277C5" w:rsidP="001277C5">
      <w:pPr>
        <w:ind w:firstLineChars="200" w:firstLine="480"/>
      </w:pPr>
      <w:r>
        <w:rPr>
          <w:rFonts w:hint="eastAsia"/>
        </w:rPr>
        <w:lastRenderedPageBreak/>
        <w:t>本章主要对实物装置的设计</w:t>
      </w:r>
      <w:r w:rsidR="00CD54A4">
        <w:rPr>
          <w:rFonts w:hint="eastAsia"/>
        </w:rPr>
        <w:t>框图</w:t>
      </w:r>
      <w:r>
        <w:rPr>
          <w:rFonts w:hint="eastAsia"/>
        </w:rPr>
        <w:t>和搭建进行了阐述，并对硬件实现算法的耗时进行了测试。</w:t>
      </w:r>
    </w:p>
    <w:p w14:paraId="541BBC43" w14:textId="77777777" w:rsidR="001277C5" w:rsidRPr="001277C5" w:rsidRDefault="00883CEB" w:rsidP="00C9321D">
      <w:r>
        <w:br w:type="page"/>
      </w:r>
    </w:p>
    <w:p w14:paraId="47124742" w14:textId="77777777" w:rsidR="00C44C8D" w:rsidRDefault="00C44C8D" w:rsidP="00723286">
      <w:pPr>
        <w:pStyle w:val="afe"/>
      </w:pPr>
      <w:bookmarkStart w:id="49" w:name="_Toc105052290"/>
      <w:r>
        <w:rPr>
          <w:rFonts w:hint="eastAsia"/>
        </w:rPr>
        <w:lastRenderedPageBreak/>
        <w:t>第</w:t>
      </w:r>
      <w:r w:rsidR="00147EB0">
        <w:t>5</w:t>
      </w:r>
      <w:r>
        <w:rPr>
          <w:rFonts w:hint="eastAsia"/>
        </w:rPr>
        <w:t>章</w:t>
      </w:r>
      <w:r>
        <w:rPr>
          <w:rFonts w:hint="eastAsia"/>
        </w:rPr>
        <w:t xml:space="preserve"> </w:t>
      </w:r>
      <w:r>
        <w:rPr>
          <w:rFonts w:hint="eastAsia"/>
        </w:rPr>
        <w:t>井下围岩变形探测装置系统</w:t>
      </w:r>
      <w:r w:rsidR="005E1515">
        <w:rPr>
          <w:rFonts w:hint="eastAsia"/>
        </w:rPr>
        <w:t>测试</w:t>
      </w:r>
      <w:bookmarkEnd w:id="49"/>
    </w:p>
    <w:p w14:paraId="23447E8D" w14:textId="77777777" w:rsidR="00720DB0" w:rsidRDefault="00720DB0" w:rsidP="00720DB0"/>
    <w:p w14:paraId="15B7BD51" w14:textId="77777777" w:rsidR="005E1515" w:rsidRDefault="00147EB0" w:rsidP="005E1515">
      <w:pPr>
        <w:pStyle w:val="2"/>
      </w:pPr>
      <w:bookmarkStart w:id="50" w:name="_Toc105052291"/>
      <w:r>
        <w:t>5</w:t>
      </w:r>
      <w:r w:rsidR="005E1515">
        <w:rPr>
          <w:rFonts w:hint="eastAsia"/>
        </w:rPr>
        <w:t>.</w:t>
      </w:r>
      <w:r>
        <w:t>1</w:t>
      </w:r>
      <w:r w:rsidR="005E1515">
        <w:rPr>
          <w:rFonts w:hint="eastAsia"/>
        </w:rPr>
        <w:t xml:space="preserve"> </w:t>
      </w:r>
      <w:r>
        <w:rPr>
          <w:rFonts w:hint="eastAsia"/>
        </w:rPr>
        <w:t>引言</w:t>
      </w:r>
      <w:bookmarkEnd w:id="50"/>
    </w:p>
    <w:p w14:paraId="44E69AF3" w14:textId="77777777" w:rsidR="00CD54A4" w:rsidRDefault="00CD54A4" w:rsidP="00CD54A4">
      <w:pPr>
        <w:ind w:firstLineChars="200" w:firstLine="480"/>
      </w:pPr>
      <w:r>
        <w:rPr>
          <w:rFonts w:hint="eastAsia"/>
        </w:rPr>
        <w:t>系统搭建完成后需要对装置的实际精度进行测试，观察是否满足仿真时的精度结果，并对整体链路进行实物联调。</w:t>
      </w:r>
    </w:p>
    <w:p w14:paraId="5DD343E7" w14:textId="77777777" w:rsidR="00147EB0" w:rsidRDefault="00CD54A4" w:rsidP="00CD54A4">
      <w:pPr>
        <w:ind w:firstLineChars="200" w:firstLine="480"/>
      </w:pPr>
      <w:r>
        <w:rPr>
          <w:rFonts w:hint="eastAsia"/>
        </w:rPr>
        <w:t>本章主要内容安排如下：第</w:t>
      </w:r>
      <w:r>
        <w:t>5.2</w:t>
      </w:r>
      <w:r>
        <w:rPr>
          <w:rFonts w:hint="eastAsia"/>
        </w:rPr>
        <w:t>节介绍装置的实物模型和测试场景。第</w:t>
      </w:r>
      <w:r>
        <w:t>5.3</w:t>
      </w:r>
      <w:r>
        <w:rPr>
          <w:rFonts w:hint="eastAsia"/>
        </w:rPr>
        <w:t>节对于不同的测试场景距离进行的测试结果进行对比。第</w:t>
      </w:r>
      <w:r w:rsidR="003E5125">
        <w:t>5</w:t>
      </w:r>
      <w:r>
        <w:t>.4</w:t>
      </w:r>
      <w:r>
        <w:rPr>
          <w:rFonts w:hint="eastAsia"/>
        </w:rPr>
        <w:t>节为本章小结。</w:t>
      </w:r>
    </w:p>
    <w:p w14:paraId="0CE0D6C7" w14:textId="77777777" w:rsidR="00147EB0" w:rsidRPr="00147EB0" w:rsidRDefault="00147EB0" w:rsidP="00147EB0">
      <w:pPr>
        <w:pStyle w:val="2"/>
      </w:pPr>
      <w:bookmarkStart w:id="51" w:name="_Toc105052292"/>
      <w:r>
        <w:t>5</w:t>
      </w:r>
      <w:r>
        <w:rPr>
          <w:rFonts w:hint="eastAsia"/>
        </w:rPr>
        <w:t>.</w:t>
      </w:r>
      <w:r>
        <w:t>2</w:t>
      </w:r>
      <w:r>
        <w:rPr>
          <w:rFonts w:hint="eastAsia"/>
        </w:rPr>
        <w:t xml:space="preserve"> 实物和测试场景</w:t>
      </w:r>
      <w:bookmarkEnd w:id="51"/>
    </w:p>
    <w:p w14:paraId="289C4C50" w14:textId="77777777" w:rsidR="00147EB0" w:rsidRDefault="00147EB0" w:rsidP="00147EB0">
      <w:pPr>
        <w:pStyle w:val="3"/>
      </w:pPr>
      <w:bookmarkStart w:id="52" w:name="_Toc105052293"/>
      <w:r>
        <w:t>5</w:t>
      </w:r>
      <w:r w:rsidRPr="003E6724">
        <w:t>.</w:t>
      </w:r>
      <w:r>
        <w:t>2</w:t>
      </w:r>
      <w:r w:rsidRPr="003E6724">
        <w:t>.</w:t>
      </w:r>
      <w:r>
        <w:t>1</w:t>
      </w:r>
      <w:r w:rsidRPr="003E6724">
        <w:t xml:space="preserve"> </w:t>
      </w:r>
      <w:r>
        <w:rPr>
          <w:rFonts w:hint="eastAsia"/>
        </w:rPr>
        <w:t>实物装置</w:t>
      </w:r>
      <w:bookmarkEnd w:id="52"/>
    </w:p>
    <w:p w14:paraId="0F285F80" w14:textId="65DBDD2D" w:rsidR="00147EB0" w:rsidRDefault="00147EB0" w:rsidP="00147EB0">
      <w:pPr>
        <w:ind w:firstLineChars="200" w:firstLine="480"/>
      </w:pPr>
      <w:r>
        <w:rPr>
          <w:rFonts w:hint="eastAsia"/>
        </w:rPr>
        <w:t>实物装置图如图</w:t>
      </w:r>
      <w:r w:rsidR="00EA6515">
        <w:t>5</w:t>
      </w:r>
      <w:r>
        <w:t>-</w:t>
      </w:r>
      <w:r w:rsidR="00EA6515">
        <w:t>1</w:t>
      </w:r>
      <w:r>
        <w:rPr>
          <w:rFonts w:hint="eastAsia"/>
        </w:rPr>
        <w:t>所示，由两块雷达模块、一个无线射频模块、雷达数据处理模块和转动机构。</w:t>
      </w:r>
    </w:p>
    <w:p w14:paraId="1AE45B16" w14:textId="46595351" w:rsidR="00147EB0" w:rsidRDefault="00F64F9C" w:rsidP="00147EB0">
      <w:pPr>
        <w:jc w:val="center"/>
      </w:pPr>
      <w:r w:rsidRPr="00147EB0">
        <w:rPr>
          <w:noProof/>
        </w:rPr>
        <w:drawing>
          <wp:inline distT="0" distB="0" distL="0" distR="0" wp14:anchorId="1FC434E7" wp14:editId="61F31AD5">
            <wp:extent cx="3200400" cy="24003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45872D90" w14:textId="77777777" w:rsidR="00147EB0" w:rsidRPr="00183AEA" w:rsidRDefault="00147EB0" w:rsidP="00183AEA">
      <w:pPr>
        <w:spacing w:line="280" w:lineRule="exact"/>
        <w:jc w:val="center"/>
        <w:rPr>
          <w:sz w:val="21"/>
          <w:szCs w:val="21"/>
        </w:rPr>
      </w:pPr>
      <w:r w:rsidRPr="00183AEA">
        <w:rPr>
          <w:rFonts w:hint="eastAsia"/>
          <w:sz w:val="21"/>
          <w:szCs w:val="21"/>
        </w:rPr>
        <w:t>图</w:t>
      </w:r>
      <w:r w:rsidRPr="00183AEA">
        <w:rPr>
          <w:sz w:val="21"/>
          <w:szCs w:val="21"/>
        </w:rPr>
        <w:t xml:space="preserve">5-1 </w:t>
      </w:r>
      <w:r w:rsidRPr="00183AEA">
        <w:rPr>
          <w:rFonts w:hint="eastAsia"/>
          <w:sz w:val="21"/>
          <w:szCs w:val="21"/>
        </w:rPr>
        <w:t>实物装置图</w:t>
      </w:r>
    </w:p>
    <w:p w14:paraId="6DEBCD98" w14:textId="77777777" w:rsidR="00147EB0" w:rsidRDefault="00147EB0" w:rsidP="00147EB0">
      <w:pPr>
        <w:pStyle w:val="3"/>
      </w:pPr>
      <w:bookmarkStart w:id="53" w:name="_Toc105052294"/>
      <w:r>
        <w:t>5</w:t>
      </w:r>
      <w:r w:rsidRPr="003E6724">
        <w:t>.</w:t>
      </w:r>
      <w:r>
        <w:t>2</w:t>
      </w:r>
      <w:r w:rsidRPr="003E6724">
        <w:t>.</w:t>
      </w:r>
      <w:r>
        <w:t>1</w:t>
      </w:r>
      <w:r w:rsidRPr="003E6724">
        <w:t xml:space="preserve"> </w:t>
      </w:r>
      <w:r>
        <w:rPr>
          <w:rFonts w:hint="eastAsia"/>
        </w:rPr>
        <w:t>测试场景</w:t>
      </w:r>
      <w:bookmarkEnd w:id="53"/>
    </w:p>
    <w:p w14:paraId="0A3B29B9" w14:textId="77777777" w:rsidR="00147EB0" w:rsidRPr="00147EB0" w:rsidRDefault="00147EB0" w:rsidP="003E5125">
      <w:pPr>
        <w:ind w:firstLineChars="200" w:firstLine="480"/>
        <w:rPr>
          <w:lang w:val="zh-CN"/>
        </w:rPr>
      </w:pPr>
      <w:r>
        <w:rPr>
          <w:rFonts w:hint="eastAsia"/>
          <w:lang w:val="zh-CN"/>
        </w:rPr>
        <w:t>将装置放置在可移动小车上，当小车移动到指定地点时，小车将停止，并开始进行上左右侧的距离</w:t>
      </w:r>
      <w:r w:rsidR="00457D82">
        <w:rPr>
          <w:rFonts w:hint="eastAsia"/>
          <w:lang w:val="zh-CN"/>
        </w:rPr>
        <w:t>探测解算。之后人为对“岩壁”进行</w:t>
      </w:r>
      <w:proofErr w:type="gramStart"/>
      <w:r w:rsidR="00457D82">
        <w:rPr>
          <w:rFonts w:hint="eastAsia"/>
          <w:lang w:val="zh-CN"/>
        </w:rPr>
        <w:t>小位置</w:t>
      </w:r>
      <w:proofErr w:type="gramEnd"/>
      <w:r w:rsidR="00457D82">
        <w:rPr>
          <w:rFonts w:hint="eastAsia"/>
          <w:lang w:val="zh-CN"/>
        </w:rPr>
        <w:t>搬移，观察上位机是否能够显示并发出警报。</w:t>
      </w:r>
    </w:p>
    <w:p w14:paraId="1ABC4818" w14:textId="0F61F821" w:rsidR="00147EB0" w:rsidRPr="005E1515" w:rsidRDefault="00F64F9C" w:rsidP="00147EB0">
      <w:pPr>
        <w:jc w:val="center"/>
      </w:pPr>
      <w:r w:rsidRPr="00E11320">
        <w:rPr>
          <w:noProof/>
        </w:rPr>
        <w:lastRenderedPageBreak/>
        <w:drawing>
          <wp:inline distT="0" distB="0" distL="0" distR="0" wp14:anchorId="452E42E1" wp14:editId="3C908598">
            <wp:extent cx="3619500" cy="27127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712720"/>
                    </a:xfrm>
                    <a:prstGeom prst="rect">
                      <a:avLst/>
                    </a:prstGeom>
                    <a:noFill/>
                    <a:ln>
                      <a:noFill/>
                    </a:ln>
                  </pic:spPr>
                </pic:pic>
              </a:graphicData>
            </a:graphic>
          </wp:inline>
        </w:drawing>
      </w:r>
    </w:p>
    <w:p w14:paraId="442688CD" w14:textId="77777777" w:rsidR="00147EB0" w:rsidRPr="00183AEA" w:rsidRDefault="00147EB0" w:rsidP="00183AEA">
      <w:pPr>
        <w:spacing w:line="280" w:lineRule="exact"/>
        <w:jc w:val="center"/>
        <w:rPr>
          <w:sz w:val="21"/>
          <w:szCs w:val="21"/>
        </w:rPr>
      </w:pPr>
      <w:r w:rsidRPr="00183AEA">
        <w:rPr>
          <w:rFonts w:hint="eastAsia"/>
          <w:sz w:val="21"/>
          <w:szCs w:val="21"/>
        </w:rPr>
        <w:t>图</w:t>
      </w:r>
      <w:r w:rsidRPr="00183AEA">
        <w:rPr>
          <w:sz w:val="21"/>
          <w:szCs w:val="21"/>
        </w:rPr>
        <w:t>5-</w:t>
      </w:r>
      <w:r w:rsidR="007307D8" w:rsidRPr="00183AEA">
        <w:rPr>
          <w:sz w:val="21"/>
          <w:szCs w:val="21"/>
        </w:rPr>
        <w:t>2</w:t>
      </w:r>
      <w:r w:rsidRPr="00183AEA">
        <w:rPr>
          <w:sz w:val="21"/>
          <w:szCs w:val="21"/>
        </w:rPr>
        <w:t xml:space="preserve"> </w:t>
      </w:r>
      <w:r w:rsidRPr="00183AEA">
        <w:rPr>
          <w:rFonts w:hint="eastAsia"/>
          <w:sz w:val="21"/>
          <w:szCs w:val="21"/>
        </w:rPr>
        <w:t>测试场景图</w:t>
      </w:r>
    </w:p>
    <w:p w14:paraId="155AF046" w14:textId="77777777" w:rsidR="00C44C8D" w:rsidRPr="00C44C8D" w:rsidRDefault="007307D8" w:rsidP="003E5125">
      <w:pPr>
        <w:ind w:firstLineChars="200" w:firstLine="480"/>
      </w:pPr>
      <w:r>
        <w:rPr>
          <w:rFonts w:hint="eastAsia"/>
        </w:rPr>
        <w:t>装置对周围“岩壁”进行</w:t>
      </w:r>
      <w:r>
        <w:rPr>
          <w:rFonts w:hint="eastAsia"/>
        </w:rPr>
        <w:t>3</w:t>
      </w:r>
      <w:r>
        <w:t>0</w:t>
      </w:r>
      <w:r>
        <w:rPr>
          <w:rFonts w:hint="eastAsia"/>
        </w:rPr>
        <w:t>s</w:t>
      </w:r>
      <w:r>
        <w:rPr>
          <w:rFonts w:hint="eastAsia"/>
        </w:rPr>
        <w:t>一次的采样并传输到</w:t>
      </w:r>
      <w:r w:rsidR="00795121">
        <w:rPr>
          <w:rFonts w:hint="eastAsia"/>
        </w:rPr>
        <w:t>电脑</w:t>
      </w:r>
      <w:r>
        <w:rPr>
          <w:rFonts w:hint="eastAsia"/>
        </w:rPr>
        <w:t>上显示，如图</w:t>
      </w:r>
      <w:r>
        <w:rPr>
          <w:rFonts w:hint="eastAsia"/>
        </w:rPr>
        <w:t>5</w:t>
      </w:r>
      <w:r>
        <w:t>-3</w:t>
      </w:r>
      <w:r>
        <w:rPr>
          <w:rFonts w:hint="eastAsia"/>
        </w:rPr>
        <w:t>所示，这是岩壁未动的情况下采样回来的信息，可以看到采样点保持为一条直线。表示</w:t>
      </w:r>
      <w:proofErr w:type="gramStart"/>
      <w:r>
        <w:rPr>
          <w:rFonts w:hint="eastAsia"/>
        </w:rPr>
        <w:t>岩壁未</w:t>
      </w:r>
      <w:proofErr w:type="gramEnd"/>
      <w:r>
        <w:rPr>
          <w:rFonts w:hint="eastAsia"/>
        </w:rPr>
        <w:t>发生形变。</w:t>
      </w:r>
    </w:p>
    <w:p w14:paraId="5CC07210" w14:textId="3E2C8F21" w:rsidR="00720DB0" w:rsidRPr="00DD759B" w:rsidRDefault="00F64F9C" w:rsidP="007307D8">
      <w:pPr>
        <w:pStyle w:val="zhengwen"/>
        <w:ind w:firstLine="480"/>
        <w:jc w:val="center"/>
      </w:pPr>
      <w:r w:rsidRPr="004972A9">
        <w:rPr>
          <w:noProof/>
        </w:rPr>
        <w:drawing>
          <wp:inline distT="0" distB="0" distL="0" distR="0" wp14:anchorId="1AC89E16" wp14:editId="7E2DCD5E">
            <wp:extent cx="4754880" cy="3192780"/>
            <wp:effectExtent l="0" t="0" r="0" b="0"/>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4880" cy="3192780"/>
                    </a:xfrm>
                    <a:prstGeom prst="rect">
                      <a:avLst/>
                    </a:prstGeom>
                    <a:noFill/>
                    <a:ln>
                      <a:noFill/>
                    </a:ln>
                  </pic:spPr>
                </pic:pic>
              </a:graphicData>
            </a:graphic>
          </wp:inline>
        </w:drawing>
      </w:r>
    </w:p>
    <w:p w14:paraId="5DE4B856" w14:textId="77777777" w:rsidR="007307D8" w:rsidRPr="00183AEA" w:rsidRDefault="007307D8" w:rsidP="00183AEA">
      <w:pPr>
        <w:spacing w:line="280" w:lineRule="exact"/>
        <w:jc w:val="center"/>
        <w:rPr>
          <w:sz w:val="21"/>
          <w:szCs w:val="21"/>
        </w:rPr>
      </w:pPr>
      <w:r w:rsidRPr="00183AEA">
        <w:rPr>
          <w:rFonts w:hint="eastAsia"/>
          <w:sz w:val="21"/>
          <w:szCs w:val="21"/>
        </w:rPr>
        <w:t>图</w:t>
      </w:r>
      <w:r w:rsidRPr="00183AEA">
        <w:rPr>
          <w:sz w:val="21"/>
          <w:szCs w:val="21"/>
        </w:rPr>
        <w:t xml:space="preserve">5-3 </w:t>
      </w:r>
      <w:r w:rsidRPr="00183AEA">
        <w:rPr>
          <w:rFonts w:hint="eastAsia"/>
          <w:sz w:val="21"/>
          <w:szCs w:val="21"/>
        </w:rPr>
        <w:t>上位机显示正常</w:t>
      </w:r>
    </w:p>
    <w:p w14:paraId="2A80A3FE" w14:textId="77777777" w:rsidR="00F866DC" w:rsidRPr="00147EB0" w:rsidRDefault="00F866DC" w:rsidP="00F866DC">
      <w:pPr>
        <w:pStyle w:val="2"/>
      </w:pPr>
      <w:bookmarkStart w:id="54" w:name="_Toc105052295"/>
      <w:r>
        <w:t>5</w:t>
      </w:r>
      <w:r>
        <w:rPr>
          <w:rFonts w:hint="eastAsia"/>
        </w:rPr>
        <w:t>.</w:t>
      </w:r>
      <w:r>
        <w:t>2</w:t>
      </w:r>
      <w:r>
        <w:rPr>
          <w:rFonts w:hint="eastAsia"/>
        </w:rPr>
        <w:t xml:space="preserve"> 实物和测试场景</w:t>
      </w:r>
      <w:bookmarkEnd w:id="54"/>
    </w:p>
    <w:p w14:paraId="24201E91" w14:textId="77777777" w:rsidR="00720DB0" w:rsidRPr="00F866DC" w:rsidRDefault="00720DB0" w:rsidP="00720DB0">
      <w:pPr>
        <w:pStyle w:val="zhengwen"/>
        <w:ind w:firstLine="480"/>
      </w:pPr>
    </w:p>
    <w:p w14:paraId="7F416B9A" w14:textId="77777777" w:rsidR="00720DB0" w:rsidRPr="00720DB0" w:rsidRDefault="00720DB0" w:rsidP="00720DB0">
      <w:pPr>
        <w:rPr>
          <w:lang w:val="zh-CN"/>
        </w:rPr>
      </w:pPr>
    </w:p>
    <w:bookmarkEnd w:id="16"/>
    <w:bookmarkEnd w:id="17"/>
    <w:p w14:paraId="0BC9E55D" w14:textId="77777777" w:rsidR="0012399F" w:rsidRDefault="0012399F">
      <w:pPr>
        <w:pStyle w:val="af"/>
        <w:adjustRightInd w:val="0"/>
        <w:snapToGrid w:val="0"/>
        <w:spacing w:line="300" w:lineRule="auto"/>
        <w:ind w:firstLine="480"/>
        <w:rPr>
          <w:szCs w:val="24"/>
        </w:rPr>
      </w:pPr>
    </w:p>
    <w:p w14:paraId="5B70E259" w14:textId="1527B7E7" w:rsidR="0012399F" w:rsidRDefault="00F64F9C" w:rsidP="004C7401">
      <w:pPr>
        <w:pStyle w:val="af"/>
        <w:adjustRightInd w:val="0"/>
        <w:snapToGrid w:val="0"/>
        <w:spacing w:line="300" w:lineRule="auto"/>
        <w:ind w:firstLine="480"/>
        <w:jc w:val="center"/>
        <w:rPr>
          <w:noProof/>
        </w:rPr>
      </w:pPr>
      <w:r w:rsidRPr="004972A9">
        <w:rPr>
          <w:noProof/>
        </w:rPr>
        <w:lastRenderedPageBreak/>
        <w:drawing>
          <wp:inline distT="0" distB="0" distL="0" distR="0" wp14:anchorId="1D657E7F" wp14:editId="5211EFC2">
            <wp:extent cx="2415540" cy="2110740"/>
            <wp:effectExtent l="0" t="0" r="0" b="0"/>
            <wp:docPr id="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5540" cy="2110740"/>
                    </a:xfrm>
                    <a:prstGeom prst="rect">
                      <a:avLst/>
                    </a:prstGeom>
                    <a:noFill/>
                    <a:ln>
                      <a:noFill/>
                    </a:ln>
                  </pic:spPr>
                </pic:pic>
              </a:graphicData>
            </a:graphic>
          </wp:inline>
        </w:drawing>
      </w:r>
    </w:p>
    <w:p w14:paraId="14A847B4" w14:textId="0BD31A5A" w:rsidR="004C7401" w:rsidRPr="00183AEA" w:rsidRDefault="004C7401"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4</w:t>
      </w:r>
      <w:r w:rsidRPr="00183AEA">
        <w:rPr>
          <w:sz w:val="21"/>
          <w:szCs w:val="21"/>
        </w:rPr>
        <w:t xml:space="preserve"> </w:t>
      </w:r>
      <w:r w:rsidRPr="00183AEA">
        <w:rPr>
          <w:rFonts w:hint="eastAsia"/>
          <w:sz w:val="21"/>
          <w:szCs w:val="21"/>
        </w:rPr>
        <w:t>接收的雷达原始数据</w:t>
      </w:r>
    </w:p>
    <w:p w14:paraId="16D36FED" w14:textId="77777777" w:rsidR="0012399F" w:rsidRDefault="003E5125" w:rsidP="003E5125">
      <w:pPr>
        <w:adjustRightInd w:val="0"/>
        <w:ind w:firstLineChars="200" w:firstLine="480"/>
      </w:pPr>
      <w:r>
        <w:rPr>
          <w:rFonts w:hint="eastAsia"/>
        </w:rPr>
        <w:t>当人为将障碍物的摆放位置进行微动后，在下一次采样时上位机可以检测出该微动，并可以设置微动的报警值，若微动超出报警值范围，则会发出声音和提示图案对操作人员进行警示。</w:t>
      </w:r>
    </w:p>
    <w:p w14:paraId="48799F07" w14:textId="6A9A2181" w:rsidR="0012399F" w:rsidRDefault="00F64F9C">
      <w:pPr>
        <w:adjustRightInd w:val="0"/>
        <w:jc w:val="center"/>
      </w:pPr>
      <w:r w:rsidRPr="004972A9">
        <w:rPr>
          <w:noProof/>
        </w:rPr>
        <w:drawing>
          <wp:inline distT="0" distB="0" distL="0" distR="0" wp14:anchorId="59B29312" wp14:editId="3CB443CF">
            <wp:extent cx="4175760" cy="2796540"/>
            <wp:effectExtent l="0" t="0" r="0" b="0"/>
            <wp:docPr id="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760" cy="2796540"/>
                    </a:xfrm>
                    <a:prstGeom prst="rect">
                      <a:avLst/>
                    </a:prstGeom>
                    <a:noFill/>
                    <a:ln>
                      <a:noFill/>
                    </a:ln>
                  </pic:spPr>
                </pic:pic>
              </a:graphicData>
            </a:graphic>
          </wp:inline>
        </w:drawing>
      </w:r>
    </w:p>
    <w:p w14:paraId="7CD6B7C4" w14:textId="5D7A9CBE" w:rsidR="00CD54A4" w:rsidRPr="00183AEA" w:rsidRDefault="00CD54A4"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5</w:t>
      </w:r>
      <w:r w:rsidRPr="00183AEA">
        <w:rPr>
          <w:sz w:val="21"/>
          <w:szCs w:val="21"/>
        </w:rPr>
        <w:t xml:space="preserve"> </w:t>
      </w:r>
      <w:r w:rsidRPr="00183AEA">
        <w:rPr>
          <w:rFonts w:hint="eastAsia"/>
          <w:sz w:val="21"/>
          <w:szCs w:val="21"/>
        </w:rPr>
        <w:t>数据超出报警值时系统进行声光报警</w:t>
      </w:r>
    </w:p>
    <w:p w14:paraId="5454CD71" w14:textId="77777777" w:rsidR="00F866DC" w:rsidRDefault="00F866DC" w:rsidP="00F866DC">
      <w:pPr>
        <w:pStyle w:val="2"/>
      </w:pPr>
      <w:bookmarkStart w:id="55" w:name="_Toc105052296"/>
      <w:r>
        <w:t>5</w:t>
      </w:r>
      <w:r>
        <w:rPr>
          <w:rFonts w:hint="eastAsia"/>
        </w:rPr>
        <w:t>.</w:t>
      </w:r>
      <w:r>
        <w:t>3</w:t>
      </w:r>
      <w:r>
        <w:rPr>
          <w:rFonts w:hint="eastAsia"/>
        </w:rPr>
        <w:t xml:space="preserve"> 测试结果</w:t>
      </w:r>
      <w:bookmarkEnd w:id="55"/>
    </w:p>
    <w:p w14:paraId="545A4FFA" w14:textId="77777777" w:rsidR="00841625" w:rsidRDefault="00841625" w:rsidP="00B9298B">
      <w:pPr>
        <w:ind w:firstLineChars="200" w:firstLine="480"/>
      </w:pPr>
      <w:r>
        <w:rPr>
          <w:rFonts w:hint="eastAsia"/>
        </w:rPr>
        <w:t>表</w:t>
      </w:r>
      <w:r>
        <w:rPr>
          <w:rFonts w:hint="eastAsia"/>
        </w:rPr>
        <w:t>5</w:t>
      </w:r>
      <w:r>
        <w:t>-1</w:t>
      </w:r>
      <w:r>
        <w:rPr>
          <w:rFonts w:hint="eastAsia"/>
        </w:rPr>
        <w:t>，表</w:t>
      </w:r>
      <w:r>
        <w:t>5-2</w:t>
      </w:r>
      <w:r>
        <w:rPr>
          <w:rFonts w:hint="eastAsia"/>
        </w:rPr>
        <w:t>和表</w:t>
      </w:r>
      <w:r>
        <w:rPr>
          <w:rFonts w:hint="eastAsia"/>
        </w:rPr>
        <w:t>5</w:t>
      </w:r>
      <w:r>
        <w:t>-3</w:t>
      </w:r>
      <w:r>
        <w:rPr>
          <w:rFonts w:hint="eastAsia"/>
        </w:rPr>
        <w:t>分别是固定其他两边，对左边、右边和上边障碍物进行固定距离的移动，在不同的报警值设置值下的上位机显示结果。</w:t>
      </w:r>
    </w:p>
    <w:p w14:paraId="27BB0130" w14:textId="77777777" w:rsidR="00841625" w:rsidRDefault="00841625" w:rsidP="00841625"/>
    <w:p w14:paraId="4C296055" w14:textId="77777777" w:rsidR="00841625" w:rsidRDefault="00841625" w:rsidP="00841625"/>
    <w:p w14:paraId="6A618B2C" w14:textId="77777777" w:rsidR="00841625" w:rsidRDefault="00841625" w:rsidP="00841625"/>
    <w:p w14:paraId="3B24FF36" w14:textId="77777777" w:rsidR="00841625" w:rsidRDefault="00841625" w:rsidP="00841625"/>
    <w:p w14:paraId="155F877F" w14:textId="77777777" w:rsidR="00841625" w:rsidRDefault="00841625" w:rsidP="00841625"/>
    <w:p w14:paraId="0CDDD48D" w14:textId="77777777" w:rsidR="00841625" w:rsidRDefault="00841625" w:rsidP="00841625"/>
    <w:p w14:paraId="352FEEA7" w14:textId="77777777" w:rsidR="00841625" w:rsidRDefault="00841625" w:rsidP="00841625"/>
    <w:p w14:paraId="0AE356CF" w14:textId="77777777" w:rsidR="00841625" w:rsidRDefault="00841625" w:rsidP="00841625"/>
    <w:p w14:paraId="4E860A61" w14:textId="77777777" w:rsidR="00841625" w:rsidRPr="00841625" w:rsidRDefault="00841625" w:rsidP="00841625"/>
    <w:p w14:paraId="07491A83" w14:textId="77777777" w:rsidR="00F866DC" w:rsidRPr="003E6724" w:rsidRDefault="00F866DC" w:rsidP="00F866DC">
      <w:pPr>
        <w:adjustRightInd w:val="0"/>
        <w:snapToGrid w:val="0"/>
        <w:spacing w:beforeLines="20" w:before="48" w:line="300" w:lineRule="auto"/>
        <w:jc w:val="center"/>
      </w:pPr>
      <w:r w:rsidRPr="003E6724">
        <w:rPr>
          <w:rFonts w:hint="eastAsia"/>
        </w:rPr>
        <w:t>表</w:t>
      </w:r>
      <w:r>
        <w:t>5</w:t>
      </w:r>
      <w:r w:rsidRPr="003E6724">
        <w:rPr>
          <w:rFonts w:hint="eastAsia"/>
        </w:rPr>
        <w:t>-</w:t>
      </w:r>
      <w:r>
        <w:t>1</w:t>
      </w:r>
      <w:r w:rsidRPr="003E6724">
        <w:rPr>
          <w:rFonts w:hint="eastAsia"/>
        </w:rPr>
        <w:t xml:space="preserve"> </w:t>
      </w:r>
      <w:r>
        <w:rPr>
          <w:rFonts w:hint="eastAsia"/>
        </w:rPr>
        <w:t>左边障碍物移动测试结果</w:t>
      </w:r>
    </w:p>
    <w:tbl>
      <w:tblPr>
        <w:tblW w:w="84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18"/>
        <w:gridCol w:w="2551"/>
      </w:tblGrid>
      <w:tr w:rsidR="00F866DC" w:rsidRPr="003E6724" w14:paraId="682D1B8E" w14:textId="77777777" w:rsidTr="00F866DC">
        <w:trPr>
          <w:trHeight w:val="296"/>
        </w:trPr>
        <w:tc>
          <w:tcPr>
            <w:tcW w:w="3406" w:type="dxa"/>
            <w:tcBorders>
              <w:top w:val="single" w:sz="12" w:space="0" w:color="auto"/>
              <w:left w:val="nil"/>
              <w:bottom w:val="single" w:sz="8" w:space="0" w:color="auto"/>
              <w:right w:val="nil"/>
            </w:tcBorders>
            <w:vAlign w:val="center"/>
          </w:tcPr>
          <w:p w14:paraId="1A8ABCF4" w14:textId="77777777" w:rsidR="00F866DC" w:rsidRPr="0078084E" w:rsidRDefault="00F866DC" w:rsidP="002B47D5">
            <w:pPr>
              <w:pStyle w:val="a7"/>
              <w:adjustRightInd w:val="0"/>
              <w:spacing w:before="120"/>
              <w:ind w:left="480" w:firstLine="315"/>
              <w:jc w:val="center"/>
              <w:rPr>
                <w:rFonts w:ascii="宋体" w:hAnsi="宋体"/>
                <w:sz w:val="21"/>
                <w:szCs w:val="21"/>
              </w:rPr>
            </w:pPr>
            <w:r>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77F9A4E" w14:textId="77777777" w:rsidR="00F866DC" w:rsidRPr="0078084E" w:rsidRDefault="00F866DC" w:rsidP="002B47D5">
            <w:pPr>
              <w:pStyle w:val="a7"/>
              <w:adjustRightInd w:val="0"/>
              <w:spacing w:before="120"/>
              <w:ind w:left="480" w:firstLineChars="100" w:firstLine="210"/>
              <w:jc w:val="center"/>
              <w:rPr>
                <w:rFonts w:ascii="宋体" w:hAnsi="宋体"/>
                <w:sz w:val="21"/>
                <w:szCs w:val="21"/>
              </w:rPr>
            </w:pPr>
            <w:r>
              <w:rPr>
                <w:rFonts w:ascii="宋体" w:hAnsi="宋体" w:hint="eastAsia"/>
                <w:sz w:val="21"/>
                <w:szCs w:val="21"/>
              </w:rPr>
              <w:t>报警值（mm）</w:t>
            </w:r>
          </w:p>
        </w:tc>
        <w:tc>
          <w:tcPr>
            <w:tcW w:w="2551" w:type="dxa"/>
            <w:tcBorders>
              <w:top w:val="single" w:sz="12" w:space="0" w:color="auto"/>
              <w:left w:val="nil"/>
              <w:bottom w:val="single" w:sz="8" w:space="0" w:color="auto"/>
              <w:right w:val="nil"/>
            </w:tcBorders>
          </w:tcPr>
          <w:p w14:paraId="554F8EFB" w14:textId="77777777" w:rsidR="00F866DC" w:rsidRDefault="00F866DC" w:rsidP="002B47D5">
            <w:pPr>
              <w:pStyle w:val="a7"/>
              <w:adjustRightInd w:val="0"/>
              <w:spacing w:before="120"/>
              <w:ind w:left="480" w:firstLineChars="100" w:firstLine="210"/>
              <w:jc w:val="center"/>
              <w:rPr>
                <w:rFonts w:ascii="宋体" w:hAnsi="宋体"/>
                <w:sz w:val="21"/>
                <w:szCs w:val="21"/>
              </w:rPr>
            </w:pPr>
            <w:r>
              <w:rPr>
                <w:rFonts w:ascii="宋体" w:hAnsi="宋体" w:hint="eastAsia"/>
                <w:sz w:val="21"/>
                <w:szCs w:val="21"/>
              </w:rPr>
              <w:t>是否报警</w:t>
            </w:r>
          </w:p>
        </w:tc>
      </w:tr>
      <w:tr w:rsidR="00F866DC" w:rsidRPr="003E6724" w14:paraId="06FC902F" w14:textId="77777777" w:rsidTr="00F866DC">
        <w:tc>
          <w:tcPr>
            <w:tcW w:w="3406" w:type="dxa"/>
            <w:tcBorders>
              <w:top w:val="single" w:sz="8" w:space="0" w:color="auto"/>
              <w:left w:val="nil"/>
              <w:bottom w:val="nil"/>
              <w:right w:val="nil"/>
            </w:tcBorders>
            <w:vAlign w:val="center"/>
          </w:tcPr>
          <w:p w14:paraId="258717C4" w14:textId="77777777" w:rsidR="00F866DC" w:rsidRPr="0078084E" w:rsidRDefault="00F866DC" w:rsidP="002B47D5">
            <w:pPr>
              <w:adjustRightInd w:val="0"/>
              <w:jc w:val="center"/>
              <w:rPr>
                <w:rFonts w:ascii="宋体" w:hAnsi="宋体"/>
                <w:szCs w:val="21"/>
              </w:rPr>
            </w:pPr>
            <w:r>
              <w:rPr>
                <w:rFonts w:ascii="宋体" w:hAnsi="宋体" w:hint="eastAsia"/>
                <w:szCs w:val="21"/>
              </w:rPr>
              <w:t>0</w:t>
            </w:r>
            <w:r>
              <w:rPr>
                <w:rFonts w:ascii="宋体" w:hAnsi="宋体"/>
                <w:szCs w:val="21"/>
              </w:rPr>
              <w:t>.001</w:t>
            </w:r>
          </w:p>
        </w:tc>
        <w:tc>
          <w:tcPr>
            <w:tcW w:w="2518" w:type="dxa"/>
            <w:tcBorders>
              <w:top w:val="single" w:sz="8" w:space="0" w:color="auto"/>
              <w:left w:val="nil"/>
              <w:bottom w:val="nil"/>
              <w:right w:val="nil"/>
            </w:tcBorders>
            <w:vAlign w:val="center"/>
          </w:tcPr>
          <w:p w14:paraId="4AA77360" w14:textId="77777777" w:rsidR="00F866DC" w:rsidRPr="0078084E" w:rsidRDefault="00F866DC" w:rsidP="002B47D5">
            <w:pPr>
              <w:adjustRightInd w:val="0"/>
              <w:jc w:val="center"/>
              <w:rPr>
                <w:szCs w:val="21"/>
              </w:rPr>
            </w:pPr>
            <w:r>
              <w:rPr>
                <w:kern w:val="0"/>
                <w:szCs w:val="21"/>
              </w:rPr>
              <w:t>1</w:t>
            </w:r>
          </w:p>
        </w:tc>
        <w:tc>
          <w:tcPr>
            <w:tcW w:w="2551" w:type="dxa"/>
            <w:tcBorders>
              <w:top w:val="single" w:sz="8" w:space="0" w:color="auto"/>
              <w:left w:val="nil"/>
              <w:bottom w:val="nil"/>
              <w:right w:val="nil"/>
            </w:tcBorders>
          </w:tcPr>
          <w:p w14:paraId="1501F40F" w14:textId="77777777" w:rsidR="00F866DC" w:rsidRPr="00527E96" w:rsidRDefault="00F866DC" w:rsidP="002B47D5">
            <w:pPr>
              <w:adjustRightInd w:val="0"/>
              <w:jc w:val="center"/>
              <w:rPr>
                <w:kern w:val="0"/>
                <w:szCs w:val="21"/>
              </w:rPr>
            </w:pPr>
            <w:r>
              <w:rPr>
                <w:rFonts w:hint="eastAsia"/>
                <w:kern w:val="0"/>
                <w:szCs w:val="21"/>
              </w:rPr>
              <w:t>是</w:t>
            </w:r>
          </w:p>
        </w:tc>
      </w:tr>
      <w:tr w:rsidR="00F866DC" w:rsidRPr="003E6724" w14:paraId="2CD929FA" w14:textId="77777777" w:rsidTr="00F866DC">
        <w:tc>
          <w:tcPr>
            <w:tcW w:w="3406" w:type="dxa"/>
            <w:tcBorders>
              <w:top w:val="nil"/>
              <w:left w:val="nil"/>
              <w:bottom w:val="nil"/>
              <w:right w:val="nil"/>
            </w:tcBorders>
            <w:vAlign w:val="bottom"/>
          </w:tcPr>
          <w:p w14:paraId="22341F69" w14:textId="77777777" w:rsidR="00F866DC" w:rsidRPr="0078084E" w:rsidRDefault="00F866DC" w:rsidP="002B47D5">
            <w:pPr>
              <w:adjustRightInd w:val="0"/>
              <w:jc w:val="center"/>
              <w:rPr>
                <w:rFonts w:ascii="宋体" w:hAnsi="宋体"/>
                <w:szCs w:val="21"/>
              </w:rPr>
            </w:pPr>
            <w:r>
              <w:rPr>
                <w:rFonts w:ascii="宋体" w:hAnsi="宋体" w:hint="eastAsia"/>
                <w:szCs w:val="21"/>
              </w:rPr>
              <w:t>0</w:t>
            </w:r>
            <w:r>
              <w:rPr>
                <w:rFonts w:ascii="宋体" w:hAnsi="宋体"/>
                <w:szCs w:val="21"/>
              </w:rPr>
              <w:t>.002</w:t>
            </w:r>
          </w:p>
        </w:tc>
        <w:tc>
          <w:tcPr>
            <w:tcW w:w="2518" w:type="dxa"/>
            <w:tcBorders>
              <w:top w:val="nil"/>
              <w:left w:val="nil"/>
              <w:bottom w:val="nil"/>
              <w:right w:val="nil"/>
            </w:tcBorders>
            <w:vAlign w:val="center"/>
          </w:tcPr>
          <w:p w14:paraId="44A5CBCC" w14:textId="77777777" w:rsidR="00F866DC" w:rsidRPr="0078084E" w:rsidRDefault="00F866DC" w:rsidP="002B47D5">
            <w:pPr>
              <w:adjustRightInd w:val="0"/>
              <w:jc w:val="center"/>
              <w:rPr>
                <w:szCs w:val="21"/>
              </w:rPr>
            </w:pPr>
            <w:r>
              <w:rPr>
                <w:kern w:val="0"/>
                <w:szCs w:val="21"/>
              </w:rPr>
              <w:t>1</w:t>
            </w:r>
          </w:p>
        </w:tc>
        <w:tc>
          <w:tcPr>
            <w:tcW w:w="2551" w:type="dxa"/>
            <w:tcBorders>
              <w:top w:val="nil"/>
              <w:left w:val="nil"/>
              <w:bottom w:val="nil"/>
              <w:right w:val="nil"/>
            </w:tcBorders>
          </w:tcPr>
          <w:p w14:paraId="278823FB" w14:textId="77777777" w:rsidR="00F866DC" w:rsidRPr="00527E96" w:rsidRDefault="00F866DC" w:rsidP="002B47D5">
            <w:pPr>
              <w:adjustRightInd w:val="0"/>
              <w:jc w:val="center"/>
              <w:rPr>
                <w:kern w:val="0"/>
                <w:szCs w:val="21"/>
              </w:rPr>
            </w:pPr>
            <w:r>
              <w:rPr>
                <w:rFonts w:hint="eastAsia"/>
                <w:kern w:val="0"/>
                <w:szCs w:val="21"/>
              </w:rPr>
              <w:t>是</w:t>
            </w:r>
          </w:p>
        </w:tc>
      </w:tr>
      <w:tr w:rsidR="00F866DC" w:rsidRPr="003E6724" w14:paraId="0CF9DDAD" w14:textId="77777777" w:rsidTr="00F866DC">
        <w:tc>
          <w:tcPr>
            <w:tcW w:w="3406" w:type="dxa"/>
            <w:tcBorders>
              <w:top w:val="nil"/>
              <w:left w:val="nil"/>
              <w:bottom w:val="nil"/>
              <w:right w:val="nil"/>
            </w:tcBorders>
            <w:vAlign w:val="bottom"/>
          </w:tcPr>
          <w:p w14:paraId="222C34D6" w14:textId="77777777" w:rsidR="00F866DC" w:rsidRPr="0078084E" w:rsidRDefault="00F866DC" w:rsidP="002B47D5">
            <w:pPr>
              <w:adjustRightInd w:val="0"/>
              <w:jc w:val="center"/>
              <w:rPr>
                <w:rFonts w:ascii="宋体" w:hAnsi="宋体"/>
                <w:szCs w:val="21"/>
              </w:rPr>
            </w:pPr>
            <w:r>
              <w:rPr>
                <w:rFonts w:ascii="宋体" w:hAnsi="宋体" w:hint="eastAsia"/>
                <w:szCs w:val="21"/>
              </w:rPr>
              <w:t>0</w:t>
            </w:r>
            <w:r>
              <w:rPr>
                <w:rFonts w:ascii="宋体" w:hAnsi="宋体"/>
                <w:szCs w:val="21"/>
              </w:rPr>
              <w:t>.003</w:t>
            </w:r>
          </w:p>
        </w:tc>
        <w:tc>
          <w:tcPr>
            <w:tcW w:w="2518" w:type="dxa"/>
            <w:tcBorders>
              <w:top w:val="nil"/>
              <w:left w:val="nil"/>
              <w:bottom w:val="nil"/>
              <w:right w:val="nil"/>
            </w:tcBorders>
            <w:vAlign w:val="center"/>
          </w:tcPr>
          <w:p w14:paraId="14F3C77E" w14:textId="77777777" w:rsidR="00F866DC" w:rsidRPr="00527E96" w:rsidRDefault="00F866DC" w:rsidP="002B47D5">
            <w:pPr>
              <w:adjustRightInd w:val="0"/>
              <w:jc w:val="center"/>
              <w:rPr>
                <w:kern w:val="0"/>
                <w:szCs w:val="21"/>
              </w:rPr>
            </w:pPr>
            <w:r>
              <w:rPr>
                <w:rFonts w:hint="eastAsia"/>
                <w:kern w:val="0"/>
                <w:szCs w:val="21"/>
              </w:rPr>
              <w:t>1</w:t>
            </w:r>
          </w:p>
        </w:tc>
        <w:tc>
          <w:tcPr>
            <w:tcW w:w="2551" w:type="dxa"/>
            <w:tcBorders>
              <w:top w:val="nil"/>
              <w:left w:val="nil"/>
              <w:bottom w:val="nil"/>
              <w:right w:val="nil"/>
            </w:tcBorders>
          </w:tcPr>
          <w:p w14:paraId="6738E6C4" w14:textId="77777777" w:rsidR="00F866DC" w:rsidRDefault="00F866DC" w:rsidP="002B47D5">
            <w:pPr>
              <w:adjustRightInd w:val="0"/>
              <w:jc w:val="center"/>
              <w:rPr>
                <w:kern w:val="0"/>
                <w:szCs w:val="21"/>
              </w:rPr>
            </w:pPr>
            <w:r>
              <w:rPr>
                <w:rFonts w:hint="eastAsia"/>
                <w:kern w:val="0"/>
                <w:szCs w:val="21"/>
              </w:rPr>
              <w:t>是</w:t>
            </w:r>
          </w:p>
        </w:tc>
      </w:tr>
      <w:tr w:rsidR="00F866DC" w:rsidRPr="003E6724" w14:paraId="77F34D1D" w14:textId="77777777" w:rsidTr="00F866DC">
        <w:tc>
          <w:tcPr>
            <w:tcW w:w="3406" w:type="dxa"/>
            <w:tcBorders>
              <w:top w:val="nil"/>
              <w:left w:val="nil"/>
              <w:bottom w:val="nil"/>
              <w:right w:val="nil"/>
            </w:tcBorders>
            <w:vAlign w:val="bottom"/>
          </w:tcPr>
          <w:p w14:paraId="68B9DB9C" w14:textId="77777777" w:rsidR="00F866DC" w:rsidRPr="0078084E" w:rsidRDefault="00F866DC" w:rsidP="002B47D5">
            <w:pPr>
              <w:adjustRightInd w:val="0"/>
              <w:jc w:val="center"/>
              <w:rPr>
                <w:rFonts w:ascii="宋体" w:hAnsi="宋体"/>
                <w:szCs w:val="21"/>
              </w:rPr>
            </w:pPr>
            <w:r>
              <w:rPr>
                <w:rFonts w:ascii="宋体" w:hAnsi="宋体" w:hint="eastAsia"/>
                <w:szCs w:val="21"/>
              </w:rPr>
              <w:t>0</w:t>
            </w:r>
            <w:r>
              <w:rPr>
                <w:rFonts w:ascii="宋体" w:hAnsi="宋体"/>
                <w:szCs w:val="21"/>
              </w:rPr>
              <w:t>.003</w:t>
            </w:r>
          </w:p>
        </w:tc>
        <w:tc>
          <w:tcPr>
            <w:tcW w:w="2518" w:type="dxa"/>
            <w:tcBorders>
              <w:top w:val="nil"/>
              <w:left w:val="nil"/>
              <w:bottom w:val="nil"/>
              <w:right w:val="nil"/>
            </w:tcBorders>
            <w:vAlign w:val="center"/>
          </w:tcPr>
          <w:p w14:paraId="3D2ADE7E" w14:textId="77777777" w:rsidR="00F866DC" w:rsidRPr="00527E96" w:rsidRDefault="00F866DC" w:rsidP="002B47D5">
            <w:pPr>
              <w:adjustRightInd w:val="0"/>
              <w:jc w:val="center"/>
              <w:rPr>
                <w:kern w:val="0"/>
                <w:szCs w:val="21"/>
              </w:rPr>
            </w:pPr>
            <w:r>
              <w:rPr>
                <w:rFonts w:hint="eastAsia"/>
                <w:kern w:val="0"/>
                <w:szCs w:val="21"/>
              </w:rPr>
              <w:t>5</w:t>
            </w:r>
          </w:p>
        </w:tc>
        <w:tc>
          <w:tcPr>
            <w:tcW w:w="2551" w:type="dxa"/>
            <w:tcBorders>
              <w:top w:val="nil"/>
              <w:left w:val="nil"/>
              <w:bottom w:val="nil"/>
              <w:right w:val="nil"/>
            </w:tcBorders>
          </w:tcPr>
          <w:p w14:paraId="30A6540D" w14:textId="77777777" w:rsidR="00F866DC" w:rsidRDefault="00F866DC" w:rsidP="002B47D5">
            <w:pPr>
              <w:adjustRightInd w:val="0"/>
              <w:jc w:val="center"/>
              <w:rPr>
                <w:kern w:val="0"/>
                <w:szCs w:val="21"/>
              </w:rPr>
            </w:pPr>
            <w:r>
              <w:rPr>
                <w:rFonts w:hint="eastAsia"/>
                <w:kern w:val="0"/>
                <w:szCs w:val="21"/>
              </w:rPr>
              <w:t>否</w:t>
            </w:r>
          </w:p>
        </w:tc>
      </w:tr>
      <w:tr w:rsidR="00F866DC" w:rsidRPr="003E6724" w14:paraId="1C7C514A" w14:textId="77777777" w:rsidTr="00F866DC">
        <w:tc>
          <w:tcPr>
            <w:tcW w:w="3406" w:type="dxa"/>
            <w:tcBorders>
              <w:top w:val="nil"/>
              <w:left w:val="nil"/>
              <w:bottom w:val="nil"/>
              <w:right w:val="nil"/>
            </w:tcBorders>
            <w:vAlign w:val="bottom"/>
          </w:tcPr>
          <w:p w14:paraId="4BE23BEF" w14:textId="77777777" w:rsidR="00F866DC" w:rsidRPr="0078084E" w:rsidRDefault="00F866DC" w:rsidP="002B47D5">
            <w:pPr>
              <w:adjustRightInd w:val="0"/>
              <w:jc w:val="center"/>
              <w:rPr>
                <w:rFonts w:ascii="宋体" w:hAnsi="宋体"/>
                <w:szCs w:val="21"/>
              </w:rPr>
            </w:pPr>
            <w:r>
              <w:rPr>
                <w:rFonts w:ascii="宋体" w:hAnsi="宋体" w:hint="eastAsia"/>
                <w:szCs w:val="21"/>
              </w:rPr>
              <w:t>0</w:t>
            </w:r>
            <w:r>
              <w:rPr>
                <w:rFonts w:ascii="宋体" w:hAnsi="宋体"/>
                <w:szCs w:val="21"/>
              </w:rPr>
              <w:t>.</w:t>
            </w:r>
            <w:r>
              <w:rPr>
                <w:rFonts w:ascii="宋体" w:hAnsi="宋体" w:hint="eastAsia"/>
                <w:szCs w:val="21"/>
              </w:rPr>
              <w:t>0</w:t>
            </w:r>
            <w:r>
              <w:rPr>
                <w:rFonts w:ascii="宋体" w:hAnsi="宋体"/>
                <w:szCs w:val="21"/>
              </w:rPr>
              <w:t>05</w:t>
            </w:r>
          </w:p>
        </w:tc>
        <w:tc>
          <w:tcPr>
            <w:tcW w:w="2518" w:type="dxa"/>
            <w:tcBorders>
              <w:top w:val="nil"/>
              <w:left w:val="nil"/>
              <w:bottom w:val="nil"/>
              <w:right w:val="nil"/>
            </w:tcBorders>
            <w:vAlign w:val="center"/>
          </w:tcPr>
          <w:p w14:paraId="412216F7" w14:textId="77777777" w:rsidR="00F866DC" w:rsidRPr="00527E96" w:rsidRDefault="00F866DC" w:rsidP="002B47D5">
            <w:pPr>
              <w:adjustRightInd w:val="0"/>
              <w:jc w:val="center"/>
              <w:rPr>
                <w:kern w:val="0"/>
                <w:szCs w:val="21"/>
              </w:rPr>
            </w:pPr>
            <w:r>
              <w:rPr>
                <w:rFonts w:hint="eastAsia"/>
                <w:kern w:val="0"/>
                <w:szCs w:val="21"/>
              </w:rPr>
              <w:t>5</w:t>
            </w:r>
          </w:p>
        </w:tc>
        <w:tc>
          <w:tcPr>
            <w:tcW w:w="2551" w:type="dxa"/>
            <w:tcBorders>
              <w:top w:val="nil"/>
              <w:left w:val="nil"/>
              <w:bottom w:val="nil"/>
              <w:right w:val="nil"/>
            </w:tcBorders>
          </w:tcPr>
          <w:p w14:paraId="53D7E516" w14:textId="77777777" w:rsidR="00F866DC" w:rsidRDefault="00841625" w:rsidP="002B47D5">
            <w:pPr>
              <w:adjustRightInd w:val="0"/>
              <w:jc w:val="center"/>
              <w:rPr>
                <w:kern w:val="0"/>
                <w:szCs w:val="21"/>
              </w:rPr>
            </w:pPr>
            <w:r>
              <w:rPr>
                <w:rFonts w:hint="eastAsia"/>
                <w:kern w:val="0"/>
                <w:szCs w:val="21"/>
              </w:rPr>
              <w:t>是</w:t>
            </w:r>
          </w:p>
        </w:tc>
      </w:tr>
      <w:tr w:rsidR="00F866DC" w:rsidRPr="003E6724" w14:paraId="3B68A44A" w14:textId="77777777" w:rsidTr="00F866DC">
        <w:tc>
          <w:tcPr>
            <w:tcW w:w="3406" w:type="dxa"/>
            <w:tcBorders>
              <w:top w:val="nil"/>
              <w:left w:val="nil"/>
              <w:bottom w:val="single" w:sz="12" w:space="0" w:color="auto"/>
              <w:right w:val="nil"/>
            </w:tcBorders>
            <w:vAlign w:val="bottom"/>
          </w:tcPr>
          <w:p w14:paraId="6847449E" w14:textId="77777777" w:rsidR="00F866DC"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.005</w:t>
            </w:r>
          </w:p>
        </w:tc>
        <w:tc>
          <w:tcPr>
            <w:tcW w:w="2518" w:type="dxa"/>
            <w:tcBorders>
              <w:top w:val="nil"/>
              <w:left w:val="nil"/>
              <w:bottom w:val="single" w:sz="12" w:space="0" w:color="auto"/>
              <w:right w:val="nil"/>
            </w:tcBorders>
            <w:vAlign w:val="center"/>
          </w:tcPr>
          <w:p w14:paraId="11205F35" w14:textId="77777777" w:rsidR="00F866DC" w:rsidRPr="0078084E" w:rsidRDefault="00841625" w:rsidP="002B47D5">
            <w:pPr>
              <w:adjustRightInd w:val="0"/>
              <w:jc w:val="center"/>
              <w:rPr>
                <w:szCs w:val="21"/>
              </w:rPr>
            </w:pPr>
            <w:r>
              <w:rPr>
                <w:kern w:val="0"/>
                <w:szCs w:val="21"/>
              </w:rPr>
              <w:t>10</w:t>
            </w:r>
          </w:p>
        </w:tc>
        <w:tc>
          <w:tcPr>
            <w:tcW w:w="2551" w:type="dxa"/>
            <w:tcBorders>
              <w:top w:val="nil"/>
              <w:left w:val="nil"/>
              <w:bottom w:val="single" w:sz="12" w:space="0" w:color="auto"/>
              <w:right w:val="nil"/>
            </w:tcBorders>
          </w:tcPr>
          <w:p w14:paraId="21F126C2" w14:textId="77777777" w:rsidR="00F866DC" w:rsidRDefault="00841625" w:rsidP="002B47D5">
            <w:pPr>
              <w:adjustRightInd w:val="0"/>
              <w:jc w:val="center"/>
              <w:rPr>
                <w:kern w:val="0"/>
                <w:szCs w:val="21"/>
              </w:rPr>
            </w:pPr>
            <w:r>
              <w:rPr>
                <w:rFonts w:hint="eastAsia"/>
                <w:kern w:val="0"/>
                <w:szCs w:val="21"/>
              </w:rPr>
              <w:t>否</w:t>
            </w:r>
          </w:p>
        </w:tc>
      </w:tr>
    </w:tbl>
    <w:p w14:paraId="38736D1F" w14:textId="77777777" w:rsidR="00F866DC" w:rsidRDefault="00F866DC" w:rsidP="00F866DC">
      <w:pPr>
        <w:rPr>
          <w:lang w:val="zh-CN"/>
        </w:rPr>
      </w:pPr>
    </w:p>
    <w:p w14:paraId="3F2E079E" w14:textId="77777777" w:rsidR="00841625" w:rsidRPr="003E6724" w:rsidRDefault="00841625" w:rsidP="00841625">
      <w:pPr>
        <w:adjustRightInd w:val="0"/>
        <w:snapToGrid w:val="0"/>
        <w:spacing w:beforeLines="20" w:before="48" w:line="300" w:lineRule="auto"/>
        <w:jc w:val="center"/>
      </w:pPr>
      <w:r w:rsidRPr="003E6724">
        <w:rPr>
          <w:rFonts w:hint="eastAsia"/>
        </w:rPr>
        <w:t>表</w:t>
      </w:r>
      <w:r>
        <w:t>5</w:t>
      </w:r>
      <w:r w:rsidRPr="003E6724">
        <w:rPr>
          <w:rFonts w:hint="eastAsia"/>
        </w:rPr>
        <w:t>-</w:t>
      </w:r>
      <w:r>
        <w:t>2</w:t>
      </w:r>
      <w:r w:rsidRPr="003E6724">
        <w:rPr>
          <w:rFonts w:hint="eastAsia"/>
        </w:rPr>
        <w:t xml:space="preserve"> </w:t>
      </w:r>
      <w:r>
        <w:rPr>
          <w:rFonts w:hint="eastAsia"/>
        </w:rPr>
        <w:t>右边障碍物移动测试结果</w:t>
      </w:r>
    </w:p>
    <w:tbl>
      <w:tblPr>
        <w:tblW w:w="84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18"/>
        <w:gridCol w:w="2551"/>
      </w:tblGrid>
      <w:tr w:rsidR="00841625" w:rsidRPr="003E6724" w14:paraId="0EAF5CC0" w14:textId="77777777" w:rsidTr="002B47D5">
        <w:trPr>
          <w:trHeight w:val="296"/>
        </w:trPr>
        <w:tc>
          <w:tcPr>
            <w:tcW w:w="3406" w:type="dxa"/>
            <w:tcBorders>
              <w:top w:val="single" w:sz="12" w:space="0" w:color="auto"/>
              <w:left w:val="nil"/>
              <w:bottom w:val="single" w:sz="8" w:space="0" w:color="auto"/>
              <w:right w:val="nil"/>
            </w:tcBorders>
            <w:vAlign w:val="center"/>
          </w:tcPr>
          <w:p w14:paraId="63E70B91" w14:textId="77777777" w:rsidR="00841625" w:rsidRPr="0078084E" w:rsidRDefault="00841625" w:rsidP="002B47D5">
            <w:pPr>
              <w:pStyle w:val="a7"/>
              <w:adjustRightInd w:val="0"/>
              <w:spacing w:before="120"/>
              <w:ind w:left="480" w:firstLine="315"/>
              <w:jc w:val="center"/>
              <w:rPr>
                <w:rFonts w:ascii="宋体" w:hAnsi="宋体"/>
                <w:sz w:val="21"/>
                <w:szCs w:val="21"/>
              </w:rPr>
            </w:pPr>
            <w:r>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31B3AB58" w14:textId="77777777" w:rsidR="00841625" w:rsidRPr="0078084E" w:rsidRDefault="00841625" w:rsidP="002B47D5">
            <w:pPr>
              <w:pStyle w:val="a7"/>
              <w:adjustRightInd w:val="0"/>
              <w:spacing w:before="120"/>
              <w:ind w:left="480" w:firstLineChars="100" w:firstLine="210"/>
              <w:jc w:val="center"/>
              <w:rPr>
                <w:rFonts w:ascii="宋体" w:hAnsi="宋体"/>
                <w:sz w:val="21"/>
                <w:szCs w:val="21"/>
              </w:rPr>
            </w:pPr>
            <w:r>
              <w:rPr>
                <w:rFonts w:ascii="宋体" w:hAnsi="宋体" w:hint="eastAsia"/>
                <w:sz w:val="21"/>
                <w:szCs w:val="21"/>
              </w:rPr>
              <w:t>报警值（mm）</w:t>
            </w:r>
          </w:p>
        </w:tc>
        <w:tc>
          <w:tcPr>
            <w:tcW w:w="2551" w:type="dxa"/>
            <w:tcBorders>
              <w:top w:val="single" w:sz="12" w:space="0" w:color="auto"/>
              <w:left w:val="nil"/>
              <w:bottom w:val="single" w:sz="8" w:space="0" w:color="auto"/>
              <w:right w:val="nil"/>
            </w:tcBorders>
          </w:tcPr>
          <w:p w14:paraId="54C11780" w14:textId="77777777" w:rsidR="00841625" w:rsidRDefault="00841625" w:rsidP="002B47D5">
            <w:pPr>
              <w:pStyle w:val="a7"/>
              <w:adjustRightInd w:val="0"/>
              <w:spacing w:before="120"/>
              <w:ind w:left="480" w:firstLineChars="100" w:firstLine="210"/>
              <w:jc w:val="center"/>
              <w:rPr>
                <w:rFonts w:ascii="宋体" w:hAnsi="宋体"/>
                <w:sz w:val="21"/>
                <w:szCs w:val="21"/>
              </w:rPr>
            </w:pPr>
            <w:r>
              <w:rPr>
                <w:rFonts w:ascii="宋体" w:hAnsi="宋体" w:hint="eastAsia"/>
                <w:sz w:val="21"/>
                <w:szCs w:val="21"/>
              </w:rPr>
              <w:t>是否报警</w:t>
            </w:r>
          </w:p>
        </w:tc>
      </w:tr>
      <w:tr w:rsidR="00841625" w:rsidRPr="003E6724" w14:paraId="25954120" w14:textId="77777777" w:rsidTr="002B47D5">
        <w:tc>
          <w:tcPr>
            <w:tcW w:w="3406" w:type="dxa"/>
            <w:tcBorders>
              <w:top w:val="single" w:sz="8" w:space="0" w:color="auto"/>
              <w:left w:val="nil"/>
              <w:bottom w:val="nil"/>
              <w:right w:val="nil"/>
            </w:tcBorders>
            <w:vAlign w:val="center"/>
          </w:tcPr>
          <w:p w14:paraId="7885DDA8"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.001</w:t>
            </w:r>
          </w:p>
        </w:tc>
        <w:tc>
          <w:tcPr>
            <w:tcW w:w="2518" w:type="dxa"/>
            <w:tcBorders>
              <w:top w:val="single" w:sz="8" w:space="0" w:color="auto"/>
              <w:left w:val="nil"/>
              <w:bottom w:val="nil"/>
              <w:right w:val="nil"/>
            </w:tcBorders>
            <w:vAlign w:val="center"/>
          </w:tcPr>
          <w:p w14:paraId="429560CE" w14:textId="77777777" w:rsidR="00841625" w:rsidRPr="0078084E" w:rsidRDefault="00841625" w:rsidP="002B47D5">
            <w:pPr>
              <w:adjustRightInd w:val="0"/>
              <w:jc w:val="center"/>
              <w:rPr>
                <w:szCs w:val="21"/>
              </w:rPr>
            </w:pPr>
            <w:r>
              <w:rPr>
                <w:kern w:val="0"/>
                <w:szCs w:val="21"/>
              </w:rPr>
              <w:t>1</w:t>
            </w:r>
          </w:p>
        </w:tc>
        <w:tc>
          <w:tcPr>
            <w:tcW w:w="2551" w:type="dxa"/>
            <w:tcBorders>
              <w:top w:val="single" w:sz="8" w:space="0" w:color="auto"/>
              <w:left w:val="nil"/>
              <w:bottom w:val="nil"/>
              <w:right w:val="nil"/>
            </w:tcBorders>
          </w:tcPr>
          <w:p w14:paraId="77AF9287" w14:textId="77777777" w:rsidR="00841625" w:rsidRPr="00527E96" w:rsidRDefault="00841625" w:rsidP="002B47D5">
            <w:pPr>
              <w:adjustRightInd w:val="0"/>
              <w:jc w:val="center"/>
              <w:rPr>
                <w:kern w:val="0"/>
                <w:szCs w:val="21"/>
              </w:rPr>
            </w:pPr>
            <w:r>
              <w:rPr>
                <w:rFonts w:hint="eastAsia"/>
                <w:kern w:val="0"/>
                <w:szCs w:val="21"/>
              </w:rPr>
              <w:t>是</w:t>
            </w:r>
          </w:p>
        </w:tc>
      </w:tr>
      <w:tr w:rsidR="00841625" w:rsidRPr="003E6724" w14:paraId="20DFEAD7" w14:textId="77777777" w:rsidTr="002B47D5">
        <w:tc>
          <w:tcPr>
            <w:tcW w:w="3406" w:type="dxa"/>
            <w:tcBorders>
              <w:top w:val="nil"/>
              <w:left w:val="nil"/>
              <w:bottom w:val="nil"/>
              <w:right w:val="nil"/>
            </w:tcBorders>
            <w:vAlign w:val="bottom"/>
          </w:tcPr>
          <w:p w14:paraId="69F03AAB"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.002</w:t>
            </w:r>
          </w:p>
        </w:tc>
        <w:tc>
          <w:tcPr>
            <w:tcW w:w="2518" w:type="dxa"/>
            <w:tcBorders>
              <w:top w:val="nil"/>
              <w:left w:val="nil"/>
              <w:bottom w:val="nil"/>
              <w:right w:val="nil"/>
            </w:tcBorders>
            <w:vAlign w:val="center"/>
          </w:tcPr>
          <w:p w14:paraId="4007AE5A" w14:textId="77777777" w:rsidR="00841625" w:rsidRPr="0078084E" w:rsidRDefault="00841625" w:rsidP="002B47D5">
            <w:pPr>
              <w:adjustRightInd w:val="0"/>
              <w:jc w:val="center"/>
              <w:rPr>
                <w:szCs w:val="21"/>
              </w:rPr>
            </w:pPr>
            <w:r>
              <w:rPr>
                <w:kern w:val="0"/>
                <w:szCs w:val="21"/>
              </w:rPr>
              <w:t>1</w:t>
            </w:r>
          </w:p>
        </w:tc>
        <w:tc>
          <w:tcPr>
            <w:tcW w:w="2551" w:type="dxa"/>
            <w:tcBorders>
              <w:top w:val="nil"/>
              <w:left w:val="nil"/>
              <w:bottom w:val="nil"/>
              <w:right w:val="nil"/>
            </w:tcBorders>
          </w:tcPr>
          <w:p w14:paraId="01B892AF" w14:textId="77777777" w:rsidR="00841625" w:rsidRPr="00527E96" w:rsidRDefault="00841625" w:rsidP="002B47D5">
            <w:pPr>
              <w:adjustRightInd w:val="0"/>
              <w:jc w:val="center"/>
              <w:rPr>
                <w:kern w:val="0"/>
                <w:szCs w:val="21"/>
              </w:rPr>
            </w:pPr>
            <w:r>
              <w:rPr>
                <w:rFonts w:hint="eastAsia"/>
                <w:kern w:val="0"/>
                <w:szCs w:val="21"/>
              </w:rPr>
              <w:t>是</w:t>
            </w:r>
          </w:p>
        </w:tc>
      </w:tr>
      <w:tr w:rsidR="00841625" w:rsidRPr="003E6724" w14:paraId="39BB1699" w14:textId="77777777" w:rsidTr="002B47D5">
        <w:tc>
          <w:tcPr>
            <w:tcW w:w="3406" w:type="dxa"/>
            <w:tcBorders>
              <w:top w:val="nil"/>
              <w:left w:val="nil"/>
              <w:bottom w:val="nil"/>
              <w:right w:val="nil"/>
            </w:tcBorders>
            <w:vAlign w:val="bottom"/>
          </w:tcPr>
          <w:p w14:paraId="4940F47A"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.003</w:t>
            </w:r>
          </w:p>
        </w:tc>
        <w:tc>
          <w:tcPr>
            <w:tcW w:w="2518" w:type="dxa"/>
            <w:tcBorders>
              <w:top w:val="nil"/>
              <w:left w:val="nil"/>
              <w:bottom w:val="nil"/>
              <w:right w:val="nil"/>
            </w:tcBorders>
            <w:vAlign w:val="center"/>
          </w:tcPr>
          <w:p w14:paraId="5BEFC9E8" w14:textId="77777777" w:rsidR="00841625" w:rsidRPr="00527E96" w:rsidRDefault="00841625" w:rsidP="002B47D5">
            <w:pPr>
              <w:adjustRightInd w:val="0"/>
              <w:jc w:val="center"/>
              <w:rPr>
                <w:kern w:val="0"/>
                <w:szCs w:val="21"/>
              </w:rPr>
            </w:pPr>
            <w:r>
              <w:rPr>
                <w:rFonts w:hint="eastAsia"/>
                <w:kern w:val="0"/>
                <w:szCs w:val="21"/>
              </w:rPr>
              <w:t>1</w:t>
            </w:r>
          </w:p>
        </w:tc>
        <w:tc>
          <w:tcPr>
            <w:tcW w:w="2551" w:type="dxa"/>
            <w:tcBorders>
              <w:top w:val="nil"/>
              <w:left w:val="nil"/>
              <w:bottom w:val="nil"/>
              <w:right w:val="nil"/>
            </w:tcBorders>
          </w:tcPr>
          <w:p w14:paraId="19219E1A" w14:textId="77777777" w:rsidR="00841625" w:rsidRDefault="00841625" w:rsidP="002B47D5">
            <w:pPr>
              <w:adjustRightInd w:val="0"/>
              <w:jc w:val="center"/>
              <w:rPr>
                <w:kern w:val="0"/>
                <w:szCs w:val="21"/>
              </w:rPr>
            </w:pPr>
            <w:r>
              <w:rPr>
                <w:rFonts w:hint="eastAsia"/>
                <w:kern w:val="0"/>
                <w:szCs w:val="21"/>
              </w:rPr>
              <w:t>是</w:t>
            </w:r>
          </w:p>
        </w:tc>
      </w:tr>
      <w:tr w:rsidR="00841625" w:rsidRPr="003E6724" w14:paraId="209939F9" w14:textId="77777777" w:rsidTr="002B47D5">
        <w:tc>
          <w:tcPr>
            <w:tcW w:w="3406" w:type="dxa"/>
            <w:tcBorders>
              <w:top w:val="nil"/>
              <w:left w:val="nil"/>
              <w:bottom w:val="nil"/>
              <w:right w:val="nil"/>
            </w:tcBorders>
            <w:vAlign w:val="bottom"/>
          </w:tcPr>
          <w:p w14:paraId="595ECC8A"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.003</w:t>
            </w:r>
          </w:p>
        </w:tc>
        <w:tc>
          <w:tcPr>
            <w:tcW w:w="2518" w:type="dxa"/>
            <w:tcBorders>
              <w:top w:val="nil"/>
              <w:left w:val="nil"/>
              <w:bottom w:val="nil"/>
              <w:right w:val="nil"/>
            </w:tcBorders>
            <w:vAlign w:val="center"/>
          </w:tcPr>
          <w:p w14:paraId="24D9A59F" w14:textId="77777777" w:rsidR="00841625" w:rsidRPr="00527E96" w:rsidRDefault="00841625" w:rsidP="002B47D5">
            <w:pPr>
              <w:adjustRightInd w:val="0"/>
              <w:jc w:val="center"/>
              <w:rPr>
                <w:kern w:val="0"/>
                <w:szCs w:val="21"/>
              </w:rPr>
            </w:pPr>
            <w:r>
              <w:rPr>
                <w:rFonts w:hint="eastAsia"/>
                <w:kern w:val="0"/>
                <w:szCs w:val="21"/>
              </w:rPr>
              <w:t>5</w:t>
            </w:r>
          </w:p>
        </w:tc>
        <w:tc>
          <w:tcPr>
            <w:tcW w:w="2551" w:type="dxa"/>
            <w:tcBorders>
              <w:top w:val="nil"/>
              <w:left w:val="nil"/>
              <w:bottom w:val="nil"/>
              <w:right w:val="nil"/>
            </w:tcBorders>
          </w:tcPr>
          <w:p w14:paraId="4CB39649" w14:textId="77777777" w:rsidR="00841625" w:rsidRDefault="00841625" w:rsidP="002B47D5">
            <w:pPr>
              <w:adjustRightInd w:val="0"/>
              <w:jc w:val="center"/>
              <w:rPr>
                <w:kern w:val="0"/>
                <w:szCs w:val="21"/>
              </w:rPr>
            </w:pPr>
            <w:r>
              <w:rPr>
                <w:rFonts w:hint="eastAsia"/>
                <w:kern w:val="0"/>
                <w:szCs w:val="21"/>
              </w:rPr>
              <w:t>否</w:t>
            </w:r>
          </w:p>
        </w:tc>
      </w:tr>
      <w:tr w:rsidR="00841625" w:rsidRPr="003E6724" w14:paraId="4A73DEF6" w14:textId="77777777" w:rsidTr="002B47D5">
        <w:tc>
          <w:tcPr>
            <w:tcW w:w="3406" w:type="dxa"/>
            <w:tcBorders>
              <w:top w:val="nil"/>
              <w:left w:val="nil"/>
              <w:bottom w:val="nil"/>
              <w:right w:val="nil"/>
            </w:tcBorders>
            <w:vAlign w:val="bottom"/>
          </w:tcPr>
          <w:p w14:paraId="3151DBED"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w:t>
            </w:r>
            <w:r>
              <w:rPr>
                <w:rFonts w:ascii="宋体" w:hAnsi="宋体" w:hint="eastAsia"/>
                <w:szCs w:val="21"/>
              </w:rPr>
              <w:t>0</w:t>
            </w:r>
            <w:r>
              <w:rPr>
                <w:rFonts w:ascii="宋体" w:hAnsi="宋体"/>
                <w:szCs w:val="21"/>
              </w:rPr>
              <w:t>05</w:t>
            </w:r>
          </w:p>
        </w:tc>
        <w:tc>
          <w:tcPr>
            <w:tcW w:w="2518" w:type="dxa"/>
            <w:tcBorders>
              <w:top w:val="nil"/>
              <w:left w:val="nil"/>
              <w:bottom w:val="nil"/>
              <w:right w:val="nil"/>
            </w:tcBorders>
            <w:vAlign w:val="center"/>
          </w:tcPr>
          <w:p w14:paraId="2C6EDE1A" w14:textId="77777777" w:rsidR="00841625" w:rsidRPr="00527E96" w:rsidRDefault="00841625" w:rsidP="002B47D5">
            <w:pPr>
              <w:adjustRightInd w:val="0"/>
              <w:jc w:val="center"/>
              <w:rPr>
                <w:kern w:val="0"/>
                <w:szCs w:val="21"/>
              </w:rPr>
            </w:pPr>
            <w:r>
              <w:rPr>
                <w:rFonts w:hint="eastAsia"/>
                <w:kern w:val="0"/>
                <w:szCs w:val="21"/>
              </w:rPr>
              <w:t>5</w:t>
            </w:r>
          </w:p>
        </w:tc>
        <w:tc>
          <w:tcPr>
            <w:tcW w:w="2551" w:type="dxa"/>
            <w:tcBorders>
              <w:top w:val="nil"/>
              <w:left w:val="nil"/>
              <w:bottom w:val="nil"/>
              <w:right w:val="nil"/>
            </w:tcBorders>
          </w:tcPr>
          <w:p w14:paraId="344B5E78" w14:textId="77777777" w:rsidR="00841625" w:rsidRDefault="00841625" w:rsidP="002B47D5">
            <w:pPr>
              <w:adjustRightInd w:val="0"/>
              <w:jc w:val="center"/>
              <w:rPr>
                <w:kern w:val="0"/>
                <w:szCs w:val="21"/>
              </w:rPr>
            </w:pPr>
            <w:r>
              <w:rPr>
                <w:rFonts w:hint="eastAsia"/>
                <w:kern w:val="0"/>
                <w:szCs w:val="21"/>
              </w:rPr>
              <w:t>是</w:t>
            </w:r>
          </w:p>
        </w:tc>
      </w:tr>
      <w:tr w:rsidR="00841625" w:rsidRPr="003E6724" w14:paraId="49CE8D1A" w14:textId="77777777" w:rsidTr="002B47D5">
        <w:tc>
          <w:tcPr>
            <w:tcW w:w="3406" w:type="dxa"/>
            <w:tcBorders>
              <w:top w:val="nil"/>
              <w:left w:val="nil"/>
              <w:bottom w:val="single" w:sz="12" w:space="0" w:color="auto"/>
              <w:right w:val="nil"/>
            </w:tcBorders>
            <w:vAlign w:val="bottom"/>
          </w:tcPr>
          <w:p w14:paraId="5A3D5423"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.005</w:t>
            </w:r>
          </w:p>
        </w:tc>
        <w:tc>
          <w:tcPr>
            <w:tcW w:w="2518" w:type="dxa"/>
            <w:tcBorders>
              <w:top w:val="nil"/>
              <w:left w:val="nil"/>
              <w:bottom w:val="single" w:sz="12" w:space="0" w:color="auto"/>
              <w:right w:val="nil"/>
            </w:tcBorders>
            <w:vAlign w:val="center"/>
          </w:tcPr>
          <w:p w14:paraId="7DD1BB92" w14:textId="77777777" w:rsidR="00841625" w:rsidRPr="0078084E" w:rsidRDefault="00841625" w:rsidP="002B47D5">
            <w:pPr>
              <w:adjustRightInd w:val="0"/>
              <w:jc w:val="center"/>
              <w:rPr>
                <w:szCs w:val="21"/>
              </w:rPr>
            </w:pPr>
            <w:r>
              <w:rPr>
                <w:kern w:val="0"/>
                <w:szCs w:val="21"/>
              </w:rPr>
              <w:t>10</w:t>
            </w:r>
          </w:p>
        </w:tc>
        <w:tc>
          <w:tcPr>
            <w:tcW w:w="2551" w:type="dxa"/>
            <w:tcBorders>
              <w:top w:val="nil"/>
              <w:left w:val="nil"/>
              <w:bottom w:val="single" w:sz="12" w:space="0" w:color="auto"/>
              <w:right w:val="nil"/>
            </w:tcBorders>
          </w:tcPr>
          <w:p w14:paraId="7215CFB7" w14:textId="77777777" w:rsidR="00841625" w:rsidRDefault="00841625" w:rsidP="002B47D5">
            <w:pPr>
              <w:adjustRightInd w:val="0"/>
              <w:jc w:val="center"/>
              <w:rPr>
                <w:kern w:val="0"/>
                <w:szCs w:val="21"/>
              </w:rPr>
            </w:pPr>
            <w:r>
              <w:rPr>
                <w:rFonts w:hint="eastAsia"/>
                <w:kern w:val="0"/>
                <w:szCs w:val="21"/>
              </w:rPr>
              <w:t>否</w:t>
            </w:r>
          </w:p>
        </w:tc>
      </w:tr>
    </w:tbl>
    <w:p w14:paraId="1407EE66" w14:textId="77777777" w:rsidR="00841625" w:rsidRDefault="00841625" w:rsidP="00F866DC">
      <w:pPr>
        <w:rPr>
          <w:lang w:val="zh-CN"/>
        </w:rPr>
      </w:pPr>
    </w:p>
    <w:p w14:paraId="0F516B44" w14:textId="77777777" w:rsidR="00841625" w:rsidRPr="003E6724" w:rsidRDefault="00841625" w:rsidP="00841625">
      <w:pPr>
        <w:adjustRightInd w:val="0"/>
        <w:snapToGrid w:val="0"/>
        <w:spacing w:beforeLines="20" w:before="48" w:line="300" w:lineRule="auto"/>
        <w:jc w:val="center"/>
      </w:pPr>
      <w:r w:rsidRPr="003E6724">
        <w:rPr>
          <w:rFonts w:hint="eastAsia"/>
        </w:rPr>
        <w:t>表</w:t>
      </w:r>
      <w:r>
        <w:t>5</w:t>
      </w:r>
      <w:r w:rsidRPr="003E6724">
        <w:rPr>
          <w:rFonts w:hint="eastAsia"/>
        </w:rPr>
        <w:t>-</w:t>
      </w:r>
      <w:r>
        <w:t>1</w:t>
      </w:r>
      <w:r w:rsidRPr="003E6724">
        <w:rPr>
          <w:rFonts w:hint="eastAsia"/>
        </w:rPr>
        <w:t xml:space="preserve"> </w:t>
      </w:r>
      <w:r>
        <w:rPr>
          <w:rFonts w:hint="eastAsia"/>
        </w:rPr>
        <w:t>上边障碍物移动测试结果</w:t>
      </w:r>
    </w:p>
    <w:tbl>
      <w:tblPr>
        <w:tblW w:w="84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2518"/>
        <w:gridCol w:w="2551"/>
      </w:tblGrid>
      <w:tr w:rsidR="00841625" w:rsidRPr="003E6724" w14:paraId="38F5ECF0" w14:textId="77777777" w:rsidTr="002B47D5">
        <w:trPr>
          <w:trHeight w:val="296"/>
        </w:trPr>
        <w:tc>
          <w:tcPr>
            <w:tcW w:w="3406" w:type="dxa"/>
            <w:tcBorders>
              <w:top w:val="single" w:sz="12" w:space="0" w:color="auto"/>
              <w:left w:val="nil"/>
              <w:bottom w:val="single" w:sz="8" w:space="0" w:color="auto"/>
              <w:right w:val="nil"/>
            </w:tcBorders>
            <w:vAlign w:val="center"/>
          </w:tcPr>
          <w:p w14:paraId="418CC99F" w14:textId="77777777" w:rsidR="00841625" w:rsidRPr="0078084E" w:rsidRDefault="00841625" w:rsidP="002B47D5">
            <w:pPr>
              <w:pStyle w:val="a7"/>
              <w:adjustRightInd w:val="0"/>
              <w:spacing w:before="120"/>
              <w:ind w:left="480" w:firstLine="315"/>
              <w:jc w:val="center"/>
              <w:rPr>
                <w:rFonts w:ascii="宋体" w:hAnsi="宋体"/>
                <w:sz w:val="21"/>
                <w:szCs w:val="21"/>
              </w:rPr>
            </w:pPr>
            <w:r>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11FC243" w14:textId="77777777" w:rsidR="00841625" w:rsidRPr="0078084E" w:rsidRDefault="00841625" w:rsidP="002B47D5">
            <w:pPr>
              <w:pStyle w:val="a7"/>
              <w:adjustRightInd w:val="0"/>
              <w:spacing w:before="120"/>
              <w:ind w:left="480" w:firstLineChars="100" w:firstLine="210"/>
              <w:jc w:val="center"/>
              <w:rPr>
                <w:rFonts w:ascii="宋体" w:hAnsi="宋体"/>
                <w:sz w:val="21"/>
                <w:szCs w:val="21"/>
              </w:rPr>
            </w:pPr>
            <w:r>
              <w:rPr>
                <w:rFonts w:ascii="宋体" w:hAnsi="宋体" w:hint="eastAsia"/>
                <w:sz w:val="21"/>
                <w:szCs w:val="21"/>
              </w:rPr>
              <w:t>报警值（mm）</w:t>
            </w:r>
          </w:p>
        </w:tc>
        <w:tc>
          <w:tcPr>
            <w:tcW w:w="2551" w:type="dxa"/>
            <w:tcBorders>
              <w:top w:val="single" w:sz="12" w:space="0" w:color="auto"/>
              <w:left w:val="nil"/>
              <w:bottom w:val="single" w:sz="8" w:space="0" w:color="auto"/>
              <w:right w:val="nil"/>
            </w:tcBorders>
          </w:tcPr>
          <w:p w14:paraId="4A6C5496" w14:textId="77777777" w:rsidR="00841625" w:rsidRDefault="00841625" w:rsidP="002B47D5">
            <w:pPr>
              <w:pStyle w:val="a7"/>
              <w:adjustRightInd w:val="0"/>
              <w:spacing w:before="120"/>
              <w:ind w:left="480" w:firstLineChars="100" w:firstLine="210"/>
              <w:jc w:val="center"/>
              <w:rPr>
                <w:rFonts w:ascii="宋体" w:hAnsi="宋体"/>
                <w:sz w:val="21"/>
                <w:szCs w:val="21"/>
              </w:rPr>
            </w:pPr>
            <w:r>
              <w:rPr>
                <w:rFonts w:ascii="宋体" w:hAnsi="宋体" w:hint="eastAsia"/>
                <w:sz w:val="21"/>
                <w:szCs w:val="21"/>
              </w:rPr>
              <w:t>是否报警</w:t>
            </w:r>
          </w:p>
        </w:tc>
      </w:tr>
      <w:tr w:rsidR="00841625" w:rsidRPr="003E6724" w14:paraId="56FB7991" w14:textId="77777777" w:rsidTr="002B47D5">
        <w:tc>
          <w:tcPr>
            <w:tcW w:w="3406" w:type="dxa"/>
            <w:tcBorders>
              <w:top w:val="single" w:sz="8" w:space="0" w:color="auto"/>
              <w:left w:val="nil"/>
              <w:bottom w:val="nil"/>
              <w:right w:val="nil"/>
            </w:tcBorders>
            <w:vAlign w:val="center"/>
          </w:tcPr>
          <w:p w14:paraId="4D8F82FC"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.001</w:t>
            </w:r>
          </w:p>
        </w:tc>
        <w:tc>
          <w:tcPr>
            <w:tcW w:w="2518" w:type="dxa"/>
            <w:tcBorders>
              <w:top w:val="single" w:sz="8" w:space="0" w:color="auto"/>
              <w:left w:val="nil"/>
              <w:bottom w:val="nil"/>
              <w:right w:val="nil"/>
            </w:tcBorders>
            <w:vAlign w:val="center"/>
          </w:tcPr>
          <w:p w14:paraId="15A0E88C" w14:textId="77777777" w:rsidR="00841625" w:rsidRPr="0078084E" w:rsidRDefault="00841625" w:rsidP="002B47D5">
            <w:pPr>
              <w:adjustRightInd w:val="0"/>
              <w:jc w:val="center"/>
              <w:rPr>
                <w:szCs w:val="21"/>
              </w:rPr>
            </w:pPr>
            <w:r>
              <w:rPr>
                <w:kern w:val="0"/>
                <w:szCs w:val="21"/>
              </w:rPr>
              <w:t>1</w:t>
            </w:r>
          </w:p>
        </w:tc>
        <w:tc>
          <w:tcPr>
            <w:tcW w:w="2551" w:type="dxa"/>
            <w:tcBorders>
              <w:top w:val="single" w:sz="8" w:space="0" w:color="auto"/>
              <w:left w:val="nil"/>
              <w:bottom w:val="nil"/>
              <w:right w:val="nil"/>
            </w:tcBorders>
          </w:tcPr>
          <w:p w14:paraId="59060505" w14:textId="77777777" w:rsidR="00841625" w:rsidRPr="00527E96" w:rsidRDefault="00841625" w:rsidP="002B47D5">
            <w:pPr>
              <w:adjustRightInd w:val="0"/>
              <w:jc w:val="center"/>
              <w:rPr>
                <w:kern w:val="0"/>
                <w:szCs w:val="21"/>
              </w:rPr>
            </w:pPr>
            <w:r>
              <w:rPr>
                <w:rFonts w:hint="eastAsia"/>
                <w:kern w:val="0"/>
                <w:szCs w:val="21"/>
              </w:rPr>
              <w:t>是</w:t>
            </w:r>
          </w:p>
        </w:tc>
      </w:tr>
      <w:tr w:rsidR="00841625" w:rsidRPr="003E6724" w14:paraId="5B876448" w14:textId="77777777" w:rsidTr="002B47D5">
        <w:tc>
          <w:tcPr>
            <w:tcW w:w="3406" w:type="dxa"/>
            <w:tcBorders>
              <w:top w:val="nil"/>
              <w:left w:val="nil"/>
              <w:bottom w:val="nil"/>
              <w:right w:val="nil"/>
            </w:tcBorders>
            <w:vAlign w:val="bottom"/>
          </w:tcPr>
          <w:p w14:paraId="087386F9"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.002</w:t>
            </w:r>
          </w:p>
        </w:tc>
        <w:tc>
          <w:tcPr>
            <w:tcW w:w="2518" w:type="dxa"/>
            <w:tcBorders>
              <w:top w:val="nil"/>
              <w:left w:val="nil"/>
              <w:bottom w:val="nil"/>
              <w:right w:val="nil"/>
            </w:tcBorders>
            <w:vAlign w:val="center"/>
          </w:tcPr>
          <w:p w14:paraId="530DA305" w14:textId="77777777" w:rsidR="00841625" w:rsidRPr="0078084E" w:rsidRDefault="00841625" w:rsidP="002B47D5">
            <w:pPr>
              <w:adjustRightInd w:val="0"/>
              <w:jc w:val="center"/>
              <w:rPr>
                <w:szCs w:val="21"/>
              </w:rPr>
            </w:pPr>
            <w:r>
              <w:rPr>
                <w:kern w:val="0"/>
                <w:szCs w:val="21"/>
              </w:rPr>
              <w:t>1</w:t>
            </w:r>
          </w:p>
        </w:tc>
        <w:tc>
          <w:tcPr>
            <w:tcW w:w="2551" w:type="dxa"/>
            <w:tcBorders>
              <w:top w:val="nil"/>
              <w:left w:val="nil"/>
              <w:bottom w:val="nil"/>
              <w:right w:val="nil"/>
            </w:tcBorders>
          </w:tcPr>
          <w:p w14:paraId="4D33E93B" w14:textId="77777777" w:rsidR="00841625" w:rsidRPr="00527E96" w:rsidRDefault="00841625" w:rsidP="002B47D5">
            <w:pPr>
              <w:adjustRightInd w:val="0"/>
              <w:jc w:val="center"/>
              <w:rPr>
                <w:kern w:val="0"/>
                <w:szCs w:val="21"/>
              </w:rPr>
            </w:pPr>
            <w:r>
              <w:rPr>
                <w:rFonts w:hint="eastAsia"/>
                <w:kern w:val="0"/>
                <w:szCs w:val="21"/>
              </w:rPr>
              <w:t>是</w:t>
            </w:r>
          </w:p>
        </w:tc>
      </w:tr>
      <w:tr w:rsidR="00841625" w:rsidRPr="003E6724" w14:paraId="20C539DA" w14:textId="77777777" w:rsidTr="002B47D5">
        <w:tc>
          <w:tcPr>
            <w:tcW w:w="3406" w:type="dxa"/>
            <w:tcBorders>
              <w:top w:val="nil"/>
              <w:left w:val="nil"/>
              <w:bottom w:val="nil"/>
              <w:right w:val="nil"/>
            </w:tcBorders>
            <w:vAlign w:val="bottom"/>
          </w:tcPr>
          <w:p w14:paraId="741F14EA"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.003</w:t>
            </w:r>
          </w:p>
        </w:tc>
        <w:tc>
          <w:tcPr>
            <w:tcW w:w="2518" w:type="dxa"/>
            <w:tcBorders>
              <w:top w:val="nil"/>
              <w:left w:val="nil"/>
              <w:bottom w:val="nil"/>
              <w:right w:val="nil"/>
            </w:tcBorders>
            <w:vAlign w:val="center"/>
          </w:tcPr>
          <w:p w14:paraId="67725163" w14:textId="77777777" w:rsidR="00841625" w:rsidRPr="00527E96" w:rsidRDefault="00841625" w:rsidP="002B47D5">
            <w:pPr>
              <w:adjustRightInd w:val="0"/>
              <w:jc w:val="center"/>
              <w:rPr>
                <w:kern w:val="0"/>
                <w:szCs w:val="21"/>
              </w:rPr>
            </w:pPr>
            <w:r>
              <w:rPr>
                <w:rFonts w:hint="eastAsia"/>
                <w:kern w:val="0"/>
                <w:szCs w:val="21"/>
              </w:rPr>
              <w:t>1</w:t>
            </w:r>
          </w:p>
        </w:tc>
        <w:tc>
          <w:tcPr>
            <w:tcW w:w="2551" w:type="dxa"/>
            <w:tcBorders>
              <w:top w:val="nil"/>
              <w:left w:val="nil"/>
              <w:bottom w:val="nil"/>
              <w:right w:val="nil"/>
            </w:tcBorders>
          </w:tcPr>
          <w:p w14:paraId="27A930E3" w14:textId="77777777" w:rsidR="00841625" w:rsidRDefault="00841625" w:rsidP="002B47D5">
            <w:pPr>
              <w:adjustRightInd w:val="0"/>
              <w:jc w:val="center"/>
              <w:rPr>
                <w:kern w:val="0"/>
                <w:szCs w:val="21"/>
              </w:rPr>
            </w:pPr>
            <w:r>
              <w:rPr>
                <w:rFonts w:hint="eastAsia"/>
                <w:kern w:val="0"/>
                <w:szCs w:val="21"/>
              </w:rPr>
              <w:t>是</w:t>
            </w:r>
          </w:p>
        </w:tc>
      </w:tr>
      <w:tr w:rsidR="00841625" w:rsidRPr="003E6724" w14:paraId="7324F2A4" w14:textId="77777777" w:rsidTr="002B47D5">
        <w:tc>
          <w:tcPr>
            <w:tcW w:w="3406" w:type="dxa"/>
            <w:tcBorders>
              <w:top w:val="nil"/>
              <w:left w:val="nil"/>
              <w:bottom w:val="nil"/>
              <w:right w:val="nil"/>
            </w:tcBorders>
            <w:vAlign w:val="bottom"/>
          </w:tcPr>
          <w:p w14:paraId="49491B50"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.003</w:t>
            </w:r>
          </w:p>
        </w:tc>
        <w:tc>
          <w:tcPr>
            <w:tcW w:w="2518" w:type="dxa"/>
            <w:tcBorders>
              <w:top w:val="nil"/>
              <w:left w:val="nil"/>
              <w:bottom w:val="nil"/>
              <w:right w:val="nil"/>
            </w:tcBorders>
            <w:vAlign w:val="center"/>
          </w:tcPr>
          <w:p w14:paraId="14A9B1F8" w14:textId="77777777" w:rsidR="00841625" w:rsidRPr="00527E96" w:rsidRDefault="00841625" w:rsidP="002B47D5">
            <w:pPr>
              <w:adjustRightInd w:val="0"/>
              <w:jc w:val="center"/>
              <w:rPr>
                <w:kern w:val="0"/>
                <w:szCs w:val="21"/>
              </w:rPr>
            </w:pPr>
            <w:r>
              <w:rPr>
                <w:rFonts w:hint="eastAsia"/>
                <w:kern w:val="0"/>
                <w:szCs w:val="21"/>
              </w:rPr>
              <w:t>5</w:t>
            </w:r>
          </w:p>
        </w:tc>
        <w:tc>
          <w:tcPr>
            <w:tcW w:w="2551" w:type="dxa"/>
            <w:tcBorders>
              <w:top w:val="nil"/>
              <w:left w:val="nil"/>
              <w:bottom w:val="nil"/>
              <w:right w:val="nil"/>
            </w:tcBorders>
          </w:tcPr>
          <w:p w14:paraId="4D1D2BC5" w14:textId="77777777" w:rsidR="00841625" w:rsidRDefault="00841625" w:rsidP="002B47D5">
            <w:pPr>
              <w:adjustRightInd w:val="0"/>
              <w:jc w:val="center"/>
              <w:rPr>
                <w:kern w:val="0"/>
                <w:szCs w:val="21"/>
              </w:rPr>
            </w:pPr>
            <w:r>
              <w:rPr>
                <w:rFonts w:hint="eastAsia"/>
                <w:kern w:val="0"/>
                <w:szCs w:val="21"/>
              </w:rPr>
              <w:t>否</w:t>
            </w:r>
          </w:p>
        </w:tc>
      </w:tr>
      <w:tr w:rsidR="00841625" w:rsidRPr="003E6724" w14:paraId="22890E6F" w14:textId="77777777" w:rsidTr="002B47D5">
        <w:tc>
          <w:tcPr>
            <w:tcW w:w="3406" w:type="dxa"/>
            <w:tcBorders>
              <w:top w:val="nil"/>
              <w:left w:val="nil"/>
              <w:bottom w:val="nil"/>
              <w:right w:val="nil"/>
            </w:tcBorders>
            <w:vAlign w:val="bottom"/>
          </w:tcPr>
          <w:p w14:paraId="6B7D61C1"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w:t>
            </w:r>
            <w:r>
              <w:rPr>
                <w:rFonts w:ascii="宋体" w:hAnsi="宋体" w:hint="eastAsia"/>
                <w:szCs w:val="21"/>
              </w:rPr>
              <w:t>0</w:t>
            </w:r>
            <w:r>
              <w:rPr>
                <w:rFonts w:ascii="宋体" w:hAnsi="宋体"/>
                <w:szCs w:val="21"/>
              </w:rPr>
              <w:t>05</w:t>
            </w:r>
          </w:p>
        </w:tc>
        <w:tc>
          <w:tcPr>
            <w:tcW w:w="2518" w:type="dxa"/>
            <w:tcBorders>
              <w:top w:val="nil"/>
              <w:left w:val="nil"/>
              <w:bottom w:val="nil"/>
              <w:right w:val="nil"/>
            </w:tcBorders>
            <w:vAlign w:val="center"/>
          </w:tcPr>
          <w:p w14:paraId="441C23C5" w14:textId="77777777" w:rsidR="00841625" w:rsidRPr="00527E96" w:rsidRDefault="00841625" w:rsidP="002B47D5">
            <w:pPr>
              <w:adjustRightInd w:val="0"/>
              <w:jc w:val="center"/>
              <w:rPr>
                <w:kern w:val="0"/>
                <w:szCs w:val="21"/>
              </w:rPr>
            </w:pPr>
            <w:r>
              <w:rPr>
                <w:rFonts w:hint="eastAsia"/>
                <w:kern w:val="0"/>
                <w:szCs w:val="21"/>
              </w:rPr>
              <w:t>5</w:t>
            </w:r>
          </w:p>
        </w:tc>
        <w:tc>
          <w:tcPr>
            <w:tcW w:w="2551" w:type="dxa"/>
            <w:tcBorders>
              <w:top w:val="nil"/>
              <w:left w:val="nil"/>
              <w:bottom w:val="nil"/>
              <w:right w:val="nil"/>
            </w:tcBorders>
          </w:tcPr>
          <w:p w14:paraId="069523BF" w14:textId="77777777" w:rsidR="00841625" w:rsidRDefault="00841625" w:rsidP="002B47D5">
            <w:pPr>
              <w:adjustRightInd w:val="0"/>
              <w:jc w:val="center"/>
              <w:rPr>
                <w:kern w:val="0"/>
                <w:szCs w:val="21"/>
              </w:rPr>
            </w:pPr>
            <w:r>
              <w:rPr>
                <w:rFonts w:hint="eastAsia"/>
                <w:kern w:val="0"/>
                <w:szCs w:val="21"/>
              </w:rPr>
              <w:t>是</w:t>
            </w:r>
          </w:p>
        </w:tc>
      </w:tr>
      <w:tr w:rsidR="00841625" w:rsidRPr="003E6724" w14:paraId="6BA6585F" w14:textId="77777777" w:rsidTr="002B47D5">
        <w:tc>
          <w:tcPr>
            <w:tcW w:w="3406" w:type="dxa"/>
            <w:tcBorders>
              <w:top w:val="nil"/>
              <w:left w:val="nil"/>
              <w:bottom w:val="single" w:sz="12" w:space="0" w:color="auto"/>
              <w:right w:val="nil"/>
            </w:tcBorders>
            <w:vAlign w:val="bottom"/>
          </w:tcPr>
          <w:p w14:paraId="7EFB8D11" w14:textId="77777777" w:rsidR="00841625" w:rsidRPr="0078084E" w:rsidRDefault="00841625" w:rsidP="002B47D5">
            <w:pPr>
              <w:adjustRightInd w:val="0"/>
              <w:jc w:val="center"/>
              <w:rPr>
                <w:rFonts w:ascii="宋体" w:hAnsi="宋体"/>
                <w:szCs w:val="21"/>
              </w:rPr>
            </w:pPr>
            <w:r>
              <w:rPr>
                <w:rFonts w:ascii="宋体" w:hAnsi="宋体" w:hint="eastAsia"/>
                <w:szCs w:val="21"/>
              </w:rPr>
              <w:t>0</w:t>
            </w:r>
            <w:r>
              <w:rPr>
                <w:rFonts w:ascii="宋体" w:hAnsi="宋体"/>
                <w:szCs w:val="21"/>
              </w:rPr>
              <w:t>.005</w:t>
            </w:r>
          </w:p>
        </w:tc>
        <w:tc>
          <w:tcPr>
            <w:tcW w:w="2518" w:type="dxa"/>
            <w:tcBorders>
              <w:top w:val="nil"/>
              <w:left w:val="nil"/>
              <w:bottom w:val="single" w:sz="12" w:space="0" w:color="auto"/>
              <w:right w:val="nil"/>
            </w:tcBorders>
            <w:vAlign w:val="center"/>
          </w:tcPr>
          <w:p w14:paraId="135FAFBA" w14:textId="77777777" w:rsidR="00841625" w:rsidRPr="0078084E" w:rsidRDefault="00841625" w:rsidP="002B47D5">
            <w:pPr>
              <w:adjustRightInd w:val="0"/>
              <w:jc w:val="center"/>
              <w:rPr>
                <w:szCs w:val="21"/>
              </w:rPr>
            </w:pPr>
            <w:r>
              <w:rPr>
                <w:kern w:val="0"/>
                <w:szCs w:val="21"/>
              </w:rPr>
              <w:t>10</w:t>
            </w:r>
          </w:p>
        </w:tc>
        <w:tc>
          <w:tcPr>
            <w:tcW w:w="2551" w:type="dxa"/>
            <w:tcBorders>
              <w:top w:val="nil"/>
              <w:left w:val="nil"/>
              <w:bottom w:val="single" w:sz="12" w:space="0" w:color="auto"/>
              <w:right w:val="nil"/>
            </w:tcBorders>
          </w:tcPr>
          <w:p w14:paraId="58E5316F" w14:textId="77777777" w:rsidR="00841625" w:rsidRDefault="00841625" w:rsidP="002B47D5">
            <w:pPr>
              <w:adjustRightInd w:val="0"/>
              <w:jc w:val="center"/>
              <w:rPr>
                <w:kern w:val="0"/>
                <w:szCs w:val="21"/>
              </w:rPr>
            </w:pPr>
            <w:r>
              <w:rPr>
                <w:rFonts w:hint="eastAsia"/>
                <w:kern w:val="0"/>
                <w:szCs w:val="21"/>
              </w:rPr>
              <w:t>否</w:t>
            </w:r>
          </w:p>
        </w:tc>
      </w:tr>
    </w:tbl>
    <w:p w14:paraId="679927AD" w14:textId="77777777" w:rsidR="00F866DC" w:rsidRDefault="00F866DC" w:rsidP="00F866DC"/>
    <w:p w14:paraId="7993F8BA" w14:textId="77777777" w:rsidR="00F866DC" w:rsidRDefault="00F866DC" w:rsidP="00F866DC">
      <w:pPr>
        <w:pStyle w:val="2"/>
      </w:pPr>
      <w:bookmarkStart w:id="56" w:name="_Toc105052297"/>
      <w:r>
        <w:t>5</w:t>
      </w:r>
      <w:r>
        <w:rPr>
          <w:rFonts w:hint="eastAsia"/>
        </w:rPr>
        <w:t>.</w:t>
      </w:r>
      <w:r>
        <w:t>4</w:t>
      </w:r>
      <w:r>
        <w:rPr>
          <w:rFonts w:hint="eastAsia"/>
        </w:rPr>
        <w:t xml:space="preserve"> 小结</w:t>
      </w:r>
      <w:bookmarkEnd w:id="56"/>
    </w:p>
    <w:p w14:paraId="3CB9F274" w14:textId="77777777" w:rsidR="00F866DC" w:rsidRPr="00F866DC" w:rsidRDefault="001025F4" w:rsidP="001025F4">
      <w:pPr>
        <w:ind w:firstLineChars="200" w:firstLine="480"/>
      </w:pPr>
      <w:r>
        <w:rPr>
          <w:rFonts w:hint="eastAsia"/>
        </w:rPr>
        <w:t>本章对实物装置进行了实际模拟场景测试，可以看出本装置对障碍物的微动具有很好的检测效果，可以满足岩壁微动对测距精确度的要求。</w:t>
      </w:r>
    </w:p>
    <w:p w14:paraId="449721C9" w14:textId="77777777" w:rsidR="0012399F" w:rsidRDefault="0012399F">
      <w:pPr>
        <w:adjustRightInd w:val="0"/>
        <w:jc w:val="center"/>
      </w:pPr>
    </w:p>
    <w:p w14:paraId="74F7E718" w14:textId="77777777" w:rsidR="0012399F" w:rsidRDefault="0012399F" w:rsidP="001025F4">
      <w:pPr>
        <w:adjustRightInd w:val="0"/>
      </w:pPr>
    </w:p>
    <w:p w14:paraId="65698412" w14:textId="77777777" w:rsidR="001025F4" w:rsidRDefault="001025F4" w:rsidP="001025F4">
      <w:pPr>
        <w:adjustRightInd w:val="0"/>
      </w:pPr>
    </w:p>
    <w:p w14:paraId="1BFC863A" w14:textId="77777777" w:rsidR="001025F4" w:rsidRDefault="001025F4" w:rsidP="001025F4">
      <w:pPr>
        <w:adjustRightInd w:val="0"/>
      </w:pPr>
    </w:p>
    <w:p w14:paraId="41B610D3" w14:textId="77777777" w:rsidR="001025F4" w:rsidRDefault="001025F4" w:rsidP="001025F4">
      <w:pPr>
        <w:adjustRightInd w:val="0"/>
      </w:pPr>
    </w:p>
    <w:p w14:paraId="00B03983" w14:textId="77777777" w:rsidR="001025F4" w:rsidRDefault="001025F4" w:rsidP="001025F4">
      <w:pPr>
        <w:adjustRightInd w:val="0"/>
      </w:pPr>
    </w:p>
    <w:p w14:paraId="039AF551" w14:textId="77777777" w:rsidR="0012399F" w:rsidRDefault="0012399F">
      <w:pPr>
        <w:jc w:val="center"/>
        <w:rPr>
          <w:rFonts w:ascii="黑体" w:eastAsia="黑体"/>
          <w:b/>
          <w:sz w:val="36"/>
          <w:szCs w:val="36"/>
        </w:rPr>
      </w:pPr>
      <w:bookmarkStart w:id="57" w:name="_Toc225579655"/>
      <w:bookmarkStart w:id="58" w:name="_Toc250450179"/>
    </w:p>
    <w:p w14:paraId="6AC1C3AB" w14:textId="77777777" w:rsidR="0012399F" w:rsidRDefault="0012399F" w:rsidP="00A403EB">
      <w:pPr>
        <w:pStyle w:val="afe"/>
      </w:pPr>
      <w:bookmarkStart w:id="59" w:name="_Toc105052298"/>
      <w:r>
        <w:rPr>
          <w:rFonts w:hint="eastAsia"/>
        </w:rPr>
        <w:t>结</w:t>
      </w:r>
      <w:r>
        <w:rPr>
          <w:rFonts w:hint="eastAsia"/>
        </w:rPr>
        <w:t xml:space="preserve">  </w:t>
      </w:r>
      <w:r>
        <w:rPr>
          <w:rFonts w:hint="eastAsia"/>
        </w:rPr>
        <w:t>论</w:t>
      </w:r>
      <w:bookmarkEnd w:id="57"/>
      <w:bookmarkEnd w:id="58"/>
      <w:bookmarkEnd w:id="59"/>
    </w:p>
    <w:p w14:paraId="267C7902" w14:textId="77777777" w:rsidR="0012399F" w:rsidRDefault="0012399F">
      <w:pPr>
        <w:jc w:val="center"/>
        <w:rPr>
          <w:rFonts w:ascii="黑体" w:eastAsia="黑体"/>
          <w:b/>
          <w:sz w:val="36"/>
          <w:szCs w:val="36"/>
        </w:rPr>
      </w:pPr>
    </w:p>
    <w:p w14:paraId="103AFBF3" w14:textId="77777777" w:rsidR="005315D3" w:rsidRDefault="005315D3">
      <w:pPr>
        <w:adjustRightInd w:val="0"/>
        <w:snapToGrid w:val="0"/>
        <w:spacing w:line="300" w:lineRule="auto"/>
        <w:ind w:firstLineChars="200" w:firstLine="480"/>
      </w:pPr>
      <w:r>
        <w:rPr>
          <w:rFonts w:hint="eastAsia"/>
        </w:rPr>
        <w:t>矿井</w:t>
      </w:r>
      <w:r w:rsidR="00D6288D">
        <w:rPr>
          <w:rFonts w:hint="eastAsia"/>
        </w:rPr>
        <w:t>的</w:t>
      </w:r>
      <w:r>
        <w:rPr>
          <w:rFonts w:hint="eastAsia"/>
        </w:rPr>
        <w:t>坍塌</w:t>
      </w:r>
      <w:r w:rsidR="00D6288D">
        <w:rPr>
          <w:rFonts w:hint="eastAsia"/>
        </w:rPr>
        <w:t>导致</w:t>
      </w:r>
      <w:r>
        <w:rPr>
          <w:rFonts w:hint="eastAsia"/>
        </w:rPr>
        <w:t>事故</w:t>
      </w:r>
      <w:r w:rsidR="00D6288D">
        <w:rPr>
          <w:rFonts w:hint="eastAsia"/>
        </w:rPr>
        <w:t>的</w:t>
      </w:r>
      <w:r>
        <w:rPr>
          <w:rFonts w:hint="eastAsia"/>
        </w:rPr>
        <w:t>预测</w:t>
      </w:r>
      <w:r w:rsidR="00D6288D">
        <w:rPr>
          <w:rFonts w:hint="eastAsia"/>
        </w:rPr>
        <w:t>越来越难</w:t>
      </w:r>
      <w:r>
        <w:rPr>
          <w:rFonts w:hint="eastAsia"/>
        </w:rPr>
        <w:t>，一旦</w:t>
      </w:r>
      <w:r w:rsidR="00D6288D">
        <w:rPr>
          <w:rFonts w:hint="eastAsia"/>
        </w:rPr>
        <w:t>真的</w:t>
      </w:r>
      <w:r>
        <w:rPr>
          <w:rFonts w:hint="eastAsia"/>
        </w:rPr>
        <w:t>发生事故，则</w:t>
      </w:r>
      <w:r w:rsidR="00D6288D">
        <w:rPr>
          <w:rFonts w:hint="eastAsia"/>
        </w:rPr>
        <w:t>无疑</w:t>
      </w:r>
      <w:r>
        <w:rPr>
          <w:rFonts w:hint="eastAsia"/>
        </w:rPr>
        <w:t>会造成巨大的人身伤亡和财产损失，矿井下环境复杂，由于采矿的作业性质，</w:t>
      </w:r>
      <w:r w:rsidR="007F438D">
        <w:rPr>
          <w:rFonts w:hint="eastAsia"/>
        </w:rPr>
        <w:t>矿井下的环境多粉尘、光线不好</w:t>
      </w:r>
      <w:r w:rsidR="00616488">
        <w:rPr>
          <w:rFonts w:hint="eastAsia"/>
        </w:rPr>
        <w:t>，这就导致了很多类型的传感器不适合用于井下围岩变形的观测上，比如摄像头、超声波、激光雷达都会被环境光线和空气粉尘所干扰；若使用人力在井下观测，一是人力成本高且观测的可信度差，二是井下环境较为危险。</w:t>
      </w:r>
    </w:p>
    <w:p w14:paraId="41E051EC" w14:textId="77777777" w:rsidR="003E6A48" w:rsidRDefault="003E6A48">
      <w:pPr>
        <w:adjustRightInd w:val="0"/>
        <w:snapToGrid w:val="0"/>
        <w:spacing w:line="300" w:lineRule="auto"/>
        <w:ind w:firstLineChars="200" w:firstLine="480"/>
      </w:pPr>
      <w:r>
        <w:rPr>
          <w:rFonts w:hint="eastAsia"/>
        </w:rPr>
        <w:t>而利用毫米波雷达就可以规避以上问题，他的非接触性可以使他在矿井下粉尘环境下正常工作，正常测量数据，将它放置在移动机器人上就可以规避人员的安全性问题。同时基于本文中验证的算法可以实现</w:t>
      </w:r>
      <w:r>
        <w:rPr>
          <w:rFonts w:hint="eastAsia"/>
        </w:rPr>
        <w:t>1mm</w:t>
      </w:r>
      <w:r>
        <w:rPr>
          <w:rFonts w:hint="eastAsia"/>
        </w:rPr>
        <w:t>内的测距精度，可以实现矿井坍塌的</w:t>
      </w:r>
      <w:r w:rsidR="00E66832">
        <w:rPr>
          <w:rFonts w:hint="eastAsia"/>
        </w:rPr>
        <w:t>提前预警。</w:t>
      </w:r>
    </w:p>
    <w:p w14:paraId="55B3B0DC" w14:textId="77777777" w:rsidR="00E66832" w:rsidRDefault="00E66832">
      <w:pPr>
        <w:adjustRightInd w:val="0"/>
        <w:snapToGrid w:val="0"/>
        <w:spacing w:line="300" w:lineRule="auto"/>
        <w:ind w:firstLineChars="200" w:firstLine="480"/>
      </w:pPr>
      <w:r>
        <w:rPr>
          <w:rFonts w:hint="eastAsia"/>
        </w:rPr>
        <w:t>本文对多种高精度测距算法进行研究并应用于实际生产环境中，取得的研究成果如下：</w:t>
      </w:r>
    </w:p>
    <w:p w14:paraId="6994D7DD" w14:textId="0D92B2C0" w:rsidR="00E66832" w:rsidRDefault="00042D5B" w:rsidP="00042D5B">
      <w:pPr>
        <w:adjustRightInd w:val="0"/>
        <w:snapToGrid w:val="0"/>
        <w:spacing w:line="300" w:lineRule="auto"/>
        <w:ind w:firstLineChars="200" w:firstLine="480"/>
      </w:pPr>
      <w:r>
        <w:rPr>
          <w:rFonts w:hint="eastAsia"/>
        </w:rPr>
        <w:t>（</w:t>
      </w:r>
      <w:r>
        <w:rPr>
          <w:rFonts w:hint="eastAsia"/>
        </w:rPr>
        <w:t>1</w:t>
      </w:r>
      <w:r>
        <w:rPr>
          <w:rFonts w:hint="eastAsia"/>
        </w:rPr>
        <w:t>）</w:t>
      </w:r>
      <w:r w:rsidR="00E66832">
        <w:rPr>
          <w:rFonts w:hint="eastAsia"/>
        </w:rPr>
        <w:t>利用线性调频连续波毫米波段雷达，对多种高精度算法进行了仿真和实物运行，最终得出：单纯使用基于频谱细化算法的高精度测距算法，如时域补零法、</w:t>
      </w:r>
      <w:r w:rsidR="00E66832">
        <w:rPr>
          <w:rFonts w:hint="eastAsia"/>
        </w:rPr>
        <w:t>CZT</w:t>
      </w:r>
      <w:r w:rsidR="00E66832">
        <w:rPr>
          <w:rFonts w:hint="eastAsia"/>
        </w:rPr>
        <w:t>变换法，会增加计算运行的时间，而且精度提升的不高。单纯使用相位差或相位法进行高精度测距，由于相位具有</w:t>
      </w:r>
      <m:oMath>
        <m:r>
          <m:rPr>
            <m:sty m:val="p"/>
          </m:rPr>
          <w:rPr>
            <w:rFonts w:ascii="Cambria Math" w:hAnsi="Cambria Math"/>
          </w:rPr>
          <m:t>2</m:t>
        </m:r>
        <m:r>
          <w:rPr>
            <w:rFonts w:ascii="Cambria Math" w:hAnsi="Cambria Math"/>
          </w:rPr>
          <m:t>π</m:t>
        </m:r>
      </m:oMath>
      <w:r w:rsidR="00E66832">
        <w:rPr>
          <w:rFonts w:hint="eastAsia"/>
        </w:rPr>
        <w:t>的周期模糊性，无法对目标进行绝对测距，只能对目标</w:t>
      </w:r>
      <w:r w:rsidR="000018FB">
        <w:rPr>
          <w:rFonts w:hint="eastAsia"/>
        </w:rPr>
        <w:t>无误差</w:t>
      </w:r>
      <w:r w:rsidR="00E66832">
        <w:rPr>
          <w:rFonts w:hint="eastAsia"/>
        </w:rPr>
        <w:t>相位内的测距</w:t>
      </w:r>
      <w:r>
        <w:rPr>
          <w:rFonts w:hint="eastAsia"/>
        </w:rPr>
        <w:t>。</w:t>
      </w:r>
    </w:p>
    <w:p w14:paraId="0E2A215D" w14:textId="77777777" w:rsidR="00042D5B" w:rsidRDefault="00042D5B" w:rsidP="00042D5B">
      <w:pPr>
        <w:pStyle w:val="zhengwen"/>
        <w:ind w:firstLine="480"/>
      </w:pPr>
      <w:r>
        <w:rPr>
          <w:rFonts w:hint="eastAsia"/>
        </w:rPr>
        <w:t>（</w:t>
      </w:r>
      <w:r>
        <w:rPr>
          <w:rFonts w:hint="eastAsia"/>
        </w:rPr>
        <w:t>2</w:t>
      </w:r>
      <w:r>
        <w:rPr>
          <w:rFonts w:hint="eastAsia"/>
        </w:rPr>
        <w:t>）综合上述的几种测距算法，本文提出了一种既可以保证运算时间短，又可以实现超高精度测距的算法：首先通过雷达进行多次连续测距过程，将多次测距后（多个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检测，粗略检测出中频信号（目标）所处的大概频谱范围，在这段频率范围前后两个频点中利用</w:t>
      </w:r>
      <w:r>
        <w:rPr>
          <w:rFonts w:hint="eastAsia"/>
        </w:rPr>
        <w:t>c</w:t>
      </w:r>
      <w:r>
        <w:t>hirp-Z</w:t>
      </w:r>
      <w:r>
        <w:rPr>
          <w:rFonts w:hint="eastAsia"/>
        </w:rPr>
        <w:t>（</w:t>
      </w:r>
      <w:r>
        <w:rPr>
          <w:rFonts w:hint="eastAsia"/>
        </w:rPr>
        <w:t>CZT</w:t>
      </w:r>
      <w:r>
        <w:rPr>
          <w:rFonts w:hint="eastAsia"/>
        </w:rPr>
        <w:t>）变换估计精确的频率法测频结果。与之同时进行的是将采样序列分成前后相同长度的两段，分别对前后两段进行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出的频率进行修正。最后，通过相位法，再次对修正后的频率进行半波长内的修正，代入到距离和频率的关系表达式中，得到最终计算估计出的高精度测距数据。</w:t>
      </w:r>
    </w:p>
    <w:p w14:paraId="014EABBB" w14:textId="77777777" w:rsidR="00042D5B" w:rsidRDefault="00042D5B" w:rsidP="00042D5B">
      <w:pPr>
        <w:adjustRightInd w:val="0"/>
        <w:snapToGrid w:val="0"/>
        <w:spacing w:line="300" w:lineRule="auto"/>
        <w:ind w:firstLineChars="200" w:firstLine="480"/>
      </w:pPr>
      <w:r>
        <w:rPr>
          <w:rFonts w:hint="eastAsia"/>
        </w:rPr>
        <w:t>（</w:t>
      </w:r>
      <w:r>
        <w:rPr>
          <w:rFonts w:hint="eastAsia"/>
        </w:rPr>
        <w:t>3</w:t>
      </w:r>
      <w:r>
        <w:rPr>
          <w:rFonts w:hint="eastAsia"/>
        </w:rPr>
        <w:t>）本文中对均值类和有序统计类两种恒虚警率检测算法进行了</w:t>
      </w:r>
      <w:r w:rsidR="00D6288D">
        <w:rPr>
          <w:rFonts w:hint="eastAsia"/>
        </w:rPr>
        <w:t>同时对比和相关</w:t>
      </w:r>
      <w:r>
        <w:rPr>
          <w:rFonts w:hint="eastAsia"/>
        </w:rPr>
        <w:t>研究，两种方法都可以提高检测率，但是均值类检测会产生遮蔽效应，最终选</w:t>
      </w:r>
      <w:r>
        <w:rPr>
          <w:rFonts w:hint="eastAsia"/>
        </w:rPr>
        <w:lastRenderedPageBreak/>
        <w:t>择了有序统计</w:t>
      </w:r>
      <w:proofErr w:type="gramStart"/>
      <w:r>
        <w:rPr>
          <w:rFonts w:hint="eastAsia"/>
        </w:rPr>
        <w:t>类恒虚</w:t>
      </w:r>
      <w:proofErr w:type="gramEnd"/>
      <w:r>
        <w:rPr>
          <w:rFonts w:hint="eastAsia"/>
        </w:rPr>
        <w:t>警检测算法对目标进行决策。</w:t>
      </w:r>
    </w:p>
    <w:p w14:paraId="421EC83A" w14:textId="77777777" w:rsidR="00042D5B" w:rsidRDefault="00042D5B" w:rsidP="0077530E">
      <w:pPr>
        <w:adjustRightInd w:val="0"/>
        <w:snapToGrid w:val="0"/>
        <w:spacing w:line="300" w:lineRule="auto"/>
        <w:ind w:firstLineChars="200" w:firstLine="480"/>
      </w:pPr>
      <w:r>
        <w:rPr>
          <w:rFonts w:hint="eastAsia"/>
        </w:rPr>
        <w:t>（</w:t>
      </w:r>
      <w:r>
        <w:rPr>
          <w:rFonts w:hint="eastAsia"/>
        </w:rPr>
        <w:t>4</w:t>
      </w:r>
      <w:r>
        <w:rPr>
          <w:rFonts w:hint="eastAsia"/>
        </w:rPr>
        <w:t>）本文设计出了一种利用上述高精度测距算法的矿井下围岩变形检测装置，并对实物装置进行了测试满足预期的要求。</w:t>
      </w:r>
    </w:p>
    <w:p w14:paraId="31F421C1" w14:textId="77777777" w:rsidR="00042D5B" w:rsidRDefault="00042D5B" w:rsidP="00042D5B">
      <w:pPr>
        <w:adjustRightInd w:val="0"/>
        <w:snapToGrid w:val="0"/>
        <w:spacing w:line="300" w:lineRule="auto"/>
        <w:ind w:left="480"/>
      </w:pPr>
      <w:r>
        <w:rPr>
          <w:rFonts w:hint="eastAsia"/>
        </w:rPr>
        <w:t>本文的不足和后续研究开展的方向有：</w:t>
      </w:r>
    </w:p>
    <w:p w14:paraId="7DBFAF65" w14:textId="77777777" w:rsidR="00042D5B" w:rsidRDefault="00EE5A3E" w:rsidP="00EE5A3E">
      <w:pPr>
        <w:adjustRightInd w:val="0"/>
        <w:snapToGrid w:val="0"/>
        <w:spacing w:line="300" w:lineRule="auto"/>
        <w:ind w:firstLineChars="200" w:firstLine="480"/>
      </w:pPr>
      <w:r>
        <w:rPr>
          <w:rFonts w:hint="eastAsia"/>
        </w:rPr>
        <w:t>（</w:t>
      </w:r>
      <w:r>
        <w:rPr>
          <w:rFonts w:hint="eastAsia"/>
        </w:rPr>
        <w:t>1</w:t>
      </w:r>
      <w:r>
        <w:rPr>
          <w:rFonts w:hint="eastAsia"/>
        </w:rPr>
        <w:t>）</w:t>
      </w:r>
      <w:r w:rsidR="0077530E">
        <w:rPr>
          <w:rFonts w:hint="eastAsia"/>
        </w:rPr>
        <w:t>本文中的矿井下围岩变形检测装置只在实验室场景下进行了模拟矿井下变形的测量，并未在实际矿井下进行测试，后续可以在实际场景中运行查看有哪些缺陷。</w:t>
      </w:r>
    </w:p>
    <w:p w14:paraId="3DB89E11" w14:textId="77777777" w:rsidR="0077530E" w:rsidRPr="00042D5B" w:rsidRDefault="00EE5A3E" w:rsidP="00EE5A3E">
      <w:pPr>
        <w:adjustRightInd w:val="0"/>
        <w:snapToGrid w:val="0"/>
        <w:spacing w:line="300" w:lineRule="auto"/>
        <w:ind w:firstLineChars="200" w:firstLine="480"/>
      </w:pPr>
      <w:r>
        <w:rPr>
          <w:rFonts w:hint="eastAsia"/>
        </w:rPr>
        <w:t>（</w:t>
      </w:r>
      <w:r>
        <w:rPr>
          <w:rFonts w:hint="eastAsia"/>
        </w:rPr>
        <w:t>2</w:t>
      </w:r>
      <w:r>
        <w:rPr>
          <w:rFonts w:hint="eastAsia"/>
        </w:rPr>
        <w:t>）</w:t>
      </w:r>
      <w:r w:rsidR="0077530E">
        <w:rPr>
          <w:rFonts w:hint="eastAsia"/>
        </w:rPr>
        <w:t>本文中使用的雷达信号处理模块可能存在着性能过剩的问题，不利于商业化使用，后续可以考虑降成本转为更加具有性价比的处理模块。</w:t>
      </w:r>
    </w:p>
    <w:p w14:paraId="6E94CD10" w14:textId="77777777" w:rsidR="0012399F" w:rsidRDefault="0012399F">
      <w:pPr>
        <w:pStyle w:val="af"/>
        <w:adjustRightInd w:val="0"/>
        <w:ind w:firstLineChars="0" w:firstLine="480"/>
      </w:pPr>
    </w:p>
    <w:p w14:paraId="5D8BC550" w14:textId="77777777" w:rsidR="0012399F" w:rsidRDefault="0012399F">
      <w:pPr>
        <w:pStyle w:val="af"/>
        <w:adjustRightInd w:val="0"/>
        <w:ind w:firstLineChars="0" w:firstLine="480"/>
      </w:pPr>
    </w:p>
    <w:p w14:paraId="561D7A7C" w14:textId="77777777" w:rsidR="0012399F" w:rsidRDefault="0012399F">
      <w:pPr>
        <w:pStyle w:val="af"/>
        <w:adjustRightInd w:val="0"/>
        <w:ind w:firstLineChars="0" w:firstLine="480"/>
      </w:pPr>
    </w:p>
    <w:p w14:paraId="43F0BA84" w14:textId="77777777" w:rsidR="0012399F" w:rsidRDefault="0012399F">
      <w:pPr>
        <w:pStyle w:val="af"/>
        <w:adjustRightInd w:val="0"/>
        <w:ind w:firstLineChars="0" w:firstLine="480"/>
      </w:pPr>
    </w:p>
    <w:p w14:paraId="05304122" w14:textId="77777777" w:rsidR="0012399F" w:rsidRDefault="0012399F">
      <w:pPr>
        <w:pStyle w:val="af"/>
        <w:adjustRightInd w:val="0"/>
        <w:ind w:firstLineChars="0" w:firstLine="480"/>
      </w:pPr>
    </w:p>
    <w:p w14:paraId="273F6D66" w14:textId="77777777" w:rsidR="0012399F" w:rsidRDefault="0012399F">
      <w:pPr>
        <w:pStyle w:val="af"/>
        <w:adjustRightInd w:val="0"/>
        <w:ind w:firstLineChars="0" w:firstLine="480"/>
      </w:pPr>
    </w:p>
    <w:p w14:paraId="4754B6CC" w14:textId="77777777" w:rsidR="0012399F" w:rsidRDefault="0012399F">
      <w:pPr>
        <w:pStyle w:val="af"/>
        <w:adjustRightInd w:val="0"/>
        <w:ind w:firstLineChars="0" w:firstLine="480"/>
      </w:pPr>
    </w:p>
    <w:p w14:paraId="17F59AA9" w14:textId="77777777" w:rsidR="0012399F" w:rsidRDefault="0012399F">
      <w:pPr>
        <w:pStyle w:val="af"/>
        <w:adjustRightInd w:val="0"/>
        <w:ind w:firstLineChars="0" w:firstLine="480"/>
      </w:pPr>
    </w:p>
    <w:p w14:paraId="443B041C" w14:textId="77777777" w:rsidR="0012399F" w:rsidRDefault="0012399F">
      <w:pPr>
        <w:pStyle w:val="af"/>
        <w:adjustRightInd w:val="0"/>
        <w:ind w:firstLineChars="0" w:firstLine="480"/>
      </w:pPr>
    </w:p>
    <w:p w14:paraId="27198149" w14:textId="77777777" w:rsidR="0012399F" w:rsidRDefault="0012399F">
      <w:pPr>
        <w:pStyle w:val="af"/>
        <w:adjustRightInd w:val="0"/>
        <w:ind w:firstLineChars="0" w:firstLine="480"/>
      </w:pPr>
    </w:p>
    <w:p w14:paraId="1881A291" w14:textId="77777777" w:rsidR="0012399F" w:rsidRDefault="0012399F">
      <w:pPr>
        <w:pStyle w:val="af"/>
        <w:adjustRightInd w:val="0"/>
        <w:ind w:firstLineChars="0" w:firstLine="480"/>
      </w:pPr>
    </w:p>
    <w:p w14:paraId="40464E5F" w14:textId="77777777" w:rsidR="0012399F" w:rsidRDefault="0012399F">
      <w:pPr>
        <w:pStyle w:val="af"/>
        <w:adjustRightInd w:val="0"/>
        <w:ind w:firstLineChars="0" w:firstLine="480"/>
      </w:pPr>
    </w:p>
    <w:p w14:paraId="6439671B" w14:textId="77777777" w:rsidR="0012399F" w:rsidRDefault="0012399F">
      <w:pPr>
        <w:pStyle w:val="af"/>
        <w:adjustRightInd w:val="0"/>
        <w:ind w:firstLineChars="0" w:firstLine="480"/>
      </w:pPr>
    </w:p>
    <w:p w14:paraId="0935536C" w14:textId="77777777" w:rsidR="0012399F" w:rsidRDefault="0012399F">
      <w:pPr>
        <w:pStyle w:val="af"/>
        <w:adjustRightInd w:val="0"/>
        <w:ind w:firstLineChars="0" w:firstLine="480"/>
      </w:pPr>
    </w:p>
    <w:p w14:paraId="5DCE1D31" w14:textId="77777777" w:rsidR="0012399F" w:rsidRDefault="0012399F">
      <w:pPr>
        <w:pStyle w:val="af"/>
        <w:adjustRightInd w:val="0"/>
        <w:ind w:firstLineChars="0" w:firstLine="480"/>
      </w:pPr>
    </w:p>
    <w:p w14:paraId="4742BB2A" w14:textId="77777777" w:rsidR="0012399F" w:rsidRDefault="0012399F">
      <w:pPr>
        <w:pStyle w:val="af"/>
        <w:adjustRightInd w:val="0"/>
        <w:ind w:firstLineChars="0" w:firstLine="480"/>
      </w:pPr>
    </w:p>
    <w:p w14:paraId="66131658" w14:textId="77777777" w:rsidR="0012399F" w:rsidRDefault="0012399F">
      <w:pPr>
        <w:pStyle w:val="af"/>
        <w:adjustRightInd w:val="0"/>
        <w:ind w:firstLineChars="0" w:firstLine="480"/>
      </w:pPr>
    </w:p>
    <w:p w14:paraId="054D10E1" w14:textId="77777777" w:rsidR="0012399F" w:rsidRDefault="0012399F">
      <w:pPr>
        <w:pStyle w:val="af"/>
        <w:adjustRightInd w:val="0"/>
        <w:ind w:firstLineChars="0" w:firstLine="480"/>
      </w:pPr>
    </w:p>
    <w:p w14:paraId="788D3238" w14:textId="77777777" w:rsidR="0012399F" w:rsidRDefault="0012399F">
      <w:pPr>
        <w:pStyle w:val="af"/>
        <w:adjustRightInd w:val="0"/>
        <w:ind w:firstLineChars="0" w:firstLine="480"/>
      </w:pPr>
    </w:p>
    <w:p w14:paraId="5BCC8E2C" w14:textId="77777777" w:rsidR="0012399F" w:rsidRDefault="0012399F">
      <w:pPr>
        <w:pStyle w:val="af"/>
        <w:adjustRightInd w:val="0"/>
        <w:ind w:firstLineChars="0" w:firstLine="480"/>
      </w:pPr>
    </w:p>
    <w:p w14:paraId="51770354" w14:textId="77777777" w:rsidR="0012399F" w:rsidRDefault="0012399F">
      <w:pPr>
        <w:pStyle w:val="af"/>
        <w:adjustRightInd w:val="0"/>
        <w:ind w:firstLineChars="0" w:firstLine="480"/>
      </w:pPr>
    </w:p>
    <w:p w14:paraId="5DC78315" w14:textId="77777777" w:rsidR="0012399F" w:rsidRDefault="0012399F">
      <w:pPr>
        <w:pStyle w:val="af"/>
        <w:adjustRightInd w:val="0"/>
        <w:ind w:firstLineChars="0" w:firstLine="480"/>
      </w:pPr>
    </w:p>
    <w:p w14:paraId="49FCA71A" w14:textId="77777777" w:rsidR="001025F4" w:rsidRDefault="001025F4">
      <w:pPr>
        <w:pStyle w:val="af"/>
        <w:adjustRightInd w:val="0"/>
        <w:ind w:firstLineChars="0" w:firstLine="480"/>
      </w:pPr>
    </w:p>
    <w:p w14:paraId="7CA36E8D" w14:textId="77777777" w:rsidR="001025F4" w:rsidRDefault="001025F4">
      <w:pPr>
        <w:pStyle w:val="af"/>
        <w:adjustRightInd w:val="0"/>
        <w:ind w:firstLineChars="0" w:firstLine="480"/>
      </w:pPr>
    </w:p>
    <w:p w14:paraId="24D51CD2" w14:textId="77777777" w:rsidR="001025F4" w:rsidRDefault="001025F4">
      <w:pPr>
        <w:pStyle w:val="af"/>
        <w:adjustRightInd w:val="0"/>
        <w:ind w:firstLineChars="0" w:firstLine="480"/>
      </w:pPr>
    </w:p>
    <w:p w14:paraId="1EBF7909" w14:textId="77777777" w:rsidR="001025F4" w:rsidRDefault="001025F4">
      <w:pPr>
        <w:pStyle w:val="af"/>
        <w:adjustRightInd w:val="0"/>
        <w:ind w:firstLineChars="0" w:firstLine="480"/>
      </w:pPr>
    </w:p>
    <w:p w14:paraId="32931275" w14:textId="77777777" w:rsidR="001025F4" w:rsidRDefault="001025F4">
      <w:pPr>
        <w:pStyle w:val="af"/>
        <w:adjustRightInd w:val="0"/>
        <w:ind w:firstLineChars="0" w:firstLine="480"/>
      </w:pPr>
    </w:p>
    <w:p w14:paraId="6E8FFF1F" w14:textId="77777777" w:rsidR="00EA6515" w:rsidRDefault="00EA6515">
      <w:pPr>
        <w:pStyle w:val="af"/>
        <w:adjustRightInd w:val="0"/>
        <w:ind w:firstLineChars="0" w:firstLine="480"/>
      </w:pPr>
    </w:p>
    <w:p w14:paraId="6B21B3F6" w14:textId="77777777" w:rsidR="00EA6515" w:rsidRDefault="00EA6515">
      <w:pPr>
        <w:pStyle w:val="af"/>
        <w:adjustRightInd w:val="0"/>
        <w:ind w:firstLineChars="0" w:firstLine="480"/>
      </w:pPr>
    </w:p>
    <w:p w14:paraId="6E0C6DD2" w14:textId="77777777" w:rsidR="00EA6515" w:rsidRDefault="00EA6515">
      <w:pPr>
        <w:pStyle w:val="af"/>
        <w:adjustRightInd w:val="0"/>
        <w:ind w:firstLineChars="0" w:firstLine="480"/>
        <w:rPr>
          <w:rFonts w:hint="eastAsia"/>
        </w:rPr>
      </w:pPr>
    </w:p>
    <w:p w14:paraId="4F37D138" w14:textId="77777777" w:rsidR="001025F4" w:rsidRDefault="001025F4">
      <w:pPr>
        <w:pStyle w:val="af"/>
        <w:adjustRightInd w:val="0"/>
        <w:ind w:firstLineChars="0" w:firstLine="480"/>
      </w:pPr>
    </w:p>
    <w:p w14:paraId="2B622C75" w14:textId="77777777" w:rsidR="001025F4" w:rsidRDefault="001025F4">
      <w:pPr>
        <w:pStyle w:val="af"/>
        <w:adjustRightInd w:val="0"/>
        <w:ind w:firstLineChars="0" w:firstLine="480"/>
      </w:pPr>
    </w:p>
    <w:p w14:paraId="7050598B" w14:textId="77777777" w:rsidR="001025F4" w:rsidRDefault="001025F4">
      <w:pPr>
        <w:pStyle w:val="af"/>
        <w:adjustRightInd w:val="0"/>
        <w:ind w:firstLineChars="0" w:firstLine="480"/>
      </w:pPr>
    </w:p>
    <w:p w14:paraId="55882FEB" w14:textId="77777777" w:rsidR="0012399F" w:rsidRDefault="0012399F">
      <w:pPr>
        <w:pStyle w:val="af"/>
        <w:adjustRightInd w:val="0"/>
        <w:ind w:firstLineChars="0" w:firstLine="480"/>
      </w:pPr>
    </w:p>
    <w:p w14:paraId="64A31F1D" w14:textId="77777777" w:rsidR="00F6446E" w:rsidRDefault="00F6446E" w:rsidP="00F6446E">
      <w:pPr>
        <w:pStyle w:val="af"/>
        <w:adjustRightInd w:val="0"/>
        <w:ind w:firstLineChars="0" w:firstLine="0"/>
      </w:pPr>
    </w:p>
    <w:p w14:paraId="60ED8615" w14:textId="77777777" w:rsidR="00F6446E" w:rsidRDefault="00F6446E" w:rsidP="00F6446E">
      <w:pPr>
        <w:pStyle w:val="afe"/>
      </w:pPr>
      <w:bookmarkStart w:id="60" w:name="_Toc105052299"/>
      <w:r>
        <w:rPr>
          <w:rFonts w:hint="eastAsia"/>
        </w:rPr>
        <w:t>本科毕业论文（设计）诚信</w:t>
      </w:r>
      <w:r>
        <w:t>声明</w:t>
      </w:r>
      <w:r>
        <w:rPr>
          <w:rFonts w:hint="eastAsia"/>
        </w:rPr>
        <w:t>书</w:t>
      </w:r>
      <w:bookmarkEnd w:id="60"/>
    </w:p>
    <w:p w14:paraId="133DB8B6" w14:textId="77777777" w:rsidR="00F6446E" w:rsidRDefault="00F6446E" w:rsidP="00F6446E">
      <w:pPr>
        <w:spacing w:line="400" w:lineRule="exact"/>
        <w:ind w:firstLineChars="200" w:firstLine="480"/>
        <w:rPr>
          <w:rFonts w:eastAsia="楷体"/>
          <w:bCs/>
        </w:rPr>
      </w:pPr>
      <w:r>
        <w:rPr>
          <w:rFonts w:eastAsia="楷体"/>
          <w:bCs/>
        </w:rPr>
        <w:t>本人呈交给</w:t>
      </w:r>
      <w:r>
        <w:rPr>
          <w:rFonts w:eastAsia="楷体" w:hint="eastAsia"/>
          <w:bCs/>
        </w:rPr>
        <w:t>哈尔滨工业大学</w:t>
      </w:r>
      <w:r>
        <w:rPr>
          <w:rFonts w:eastAsia="楷体"/>
          <w:bCs/>
        </w:rPr>
        <w:t>的学位论文，除所列参考文献和</w:t>
      </w:r>
      <w:proofErr w:type="gramStart"/>
      <w:r>
        <w:rPr>
          <w:rFonts w:eastAsia="楷体"/>
          <w:bCs/>
        </w:rPr>
        <w:t>世所</w:t>
      </w:r>
      <w:proofErr w:type="gramEnd"/>
      <w:r>
        <w:rPr>
          <w:rFonts w:eastAsia="楷体"/>
          <w:bCs/>
        </w:rPr>
        <w:t>公认的文献外，全部是本人</w:t>
      </w:r>
      <w:r>
        <w:rPr>
          <w:rFonts w:eastAsia="楷体" w:hint="eastAsia"/>
          <w:bCs/>
        </w:rPr>
        <w:t>毕业设计</w:t>
      </w:r>
      <w:r>
        <w:rPr>
          <w:rFonts w:eastAsia="楷体"/>
          <w:bCs/>
        </w:rPr>
        <w:t>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1E3D2DE" w14:textId="77777777" w:rsidR="00F6446E" w:rsidRDefault="00F6446E" w:rsidP="00F6446E">
      <w:pPr>
        <w:spacing w:line="400" w:lineRule="exact"/>
        <w:ind w:firstLineChars="200" w:firstLine="480"/>
        <w:rPr>
          <w:rFonts w:eastAsia="楷体"/>
          <w:bCs/>
        </w:rPr>
      </w:pPr>
      <w:r>
        <w:rPr>
          <w:rFonts w:eastAsia="楷体"/>
          <w:bCs/>
        </w:rPr>
        <w:t>若有不实之处，本人愿意承担相关法律责任。</w:t>
      </w:r>
    </w:p>
    <w:p w14:paraId="5C1D63B1" w14:textId="77777777" w:rsidR="00F6446E" w:rsidRDefault="00F6446E" w:rsidP="00F6446E">
      <w:pPr>
        <w:spacing w:line="400" w:lineRule="exact"/>
        <w:rPr>
          <w:rFonts w:eastAsia="楷体"/>
          <w:b/>
          <w:bCs/>
        </w:rPr>
      </w:pPr>
    </w:p>
    <w:p w14:paraId="6E865D5B" w14:textId="77777777" w:rsidR="00F6446E" w:rsidRDefault="00F6446E" w:rsidP="00F6446E">
      <w:pPr>
        <w:spacing w:line="400" w:lineRule="exact"/>
        <w:rPr>
          <w:rFonts w:eastAsia="楷体"/>
          <w:b/>
          <w:bCs/>
        </w:rPr>
      </w:pPr>
    </w:p>
    <w:p w14:paraId="33B86704"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sz w:val="24"/>
          <w:szCs w:val="24"/>
        </w:rPr>
        <w:t>作者签名：</w:t>
      </w:r>
    </w:p>
    <w:p w14:paraId="4454E124"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74DF002"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hint="eastAsia"/>
          <w:sz w:val="24"/>
          <w:szCs w:val="24"/>
        </w:rPr>
        <w:t>导师</w:t>
      </w:r>
      <w:r>
        <w:rPr>
          <w:rFonts w:ascii="Times New Roman" w:eastAsia="楷体" w:hAnsi="Times New Roman"/>
          <w:sz w:val="24"/>
          <w:szCs w:val="24"/>
        </w:rPr>
        <w:t>签名：</w:t>
      </w:r>
    </w:p>
    <w:p w14:paraId="53FD2C9B"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32A512C5"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1CDEEF4" w14:textId="77777777" w:rsidR="00F6446E" w:rsidRDefault="00F6446E" w:rsidP="00F6446E">
      <w:pPr>
        <w:pStyle w:val="a8"/>
        <w:spacing w:line="400" w:lineRule="exact"/>
        <w:ind w:firstLine="420"/>
        <w:jc w:val="right"/>
        <w:rPr>
          <w:rFonts w:ascii="Times New Roman" w:hAnsi="Times New Roman"/>
          <w:b/>
          <w:bCs/>
          <w:sz w:val="32"/>
          <w:szCs w:val="32"/>
        </w:rPr>
      </w:pPr>
      <w:r>
        <w:rPr>
          <w:rFonts w:ascii="Times New Roman" w:eastAsia="楷体" w:hAnsi="Times New Roman"/>
          <w:sz w:val="24"/>
          <w:szCs w:val="24"/>
        </w:rPr>
        <w:t>年</w:t>
      </w:r>
      <w:r>
        <w:rPr>
          <w:rFonts w:ascii="Times New Roman" w:eastAsia="楷体" w:hAnsi="Times New Roman" w:hint="eastAsia"/>
          <w:sz w:val="24"/>
          <w:szCs w:val="24"/>
        </w:rPr>
        <w:t xml:space="preserve"> </w:t>
      </w:r>
      <w:r>
        <w:rPr>
          <w:rFonts w:ascii="Times New Roman" w:eastAsia="楷体" w:hAnsi="Times New Roman"/>
          <w:sz w:val="24"/>
          <w:szCs w:val="24"/>
        </w:rPr>
        <w:t>月</w:t>
      </w:r>
      <w:r>
        <w:rPr>
          <w:rFonts w:ascii="Times New Roman" w:eastAsia="楷体" w:hAnsi="Times New Roman" w:hint="eastAsia"/>
          <w:sz w:val="24"/>
          <w:szCs w:val="24"/>
        </w:rPr>
        <w:t xml:space="preserve"> </w:t>
      </w:r>
      <w:r>
        <w:rPr>
          <w:rFonts w:ascii="Times New Roman" w:eastAsia="楷体" w:hAnsi="Times New Roman"/>
          <w:sz w:val="24"/>
          <w:szCs w:val="24"/>
        </w:rPr>
        <w:t>日</w:t>
      </w:r>
    </w:p>
    <w:p w14:paraId="5454C2E2" w14:textId="77777777" w:rsidR="00F6446E" w:rsidRDefault="00F6446E" w:rsidP="00F6446E">
      <w:pPr>
        <w:spacing w:line="288" w:lineRule="auto"/>
        <w:rPr>
          <w:b/>
          <w:bCs/>
          <w:sz w:val="32"/>
          <w:szCs w:val="32"/>
        </w:rPr>
      </w:pPr>
    </w:p>
    <w:p w14:paraId="52C53371" w14:textId="77777777" w:rsidR="00F6446E" w:rsidRDefault="00F6446E" w:rsidP="00F6446E">
      <w:pPr>
        <w:pStyle w:val="af"/>
        <w:adjustRightInd w:val="0"/>
        <w:ind w:firstLineChars="0" w:firstLine="0"/>
      </w:pPr>
    </w:p>
    <w:p w14:paraId="725350A3" w14:textId="77777777" w:rsidR="00F6446E" w:rsidRDefault="00F6446E" w:rsidP="00F6446E">
      <w:pPr>
        <w:pStyle w:val="af"/>
        <w:adjustRightInd w:val="0"/>
        <w:ind w:firstLineChars="0" w:firstLine="0"/>
      </w:pPr>
    </w:p>
    <w:p w14:paraId="01496E36" w14:textId="77777777" w:rsidR="00F6446E" w:rsidRDefault="00F6446E" w:rsidP="00F6446E">
      <w:pPr>
        <w:pStyle w:val="af"/>
        <w:adjustRightInd w:val="0"/>
        <w:ind w:firstLineChars="0" w:firstLine="0"/>
      </w:pPr>
    </w:p>
    <w:p w14:paraId="7915BDCB" w14:textId="77777777" w:rsidR="00F6446E" w:rsidRDefault="00F6446E" w:rsidP="00F6446E">
      <w:pPr>
        <w:pStyle w:val="af"/>
        <w:adjustRightInd w:val="0"/>
        <w:ind w:firstLineChars="0" w:firstLine="0"/>
      </w:pPr>
    </w:p>
    <w:p w14:paraId="521F0D15" w14:textId="77777777" w:rsidR="00F6446E" w:rsidRDefault="00F6446E" w:rsidP="00F6446E">
      <w:pPr>
        <w:pStyle w:val="af"/>
        <w:adjustRightInd w:val="0"/>
        <w:ind w:firstLineChars="0" w:firstLine="0"/>
      </w:pPr>
    </w:p>
    <w:p w14:paraId="0C45B912" w14:textId="77777777" w:rsidR="00F6446E" w:rsidRDefault="00F6446E" w:rsidP="00F6446E">
      <w:pPr>
        <w:pStyle w:val="af"/>
        <w:adjustRightInd w:val="0"/>
        <w:ind w:firstLineChars="0" w:firstLine="0"/>
      </w:pPr>
    </w:p>
    <w:p w14:paraId="69D9A43B" w14:textId="77777777" w:rsidR="00F6446E" w:rsidRDefault="00F6446E" w:rsidP="00F6446E">
      <w:pPr>
        <w:pStyle w:val="af"/>
        <w:adjustRightInd w:val="0"/>
        <w:ind w:firstLineChars="0" w:firstLine="0"/>
      </w:pPr>
    </w:p>
    <w:p w14:paraId="5D7E4A37" w14:textId="77777777" w:rsidR="00F6446E" w:rsidRDefault="00F6446E" w:rsidP="00F6446E">
      <w:pPr>
        <w:pStyle w:val="af"/>
        <w:adjustRightInd w:val="0"/>
        <w:ind w:firstLineChars="0" w:firstLine="0"/>
      </w:pPr>
    </w:p>
    <w:p w14:paraId="50F21791" w14:textId="77777777" w:rsidR="00F6446E" w:rsidRDefault="00F6446E" w:rsidP="00F6446E">
      <w:pPr>
        <w:pStyle w:val="af"/>
        <w:adjustRightInd w:val="0"/>
        <w:ind w:firstLineChars="0" w:firstLine="0"/>
      </w:pPr>
    </w:p>
    <w:p w14:paraId="727EEB9E" w14:textId="77777777" w:rsidR="00F6446E" w:rsidRDefault="00F6446E" w:rsidP="00F6446E">
      <w:pPr>
        <w:pStyle w:val="af"/>
        <w:adjustRightInd w:val="0"/>
        <w:ind w:firstLineChars="0" w:firstLine="0"/>
      </w:pPr>
    </w:p>
    <w:p w14:paraId="0A21F35B" w14:textId="77777777" w:rsidR="00F6446E" w:rsidRDefault="00F6446E" w:rsidP="00F6446E">
      <w:pPr>
        <w:pStyle w:val="af"/>
        <w:adjustRightInd w:val="0"/>
        <w:ind w:firstLineChars="0" w:firstLine="0"/>
      </w:pPr>
    </w:p>
    <w:p w14:paraId="53818D59" w14:textId="77777777" w:rsidR="00F6446E" w:rsidRDefault="00F6446E" w:rsidP="00F6446E">
      <w:pPr>
        <w:pStyle w:val="af"/>
        <w:adjustRightInd w:val="0"/>
        <w:ind w:firstLineChars="0" w:firstLine="0"/>
      </w:pPr>
    </w:p>
    <w:p w14:paraId="2C187E61" w14:textId="77777777" w:rsidR="00F6446E" w:rsidRDefault="00F6446E" w:rsidP="00F6446E">
      <w:pPr>
        <w:pStyle w:val="af"/>
        <w:adjustRightInd w:val="0"/>
        <w:ind w:firstLineChars="0" w:firstLine="0"/>
      </w:pPr>
    </w:p>
    <w:p w14:paraId="42B50A0F" w14:textId="77777777" w:rsidR="00F6446E" w:rsidRDefault="00F6446E" w:rsidP="00F6446E">
      <w:pPr>
        <w:pStyle w:val="af"/>
        <w:adjustRightInd w:val="0"/>
        <w:ind w:firstLineChars="0" w:firstLine="0"/>
      </w:pPr>
    </w:p>
    <w:p w14:paraId="364FAB7B" w14:textId="77777777" w:rsidR="00F6446E" w:rsidRDefault="00F6446E" w:rsidP="00F6446E">
      <w:pPr>
        <w:pStyle w:val="af"/>
        <w:adjustRightInd w:val="0"/>
        <w:ind w:firstLineChars="0" w:firstLine="0"/>
      </w:pPr>
    </w:p>
    <w:p w14:paraId="297252D8" w14:textId="77777777" w:rsidR="00F6446E" w:rsidRDefault="00F6446E" w:rsidP="00F6446E">
      <w:pPr>
        <w:pStyle w:val="af"/>
        <w:adjustRightInd w:val="0"/>
        <w:ind w:firstLineChars="0" w:firstLine="0"/>
      </w:pPr>
    </w:p>
    <w:p w14:paraId="21E0F50C" w14:textId="77777777" w:rsidR="00F6446E" w:rsidRDefault="00F6446E" w:rsidP="00F6446E">
      <w:pPr>
        <w:pStyle w:val="af"/>
        <w:adjustRightInd w:val="0"/>
        <w:ind w:firstLineChars="0" w:firstLine="0"/>
      </w:pPr>
    </w:p>
    <w:p w14:paraId="4E259943" w14:textId="77777777" w:rsidR="00F6446E" w:rsidRDefault="00F6446E" w:rsidP="00F6446E">
      <w:pPr>
        <w:pStyle w:val="af"/>
        <w:adjustRightInd w:val="0"/>
        <w:ind w:firstLineChars="0" w:firstLine="0"/>
      </w:pPr>
    </w:p>
    <w:p w14:paraId="13757942" w14:textId="77777777" w:rsidR="00F6446E" w:rsidRDefault="00F6446E" w:rsidP="00F6446E">
      <w:pPr>
        <w:pStyle w:val="af"/>
        <w:adjustRightInd w:val="0"/>
        <w:ind w:firstLineChars="0" w:firstLine="0"/>
      </w:pPr>
    </w:p>
    <w:p w14:paraId="1CB98B42" w14:textId="77777777" w:rsidR="00F6446E" w:rsidRDefault="00F6446E" w:rsidP="00F6446E">
      <w:pPr>
        <w:pStyle w:val="af"/>
        <w:adjustRightInd w:val="0"/>
        <w:ind w:firstLineChars="0" w:firstLine="0"/>
      </w:pPr>
    </w:p>
    <w:p w14:paraId="152011E2" w14:textId="77777777" w:rsidR="00F6446E" w:rsidRPr="00F6446E" w:rsidRDefault="00F6446E">
      <w:pPr>
        <w:pStyle w:val="af"/>
        <w:adjustRightInd w:val="0"/>
        <w:ind w:firstLineChars="0" w:firstLine="480"/>
      </w:pPr>
    </w:p>
    <w:p w14:paraId="0A5AD9B4" w14:textId="77777777" w:rsidR="0012399F" w:rsidRDefault="0012399F">
      <w:pPr>
        <w:jc w:val="center"/>
        <w:rPr>
          <w:rFonts w:ascii="黑体" w:eastAsia="黑体"/>
          <w:b/>
          <w:sz w:val="36"/>
          <w:szCs w:val="36"/>
        </w:rPr>
      </w:pPr>
      <w:bookmarkStart w:id="61" w:name="_Toc250450180"/>
      <w:bookmarkStart w:id="62" w:name="_Toc225579656"/>
    </w:p>
    <w:p w14:paraId="5A5E969F" w14:textId="77777777" w:rsidR="0012399F" w:rsidRDefault="0012399F" w:rsidP="00A403EB">
      <w:pPr>
        <w:pStyle w:val="afe"/>
      </w:pPr>
      <w:bookmarkStart w:id="63" w:name="_Toc105052300"/>
      <w:r>
        <w:rPr>
          <w:rFonts w:hint="eastAsia"/>
        </w:rPr>
        <w:t>参考文献</w:t>
      </w:r>
      <w:bookmarkEnd w:id="61"/>
      <w:bookmarkEnd w:id="62"/>
      <w:bookmarkEnd w:id="63"/>
    </w:p>
    <w:p w14:paraId="79C52F7E" w14:textId="77777777" w:rsidR="0012399F" w:rsidRDefault="0012399F">
      <w:pPr>
        <w:jc w:val="center"/>
        <w:rPr>
          <w:rFonts w:ascii="黑体" w:eastAsia="黑体"/>
          <w:b/>
          <w:sz w:val="36"/>
          <w:szCs w:val="36"/>
        </w:rPr>
      </w:pPr>
    </w:p>
    <w:p w14:paraId="1CBBFDE5" w14:textId="77777777" w:rsidR="008B5995" w:rsidRDefault="008B5995" w:rsidP="008B5995">
      <w:pPr>
        <w:pStyle w:val="afc"/>
        <w:numPr>
          <w:ilvl w:val="0"/>
          <w:numId w:val="27"/>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w:t>
      </w:r>
      <w:proofErr w:type="gramStart"/>
      <w:r w:rsidRPr="00F84524">
        <w:rPr>
          <w:rFonts w:hint="eastAsia"/>
          <w:szCs w:val="24"/>
        </w:rPr>
        <w:t>14-48.DOI:10.13199/j.cnki.cst</w:t>
      </w:r>
      <w:proofErr w:type="gramEnd"/>
      <w:r w:rsidRPr="00F84524">
        <w:rPr>
          <w:rFonts w:hint="eastAsia"/>
          <w:szCs w:val="24"/>
        </w:rPr>
        <w:t>.2020.03.002.</w:t>
      </w:r>
    </w:p>
    <w:p w14:paraId="7307FD40"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赵育云</w:t>
      </w:r>
      <w:proofErr w:type="gramEnd"/>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148B6FE5"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刘云强</w:t>
      </w:r>
      <w:proofErr w:type="gramEnd"/>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4450708B" w14:textId="77777777" w:rsidR="008B5995" w:rsidRDefault="008B5995" w:rsidP="008B5995">
      <w:pPr>
        <w:pStyle w:val="afc"/>
        <w:numPr>
          <w:ilvl w:val="0"/>
          <w:numId w:val="27"/>
        </w:numPr>
        <w:spacing w:before="120" w:after="120" w:line="360" w:lineRule="exact"/>
        <w:ind w:firstLineChars="0"/>
        <w:rPr>
          <w:szCs w:val="24"/>
        </w:rPr>
      </w:pPr>
      <w:r w:rsidRPr="00E14890">
        <w:rPr>
          <w:rFonts w:hint="eastAsia"/>
          <w:szCs w:val="24"/>
        </w:rPr>
        <w:t>刘建平</w:t>
      </w:r>
      <w:r w:rsidRPr="00E14890">
        <w:rPr>
          <w:rFonts w:hint="eastAsia"/>
          <w:szCs w:val="24"/>
        </w:rPr>
        <w:t>,</w:t>
      </w:r>
      <w:proofErr w:type="gramStart"/>
      <w:r w:rsidRPr="00E14890">
        <w:rPr>
          <w:rFonts w:hint="eastAsia"/>
          <w:szCs w:val="24"/>
        </w:rPr>
        <w:t>神北矿区</w:t>
      </w:r>
      <w:proofErr w:type="gramEnd"/>
      <w:r w:rsidRPr="00E14890">
        <w:rPr>
          <w:rFonts w:hint="eastAsia"/>
          <w:szCs w:val="24"/>
        </w:rPr>
        <w:t>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5CFA61DB"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侯树宏</w:t>
      </w:r>
      <w:proofErr w:type="gramEnd"/>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0C88F4D7" w14:textId="77777777" w:rsidR="008B5995" w:rsidRDefault="008B5995" w:rsidP="008B5995">
      <w:pPr>
        <w:pStyle w:val="afc"/>
        <w:numPr>
          <w:ilvl w:val="0"/>
          <w:numId w:val="27"/>
        </w:numPr>
        <w:spacing w:before="120" w:after="120" w:line="360" w:lineRule="exact"/>
        <w:ind w:firstLineChars="0"/>
        <w:rPr>
          <w:szCs w:val="24"/>
        </w:rPr>
      </w:pPr>
      <w:r w:rsidRPr="00F0370D">
        <w:rPr>
          <w:rFonts w:hint="eastAsia"/>
          <w:szCs w:val="24"/>
        </w:rPr>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7D258D41" w14:textId="77777777" w:rsidR="008B5995" w:rsidRDefault="008B5995" w:rsidP="008B5995">
      <w:pPr>
        <w:pStyle w:val="afc"/>
        <w:numPr>
          <w:ilvl w:val="0"/>
          <w:numId w:val="27"/>
        </w:numPr>
        <w:spacing w:before="120" w:after="120" w:line="360" w:lineRule="exact"/>
        <w:ind w:firstLineChars="0"/>
        <w:rPr>
          <w:szCs w:val="24"/>
        </w:rPr>
      </w:pPr>
      <w:proofErr w:type="gramStart"/>
      <w:r w:rsidRPr="007E06CC">
        <w:rPr>
          <w:rFonts w:hint="eastAsia"/>
          <w:szCs w:val="24"/>
        </w:rPr>
        <w:t>任修乾</w:t>
      </w:r>
      <w:proofErr w:type="gramEnd"/>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24A8FCD0" w14:textId="77777777" w:rsidR="008B5995" w:rsidRPr="00E14890" w:rsidRDefault="008B5995" w:rsidP="008B5995">
      <w:pPr>
        <w:pStyle w:val="afc"/>
        <w:numPr>
          <w:ilvl w:val="0"/>
          <w:numId w:val="27"/>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1F77755" w14:textId="77777777" w:rsidR="008B5995" w:rsidRDefault="008B5995" w:rsidP="008B5995">
      <w:pPr>
        <w:pStyle w:val="afc"/>
        <w:numPr>
          <w:ilvl w:val="0"/>
          <w:numId w:val="27"/>
        </w:numPr>
        <w:spacing w:before="120" w:after="120" w:line="360" w:lineRule="exact"/>
        <w:ind w:firstLineChars="0"/>
        <w:rPr>
          <w:szCs w:val="24"/>
        </w:rPr>
      </w:pPr>
      <w:bookmarkStart w:id="64" w:name="_Ref503427914"/>
      <w:proofErr w:type="gramStart"/>
      <w:r w:rsidRPr="00200833">
        <w:rPr>
          <w:rFonts w:hint="eastAsia"/>
          <w:szCs w:val="24"/>
        </w:rPr>
        <w:t>肖雷</w:t>
      </w:r>
      <w:proofErr w:type="gramEnd"/>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64"/>
    </w:p>
    <w:p w14:paraId="0DA99B19" w14:textId="77777777" w:rsidR="008B5995" w:rsidRPr="001F2BE2" w:rsidRDefault="008B5995" w:rsidP="008B5995">
      <w:pPr>
        <w:pStyle w:val="afc"/>
        <w:numPr>
          <w:ilvl w:val="0"/>
          <w:numId w:val="27"/>
        </w:numPr>
        <w:spacing w:before="120" w:after="120" w:line="360" w:lineRule="exact"/>
        <w:ind w:firstLineChars="0"/>
        <w:rPr>
          <w:szCs w:val="24"/>
        </w:rPr>
      </w:pPr>
      <w:bookmarkStart w:id="65"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65"/>
    </w:p>
    <w:p w14:paraId="3EAFCFCC" w14:textId="77777777" w:rsidR="008B5995" w:rsidRDefault="008B5995" w:rsidP="008B5995">
      <w:pPr>
        <w:pStyle w:val="afc"/>
        <w:numPr>
          <w:ilvl w:val="0"/>
          <w:numId w:val="27"/>
        </w:numPr>
        <w:spacing w:before="120" w:after="120" w:line="360" w:lineRule="exact"/>
        <w:ind w:firstLineChars="0"/>
        <w:rPr>
          <w:szCs w:val="24"/>
        </w:rPr>
      </w:pPr>
      <w:bookmarkStart w:id="66"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66"/>
    </w:p>
    <w:p w14:paraId="79C39B0D" w14:textId="77777777" w:rsidR="008B5995" w:rsidRDefault="008B5995" w:rsidP="008B5995">
      <w:pPr>
        <w:pStyle w:val="afc"/>
        <w:numPr>
          <w:ilvl w:val="0"/>
          <w:numId w:val="27"/>
        </w:numPr>
        <w:spacing w:before="120" w:after="120" w:line="360" w:lineRule="exact"/>
        <w:ind w:firstLineChars="0"/>
        <w:rPr>
          <w:szCs w:val="24"/>
        </w:rPr>
      </w:pPr>
      <w:bookmarkStart w:id="67"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7"/>
    </w:p>
    <w:p w14:paraId="602028AC" w14:textId="77777777" w:rsidR="008B5995" w:rsidRDefault="008B5995" w:rsidP="008B5995">
      <w:pPr>
        <w:pStyle w:val="afc"/>
        <w:numPr>
          <w:ilvl w:val="0"/>
          <w:numId w:val="27"/>
        </w:numPr>
        <w:spacing w:before="120" w:after="120" w:line="360" w:lineRule="exact"/>
        <w:ind w:firstLineChars="0"/>
        <w:rPr>
          <w:szCs w:val="24"/>
        </w:rPr>
      </w:pPr>
      <w:bookmarkStart w:id="68" w:name="_Ref503428135"/>
      <w:proofErr w:type="gramStart"/>
      <w:r w:rsidRPr="00200833">
        <w:rPr>
          <w:rFonts w:hint="eastAsia"/>
          <w:szCs w:val="24"/>
        </w:rPr>
        <w:t>闫</w:t>
      </w:r>
      <w:proofErr w:type="gramEnd"/>
      <w:r w:rsidRPr="00200833">
        <w:rPr>
          <w:rFonts w:hint="eastAsia"/>
          <w:szCs w:val="24"/>
        </w:rPr>
        <w:t>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68"/>
    </w:p>
    <w:p w14:paraId="4CC53E80" w14:textId="77777777" w:rsidR="008B5995" w:rsidRPr="00734063" w:rsidRDefault="008B5995" w:rsidP="008B5995">
      <w:pPr>
        <w:pStyle w:val="afc"/>
        <w:numPr>
          <w:ilvl w:val="0"/>
          <w:numId w:val="27"/>
        </w:numPr>
        <w:spacing w:before="120" w:after="120" w:line="360" w:lineRule="exact"/>
        <w:ind w:firstLineChars="0"/>
        <w:rPr>
          <w:szCs w:val="24"/>
        </w:rPr>
      </w:pPr>
      <w:bookmarkStart w:id="69" w:name="_Ref503428249"/>
      <w:r w:rsidRPr="00734063">
        <w:rPr>
          <w:szCs w:val="24"/>
        </w:rPr>
        <w:t>Bliss D W, Forsythe K W. MIMO Radar and Imaging: Degree of Freedom and Resolution [C]. Processing 37th Asilomar Conference on Signal, System and Computers, 2003, 54-59.</w:t>
      </w:r>
      <w:bookmarkEnd w:id="69"/>
    </w:p>
    <w:p w14:paraId="45FBA38B" w14:textId="77777777" w:rsidR="008B5995" w:rsidRPr="00734063" w:rsidRDefault="008B5995" w:rsidP="008B5995">
      <w:pPr>
        <w:pStyle w:val="afc"/>
        <w:numPr>
          <w:ilvl w:val="0"/>
          <w:numId w:val="27"/>
        </w:numPr>
        <w:spacing w:before="120" w:after="120" w:line="360" w:lineRule="exact"/>
        <w:ind w:firstLineChars="0"/>
        <w:rPr>
          <w:szCs w:val="24"/>
        </w:rPr>
      </w:pPr>
      <w:bookmarkStart w:id="70" w:name="_Ref503428250"/>
      <w:r w:rsidRPr="00734063">
        <w:rPr>
          <w:szCs w:val="24"/>
        </w:rPr>
        <w:t xml:space="preserve">Forsythe K W, Bliss D W, Fawcett G S. Multiple-input multiple-output (MIMO) radar: performance issues[C]// Signals, Systems and Computers, 2004. Conference Record </w:t>
      </w:r>
      <w:r w:rsidRPr="00734063">
        <w:rPr>
          <w:szCs w:val="24"/>
        </w:rPr>
        <w:lastRenderedPageBreak/>
        <w:t>of the Thirty-Eighth Asilomar Conference on. IEEE, 2004:310-315 Vol.1.</w:t>
      </w:r>
      <w:bookmarkEnd w:id="70"/>
    </w:p>
    <w:p w14:paraId="61BDECAD" w14:textId="77777777" w:rsidR="008B5995" w:rsidRPr="00734063" w:rsidRDefault="008B5995" w:rsidP="008B5995">
      <w:pPr>
        <w:pStyle w:val="afc"/>
        <w:numPr>
          <w:ilvl w:val="0"/>
          <w:numId w:val="27"/>
        </w:numPr>
        <w:spacing w:before="120" w:after="120" w:line="360" w:lineRule="exact"/>
        <w:ind w:firstLineChars="0"/>
        <w:rPr>
          <w:szCs w:val="24"/>
        </w:rPr>
      </w:pPr>
      <w:bookmarkStart w:id="71"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71"/>
    </w:p>
    <w:p w14:paraId="4E2D993D" w14:textId="77777777" w:rsidR="008B5995" w:rsidRDefault="008B5995" w:rsidP="008B5995">
      <w:pPr>
        <w:pStyle w:val="afc"/>
        <w:numPr>
          <w:ilvl w:val="0"/>
          <w:numId w:val="27"/>
        </w:numPr>
        <w:spacing w:before="120" w:after="120" w:line="360" w:lineRule="exact"/>
        <w:ind w:firstLineChars="0"/>
        <w:rPr>
          <w:szCs w:val="24"/>
        </w:rPr>
      </w:pPr>
      <w:bookmarkStart w:id="72"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72"/>
    </w:p>
    <w:p w14:paraId="465CA4AF" w14:textId="77777777" w:rsidR="008B5995" w:rsidRPr="00557E39" w:rsidRDefault="008B5995" w:rsidP="008B5995">
      <w:pPr>
        <w:pStyle w:val="afc"/>
        <w:numPr>
          <w:ilvl w:val="0"/>
          <w:numId w:val="27"/>
        </w:numPr>
        <w:spacing w:before="120" w:after="120" w:line="360" w:lineRule="exact"/>
        <w:ind w:firstLineChars="0"/>
        <w:rPr>
          <w:szCs w:val="24"/>
        </w:rPr>
      </w:pPr>
      <w:bookmarkStart w:id="73" w:name="_Ref503429660"/>
      <w:proofErr w:type="gramStart"/>
      <w:r w:rsidRPr="00200833">
        <w:rPr>
          <w:rFonts w:hint="eastAsia"/>
          <w:szCs w:val="24"/>
        </w:rPr>
        <w:t>李仙茂</w:t>
      </w:r>
      <w:proofErr w:type="gramEnd"/>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73"/>
    </w:p>
    <w:p w14:paraId="6B269A26" w14:textId="77777777" w:rsidR="008B5995" w:rsidRPr="00200833" w:rsidRDefault="008B5995" w:rsidP="008B5995">
      <w:pPr>
        <w:pStyle w:val="afc"/>
        <w:numPr>
          <w:ilvl w:val="0"/>
          <w:numId w:val="27"/>
        </w:numPr>
        <w:spacing w:before="120" w:after="120" w:line="360" w:lineRule="exact"/>
        <w:ind w:firstLineChars="0"/>
        <w:rPr>
          <w:szCs w:val="24"/>
        </w:rPr>
      </w:pPr>
      <w:bookmarkStart w:id="74"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74"/>
    </w:p>
    <w:p w14:paraId="42F49612" w14:textId="77777777" w:rsidR="008B5995" w:rsidRDefault="008B5995" w:rsidP="008B5995">
      <w:pPr>
        <w:pStyle w:val="afc"/>
        <w:numPr>
          <w:ilvl w:val="0"/>
          <w:numId w:val="27"/>
        </w:numPr>
        <w:spacing w:before="120" w:after="120" w:line="360" w:lineRule="exact"/>
        <w:ind w:firstLineChars="0"/>
        <w:rPr>
          <w:szCs w:val="24"/>
        </w:rPr>
      </w:pPr>
      <w:bookmarkStart w:id="75"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75"/>
    </w:p>
    <w:p w14:paraId="3C2E0A87" w14:textId="77777777" w:rsidR="008B5995" w:rsidRDefault="008B5995" w:rsidP="008B5995">
      <w:pPr>
        <w:pStyle w:val="afc"/>
        <w:numPr>
          <w:ilvl w:val="0"/>
          <w:numId w:val="27"/>
        </w:numPr>
        <w:spacing w:before="120" w:after="120" w:line="360" w:lineRule="exact"/>
        <w:ind w:firstLineChars="0"/>
        <w:rPr>
          <w:szCs w:val="24"/>
        </w:rPr>
      </w:pPr>
      <w:bookmarkStart w:id="76"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76"/>
    </w:p>
    <w:p w14:paraId="4D56BCA7" w14:textId="77777777" w:rsidR="008B5995" w:rsidRDefault="008B5995" w:rsidP="008B5995">
      <w:pPr>
        <w:pStyle w:val="afc"/>
        <w:numPr>
          <w:ilvl w:val="0"/>
          <w:numId w:val="27"/>
        </w:numPr>
        <w:spacing w:before="120" w:after="120" w:line="360" w:lineRule="exact"/>
        <w:ind w:firstLineChars="0"/>
        <w:rPr>
          <w:szCs w:val="24"/>
        </w:rPr>
      </w:pPr>
      <w:bookmarkStart w:id="77"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77"/>
    </w:p>
    <w:p w14:paraId="139023D1" w14:textId="77777777" w:rsidR="008B5995" w:rsidRDefault="008B5995" w:rsidP="008B5995">
      <w:pPr>
        <w:pStyle w:val="afc"/>
        <w:numPr>
          <w:ilvl w:val="0"/>
          <w:numId w:val="27"/>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1BBAD7E7" w14:textId="77777777" w:rsidR="008B5995" w:rsidRDefault="008B5995" w:rsidP="008B5995">
      <w:pPr>
        <w:pStyle w:val="afc"/>
        <w:numPr>
          <w:ilvl w:val="0"/>
          <w:numId w:val="27"/>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69F97DA0" w14:textId="77777777" w:rsidR="008B5995" w:rsidRDefault="008B5995" w:rsidP="008B5995">
      <w:pPr>
        <w:pStyle w:val="afc"/>
        <w:numPr>
          <w:ilvl w:val="0"/>
          <w:numId w:val="27"/>
        </w:numPr>
        <w:spacing w:before="120" w:after="120" w:line="360" w:lineRule="exact"/>
        <w:ind w:firstLineChars="0"/>
        <w:rPr>
          <w:szCs w:val="24"/>
        </w:rPr>
      </w:pPr>
      <w:proofErr w:type="gramStart"/>
      <w:r w:rsidRPr="00012E2B">
        <w:rPr>
          <w:rFonts w:hint="eastAsia"/>
          <w:szCs w:val="24"/>
        </w:rPr>
        <w:t>孟诗雨</w:t>
      </w:r>
      <w:proofErr w:type="gramEnd"/>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w:t>
      </w:r>
      <w:proofErr w:type="gramStart"/>
      <w:r w:rsidRPr="00012E2B">
        <w:rPr>
          <w:rFonts w:hint="eastAsia"/>
          <w:szCs w:val="24"/>
        </w:rPr>
        <w:t>DOI:10.27239/d.cnki.gnhhu</w:t>
      </w:r>
      <w:proofErr w:type="gramEnd"/>
      <w:r w:rsidRPr="00012E2B">
        <w:rPr>
          <w:rFonts w:hint="eastAsia"/>
          <w:szCs w:val="24"/>
        </w:rPr>
        <w:t>.2020.001029.</w:t>
      </w:r>
    </w:p>
    <w:p w14:paraId="2355529F" w14:textId="77777777" w:rsidR="008B5995" w:rsidRDefault="008B5995" w:rsidP="008B5995">
      <w:pPr>
        <w:pStyle w:val="afc"/>
        <w:numPr>
          <w:ilvl w:val="0"/>
          <w:numId w:val="27"/>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w:t>
      </w:r>
      <w:proofErr w:type="gramStart"/>
      <w:r w:rsidRPr="00342BC7">
        <w:rPr>
          <w:rFonts w:hint="eastAsia"/>
          <w:szCs w:val="24"/>
        </w:rPr>
        <w:t>DOI:10.27389/d.cnki.gxadu</w:t>
      </w:r>
      <w:proofErr w:type="gramEnd"/>
      <w:r w:rsidRPr="00342BC7">
        <w:rPr>
          <w:rFonts w:hint="eastAsia"/>
          <w:szCs w:val="24"/>
        </w:rPr>
        <w:t>.2021.001271.</w:t>
      </w:r>
    </w:p>
    <w:p w14:paraId="1B4F5C08" w14:textId="77777777" w:rsidR="008B5995" w:rsidRDefault="008B5995" w:rsidP="008B5995">
      <w:pPr>
        <w:pStyle w:val="afc"/>
        <w:numPr>
          <w:ilvl w:val="0"/>
          <w:numId w:val="27"/>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w:t>
      </w:r>
      <w:proofErr w:type="gramStart"/>
      <w:r w:rsidRPr="00936F42">
        <w:rPr>
          <w:rFonts w:hint="eastAsia"/>
          <w:szCs w:val="24"/>
        </w:rPr>
        <w:t>DOI:10.27670/d.cnki.gcqdu</w:t>
      </w:r>
      <w:proofErr w:type="gramEnd"/>
      <w:r w:rsidRPr="00936F42">
        <w:rPr>
          <w:rFonts w:hint="eastAsia"/>
          <w:szCs w:val="24"/>
        </w:rPr>
        <w:t>.2020.003330.</w:t>
      </w:r>
    </w:p>
    <w:p w14:paraId="4E8A5035" w14:textId="77777777" w:rsidR="008B5995" w:rsidRDefault="008B5995" w:rsidP="008B5995">
      <w:pPr>
        <w:pStyle w:val="afc"/>
        <w:numPr>
          <w:ilvl w:val="0"/>
          <w:numId w:val="27"/>
        </w:numPr>
        <w:spacing w:before="120" w:after="120" w:line="360" w:lineRule="exact"/>
        <w:ind w:firstLineChars="0"/>
        <w:rPr>
          <w:szCs w:val="24"/>
        </w:rPr>
      </w:pPr>
      <w:proofErr w:type="gramStart"/>
      <w:r w:rsidRPr="00936F42">
        <w:rPr>
          <w:rFonts w:hint="eastAsia"/>
          <w:szCs w:val="24"/>
        </w:rPr>
        <w:t>庄天海</w:t>
      </w:r>
      <w:proofErr w:type="gramEnd"/>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w:t>
      </w:r>
      <w:proofErr w:type="gramStart"/>
      <w:r w:rsidRPr="00936F42">
        <w:rPr>
          <w:rFonts w:hint="eastAsia"/>
          <w:szCs w:val="24"/>
        </w:rPr>
        <w:t>118-122.DOI:10.19353/j.cnki.dzsj</w:t>
      </w:r>
      <w:proofErr w:type="gramEnd"/>
      <w:r w:rsidRPr="00936F42">
        <w:rPr>
          <w:rFonts w:hint="eastAsia"/>
          <w:szCs w:val="24"/>
        </w:rPr>
        <w:t>.2020.21.050.</w:t>
      </w:r>
    </w:p>
    <w:p w14:paraId="2B33EF07" w14:textId="77777777" w:rsidR="008B5995" w:rsidRDefault="008B5995" w:rsidP="008B5995">
      <w:pPr>
        <w:pStyle w:val="afc"/>
        <w:numPr>
          <w:ilvl w:val="0"/>
          <w:numId w:val="27"/>
        </w:numPr>
        <w:spacing w:before="120" w:after="120" w:line="360" w:lineRule="exact"/>
        <w:ind w:firstLineChars="0"/>
        <w:rPr>
          <w:szCs w:val="24"/>
        </w:rPr>
      </w:pPr>
      <w:r w:rsidRPr="004A6055">
        <w:rPr>
          <w:rFonts w:hint="eastAsia"/>
          <w:szCs w:val="24"/>
        </w:rPr>
        <w:t>都</w:t>
      </w:r>
      <w:proofErr w:type="gramStart"/>
      <w:r w:rsidRPr="004A6055">
        <w:rPr>
          <w:rFonts w:hint="eastAsia"/>
          <w:szCs w:val="24"/>
        </w:rPr>
        <w:t>浩</w:t>
      </w:r>
      <w:proofErr w:type="gramEnd"/>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026596FE" w14:textId="77777777" w:rsidR="008B5995" w:rsidRDefault="008B5995" w:rsidP="008B5995">
      <w:pPr>
        <w:pStyle w:val="afc"/>
        <w:numPr>
          <w:ilvl w:val="0"/>
          <w:numId w:val="27"/>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w:t>
      </w:r>
      <w:proofErr w:type="gramStart"/>
      <w:r w:rsidRPr="00D03DB8">
        <w:rPr>
          <w:rFonts w:hint="eastAsia"/>
          <w:szCs w:val="24"/>
        </w:rPr>
        <w:t>液位计高</w:t>
      </w:r>
      <w:proofErr w:type="gramEnd"/>
      <w:r w:rsidRPr="00D03DB8">
        <w:rPr>
          <w:rFonts w:hint="eastAsia"/>
          <w:szCs w:val="24"/>
        </w:rPr>
        <w:t>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proofErr w:type="gramStart"/>
      <w:r w:rsidRPr="00714D2F">
        <w:rPr>
          <w:rFonts w:hint="eastAsia"/>
          <w:szCs w:val="24"/>
        </w:rPr>
        <w:t>罗翔</w:t>
      </w:r>
      <w:proofErr w:type="gramEnd"/>
      <w:r w:rsidRPr="00714D2F">
        <w:rPr>
          <w:rFonts w:hint="eastAsia"/>
          <w:szCs w:val="24"/>
        </w:rPr>
        <w:t xml:space="preserve">. </w:t>
      </w:r>
      <w:r w:rsidRPr="00714D2F">
        <w:rPr>
          <w:rFonts w:hint="eastAsia"/>
          <w:szCs w:val="24"/>
        </w:rPr>
        <w:t>毫米波雷达信号处理与精密测量应用研究</w:t>
      </w:r>
      <w:r w:rsidRPr="00714D2F">
        <w:rPr>
          <w:rFonts w:hint="eastAsia"/>
          <w:szCs w:val="24"/>
        </w:rPr>
        <w:t>[D].</w:t>
      </w:r>
      <w:r w:rsidRPr="00714D2F">
        <w:rPr>
          <w:rFonts w:hint="eastAsia"/>
          <w:szCs w:val="24"/>
        </w:rPr>
        <w:t>中国矿业大学</w:t>
      </w:r>
      <w:r w:rsidRPr="00714D2F">
        <w:rPr>
          <w:rFonts w:hint="eastAsia"/>
          <w:szCs w:val="24"/>
        </w:rPr>
        <w:t>,2020.</w:t>
      </w:r>
      <w:proofErr w:type="gramStart"/>
      <w:r w:rsidRPr="00714D2F">
        <w:rPr>
          <w:rFonts w:hint="eastAsia"/>
          <w:szCs w:val="24"/>
        </w:rPr>
        <w:t>DOI:10.27623/d.cnki.gzkyu</w:t>
      </w:r>
      <w:proofErr w:type="gramEnd"/>
      <w:r w:rsidRPr="00714D2F">
        <w:rPr>
          <w:rFonts w:hint="eastAsia"/>
          <w:szCs w:val="24"/>
        </w:rPr>
        <w:t>.2020.000167.</w:t>
      </w:r>
    </w:p>
    <w:p w14:paraId="0E5E51A3" w14:textId="77777777" w:rsidR="0012399F" w:rsidRPr="00635C51" w:rsidRDefault="008B5995" w:rsidP="00635C51">
      <w:pPr>
        <w:pStyle w:val="afc"/>
        <w:numPr>
          <w:ilvl w:val="0"/>
          <w:numId w:val="27"/>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w:t>
      </w:r>
      <w:proofErr w:type="gramStart"/>
      <w:r w:rsidRPr="00D03DB8">
        <w:rPr>
          <w:rFonts w:hint="eastAsia"/>
          <w:szCs w:val="24"/>
        </w:rPr>
        <w:t>DOI:10.27389/d.cnki.gxadu</w:t>
      </w:r>
      <w:proofErr w:type="gramEnd"/>
      <w:r w:rsidRPr="00D03DB8">
        <w:rPr>
          <w:rFonts w:hint="eastAsia"/>
          <w:szCs w:val="24"/>
        </w:rPr>
        <w:t>.2019.001805.</w:t>
      </w:r>
    </w:p>
    <w:p w14:paraId="536E9902" w14:textId="77777777" w:rsidR="0012399F" w:rsidRDefault="0012399F">
      <w:pPr>
        <w:rPr>
          <w:rFonts w:ascii="黑体" w:eastAsia="黑体"/>
          <w:b/>
          <w:sz w:val="36"/>
          <w:szCs w:val="36"/>
        </w:rPr>
      </w:pPr>
      <w:bookmarkStart w:id="78" w:name="_Toc250450182"/>
      <w:bookmarkStart w:id="79" w:name="_Toc225579659"/>
    </w:p>
    <w:p w14:paraId="54F0B472" w14:textId="77777777" w:rsidR="0012399F" w:rsidRDefault="0012399F" w:rsidP="00A403EB">
      <w:pPr>
        <w:pStyle w:val="afe"/>
      </w:pPr>
      <w:bookmarkStart w:id="80" w:name="_Toc105052301"/>
      <w:r>
        <w:rPr>
          <w:rFonts w:hint="eastAsia"/>
        </w:rPr>
        <w:t>致</w:t>
      </w:r>
      <w:r>
        <w:rPr>
          <w:rFonts w:hint="eastAsia"/>
        </w:rPr>
        <w:t xml:space="preserve">  </w:t>
      </w:r>
      <w:r>
        <w:rPr>
          <w:rFonts w:hint="eastAsia"/>
        </w:rPr>
        <w:t>谢</w:t>
      </w:r>
      <w:bookmarkEnd w:id="78"/>
      <w:bookmarkEnd w:id="79"/>
      <w:bookmarkEnd w:id="80"/>
    </w:p>
    <w:p w14:paraId="314767A3" w14:textId="77777777" w:rsidR="0012399F" w:rsidRDefault="0012399F" w:rsidP="000A12C1">
      <w:pPr>
        <w:pStyle w:val="a3"/>
        <w:adjustRightInd w:val="0"/>
        <w:snapToGrid w:val="0"/>
        <w:spacing w:line="300" w:lineRule="auto"/>
        <w:ind w:firstLine="0"/>
      </w:pPr>
    </w:p>
    <w:p w14:paraId="1B5F931C" w14:textId="77777777" w:rsidR="0012399F" w:rsidRDefault="00E85C32">
      <w:pPr>
        <w:pStyle w:val="a3"/>
        <w:adjustRightInd w:val="0"/>
        <w:snapToGrid w:val="0"/>
        <w:spacing w:line="300" w:lineRule="auto"/>
        <w:ind w:left="480"/>
      </w:pPr>
      <w:r>
        <w:rPr>
          <w:rFonts w:hint="eastAsia"/>
        </w:rPr>
        <w:t>转眼间，四年的大学本科生活即将结束，毕业论文作为检验本科四年学习的成果的一项重要经历让我印象深刻，在其中付出了很多，感谢我的指导老师赵宜楠，一直为我的毕业设计提供帮助，感谢冯翔老师</w:t>
      </w:r>
      <w:r w:rsidR="000A12C1">
        <w:rPr>
          <w:rFonts w:hint="eastAsia"/>
        </w:rPr>
        <w:t>在</w:t>
      </w:r>
      <w:r>
        <w:rPr>
          <w:rFonts w:hint="eastAsia"/>
        </w:rPr>
        <w:t>我</w:t>
      </w:r>
      <w:proofErr w:type="gramStart"/>
      <w:r>
        <w:rPr>
          <w:rFonts w:hint="eastAsia"/>
        </w:rPr>
        <w:t>毕设</w:t>
      </w:r>
      <w:r w:rsidR="000A12C1">
        <w:rPr>
          <w:rFonts w:hint="eastAsia"/>
        </w:rPr>
        <w:t>遇到</w:t>
      </w:r>
      <w:proofErr w:type="gramEnd"/>
      <w:r w:rsidR="000A12C1">
        <w:rPr>
          <w:rFonts w:hint="eastAsia"/>
        </w:rPr>
        <w:t>困难时</w:t>
      </w:r>
      <w:r w:rsidR="00D24E4F">
        <w:rPr>
          <w:rFonts w:hint="eastAsia"/>
        </w:rPr>
        <w:t>不厌其烦地</w:t>
      </w:r>
      <w:r w:rsidR="000A12C1">
        <w:rPr>
          <w:rFonts w:hint="eastAsia"/>
        </w:rPr>
        <w:t>教导我。</w:t>
      </w:r>
    </w:p>
    <w:p w14:paraId="3C9B6A2B" w14:textId="77777777" w:rsidR="000A12C1" w:rsidRDefault="000A12C1">
      <w:pPr>
        <w:pStyle w:val="a3"/>
        <w:adjustRightInd w:val="0"/>
        <w:snapToGrid w:val="0"/>
        <w:spacing w:line="300" w:lineRule="auto"/>
        <w:ind w:left="480"/>
      </w:pPr>
      <w:r>
        <w:rPr>
          <w:rFonts w:hint="eastAsia"/>
        </w:rPr>
        <w:t>感谢王新胜老师，他同时作为我大一时的班主任和实验室的指导老师，在我大学期间的生活和学业等方面遇到困难时，给予了我很大的帮助。</w:t>
      </w:r>
    </w:p>
    <w:p w14:paraId="3144DB06" w14:textId="77777777" w:rsidR="000A12C1" w:rsidRDefault="000A12C1">
      <w:pPr>
        <w:pStyle w:val="a3"/>
        <w:adjustRightInd w:val="0"/>
        <w:snapToGrid w:val="0"/>
        <w:spacing w:line="300" w:lineRule="auto"/>
        <w:ind w:left="480"/>
      </w:pPr>
      <w:r>
        <w:rPr>
          <w:rFonts w:hint="eastAsia"/>
        </w:rPr>
        <w:t>感谢</w:t>
      </w:r>
      <w:r>
        <w:rPr>
          <w:rFonts w:hint="eastAsia"/>
        </w:rPr>
        <w:t>7</w:t>
      </w:r>
      <w:r>
        <w:t>19</w:t>
      </w:r>
      <w:r>
        <w:rPr>
          <w:rFonts w:hint="eastAsia"/>
        </w:rPr>
        <w:t>飞行器实验室，这个实验室贯穿了我整个大学四年的生涯，在里面我倾注了我的所有，让实验室发展起来，在实验室中结识了很多同道之人。一起参加比赛，一起</w:t>
      </w:r>
      <w:r w:rsidR="001E4C67">
        <w:rPr>
          <w:rFonts w:hint="eastAsia"/>
        </w:rPr>
        <w:t>建设实验室，实验室的今天离不开大家的努力。同时也是实验室中给予我</w:t>
      </w:r>
      <w:proofErr w:type="gramStart"/>
      <w:r w:rsidR="001E4C67">
        <w:rPr>
          <w:rFonts w:hint="eastAsia"/>
        </w:rPr>
        <w:t>的科创平台</w:t>
      </w:r>
      <w:proofErr w:type="gramEnd"/>
      <w:r w:rsidR="001E4C67">
        <w:rPr>
          <w:rFonts w:hint="eastAsia"/>
        </w:rPr>
        <w:t>让我能够接收到很多关于飞行器相关的知识，参与了很多关于飞行器设计的比赛和项目，最后让我拿到了</w:t>
      </w:r>
      <w:proofErr w:type="gramStart"/>
      <w:r w:rsidR="001E4C67">
        <w:rPr>
          <w:rFonts w:hint="eastAsia"/>
        </w:rPr>
        <w:t>大疆创新</w:t>
      </w:r>
      <w:proofErr w:type="gramEnd"/>
      <w:r w:rsidR="001E4C67">
        <w:rPr>
          <w:rFonts w:hint="eastAsia"/>
        </w:rPr>
        <w:t>的录用函。希望实验室发展的越来越好。</w:t>
      </w:r>
    </w:p>
    <w:p w14:paraId="39934222" w14:textId="77777777" w:rsidR="0012399F" w:rsidRDefault="001E4C67" w:rsidP="001E4C67">
      <w:pPr>
        <w:pStyle w:val="a3"/>
        <w:adjustRightInd w:val="0"/>
        <w:snapToGrid w:val="0"/>
        <w:spacing w:line="300" w:lineRule="auto"/>
        <w:ind w:left="480"/>
      </w:pPr>
      <w:r>
        <w:rPr>
          <w:rFonts w:hint="eastAsia"/>
        </w:rPr>
        <w:t>感谢我的爷爷奶奶，从小到大都是爷爷奶奶在照顾我，虽然家庭不富裕，但依旧让我的童年生活不输给其他人，虽然他们在我的学习上不能帮助太多，但他们一直在背后默默地为我付出，我之所以能来到这所大学并取得了一些成绩都离不开他们的辛苦培育。不幸的是，我的爷爷奶奶相继于初中和大二时永远地离开了我，</w:t>
      </w:r>
      <w:r w:rsidR="00F64C0E">
        <w:rPr>
          <w:rFonts w:hint="eastAsia"/>
        </w:rPr>
        <w:t>我不会辜负你们的培育，会继续努力做出更多的成绩的。</w:t>
      </w:r>
    </w:p>
    <w:p w14:paraId="615CDABB" w14:textId="77777777" w:rsidR="00F64C0E" w:rsidRDefault="00F64C0E" w:rsidP="001E4C67">
      <w:pPr>
        <w:pStyle w:val="a3"/>
        <w:adjustRightInd w:val="0"/>
        <w:snapToGrid w:val="0"/>
        <w:spacing w:line="300" w:lineRule="auto"/>
        <w:ind w:left="480"/>
      </w:pPr>
      <w:r>
        <w:rPr>
          <w:rFonts w:hint="eastAsia"/>
        </w:rPr>
        <w:t>感谢我的父亲，虽然他不能在我小时候亲自照料我，但我现在也可以理解，他是整个家庭的顶梁柱，而且年少时有一腔热血想去大城市拼搏。父亲也在默默地支持着我，没有父亲的放养管理，或许也不会有我现在思维的活跃性。</w:t>
      </w:r>
    </w:p>
    <w:p w14:paraId="4240239B" w14:textId="77777777" w:rsidR="00F64C0E" w:rsidRDefault="00F64C0E" w:rsidP="001E4C67">
      <w:pPr>
        <w:pStyle w:val="a3"/>
        <w:adjustRightInd w:val="0"/>
        <w:snapToGrid w:val="0"/>
        <w:spacing w:line="300" w:lineRule="auto"/>
        <w:ind w:left="480"/>
      </w:pPr>
      <w:r>
        <w:rPr>
          <w:rFonts w:hint="eastAsia"/>
        </w:rPr>
        <w:t>感谢夏勤新同学，作为同实验室的同学，我们都有共同的目标和抱负，一路走来，感谢有你的陪伴，让我的大学生活</w:t>
      </w:r>
      <w:r w:rsidR="00635C51">
        <w:rPr>
          <w:rFonts w:hint="eastAsia"/>
        </w:rPr>
        <w:t>丰富多彩，回忆起来不仅仅是一起参加比赛时连续熬夜的疲惫还有调试成功时的开心和被关心的幸福感。希望我们能够将来在更大的舞台上顶峰相见。</w:t>
      </w:r>
    </w:p>
    <w:p w14:paraId="31A2CBD3" w14:textId="77777777" w:rsidR="0012399F" w:rsidRDefault="0012399F">
      <w:pPr>
        <w:adjustRightInd w:val="0"/>
        <w:spacing w:line="300" w:lineRule="auto"/>
        <w:rPr>
          <w:b/>
          <w:sz w:val="28"/>
          <w:szCs w:val="28"/>
        </w:rPr>
      </w:pPr>
    </w:p>
    <w:sectPr w:rsidR="0012399F">
      <w:headerReference w:type="even" r:id="rId37"/>
      <w:headerReference w:type="default" r:id="rId38"/>
      <w:footerReference w:type="default" r:id="rId39"/>
      <w:pgSz w:w="11907" w:h="16840"/>
      <w:pgMar w:top="1928" w:right="1701" w:bottom="1871" w:left="1701" w:header="1516" w:footer="1304" w:gutter="0"/>
      <w:pgNumType w:fmt="numberInDash" w:start="1"/>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E4958" w14:textId="77777777" w:rsidR="00AB540E" w:rsidRDefault="00AB540E">
      <w:r>
        <w:separator/>
      </w:r>
    </w:p>
  </w:endnote>
  <w:endnote w:type="continuationSeparator" w:id="0">
    <w:p w14:paraId="7588A5D4" w14:textId="77777777" w:rsidR="00AB540E" w:rsidRDefault="00AB5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2674" w14:textId="77777777" w:rsidR="0012399F" w:rsidRDefault="0012399F">
    <w:pPr>
      <w:pStyle w:val="ac"/>
      <w:tabs>
        <w:tab w:val="clear" w:pos="4153"/>
        <w:tab w:val="clear" w:pos="8306"/>
        <w:tab w:val="center" w:pos="42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8181" w14:textId="77777777" w:rsidR="0012399F" w:rsidRDefault="0012399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III</w:t>
    </w:r>
    <w:r>
      <w:rPr>
        <w:rStyle w:val="af2"/>
      </w:rPr>
      <w:fldChar w:fldCharType="end"/>
    </w:r>
  </w:p>
  <w:p w14:paraId="1B8C00C4" w14:textId="77777777" w:rsidR="0012399F" w:rsidRDefault="0012399F">
    <w:pPr>
      <w:pStyle w:val="ac"/>
      <w:framePr w:h="496" w:hRule="exact" w:wrap="around" w:vAnchor="text" w:hAnchor="margin" w:xAlign="center" w:y="754"/>
      <w:rPr>
        <w:rStyle w:val="af2"/>
      </w:rPr>
    </w:pPr>
  </w:p>
  <w:p w14:paraId="65061CF1" w14:textId="77777777" w:rsidR="0012399F" w:rsidRDefault="0012399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426C" w14:textId="77777777" w:rsidR="0012399F" w:rsidRDefault="0012399F">
    <w:pPr>
      <w:pStyle w:val="ac"/>
      <w:ind w:right="360" w:firstLine="360"/>
      <w:jc w:val="center"/>
    </w:pPr>
    <w:r>
      <w:rPr>
        <w:rStyle w:val="af2"/>
      </w:rPr>
      <w:fldChar w:fldCharType="begin"/>
    </w:r>
    <w:r>
      <w:rPr>
        <w:rStyle w:val="af2"/>
      </w:rPr>
      <w:instrText xml:space="preserve"> PAGE </w:instrText>
    </w:r>
    <w:r>
      <w:rPr>
        <w:rStyle w:val="af2"/>
      </w:rPr>
      <w:fldChar w:fldCharType="separate"/>
    </w:r>
    <w:r>
      <w:rPr>
        <w:rStyle w:val="af2"/>
      </w:rPr>
      <w:t>- 8 -</w:t>
    </w:r>
    <w:r>
      <w:rPr>
        <w:rStyle w:val="af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22150" w14:textId="77777777" w:rsidR="00AB540E" w:rsidRDefault="00AB540E">
      <w:r>
        <w:separator/>
      </w:r>
    </w:p>
  </w:footnote>
  <w:footnote w:type="continuationSeparator" w:id="0">
    <w:p w14:paraId="5311B52B" w14:textId="77777777" w:rsidR="00AB540E" w:rsidRDefault="00AB5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77CB" w14:textId="77777777" w:rsidR="0012399F" w:rsidRDefault="0012399F">
    <w:pPr>
      <w:pStyle w:val="ad"/>
      <w:pBdr>
        <w:bottom w:val="thinThickSmallGap" w:sz="24" w:space="4" w:color="auto"/>
      </w:pBdr>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45882" w14:textId="77777777" w:rsidR="0012399F" w:rsidRDefault="0012399F">
    <w:pPr>
      <w:pStyle w:val="ad"/>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5F2474C7" w14:textId="77777777" w:rsidR="0012399F" w:rsidRDefault="0012399F">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B624" w14:textId="77777777" w:rsidR="0012399F" w:rsidRDefault="0012399F">
    <w:pPr>
      <w:pStyle w:val="ad"/>
      <w:pBdr>
        <w:bottom w:val="thinThickSmallGap" w:sz="24" w:space="0" w:color="auto"/>
      </w:pBdr>
      <w:tabs>
        <w:tab w:val="clear" w:pos="4153"/>
        <w:tab w:val="clear" w:pos="8306"/>
        <w:tab w:val="left" w:pos="4320"/>
        <w:tab w:val="right" w:pos="8880"/>
      </w:tabs>
      <w:ind w:leftChars="9" w:left="22" w:rightChars="1" w:right="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7B1452B"/>
    <w:multiLevelType w:val="multilevel"/>
    <w:tmpl w:val="6B1EDA2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4"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1CB29FB"/>
    <w:multiLevelType w:val="hybridMultilevel"/>
    <w:tmpl w:val="6A4C689C"/>
    <w:lvl w:ilvl="0" w:tplc="F53818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9"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5342814"/>
    <w:multiLevelType w:val="hybridMultilevel"/>
    <w:tmpl w:val="FE5232A4"/>
    <w:lvl w:ilvl="0" w:tplc="5C78F0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9"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0"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1"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22"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4"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5" w15:restartNumberingAfterBreak="0">
    <w:nsid w:val="763D4E84"/>
    <w:multiLevelType w:val="multilevel"/>
    <w:tmpl w:val="CFAA68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28"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2018918946">
    <w:abstractNumId w:val="16"/>
  </w:num>
  <w:num w:numId="2" w16cid:durableId="1120565587">
    <w:abstractNumId w:val="22"/>
  </w:num>
  <w:num w:numId="3" w16cid:durableId="1225219607">
    <w:abstractNumId w:val="28"/>
  </w:num>
  <w:num w:numId="4" w16cid:durableId="1445222782">
    <w:abstractNumId w:val="9"/>
  </w:num>
  <w:num w:numId="5" w16cid:durableId="1665733">
    <w:abstractNumId w:val="2"/>
  </w:num>
  <w:num w:numId="6" w16cid:durableId="1126973216">
    <w:abstractNumId w:val="21"/>
  </w:num>
  <w:num w:numId="7" w16cid:durableId="1691760141">
    <w:abstractNumId w:val="0"/>
  </w:num>
  <w:num w:numId="8" w16cid:durableId="1375470131">
    <w:abstractNumId w:val="25"/>
  </w:num>
  <w:num w:numId="9" w16cid:durableId="436099805">
    <w:abstractNumId w:val="17"/>
  </w:num>
  <w:num w:numId="10" w16cid:durableId="447891822">
    <w:abstractNumId w:val="12"/>
  </w:num>
  <w:num w:numId="11" w16cid:durableId="1395666931">
    <w:abstractNumId w:val="4"/>
  </w:num>
  <w:num w:numId="12" w16cid:durableId="703406222">
    <w:abstractNumId w:val="5"/>
  </w:num>
  <w:num w:numId="13" w16cid:durableId="511378617">
    <w:abstractNumId w:val="23"/>
  </w:num>
  <w:num w:numId="14" w16cid:durableId="1549415943">
    <w:abstractNumId w:val="24"/>
  </w:num>
  <w:num w:numId="15" w16cid:durableId="2023895231">
    <w:abstractNumId w:val="6"/>
  </w:num>
  <w:num w:numId="16" w16cid:durableId="1059859535">
    <w:abstractNumId w:val="10"/>
  </w:num>
  <w:num w:numId="17" w16cid:durableId="355084160">
    <w:abstractNumId w:val="11"/>
  </w:num>
  <w:num w:numId="18" w16cid:durableId="208037371">
    <w:abstractNumId w:val="27"/>
  </w:num>
  <w:num w:numId="19" w16cid:durableId="395051108">
    <w:abstractNumId w:val="8"/>
  </w:num>
  <w:num w:numId="20" w16cid:durableId="885068625">
    <w:abstractNumId w:val="19"/>
  </w:num>
  <w:num w:numId="21" w16cid:durableId="835656847">
    <w:abstractNumId w:val="3"/>
  </w:num>
  <w:num w:numId="22" w16cid:durableId="1061098803">
    <w:abstractNumId w:val="18"/>
  </w:num>
  <w:num w:numId="23" w16cid:durableId="184369670">
    <w:abstractNumId w:val="13"/>
  </w:num>
  <w:num w:numId="24" w16cid:durableId="894319008">
    <w:abstractNumId w:val="20"/>
  </w:num>
  <w:num w:numId="25" w16cid:durableId="2019963405">
    <w:abstractNumId w:val="15"/>
  </w:num>
  <w:num w:numId="26" w16cid:durableId="1729298460">
    <w:abstractNumId w:val="1"/>
  </w:num>
  <w:num w:numId="27" w16cid:durableId="1645506513">
    <w:abstractNumId w:val="26"/>
  </w:num>
  <w:num w:numId="28" w16cid:durableId="1779178218">
    <w:abstractNumId w:val="7"/>
  </w:num>
  <w:num w:numId="29" w16cid:durableId="772243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FB"/>
    <w:rsid w:val="00006664"/>
    <w:rsid w:val="00010589"/>
    <w:rsid w:val="00011DF9"/>
    <w:rsid w:val="000144AD"/>
    <w:rsid w:val="00016378"/>
    <w:rsid w:val="00023663"/>
    <w:rsid w:val="00024610"/>
    <w:rsid w:val="00025467"/>
    <w:rsid w:val="00025DBD"/>
    <w:rsid w:val="00027C54"/>
    <w:rsid w:val="000409A7"/>
    <w:rsid w:val="00041EB0"/>
    <w:rsid w:val="00042C58"/>
    <w:rsid w:val="00042D5B"/>
    <w:rsid w:val="000458C0"/>
    <w:rsid w:val="00046B2F"/>
    <w:rsid w:val="00046EDA"/>
    <w:rsid w:val="0005230B"/>
    <w:rsid w:val="0005361B"/>
    <w:rsid w:val="00064C37"/>
    <w:rsid w:val="00066602"/>
    <w:rsid w:val="00067972"/>
    <w:rsid w:val="00072567"/>
    <w:rsid w:val="00084A56"/>
    <w:rsid w:val="000875F3"/>
    <w:rsid w:val="00090286"/>
    <w:rsid w:val="00090A7C"/>
    <w:rsid w:val="00091BDE"/>
    <w:rsid w:val="00093CB7"/>
    <w:rsid w:val="00095937"/>
    <w:rsid w:val="000A0CDC"/>
    <w:rsid w:val="000A12C1"/>
    <w:rsid w:val="000A31A6"/>
    <w:rsid w:val="000A492D"/>
    <w:rsid w:val="000A4C10"/>
    <w:rsid w:val="000A5A80"/>
    <w:rsid w:val="000A771F"/>
    <w:rsid w:val="000B25F7"/>
    <w:rsid w:val="000B6E65"/>
    <w:rsid w:val="000B76E5"/>
    <w:rsid w:val="000C1531"/>
    <w:rsid w:val="000C1EC7"/>
    <w:rsid w:val="000C2E41"/>
    <w:rsid w:val="000C7CB0"/>
    <w:rsid w:val="000D286A"/>
    <w:rsid w:val="000D3D75"/>
    <w:rsid w:val="000D412F"/>
    <w:rsid w:val="000D46BE"/>
    <w:rsid w:val="000E0024"/>
    <w:rsid w:val="000E5BCB"/>
    <w:rsid w:val="000F032E"/>
    <w:rsid w:val="000F0882"/>
    <w:rsid w:val="000F3669"/>
    <w:rsid w:val="000F37C1"/>
    <w:rsid w:val="000F665B"/>
    <w:rsid w:val="001025F4"/>
    <w:rsid w:val="001027E3"/>
    <w:rsid w:val="00106F38"/>
    <w:rsid w:val="0011177F"/>
    <w:rsid w:val="00112FE1"/>
    <w:rsid w:val="00115524"/>
    <w:rsid w:val="00121BF7"/>
    <w:rsid w:val="0012399F"/>
    <w:rsid w:val="00125ECC"/>
    <w:rsid w:val="0012717A"/>
    <w:rsid w:val="001277C5"/>
    <w:rsid w:val="0013232F"/>
    <w:rsid w:val="001346D0"/>
    <w:rsid w:val="00134BB8"/>
    <w:rsid w:val="00137FF5"/>
    <w:rsid w:val="00140F16"/>
    <w:rsid w:val="00141359"/>
    <w:rsid w:val="00143EEA"/>
    <w:rsid w:val="00147EB0"/>
    <w:rsid w:val="001509F6"/>
    <w:rsid w:val="00152F46"/>
    <w:rsid w:val="001574BA"/>
    <w:rsid w:val="00162D78"/>
    <w:rsid w:val="00162D9F"/>
    <w:rsid w:val="0016451E"/>
    <w:rsid w:val="0016526A"/>
    <w:rsid w:val="00167AE3"/>
    <w:rsid w:val="00171902"/>
    <w:rsid w:val="00175E4D"/>
    <w:rsid w:val="001763FD"/>
    <w:rsid w:val="00183387"/>
    <w:rsid w:val="00183AEA"/>
    <w:rsid w:val="001851F0"/>
    <w:rsid w:val="001858E6"/>
    <w:rsid w:val="00194378"/>
    <w:rsid w:val="001956D5"/>
    <w:rsid w:val="0019666A"/>
    <w:rsid w:val="001A11AF"/>
    <w:rsid w:val="001A39D2"/>
    <w:rsid w:val="001B69E5"/>
    <w:rsid w:val="001B6C81"/>
    <w:rsid w:val="001C0C26"/>
    <w:rsid w:val="001C0D53"/>
    <w:rsid w:val="001C32BF"/>
    <w:rsid w:val="001C40A0"/>
    <w:rsid w:val="001C4C12"/>
    <w:rsid w:val="001C54E8"/>
    <w:rsid w:val="001C7787"/>
    <w:rsid w:val="001C7EC5"/>
    <w:rsid w:val="001D42CD"/>
    <w:rsid w:val="001D6066"/>
    <w:rsid w:val="001D7E9D"/>
    <w:rsid w:val="001E05F4"/>
    <w:rsid w:val="001E26CC"/>
    <w:rsid w:val="001E4C67"/>
    <w:rsid w:val="001E5E83"/>
    <w:rsid w:val="001F4617"/>
    <w:rsid w:val="001F46F6"/>
    <w:rsid w:val="001F53FF"/>
    <w:rsid w:val="00201535"/>
    <w:rsid w:val="00201E9D"/>
    <w:rsid w:val="00201EC9"/>
    <w:rsid w:val="00204501"/>
    <w:rsid w:val="00204B87"/>
    <w:rsid w:val="002076D1"/>
    <w:rsid w:val="0021750A"/>
    <w:rsid w:val="002205D2"/>
    <w:rsid w:val="00220B02"/>
    <w:rsid w:val="00220EB9"/>
    <w:rsid w:val="00220FD7"/>
    <w:rsid w:val="00220FEA"/>
    <w:rsid w:val="00221EA8"/>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2766"/>
    <w:rsid w:val="002629EF"/>
    <w:rsid w:val="00265D16"/>
    <w:rsid w:val="00267EFA"/>
    <w:rsid w:val="002736FA"/>
    <w:rsid w:val="00274661"/>
    <w:rsid w:val="00276BE5"/>
    <w:rsid w:val="00281567"/>
    <w:rsid w:val="00282C4D"/>
    <w:rsid w:val="002945A6"/>
    <w:rsid w:val="002A0392"/>
    <w:rsid w:val="002A1A2F"/>
    <w:rsid w:val="002A28E1"/>
    <w:rsid w:val="002A4C0F"/>
    <w:rsid w:val="002A5916"/>
    <w:rsid w:val="002A5FEF"/>
    <w:rsid w:val="002A7808"/>
    <w:rsid w:val="002A78A0"/>
    <w:rsid w:val="002B0C07"/>
    <w:rsid w:val="002B47D5"/>
    <w:rsid w:val="002B5024"/>
    <w:rsid w:val="002B5F31"/>
    <w:rsid w:val="002C08E7"/>
    <w:rsid w:val="002C7514"/>
    <w:rsid w:val="002D0EE0"/>
    <w:rsid w:val="002D3312"/>
    <w:rsid w:val="002D343C"/>
    <w:rsid w:val="002E05CE"/>
    <w:rsid w:val="002E072E"/>
    <w:rsid w:val="002E14F3"/>
    <w:rsid w:val="002E3EA5"/>
    <w:rsid w:val="002E50D6"/>
    <w:rsid w:val="002E522C"/>
    <w:rsid w:val="002F0769"/>
    <w:rsid w:val="002F1582"/>
    <w:rsid w:val="002F4174"/>
    <w:rsid w:val="002F4D88"/>
    <w:rsid w:val="002F5572"/>
    <w:rsid w:val="002F5A78"/>
    <w:rsid w:val="00300408"/>
    <w:rsid w:val="0030151A"/>
    <w:rsid w:val="00306A4C"/>
    <w:rsid w:val="0030772A"/>
    <w:rsid w:val="003079A5"/>
    <w:rsid w:val="003106BA"/>
    <w:rsid w:val="00310E3F"/>
    <w:rsid w:val="00311369"/>
    <w:rsid w:val="0031160B"/>
    <w:rsid w:val="00311B30"/>
    <w:rsid w:val="00314852"/>
    <w:rsid w:val="00314C15"/>
    <w:rsid w:val="00316431"/>
    <w:rsid w:val="003165D3"/>
    <w:rsid w:val="003169BB"/>
    <w:rsid w:val="0032095A"/>
    <w:rsid w:val="00326758"/>
    <w:rsid w:val="0032748D"/>
    <w:rsid w:val="00334523"/>
    <w:rsid w:val="003363A4"/>
    <w:rsid w:val="0033763A"/>
    <w:rsid w:val="00343D9E"/>
    <w:rsid w:val="00344696"/>
    <w:rsid w:val="00345616"/>
    <w:rsid w:val="003549D4"/>
    <w:rsid w:val="00360527"/>
    <w:rsid w:val="00362146"/>
    <w:rsid w:val="0036255D"/>
    <w:rsid w:val="003626E0"/>
    <w:rsid w:val="003659B5"/>
    <w:rsid w:val="00365BC0"/>
    <w:rsid w:val="00365DA4"/>
    <w:rsid w:val="00366604"/>
    <w:rsid w:val="00367468"/>
    <w:rsid w:val="003675E5"/>
    <w:rsid w:val="003677C6"/>
    <w:rsid w:val="00367DE9"/>
    <w:rsid w:val="0037026D"/>
    <w:rsid w:val="00373538"/>
    <w:rsid w:val="00375431"/>
    <w:rsid w:val="00375E5B"/>
    <w:rsid w:val="00377757"/>
    <w:rsid w:val="00380C15"/>
    <w:rsid w:val="00381E38"/>
    <w:rsid w:val="0038788A"/>
    <w:rsid w:val="0039178B"/>
    <w:rsid w:val="00391D33"/>
    <w:rsid w:val="00392A94"/>
    <w:rsid w:val="003930A4"/>
    <w:rsid w:val="00397586"/>
    <w:rsid w:val="003A17A7"/>
    <w:rsid w:val="003A331F"/>
    <w:rsid w:val="003A3F96"/>
    <w:rsid w:val="003A4064"/>
    <w:rsid w:val="003B14D5"/>
    <w:rsid w:val="003B3267"/>
    <w:rsid w:val="003B48CF"/>
    <w:rsid w:val="003B51E6"/>
    <w:rsid w:val="003B6320"/>
    <w:rsid w:val="003C39C7"/>
    <w:rsid w:val="003C6C8C"/>
    <w:rsid w:val="003D12A5"/>
    <w:rsid w:val="003D1AE0"/>
    <w:rsid w:val="003D2201"/>
    <w:rsid w:val="003D225C"/>
    <w:rsid w:val="003D2A0B"/>
    <w:rsid w:val="003D37AB"/>
    <w:rsid w:val="003D761D"/>
    <w:rsid w:val="003E3D88"/>
    <w:rsid w:val="003E4F8E"/>
    <w:rsid w:val="003E5125"/>
    <w:rsid w:val="003E52E0"/>
    <w:rsid w:val="003E6724"/>
    <w:rsid w:val="003E6A48"/>
    <w:rsid w:val="003E7D00"/>
    <w:rsid w:val="003F154E"/>
    <w:rsid w:val="003F1C42"/>
    <w:rsid w:val="003F6364"/>
    <w:rsid w:val="003F6C3A"/>
    <w:rsid w:val="003F7500"/>
    <w:rsid w:val="003F7D0E"/>
    <w:rsid w:val="00400A30"/>
    <w:rsid w:val="00401073"/>
    <w:rsid w:val="00401D0B"/>
    <w:rsid w:val="0040505E"/>
    <w:rsid w:val="00405ACA"/>
    <w:rsid w:val="00406E4A"/>
    <w:rsid w:val="0041072D"/>
    <w:rsid w:val="004138AF"/>
    <w:rsid w:val="00415C79"/>
    <w:rsid w:val="004201D5"/>
    <w:rsid w:val="00425AD5"/>
    <w:rsid w:val="004267F8"/>
    <w:rsid w:val="00432BE7"/>
    <w:rsid w:val="00432C17"/>
    <w:rsid w:val="00432C51"/>
    <w:rsid w:val="0043367E"/>
    <w:rsid w:val="0044245E"/>
    <w:rsid w:val="0044679F"/>
    <w:rsid w:val="00451A99"/>
    <w:rsid w:val="00454C08"/>
    <w:rsid w:val="00455DC7"/>
    <w:rsid w:val="00457D82"/>
    <w:rsid w:val="00460D4D"/>
    <w:rsid w:val="00462667"/>
    <w:rsid w:val="00471F9D"/>
    <w:rsid w:val="004726E7"/>
    <w:rsid w:val="00472938"/>
    <w:rsid w:val="00474310"/>
    <w:rsid w:val="00474DBF"/>
    <w:rsid w:val="00475275"/>
    <w:rsid w:val="004764F4"/>
    <w:rsid w:val="00476A3E"/>
    <w:rsid w:val="004807AC"/>
    <w:rsid w:val="00480C89"/>
    <w:rsid w:val="00480E3F"/>
    <w:rsid w:val="00481295"/>
    <w:rsid w:val="004846C5"/>
    <w:rsid w:val="00484DB3"/>
    <w:rsid w:val="00494166"/>
    <w:rsid w:val="004A0EDF"/>
    <w:rsid w:val="004A25AE"/>
    <w:rsid w:val="004A3C6C"/>
    <w:rsid w:val="004A65B6"/>
    <w:rsid w:val="004A7726"/>
    <w:rsid w:val="004B4DE3"/>
    <w:rsid w:val="004B4FAA"/>
    <w:rsid w:val="004B5113"/>
    <w:rsid w:val="004B75E1"/>
    <w:rsid w:val="004C7401"/>
    <w:rsid w:val="004D2CEF"/>
    <w:rsid w:val="004D5483"/>
    <w:rsid w:val="004E26D9"/>
    <w:rsid w:val="004E43E5"/>
    <w:rsid w:val="004E5159"/>
    <w:rsid w:val="004E6625"/>
    <w:rsid w:val="004E7385"/>
    <w:rsid w:val="004E74C7"/>
    <w:rsid w:val="004E7601"/>
    <w:rsid w:val="004F0265"/>
    <w:rsid w:val="004F25D8"/>
    <w:rsid w:val="004F2D95"/>
    <w:rsid w:val="004F48A7"/>
    <w:rsid w:val="005041EA"/>
    <w:rsid w:val="0051129A"/>
    <w:rsid w:val="00512423"/>
    <w:rsid w:val="00513674"/>
    <w:rsid w:val="005156E5"/>
    <w:rsid w:val="00521E01"/>
    <w:rsid w:val="005238D5"/>
    <w:rsid w:val="005249D9"/>
    <w:rsid w:val="00527946"/>
    <w:rsid w:val="005300F5"/>
    <w:rsid w:val="005315CD"/>
    <w:rsid w:val="005315D3"/>
    <w:rsid w:val="00536927"/>
    <w:rsid w:val="00537A28"/>
    <w:rsid w:val="005414C5"/>
    <w:rsid w:val="00542A3C"/>
    <w:rsid w:val="00544709"/>
    <w:rsid w:val="00547C58"/>
    <w:rsid w:val="00550CD5"/>
    <w:rsid w:val="005510C7"/>
    <w:rsid w:val="00552289"/>
    <w:rsid w:val="0055365B"/>
    <w:rsid w:val="00553EEC"/>
    <w:rsid w:val="00555DAA"/>
    <w:rsid w:val="00556EC0"/>
    <w:rsid w:val="00563ADB"/>
    <w:rsid w:val="0057008E"/>
    <w:rsid w:val="00571013"/>
    <w:rsid w:val="005711BE"/>
    <w:rsid w:val="005713BE"/>
    <w:rsid w:val="0057149A"/>
    <w:rsid w:val="00574EB3"/>
    <w:rsid w:val="0057786B"/>
    <w:rsid w:val="0058064D"/>
    <w:rsid w:val="00583FEA"/>
    <w:rsid w:val="0058582D"/>
    <w:rsid w:val="00587522"/>
    <w:rsid w:val="00587B93"/>
    <w:rsid w:val="00591C75"/>
    <w:rsid w:val="00596F3F"/>
    <w:rsid w:val="00597273"/>
    <w:rsid w:val="005A0C6E"/>
    <w:rsid w:val="005A35A5"/>
    <w:rsid w:val="005A4AA1"/>
    <w:rsid w:val="005A6239"/>
    <w:rsid w:val="005A6307"/>
    <w:rsid w:val="005B058B"/>
    <w:rsid w:val="005B0E62"/>
    <w:rsid w:val="005B1760"/>
    <w:rsid w:val="005B4EC8"/>
    <w:rsid w:val="005C02B0"/>
    <w:rsid w:val="005C2669"/>
    <w:rsid w:val="005C2935"/>
    <w:rsid w:val="005D16BF"/>
    <w:rsid w:val="005D4025"/>
    <w:rsid w:val="005D429C"/>
    <w:rsid w:val="005D4A0B"/>
    <w:rsid w:val="005D6950"/>
    <w:rsid w:val="005D7BCD"/>
    <w:rsid w:val="005E0134"/>
    <w:rsid w:val="005E1515"/>
    <w:rsid w:val="005E2CA9"/>
    <w:rsid w:val="005E7435"/>
    <w:rsid w:val="005F0E5A"/>
    <w:rsid w:val="005F1C34"/>
    <w:rsid w:val="005F28DD"/>
    <w:rsid w:val="005F2D4F"/>
    <w:rsid w:val="005F388C"/>
    <w:rsid w:val="005F7552"/>
    <w:rsid w:val="00600CE8"/>
    <w:rsid w:val="0060377E"/>
    <w:rsid w:val="0060382B"/>
    <w:rsid w:val="00603EE7"/>
    <w:rsid w:val="006041E5"/>
    <w:rsid w:val="00604469"/>
    <w:rsid w:val="00605AAC"/>
    <w:rsid w:val="0060726B"/>
    <w:rsid w:val="00611447"/>
    <w:rsid w:val="006148DE"/>
    <w:rsid w:val="0061563A"/>
    <w:rsid w:val="00615B11"/>
    <w:rsid w:val="00616488"/>
    <w:rsid w:val="006175CB"/>
    <w:rsid w:val="006219E0"/>
    <w:rsid w:val="00630861"/>
    <w:rsid w:val="00630A4C"/>
    <w:rsid w:val="006359CA"/>
    <w:rsid w:val="00635C51"/>
    <w:rsid w:val="00636D88"/>
    <w:rsid w:val="00637986"/>
    <w:rsid w:val="00637DBF"/>
    <w:rsid w:val="00640EA8"/>
    <w:rsid w:val="00640F02"/>
    <w:rsid w:val="00643D1E"/>
    <w:rsid w:val="0065136D"/>
    <w:rsid w:val="00655B41"/>
    <w:rsid w:val="00660C7D"/>
    <w:rsid w:val="00663DFD"/>
    <w:rsid w:val="006640D9"/>
    <w:rsid w:val="00664D6B"/>
    <w:rsid w:val="0066507E"/>
    <w:rsid w:val="006744A0"/>
    <w:rsid w:val="006753DB"/>
    <w:rsid w:val="00677EC2"/>
    <w:rsid w:val="00681E1D"/>
    <w:rsid w:val="00686DDB"/>
    <w:rsid w:val="006905C9"/>
    <w:rsid w:val="0069427A"/>
    <w:rsid w:val="00697850"/>
    <w:rsid w:val="00697D9A"/>
    <w:rsid w:val="006A0EF0"/>
    <w:rsid w:val="006A121A"/>
    <w:rsid w:val="006A2C4F"/>
    <w:rsid w:val="006A3236"/>
    <w:rsid w:val="006A3FE6"/>
    <w:rsid w:val="006A5BF5"/>
    <w:rsid w:val="006A6CA9"/>
    <w:rsid w:val="006A6FFF"/>
    <w:rsid w:val="006B0FD5"/>
    <w:rsid w:val="006B1DF4"/>
    <w:rsid w:val="006C2719"/>
    <w:rsid w:val="006C2F7A"/>
    <w:rsid w:val="006C4A8F"/>
    <w:rsid w:val="006C54A5"/>
    <w:rsid w:val="006C5A96"/>
    <w:rsid w:val="006D48D1"/>
    <w:rsid w:val="006D7153"/>
    <w:rsid w:val="006E16E1"/>
    <w:rsid w:val="006E18CD"/>
    <w:rsid w:val="006E3848"/>
    <w:rsid w:val="006E5CE8"/>
    <w:rsid w:val="006E67DB"/>
    <w:rsid w:val="006F1706"/>
    <w:rsid w:val="006F3AEE"/>
    <w:rsid w:val="006F4327"/>
    <w:rsid w:val="006F447D"/>
    <w:rsid w:val="006F53B9"/>
    <w:rsid w:val="006F6082"/>
    <w:rsid w:val="006F7081"/>
    <w:rsid w:val="006F7556"/>
    <w:rsid w:val="00703D86"/>
    <w:rsid w:val="00705C5F"/>
    <w:rsid w:val="0070668C"/>
    <w:rsid w:val="00711B04"/>
    <w:rsid w:val="0071513C"/>
    <w:rsid w:val="00715F33"/>
    <w:rsid w:val="00720DB0"/>
    <w:rsid w:val="0072213D"/>
    <w:rsid w:val="00723286"/>
    <w:rsid w:val="00724A5F"/>
    <w:rsid w:val="007307D8"/>
    <w:rsid w:val="00730875"/>
    <w:rsid w:val="007313A2"/>
    <w:rsid w:val="007355A7"/>
    <w:rsid w:val="00742CA8"/>
    <w:rsid w:val="00746D0E"/>
    <w:rsid w:val="00747C8F"/>
    <w:rsid w:val="00760DD1"/>
    <w:rsid w:val="00767C45"/>
    <w:rsid w:val="00772384"/>
    <w:rsid w:val="0077306F"/>
    <w:rsid w:val="00773A02"/>
    <w:rsid w:val="0077530E"/>
    <w:rsid w:val="007757CB"/>
    <w:rsid w:val="007812B0"/>
    <w:rsid w:val="00781C8F"/>
    <w:rsid w:val="00785F5A"/>
    <w:rsid w:val="0078784A"/>
    <w:rsid w:val="00795121"/>
    <w:rsid w:val="007A0DDD"/>
    <w:rsid w:val="007A4A4D"/>
    <w:rsid w:val="007A4B4A"/>
    <w:rsid w:val="007A5FBC"/>
    <w:rsid w:val="007B00AB"/>
    <w:rsid w:val="007B226D"/>
    <w:rsid w:val="007B22E8"/>
    <w:rsid w:val="007B656A"/>
    <w:rsid w:val="007C049F"/>
    <w:rsid w:val="007C0865"/>
    <w:rsid w:val="007C19F8"/>
    <w:rsid w:val="007D00AB"/>
    <w:rsid w:val="007D0CC1"/>
    <w:rsid w:val="007D41B2"/>
    <w:rsid w:val="007D53FD"/>
    <w:rsid w:val="007D66F3"/>
    <w:rsid w:val="007E0EA5"/>
    <w:rsid w:val="007E631E"/>
    <w:rsid w:val="007E79CD"/>
    <w:rsid w:val="007F24D8"/>
    <w:rsid w:val="007F438D"/>
    <w:rsid w:val="007F4964"/>
    <w:rsid w:val="00800D92"/>
    <w:rsid w:val="00801FC1"/>
    <w:rsid w:val="008046C1"/>
    <w:rsid w:val="00804F35"/>
    <w:rsid w:val="0080536A"/>
    <w:rsid w:val="00807AA6"/>
    <w:rsid w:val="008132B3"/>
    <w:rsid w:val="00813C42"/>
    <w:rsid w:val="00814B77"/>
    <w:rsid w:val="008217FC"/>
    <w:rsid w:val="008271C7"/>
    <w:rsid w:val="00827A04"/>
    <w:rsid w:val="00827FE3"/>
    <w:rsid w:val="00830601"/>
    <w:rsid w:val="00831966"/>
    <w:rsid w:val="00831DD5"/>
    <w:rsid w:val="00834BE2"/>
    <w:rsid w:val="00836858"/>
    <w:rsid w:val="00841625"/>
    <w:rsid w:val="0084387B"/>
    <w:rsid w:val="0085066C"/>
    <w:rsid w:val="00855980"/>
    <w:rsid w:val="0086055C"/>
    <w:rsid w:val="00867EBF"/>
    <w:rsid w:val="008722DC"/>
    <w:rsid w:val="00874F3F"/>
    <w:rsid w:val="008750AB"/>
    <w:rsid w:val="0087659A"/>
    <w:rsid w:val="00876BF3"/>
    <w:rsid w:val="00877FC9"/>
    <w:rsid w:val="0088196F"/>
    <w:rsid w:val="008830BE"/>
    <w:rsid w:val="00883CEB"/>
    <w:rsid w:val="00886618"/>
    <w:rsid w:val="0089196E"/>
    <w:rsid w:val="0089614C"/>
    <w:rsid w:val="008968D6"/>
    <w:rsid w:val="008A1579"/>
    <w:rsid w:val="008A1844"/>
    <w:rsid w:val="008A61C0"/>
    <w:rsid w:val="008B18C0"/>
    <w:rsid w:val="008B2630"/>
    <w:rsid w:val="008B33D5"/>
    <w:rsid w:val="008B5995"/>
    <w:rsid w:val="008B65AF"/>
    <w:rsid w:val="008B7538"/>
    <w:rsid w:val="008C358E"/>
    <w:rsid w:val="008C48BB"/>
    <w:rsid w:val="008C615E"/>
    <w:rsid w:val="008C6C90"/>
    <w:rsid w:val="008D4195"/>
    <w:rsid w:val="008D45F7"/>
    <w:rsid w:val="008E045F"/>
    <w:rsid w:val="008E0F58"/>
    <w:rsid w:val="008E5AB1"/>
    <w:rsid w:val="008E788C"/>
    <w:rsid w:val="008F6ECF"/>
    <w:rsid w:val="008F7026"/>
    <w:rsid w:val="00902233"/>
    <w:rsid w:val="00904AC0"/>
    <w:rsid w:val="00910D55"/>
    <w:rsid w:val="00911F6B"/>
    <w:rsid w:val="00912ACE"/>
    <w:rsid w:val="0091347B"/>
    <w:rsid w:val="009216A3"/>
    <w:rsid w:val="009219E7"/>
    <w:rsid w:val="00923541"/>
    <w:rsid w:val="00923D18"/>
    <w:rsid w:val="00926508"/>
    <w:rsid w:val="00927E65"/>
    <w:rsid w:val="00931198"/>
    <w:rsid w:val="00931701"/>
    <w:rsid w:val="009329C4"/>
    <w:rsid w:val="00932A8B"/>
    <w:rsid w:val="0093357B"/>
    <w:rsid w:val="00934151"/>
    <w:rsid w:val="00935848"/>
    <w:rsid w:val="00935A33"/>
    <w:rsid w:val="0095213A"/>
    <w:rsid w:val="00953549"/>
    <w:rsid w:val="00966ADF"/>
    <w:rsid w:val="00973E00"/>
    <w:rsid w:val="00980FAE"/>
    <w:rsid w:val="00983A74"/>
    <w:rsid w:val="0098650F"/>
    <w:rsid w:val="009932A0"/>
    <w:rsid w:val="009951E1"/>
    <w:rsid w:val="00995F17"/>
    <w:rsid w:val="009A1517"/>
    <w:rsid w:val="009A2195"/>
    <w:rsid w:val="009A6B02"/>
    <w:rsid w:val="009A7086"/>
    <w:rsid w:val="009A74A2"/>
    <w:rsid w:val="009B4CE8"/>
    <w:rsid w:val="009B5E0A"/>
    <w:rsid w:val="009C0570"/>
    <w:rsid w:val="009C2B42"/>
    <w:rsid w:val="009C2B82"/>
    <w:rsid w:val="009C3562"/>
    <w:rsid w:val="009D2163"/>
    <w:rsid w:val="009D346B"/>
    <w:rsid w:val="009D46CE"/>
    <w:rsid w:val="009D75A7"/>
    <w:rsid w:val="009E2F72"/>
    <w:rsid w:val="009E56AD"/>
    <w:rsid w:val="009E5C7D"/>
    <w:rsid w:val="009F2EB8"/>
    <w:rsid w:val="009F65CD"/>
    <w:rsid w:val="00A00DB5"/>
    <w:rsid w:val="00A00F09"/>
    <w:rsid w:val="00A01ABA"/>
    <w:rsid w:val="00A05ACF"/>
    <w:rsid w:val="00A10288"/>
    <w:rsid w:val="00A119F4"/>
    <w:rsid w:val="00A125E4"/>
    <w:rsid w:val="00A12E0F"/>
    <w:rsid w:val="00A12EC7"/>
    <w:rsid w:val="00A15CFD"/>
    <w:rsid w:val="00A20894"/>
    <w:rsid w:val="00A20A23"/>
    <w:rsid w:val="00A21499"/>
    <w:rsid w:val="00A21EAF"/>
    <w:rsid w:val="00A22570"/>
    <w:rsid w:val="00A2266E"/>
    <w:rsid w:val="00A22B0F"/>
    <w:rsid w:val="00A22C20"/>
    <w:rsid w:val="00A31018"/>
    <w:rsid w:val="00A32CCC"/>
    <w:rsid w:val="00A3304A"/>
    <w:rsid w:val="00A34398"/>
    <w:rsid w:val="00A34F17"/>
    <w:rsid w:val="00A368CB"/>
    <w:rsid w:val="00A372EB"/>
    <w:rsid w:val="00A403EB"/>
    <w:rsid w:val="00A47A17"/>
    <w:rsid w:val="00A52B5B"/>
    <w:rsid w:val="00A5631D"/>
    <w:rsid w:val="00A570B4"/>
    <w:rsid w:val="00A576D6"/>
    <w:rsid w:val="00A61C7E"/>
    <w:rsid w:val="00A635D6"/>
    <w:rsid w:val="00A63681"/>
    <w:rsid w:val="00A63B92"/>
    <w:rsid w:val="00A66300"/>
    <w:rsid w:val="00A66BE4"/>
    <w:rsid w:val="00A71914"/>
    <w:rsid w:val="00A763A1"/>
    <w:rsid w:val="00A817ED"/>
    <w:rsid w:val="00A8304B"/>
    <w:rsid w:val="00A85AC1"/>
    <w:rsid w:val="00A85CD5"/>
    <w:rsid w:val="00A9412A"/>
    <w:rsid w:val="00A94D9D"/>
    <w:rsid w:val="00A9638A"/>
    <w:rsid w:val="00AA21A1"/>
    <w:rsid w:val="00AB0545"/>
    <w:rsid w:val="00AB09BB"/>
    <w:rsid w:val="00AB3286"/>
    <w:rsid w:val="00AB3D55"/>
    <w:rsid w:val="00AB4D67"/>
    <w:rsid w:val="00AB540E"/>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96"/>
    <w:rsid w:val="00AD79BE"/>
    <w:rsid w:val="00AE35CB"/>
    <w:rsid w:val="00AE3706"/>
    <w:rsid w:val="00AF021F"/>
    <w:rsid w:val="00AF090D"/>
    <w:rsid w:val="00AF0E61"/>
    <w:rsid w:val="00AF3544"/>
    <w:rsid w:val="00AF37C3"/>
    <w:rsid w:val="00B018CA"/>
    <w:rsid w:val="00B02BFE"/>
    <w:rsid w:val="00B03B9E"/>
    <w:rsid w:val="00B062C5"/>
    <w:rsid w:val="00B07BC0"/>
    <w:rsid w:val="00B1052B"/>
    <w:rsid w:val="00B1642C"/>
    <w:rsid w:val="00B2201C"/>
    <w:rsid w:val="00B226BA"/>
    <w:rsid w:val="00B228A6"/>
    <w:rsid w:val="00B26040"/>
    <w:rsid w:val="00B30E8B"/>
    <w:rsid w:val="00B32DEA"/>
    <w:rsid w:val="00B360CA"/>
    <w:rsid w:val="00B364BA"/>
    <w:rsid w:val="00B36930"/>
    <w:rsid w:val="00B36BA1"/>
    <w:rsid w:val="00B42611"/>
    <w:rsid w:val="00B45115"/>
    <w:rsid w:val="00B47002"/>
    <w:rsid w:val="00B4765D"/>
    <w:rsid w:val="00B47973"/>
    <w:rsid w:val="00B47BD0"/>
    <w:rsid w:val="00B513B0"/>
    <w:rsid w:val="00B5323C"/>
    <w:rsid w:val="00B542FC"/>
    <w:rsid w:val="00B554EE"/>
    <w:rsid w:val="00B600BD"/>
    <w:rsid w:val="00B61AF3"/>
    <w:rsid w:val="00B621F0"/>
    <w:rsid w:val="00B63D52"/>
    <w:rsid w:val="00B71583"/>
    <w:rsid w:val="00B71BB3"/>
    <w:rsid w:val="00B71EE5"/>
    <w:rsid w:val="00B71F42"/>
    <w:rsid w:val="00B721FC"/>
    <w:rsid w:val="00B74FD7"/>
    <w:rsid w:val="00B76A32"/>
    <w:rsid w:val="00B776B7"/>
    <w:rsid w:val="00B77BCE"/>
    <w:rsid w:val="00B77C11"/>
    <w:rsid w:val="00B813BF"/>
    <w:rsid w:val="00B81D0C"/>
    <w:rsid w:val="00B82E1F"/>
    <w:rsid w:val="00B836C0"/>
    <w:rsid w:val="00B8686C"/>
    <w:rsid w:val="00B874ED"/>
    <w:rsid w:val="00B87927"/>
    <w:rsid w:val="00B9298B"/>
    <w:rsid w:val="00B939B3"/>
    <w:rsid w:val="00B93D25"/>
    <w:rsid w:val="00B94DC7"/>
    <w:rsid w:val="00B95581"/>
    <w:rsid w:val="00B969A0"/>
    <w:rsid w:val="00B97D7B"/>
    <w:rsid w:val="00BA09F3"/>
    <w:rsid w:val="00BA190C"/>
    <w:rsid w:val="00BA1C98"/>
    <w:rsid w:val="00BA2926"/>
    <w:rsid w:val="00BA2B10"/>
    <w:rsid w:val="00BA486B"/>
    <w:rsid w:val="00BB2C5A"/>
    <w:rsid w:val="00BB4CFD"/>
    <w:rsid w:val="00BC0258"/>
    <w:rsid w:val="00BC76EC"/>
    <w:rsid w:val="00BC7FF3"/>
    <w:rsid w:val="00BD1E37"/>
    <w:rsid w:val="00BD261E"/>
    <w:rsid w:val="00BD3F1C"/>
    <w:rsid w:val="00BD4009"/>
    <w:rsid w:val="00BD4A71"/>
    <w:rsid w:val="00BD7557"/>
    <w:rsid w:val="00BD7641"/>
    <w:rsid w:val="00BE1152"/>
    <w:rsid w:val="00BE12CB"/>
    <w:rsid w:val="00BE1BFB"/>
    <w:rsid w:val="00C00C9A"/>
    <w:rsid w:val="00C0244A"/>
    <w:rsid w:val="00C0280D"/>
    <w:rsid w:val="00C053A2"/>
    <w:rsid w:val="00C062AE"/>
    <w:rsid w:val="00C075D7"/>
    <w:rsid w:val="00C119C6"/>
    <w:rsid w:val="00C140FF"/>
    <w:rsid w:val="00C17312"/>
    <w:rsid w:val="00C23378"/>
    <w:rsid w:val="00C25751"/>
    <w:rsid w:val="00C273A4"/>
    <w:rsid w:val="00C3092A"/>
    <w:rsid w:val="00C30E2F"/>
    <w:rsid w:val="00C33F12"/>
    <w:rsid w:val="00C35F70"/>
    <w:rsid w:val="00C379D9"/>
    <w:rsid w:val="00C41368"/>
    <w:rsid w:val="00C44C8D"/>
    <w:rsid w:val="00C45FFC"/>
    <w:rsid w:val="00C5037B"/>
    <w:rsid w:val="00C5258D"/>
    <w:rsid w:val="00C548A8"/>
    <w:rsid w:val="00C54AB3"/>
    <w:rsid w:val="00C608B0"/>
    <w:rsid w:val="00C630FD"/>
    <w:rsid w:val="00C63D9F"/>
    <w:rsid w:val="00C64B58"/>
    <w:rsid w:val="00C656B1"/>
    <w:rsid w:val="00C66959"/>
    <w:rsid w:val="00C66F94"/>
    <w:rsid w:val="00C704BE"/>
    <w:rsid w:val="00C769CF"/>
    <w:rsid w:val="00C76BE1"/>
    <w:rsid w:val="00C77737"/>
    <w:rsid w:val="00C77963"/>
    <w:rsid w:val="00C77E34"/>
    <w:rsid w:val="00C805D2"/>
    <w:rsid w:val="00C81770"/>
    <w:rsid w:val="00C82A25"/>
    <w:rsid w:val="00C82BA9"/>
    <w:rsid w:val="00C84133"/>
    <w:rsid w:val="00C84928"/>
    <w:rsid w:val="00C92AE8"/>
    <w:rsid w:val="00C9321D"/>
    <w:rsid w:val="00C9346E"/>
    <w:rsid w:val="00C95924"/>
    <w:rsid w:val="00CA00F3"/>
    <w:rsid w:val="00CA1493"/>
    <w:rsid w:val="00CA59DC"/>
    <w:rsid w:val="00CA6299"/>
    <w:rsid w:val="00CB36C2"/>
    <w:rsid w:val="00CB45B5"/>
    <w:rsid w:val="00CB7F98"/>
    <w:rsid w:val="00CC0281"/>
    <w:rsid w:val="00CC0B22"/>
    <w:rsid w:val="00CC5235"/>
    <w:rsid w:val="00CC6A4D"/>
    <w:rsid w:val="00CD54A4"/>
    <w:rsid w:val="00CD7072"/>
    <w:rsid w:val="00CE2CBC"/>
    <w:rsid w:val="00CE4845"/>
    <w:rsid w:val="00CE645F"/>
    <w:rsid w:val="00CF197B"/>
    <w:rsid w:val="00CF2E9B"/>
    <w:rsid w:val="00CF508A"/>
    <w:rsid w:val="00D02BEB"/>
    <w:rsid w:val="00D048BA"/>
    <w:rsid w:val="00D05A08"/>
    <w:rsid w:val="00D07BBE"/>
    <w:rsid w:val="00D11048"/>
    <w:rsid w:val="00D12A0E"/>
    <w:rsid w:val="00D149C1"/>
    <w:rsid w:val="00D14FC0"/>
    <w:rsid w:val="00D20A4D"/>
    <w:rsid w:val="00D21651"/>
    <w:rsid w:val="00D2380B"/>
    <w:rsid w:val="00D2415B"/>
    <w:rsid w:val="00D24E4F"/>
    <w:rsid w:val="00D26B09"/>
    <w:rsid w:val="00D30103"/>
    <w:rsid w:val="00D32B11"/>
    <w:rsid w:val="00D34A6D"/>
    <w:rsid w:val="00D351DF"/>
    <w:rsid w:val="00D359CE"/>
    <w:rsid w:val="00D35CDC"/>
    <w:rsid w:val="00D408EE"/>
    <w:rsid w:val="00D4377E"/>
    <w:rsid w:val="00D455E1"/>
    <w:rsid w:val="00D475FC"/>
    <w:rsid w:val="00D52046"/>
    <w:rsid w:val="00D537DF"/>
    <w:rsid w:val="00D54507"/>
    <w:rsid w:val="00D55D1D"/>
    <w:rsid w:val="00D6082E"/>
    <w:rsid w:val="00D6288D"/>
    <w:rsid w:val="00D63A8F"/>
    <w:rsid w:val="00D64ECB"/>
    <w:rsid w:val="00D656F0"/>
    <w:rsid w:val="00D676C3"/>
    <w:rsid w:val="00D70C05"/>
    <w:rsid w:val="00D7242A"/>
    <w:rsid w:val="00D80B65"/>
    <w:rsid w:val="00D82AE6"/>
    <w:rsid w:val="00D8707A"/>
    <w:rsid w:val="00D90973"/>
    <w:rsid w:val="00D90BCF"/>
    <w:rsid w:val="00D94416"/>
    <w:rsid w:val="00D95A88"/>
    <w:rsid w:val="00DA03AA"/>
    <w:rsid w:val="00DA0C59"/>
    <w:rsid w:val="00DA15F6"/>
    <w:rsid w:val="00DA3AC8"/>
    <w:rsid w:val="00DA56D1"/>
    <w:rsid w:val="00DA66DB"/>
    <w:rsid w:val="00DB21C2"/>
    <w:rsid w:val="00DB21DE"/>
    <w:rsid w:val="00DB3B88"/>
    <w:rsid w:val="00DB5703"/>
    <w:rsid w:val="00DB713E"/>
    <w:rsid w:val="00DC1A44"/>
    <w:rsid w:val="00DC301F"/>
    <w:rsid w:val="00DC3520"/>
    <w:rsid w:val="00DD64E3"/>
    <w:rsid w:val="00DD7BDE"/>
    <w:rsid w:val="00DE1C6A"/>
    <w:rsid w:val="00DE59E7"/>
    <w:rsid w:val="00DE7899"/>
    <w:rsid w:val="00DF0964"/>
    <w:rsid w:val="00DF0D1F"/>
    <w:rsid w:val="00DF15D8"/>
    <w:rsid w:val="00DF28E5"/>
    <w:rsid w:val="00DF7FC9"/>
    <w:rsid w:val="00E03D90"/>
    <w:rsid w:val="00E11320"/>
    <w:rsid w:val="00E1172C"/>
    <w:rsid w:val="00E16399"/>
    <w:rsid w:val="00E17747"/>
    <w:rsid w:val="00E177F4"/>
    <w:rsid w:val="00E23C9B"/>
    <w:rsid w:val="00E24D57"/>
    <w:rsid w:val="00E25221"/>
    <w:rsid w:val="00E347F3"/>
    <w:rsid w:val="00E36173"/>
    <w:rsid w:val="00E40DC0"/>
    <w:rsid w:val="00E418BA"/>
    <w:rsid w:val="00E43A41"/>
    <w:rsid w:val="00E44F28"/>
    <w:rsid w:val="00E45867"/>
    <w:rsid w:val="00E46B1B"/>
    <w:rsid w:val="00E47302"/>
    <w:rsid w:val="00E514D2"/>
    <w:rsid w:val="00E515EA"/>
    <w:rsid w:val="00E51E3A"/>
    <w:rsid w:val="00E51E56"/>
    <w:rsid w:val="00E52194"/>
    <w:rsid w:val="00E533BA"/>
    <w:rsid w:val="00E56B7A"/>
    <w:rsid w:val="00E57509"/>
    <w:rsid w:val="00E60D51"/>
    <w:rsid w:val="00E62417"/>
    <w:rsid w:val="00E63BC4"/>
    <w:rsid w:val="00E65242"/>
    <w:rsid w:val="00E6622A"/>
    <w:rsid w:val="00E66832"/>
    <w:rsid w:val="00E67321"/>
    <w:rsid w:val="00E73290"/>
    <w:rsid w:val="00E75957"/>
    <w:rsid w:val="00E76336"/>
    <w:rsid w:val="00E826CD"/>
    <w:rsid w:val="00E82770"/>
    <w:rsid w:val="00E8404A"/>
    <w:rsid w:val="00E85C32"/>
    <w:rsid w:val="00E8610F"/>
    <w:rsid w:val="00E8647E"/>
    <w:rsid w:val="00E86EB6"/>
    <w:rsid w:val="00E9141F"/>
    <w:rsid w:val="00EA0225"/>
    <w:rsid w:val="00EA0A83"/>
    <w:rsid w:val="00EA4ED9"/>
    <w:rsid w:val="00EA6515"/>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A3E"/>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34AE"/>
    <w:rsid w:val="00F2433B"/>
    <w:rsid w:val="00F24BE6"/>
    <w:rsid w:val="00F24EFE"/>
    <w:rsid w:val="00F264A5"/>
    <w:rsid w:val="00F26B03"/>
    <w:rsid w:val="00F32429"/>
    <w:rsid w:val="00F33F89"/>
    <w:rsid w:val="00F34085"/>
    <w:rsid w:val="00F343AC"/>
    <w:rsid w:val="00F41CCD"/>
    <w:rsid w:val="00F44326"/>
    <w:rsid w:val="00F443F3"/>
    <w:rsid w:val="00F45FF6"/>
    <w:rsid w:val="00F46F4A"/>
    <w:rsid w:val="00F526D6"/>
    <w:rsid w:val="00F52C5D"/>
    <w:rsid w:val="00F548D6"/>
    <w:rsid w:val="00F55721"/>
    <w:rsid w:val="00F56683"/>
    <w:rsid w:val="00F61032"/>
    <w:rsid w:val="00F61D11"/>
    <w:rsid w:val="00F622E2"/>
    <w:rsid w:val="00F6304F"/>
    <w:rsid w:val="00F63E60"/>
    <w:rsid w:val="00F6446E"/>
    <w:rsid w:val="00F64C0E"/>
    <w:rsid w:val="00F64F9C"/>
    <w:rsid w:val="00F652A6"/>
    <w:rsid w:val="00F66A9B"/>
    <w:rsid w:val="00F66D5C"/>
    <w:rsid w:val="00F719D6"/>
    <w:rsid w:val="00F73482"/>
    <w:rsid w:val="00F74D16"/>
    <w:rsid w:val="00F75483"/>
    <w:rsid w:val="00F769E9"/>
    <w:rsid w:val="00F76D92"/>
    <w:rsid w:val="00F82ECC"/>
    <w:rsid w:val="00F84418"/>
    <w:rsid w:val="00F866DC"/>
    <w:rsid w:val="00F87109"/>
    <w:rsid w:val="00F9603B"/>
    <w:rsid w:val="00F96BC0"/>
    <w:rsid w:val="00FA16DC"/>
    <w:rsid w:val="00FA21FD"/>
    <w:rsid w:val="00FA5528"/>
    <w:rsid w:val="00FA59A0"/>
    <w:rsid w:val="00FA5E7B"/>
    <w:rsid w:val="00FA7403"/>
    <w:rsid w:val="00FB1014"/>
    <w:rsid w:val="00FB4212"/>
    <w:rsid w:val="00FB6DA6"/>
    <w:rsid w:val="00FB7490"/>
    <w:rsid w:val="00FC19CA"/>
    <w:rsid w:val="00FC2BB8"/>
    <w:rsid w:val="00FC3B45"/>
    <w:rsid w:val="00FC459F"/>
    <w:rsid w:val="00FC6718"/>
    <w:rsid w:val="00FD6C6C"/>
    <w:rsid w:val="00FE2BDB"/>
    <w:rsid w:val="00FE3546"/>
    <w:rsid w:val="00FE3642"/>
    <w:rsid w:val="00FE3CBC"/>
    <w:rsid w:val="00FE4751"/>
    <w:rsid w:val="00FE61C7"/>
    <w:rsid w:val="00FF07A9"/>
    <w:rsid w:val="00FF5C53"/>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D2D943"/>
  <w15:chartTrackingRefBased/>
  <w15:docId w15:val="{3D82727D-49DB-4F29-9992-B4545DEA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723286"/>
    <w:pPr>
      <w:ind w:left="48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664D6B"/>
    <w:pPr>
      <w:spacing w:before="120" w:after="120"/>
      <w:jc w:val="left"/>
    </w:pPr>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pPr>
      <w:ind w:left="240"/>
      <w:jc w:val="left"/>
    </w:pPr>
    <w:rPr>
      <w:smallCaps/>
    </w:rPr>
  </w:style>
  <w:style w:type="paragraph" w:styleId="TOC9">
    <w:name w:val="toc 9"/>
    <w:basedOn w:val="a"/>
    <w:next w:val="a"/>
    <w:semiHidden/>
    <w:pPr>
      <w:ind w:left="1920"/>
      <w:jc w:val="left"/>
    </w:pPr>
    <w:rPr>
      <w:szCs w:val="21"/>
    </w:rPr>
  </w:style>
  <w:style w:type="paragraph" w:styleId="ae">
    <w:name w:val="Title"/>
    <w:aliases w:val="章标题(无序号)"/>
    <w:next w:val="af"/>
    <w:qFormat/>
    <w:pPr>
      <w:keepLines/>
      <w:pageBreakBefore/>
      <w:widowControl w:val="0"/>
      <w:spacing w:before="240" w:after="120"/>
      <w:jc w:val="center"/>
      <w:outlineLvl w:val="0"/>
    </w:pPr>
    <w:rPr>
      <w:rFonts w:eastAsia="黑体"/>
      <w:b/>
      <w:kern w:val="2"/>
      <w:sz w:val="36"/>
    </w:rPr>
  </w:style>
  <w:style w:type="paragraph" w:styleId="af">
    <w:name w:val="Body Text First Indent"/>
    <w:basedOn w:val="a"/>
    <w:pPr>
      <w:ind w:firstLineChars="200" w:firstLine="498"/>
    </w:pPr>
    <w:rPr>
      <w:szCs w:val="20"/>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rPr>
  </w:style>
  <w:style w:type="character" w:styleId="af2">
    <w:name w:val="page number"/>
  </w:style>
  <w:style w:type="character" w:styleId="af3">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0">
    <w:name w:val="样式3"/>
    <w:basedOn w:val="a"/>
    <w:pPr>
      <w:snapToGrid w:val="0"/>
      <w:spacing w:line="360" w:lineRule="auto"/>
      <w:jc w:val="center"/>
    </w:pPr>
    <w:rPr>
      <w:rFonts w:eastAsia="黑体"/>
      <w:sz w:val="36"/>
      <w:szCs w:val="36"/>
    </w:rPr>
  </w:style>
  <w:style w:type="paragraph" w:customStyle="1" w:styleId="af4">
    <w:name w:val="章标题(不加入目录内)"/>
    <w:basedOn w:val="ae"/>
    <w:pPr>
      <w:jc w:val="both"/>
      <w:outlineLvl w:val="9"/>
    </w:pPr>
  </w:style>
  <w:style w:type="paragraph" w:customStyle="1" w:styleId="10">
    <w:name w:val="正文+1"/>
    <w:basedOn w:val="Default"/>
    <w:next w:val="Default"/>
    <w:rPr>
      <w:rFonts w:ascii="宋体"/>
      <w:color w:val="auto"/>
    </w:rPr>
  </w:style>
  <w:style w:type="paragraph" w:customStyle="1" w:styleId="11">
    <w:name w:val="正文文本+1"/>
    <w:basedOn w:val="Default"/>
    <w:next w:val="Default"/>
    <w:rPr>
      <w:rFonts w:ascii="宋体"/>
      <w:color w:val="auto"/>
    </w:rPr>
  </w:style>
  <w:style w:type="paragraph" w:customStyle="1" w:styleId="af5">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CharCharCharChar0">
    <w:name w:val="正文首行缩进 Char Char Char Char"/>
    <w:aliases w:val="正文首行缩进 Char Char Char Char Char Char Char Char Char Char Char Char Char Char Char Char Char Char Char"/>
    <w:basedOn w:val="a"/>
    <w:next w:val="af"/>
    <w:rsid w:val="003A17A7"/>
    <w:pPr>
      <w:ind w:firstLineChars="200" w:firstLine="498"/>
    </w:pPr>
    <w:rPr>
      <w:szCs w:val="20"/>
    </w:rPr>
  </w:style>
  <w:style w:type="paragraph" w:customStyle="1" w:styleId="af6">
    <w:name w:val="论文正文"/>
    <w:basedOn w:val="a"/>
    <w:link w:val="af7"/>
    <w:qFormat/>
    <w:rsid w:val="007F4964"/>
    <w:pPr>
      <w:snapToGrid w:val="0"/>
      <w:spacing w:line="300" w:lineRule="auto"/>
      <w:ind w:firstLineChars="200" w:firstLine="480"/>
    </w:pPr>
    <w:rPr>
      <w:rFonts w:ascii="宋体" w:hAnsi="宋体"/>
    </w:rPr>
  </w:style>
  <w:style w:type="character" w:customStyle="1" w:styleId="af7">
    <w:name w:val="论文正文 字符"/>
    <w:link w:val="af6"/>
    <w:rsid w:val="007F4964"/>
    <w:rPr>
      <w:rFonts w:ascii="宋体" w:hAnsi="宋体"/>
      <w:kern w:val="2"/>
      <w:sz w:val="24"/>
      <w:szCs w:val="24"/>
    </w:rPr>
  </w:style>
  <w:style w:type="paragraph" w:customStyle="1" w:styleId="zhengwen">
    <w:name w:val="zhengwen"/>
    <w:basedOn w:val="a"/>
    <w:link w:val="zhengwen0"/>
    <w:qFormat/>
    <w:rsid w:val="00A20894"/>
    <w:pPr>
      <w:spacing w:line="300" w:lineRule="auto"/>
      <w:ind w:firstLineChars="200" w:firstLine="200"/>
    </w:pPr>
    <w:rPr>
      <w:rFonts w:cs="宋体"/>
      <w:szCs w:val="28"/>
    </w:rPr>
  </w:style>
  <w:style w:type="character" w:customStyle="1" w:styleId="zhengwen0">
    <w:name w:val="zhengwen 字符"/>
    <w:link w:val="zhengwen"/>
    <w:rsid w:val="00A20894"/>
    <w:rPr>
      <w:rFonts w:cs="宋体"/>
      <w:kern w:val="2"/>
      <w:sz w:val="24"/>
      <w:szCs w:val="28"/>
    </w:rPr>
  </w:style>
  <w:style w:type="paragraph" w:customStyle="1" w:styleId="af8">
    <w:name w:val="二级标题"/>
    <w:basedOn w:val="a"/>
    <w:link w:val="af9"/>
    <w:qFormat/>
    <w:rsid w:val="003A17A7"/>
    <w:pPr>
      <w:snapToGrid w:val="0"/>
      <w:spacing w:beforeLines="50" w:before="120" w:afterLines="50" w:after="120" w:line="300" w:lineRule="auto"/>
    </w:pPr>
    <w:rPr>
      <w:rFonts w:ascii="黑体" w:eastAsia="黑体" w:hAnsi="宋体"/>
      <w:sz w:val="28"/>
      <w:szCs w:val="28"/>
    </w:rPr>
  </w:style>
  <w:style w:type="character" w:customStyle="1" w:styleId="af9">
    <w:name w:val="二级标题 字符"/>
    <w:link w:val="af8"/>
    <w:rsid w:val="003A17A7"/>
    <w:rPr>
      <w:rFonts w:ascii="黑体" w:eastAsia="黑体" w:hAnsi="宋体"/>
      <w:kern w:val="2"/>
      <w:sz w:val="28"/>
      <w:szCs w:val="28"/>
    </w:rPr>
  </w:style>
  <w:style w:type="paragraph" w:customStyle="1" w:styleId="xxx">
    <w:name w:val="x.x.x"/>
    <w:basedOn w:val="a"/>
    <w:link w:val="xxx0"/>
    <w:qFormat/>
    <w:rsid w:val="003A17A7"/>
    <w:pPr>
      <w:keepNext/>
      <w:keepLines/>
      <w:spacing w:line="300" w:lineRule="auto"/>
      <w:outlineLvl w:val="2"/>
    </w:pPr>
    <w:rPr>
      <w:rFonts w:eastAsia="黑体"/>
      <w:bCs/>
      <w:szCs w:val="28"/>
    </w:rPr>
  </w:style>
  <w:style w:type="character" w:customStyle="1" w:styleId="xxx0">
    <w:name w:val="x.x.x 字符"/>
    <w:link w:val="xxx"/>
    <w:rsid w:val="003A17A7"/>
    <w:rPr>
      <w:rFonts w:eastAsia="黑体"/>
      <w:bCs/>
      <w:kern w:val="2"/>
      <w:sz w:val="24"/>
      <w:szCs w:val="28"/>
    </w:rPr>
  </w:style>
  <w:style w:type="paragraph" w:customStyle="1" w:styleId="afa">
    <w:name w:val="表头"/>
    <w:basedOn w:val="a7"/>
    <w:link w:val="afb"/>
    <w:qFormat/>
    <w:rsid w:val="003A17A7"/>
    <w:pPr>
      <w:adjustRightInd w:val="0"/>
      <w:spacing w:before="120"/>
      <w:ind w:leftChars="0" w:left="0" w:firstLineChars="150" w:firstLine="315"/>
      <w:jc w:val="center"/>
    </w:pPr>
    <w:rPr>
      <w:sz w:val="21"/>
      <w:szCs w:val="21"/>
    </w:rPr>
  </w:style>
  <w:style w:type="character" w:customStyle="1" w:styleId="afb">
    <w:name w:val="表头 字符"/>
    <w:link w:val="afa"/>
    <w:rsid w:val="003A17A7"/>
    <w:rPr>
      <w:kern w:val="2"/>
      <w:sz w:val="21"/>
      <w:szCs w:val="21"/>
    </w:rPr>
  </w:style>
  <w:style w:type="paragraph" w:customStyle="1" w:styleId="afc">
    <w:name w:val="列出段落"/>
    <w:basedOn w:val="a"/>
    <w:link w:val="afd"/>
    <w:uiPriority w:val="34"/>
    <w:qFormat/>
    <w:rsid w:val="008B5995"/>
    <w:pPr>
      <w:spacing w:line="300" w:lineRule="auto"/>
      <w:ind w:firstLineChars="200" w:firstLine="420"/>
    </w:pPr>
    <w:rPr>
      <w:szCs w:val="22"/>
    </w:rPr>
  </w:style>
  <w:style w:type="character" w:customStyle="1" w:styleId="afd">
    <w:name w:val="列出段落 字符"/>
    <w:link w:val="afc"/>
    <w:uiPriority w:val="34"/>
    <w:rsid w:val="008B5995"/>
    <w:rPr>
      <w:kern w:val="2"/>
      <w:sz w:val="24"/>
      <w:szCs w:val="22"/>
    </w:rPr>
  </w:style>
  <w:style w:type="character" w:customStyle="1" w:styleId="material-icons-extended">
    <w:name w:val="material-icons-extended"/>
    <w:basedOn w:val="a0"/>
    <w:rsid w:val="00800D92"/>
  </w:style>
  <w:style w:type="character" w:customStyle="1" w:styleId="ztplmc">
    <w:name w:val="ztplmc"/>
    <w:basedOn w:val="a0"/>
    <w:rsid w:val="00800D92"/>
  </w:style>
  <w:style w:type="character" w:customStyle="1" w:styleId="q4iawc">
    <w:name w:val="q4iawc"/>
    <w:basedOn w:val="a0"/>
    <w:rsid w:val="00800D92"/>
  </w:style>
  <w:style w:type="paragraph" w:customStyle="1" w:styleId="afe">
    <w:name w:val="章节"/>
    <w:basedOn w:val="a"/>
    <w:link w:val="aff"/>
    <w:qFormat/>
    <w:rsid w:val="00637DBF"/>
    <w:pPr>
      <w:jc w:val="center"/>
    </w:pPr>
    <w:rPr>
      <w:rFonts w:eastAsia="黑体"/>
      <w:b/>
      <w:sz w:val="36"/>
      <w:szCs w:val="36"/>
    </w:rPr>
  </w:style>
  <w:style w:type="character" w:customStyle="1" w:styleId="a9">
    <w:name w:val="纯文本 字符"/>
    <w:link w:val="a8"/>
    <w:rsid w:val="00F6446E"/>
    <w:rPr>
      <w:rFonts w:ascii="宋体" w:hAnsi="Courier New"/>
      <w:kern w:val="2"/>
      <w:sz w:val="21"/>
    </w:rPr>
  </w:style>
  <w:style w:type="character" w:customStyle="1" w:styleId="aff">
    <w:name w:val="章节 字符"/>
    <w:link w:val="afe"/>
    <w:rsid w:val="00637DBF"/>
    <w:rPr>
      <w:rFonts w:eastAsia="黑体"/>
      <w:b/>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3504">
      <w:bodyDiv w:val="1"/>
      <w:marLeft w:val="0"/>
      <w:marRight w:val="0"/>
      <w:marTop w:val="0"/>
      <w:marBottom w:val="0"/>
      <w:divBdr>
        <w:top w:val="none" w:sz="0" w:space="0" w:color="auto"/>
        <w:left w:val="none" w:sz="0" w:space="0" w:color="auto"/>
        <w:bottom w:val="none" w:sz="0" w:space="0" w:color="auto"/>
        <w:right w:val="none" w:sz="0" w:space="0" w:color="auto"/>
      </w:divBdr>
    </w:div>
    <w:div w:id="1307003461">
      <w:bodyDiv w:val="1"/>
      <w:marLeft w:val="0"/>
      <w:marRight w:val="0"/>
      <w:marTop w:val="0"/>
      <w:marBottom w:val="0"/>
      <w:divBdr>
        <w:top w:val="none" w:sz="0" w:space="0" w:color="auto"/>
        <w:left w:val="none" w:sz="0" w:space="0" w:color="auto"/>
        <w:bottom w:val="none" w:sz="0" w:space="0" w:color="auto"/>
        <w:right w:val="none" w:sz="0" w:space="0" w:color="auto"/>
      </w:divBdr>
      <w:divsChild>
        <w:div w:id="78258043">
          <w:marLeft w:val="0"/>
          <w:marRight w:val="0"/>
          <w:marTop w:val="0"/>
          <w:marBottom w:val="0"/>
          <w:divBdr>
            <w:top w:val="none" w:sz="0" w:space="0" w:color="auto"/>
            <w:left w:val="none" w:sz="0" w:space="0" w:color="auto"/>
            <w:bottom w:val="none" w:sz="0" w:space="0" w:color="auto"/>
            <w:right w:val="none" w:sz="0" w:space="0" w:color="auto"/>
          </w:divBdr>
          <w:divsChild>
            <w:div w:id="363867606">
              <w:marLeft w:val="0"/>
              <w:marRight w:val="0"/>
              <w:marTop w:val="0"/>
              <w:marBottom w:val="0"/>
              <w:divBdr>
                <w:top w:val="none" w:sz="0" w:space="0" w:color="auto"/>
                <w:left w:val="none" w:sz="0" w:space="0" w:color="auto"/>
                <w:bottom w:val="none" w:sz="0" w:space="0" w:color="auto"/>
                <w:right w:val="none" w:sz="0" w:space="0" w:color="auto"/>
              </w:divBdr>
              <w:divsChild>
                <w:div w:id="239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4260">
          <w:marLeft w:val="0"/>
          <w:marRight w:val="0"/>
          <w:marTop w:val="0"/>
          <w:marBottom w:val="0"/>
          <w:divBdr>
            <w:top w:val="none" w:sz="0" w:space="0" w:color="auto"/>
            <w:left w:val="none" w:sz="0" w:space="0" w:color="auto"/>
            <w:bottom w:val="none" w:sz="0" w:space="0" w:color="auto"/>
            <w:right w:val="none" w:sz="0" w:space="0" w:color="auto"/>
          </w:divBdr>
          <w:divsChild>
            <w:div w:id="1800953486">
              <w:marLeft w:val="0"/>
              <w:marRight w:val="0"/>
              <w:marTop w:val="0"/>
              <w:marBottom w:val="0"/>
              <w:divBdr>
                <w:top w:val="none" w:sz="0" w:space="0" w:color="auto"/>
                <w:left w:val="none" w:sz="0" w:space="0" w:color="auto"/>
                <w:bottom w:val="none" w:sz="0" w:space="0" w:color="auto"/>
                <w:right w:val="none" w:sz="0" w:space="0" w:color="auto"/>
              </w:divBdr>
              <w:divsChild>
                <w:div w:id="577716568">
                  <w:marLeft w:val="0"/>
                  <w:marRight w:val="0"/>
                  <w:marTop w:val="0"/>
                  <w:marBottom w:val="0"/>
                  <w:divBdr>
                    <w:top w:val="none" w:sz="0" w:space="0" w:color="auto"/>
                    <w:left w:val="none" w:sz="0" w:space="0" w:color="auto"/>
                    <w:bottom w:val="none" w:sz="0" w:space="0" w:color="auto"/>
                    <w:right w:val="none" w:sz="0" w:space="0" w:color="auto"/>
                  </w:divBdr>
                  <w:divsChild>
                    <w:div w:id="7993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01263">
          <w:marLeft w:val="0"/>
          <w:marRight w:val="0"/>
          <w:marTop w:val="100"/>
          <w:marBottom w:val="0"/>
          <w:divBdr>
            <w:top w:val="none" w:sz="0" w:space="0" w:color="auto"/>
            <w:left w:val="none" w:sz="0" w:space="0" w:color="auto"/>
            <w:bottom w:val="none" w:sz="0" w:space="0" w:color="auto"/>
            <w:right w:val="none" w:sz="0" w:space="0" w:color="auto"/>
          </w:divBdr>
          <w:divsChild>
            <w:div w:id="804271223">
              <w:marLeft w:val="0"/>
              <w:marRight w:val="0"/>
              <w:marTop w:val="0"/>
              <w:marBottom w:val="0"/>
              <w:divBdr>
                <w:top w:val="none" w:sz="0" w:space="0" w:color="auto"/>
                <w:left w:val="none" w:sz="0" w:space="0" w:color="auto"/>
                <w:bottom w:val="none" w:sz="0" w:space="0" w:color="auto"/>
                <w:right w:val="none" w:sz="0" w:space="0" w:color="auto"/>
              </w:divBdr>
              <w:divsChild>
                <w:div w:id="1707756520">
                  <w:marLeft w:val="0"/>
                  <w:marRight w:val="0"/>
                  <w:marTop w:val="0"/>
                  <w:marBottom w:val="0"/>
                  <w:divBdr>
                    <w:top w:val="none" w:sz="0" w:space="0" w:color="auto"/>
                    <w:left w:val="none" w:sz="0" w:space="0" w:color="auto"/>
                    <w:bottom w:val="none" w:sz="0" w:space="0" w:color="auto"/>
                    <w:right w:val="none" w:sz="0" w:space="0" w:color="auto"/>
                  </w:divBdr>
                  <w:divsChild>
                    <w:div w:id="1356037348">
                      <w:marLeft w:val="0"/>
                      <w:marRight w:val="0"/>
                      <w:marTop w:val="0"/>
                      <w:marBottom w:val="0"/>
                      <w:divBdr>
                        <w:top w:val="none" w:sz="0" w:space="0" w:color="auto"/>
                        <w:left w:val="none" w:sz="0" w:space="0" w:color="auto"/>
                        <w:bottom w:val="none" w:sz="0" w:space="0" w:color="auto"/>
                        <w:right w:val="none" w:sz="0" w:space="0" w:color="auto"/>
                      </w:divBdr>
                      <w:divsChild>
                        <w:div w:id="10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0573">
          <w:marLeft w:val="0"/>
          <w:marRight w:val="0"/>
          <w:marTop w:val="0"/>
          <w:marBottom w:val="0"/>
          <w:divBdr>
            <w:top w:val="none" w:sz="0" w:space="0" w:color="auto"/>
            <w:left w:val="none" w:sz="0" w:space="0" w:color="auto"/>
            <w:bottom w:val="none" w:sz="0" w:space="0" w:color="auto"/>
            <w:right w:val="none" w:sz="0" w:space="0" w:color="auto"/>
          </w:divBdr>
          <w:divsChild>
            <w:div w:id="72632984">
              <w:marLeft w:val="0"/>
              <w:marRight w:val="0"/>
              <w:marTop w:val="0"/>
              <w:marBottom w:val="0"/>
              <w:divBdr>
                <w:top w:val="none" w:sz="0" w:space="0" w:color="auto"/>
                <w:left w:val="none" w:sz="0" w:space="0" w:color="auto"/>
                <w:bottom w:val="none" w:sz="0" w:space="0" w:color="auto"/>
                <w:right w:val="none" w:sz="0" w:space="0" w:color="auto"/>
              </w:divBdr>
            </w:div>
            <w:div w:id="13779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998">
      <w:bodyDiv w:val="1"/>
      <w:marLeft w:val="0"/>
      <w:marRight w:val="0"/>
      <w:marTop w:val="0"/>
      <w:marBottom w:val="0"/>
      <w:divBdr>
        <w:top w:val="none" w:sz="0" w:space="0" w:color="auto"/>
        <w:left w:val="none" w:sz="0" w:space="0" w:color="auto"/>
        <w:bottom w:val="none" w:sz="0" w:space="0" w:color="auto"/>
        <w:right w:val="none" w:sz="0" w:space="0" w:color="auto"/>
      </w:divBdr>
    </w:div>
    <w:div w:id="1485078358">
      <w:bodyDiv w:val="1"/>
      <w:marLeft w:val="0"/>
      <w:marRight w:val="0"/>
      <w:marTop w:val="0"/>
      <w:marBottom w:val="0"/>
      <w:divBdr>
        <w:top w:val="none" w:sz="0" w:space="0" w:color="auto"/>
        <w:left w:val="none" w:sz="0" w:space="0" w:color="auto"/>
        <w:bottom w:val="none" w:sz="0" w:space="0" w:color="auto"/>
        <w:right w:val="none" w:sz="0" w:space="0" w:color="auto"/>
      </w:divBdr>
    </w:div>
    <w:div w:id="18226510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EA3D-7426-4D7D-BADE-84B4AA1D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39</Pages>
  <Words>15334</Words>
  <Characters>11766</Characters>
  <Application>Microsoft Office Word</Application>
  <DocSecurity>0</DocSecurity>
  <Lines>98</Lines>
  <Paragraphs>54</Paragraphs>
  <ScaleCrop>false</ScaleCrop>
  <Company>sparkle</Company>
  <LinksUpToDate>false</LinksUpToDate>
  <CharactersWithSpaces>27046</CharactersWithSpaces>
  <SharedDoc>false</SharedDoc>
  <HLinks>
    <vt:vector size="300" baseType="variant">
      <vt:variant>
        <vt:i4>1376306</vt:i4>
      </vt:variant>
      <vt:variant>
        <vt:i4>296</vt:i4>
      </vt:variant>
      <vt:variant>
        <vt:i4>0</vt:i4>
      </vt:variant>
      <vt:variant>
        <vt:i4>5</vt:i4>
      </vt:variant>
      <vt:variant>
        <vt:lpwstr/>
      </vt:variant>
      <vt:variant>
        <vt:lpwstr>_Toc105052301</vt:lpwstr>
      </vt:variant>
      <vt:variant>
        <vt:i4>1376306</vt:i4>
      </vt:variant>
      <vt:variant>
        <vt:i4>290</vt:i4>
      </vt:variant>
      <vt:variant>
        <vt:i4>0</vt:i4>
      </vt:variant>
      <vt:variant>
        <vt:i4>5</vt:i4>
      </vt:variant>
      <vt:variant>
        <vt:lpwstr/>
      </vt:variant>
      <vt:variant>
        <vt:lpwstr>_Toc105052300</vt:lpwstr>
      </vt:variant>
      <vt:variant>
        <vt:i4>1835059</vt:i4>
      </vt:variant>
      <vt:variant>
        <vt:i4>284</vt:i4>
      </vt:variant>
      <vt:variant>
        <vt:i4>0</vt:i4>
      </vt:variant>
      <vt:variant>
        <vt:i4>5</vt:i4>
      </vt:variant>
      <vt:variant>
        <vt:lpwstr/>
      </vt:variant>
      <vt:variant>
        <vt:lpwstr>_Toc105052299</vt:lpwstr>
      </vt:variant>
      <vt:variant>
        <vt:i4>1835059</vt:i4>
      </vt:variant>
      <vt:variant>
        <vt:i4>278</vt:i4>
      </vt:variant>
      <vt:variant>
        <vt:i4>0</vt:i4>
      </vt:variant>
      <vt:variant>
        <vt:i4>5</vt:i4>
      </vt:variant>
      <vt:variant>
        <vt:lpwstr/>
      </vt:variant>
      <vt:variant>
        <vt:lpwstr>_Toc105052298</vt:lpwstr>
      </vt:variant>
      <vt:variant>
        <vt:i4>1835059</vt:i4>
      </vt:variant>
      <vt:variant>
        <vt:i4>272</vt:i4>
      </vt:variant>
      <vt:variant>
        <vt:i4>0</vt:i4>
      </vt:variant>
      <vt:variant>
        <vt:i4>5</vt:i4>
      </vt:variant>
      <vt:variant>
        <vt:lpwstr/>
      </vt:variant>
      <vt:variant>
        <vt:lpwstr>_Toc105052297</vt:lpwstr>
      </vt:variant>
      <vt:variant>
        <vt:i4>1835059</vt:i4>
      </vt:variant>
      <vt:variant>
        <vt:i4>266</vt:i4>
      </vt:variant>
      <vt:variant>
        <vt:i4>0</vt:i4>
      </vt:variant>
      <vt:variant>
        <vt:i4>5</vt:i4>
      </vt:variant>
      <vt:variant>
        <vt:lpwstr/>
      </vt:variant>
      <vt:variant>
        <vt:lpwstr>_Toc105052296</vt:lpwstr>
      </vt:variant>
      <vt:variant>
        <vt:i4>1835059</vt:i4>
      </vt:variant>
      <vt:variant>
        <vt:i4>260</vt:i4>
      </vt:variant>
      <vt:variant>
        <vt:i4>0</vt:i4>
      </vt:variant>
      <vt:variant>
        <vt:i4>5</vt:i4>
      </vt:variant>
      <vt:variant>
        <vt:lpwstr/>
      </vt:variant>
      <vt:variant>
        <vt:lpwstr>_Toc105052295</vt:lpwstr>
      </vt:variant>
      <vt:variant>
        <vt:i4>1835059</vt:i4>
      </vt:variant>
      <vt:variant>
        <vt:i4>254</vt:i4>
      </vt:variant>
      <vt:variant>
        <vt:i4>0</vt:i4>
      </vt:variant>
      <vt:variant>
        <vt:i4>5</vt:i4>
      </vt:variant>
      <vt:variant>
        <vt:lpwstr/>
      </vt:variant>
      <vt:variant>
        <vt:lpwstr>_Toc105052294</vt:lpwstr>
      </vt:variant>
      <vt:variant>
        <vt:i4>1835059</vt:i4>
      </vt:variant>
      <vt:variant>
        <vt:i4>248</vt:i4>
      </vt:variant>
      <vt:variant>
        <vt:i4>0</vt:i4>
      </vt:variant>
      <vt:variant>
        <vt:i4>5</vt:i4>
      </vt:variant>
      <vt:variant>
        <vt:lpwstr/>
      </vt:variant>
      <vt:variant>
        <vt:lpwstr>_Toc105052293</vt:lpwstr>
      </vt:variant>
      <vt:variant>
        <vt:i4>1835059</vt:i4>
      </vt:variant>
      <vt:variant>
        <vt:i4>242</vt:i4>
      </vt:variant>
      <vt:variant>
        <vt:i4>0</vt:i4>
      </vt:variant>
      <vt:variant>
        <vt:i4>5</vt:i4>
      </vt:variant>
      <vt:variant>
        <vt:lpwstr/>
      </vt:variant>
      <vt:variant>
        <vt:lpwstr>_Toc105052292</vt:lpwstr>
      </vt:variant>
      <vt:variant>
        <vt:i4>1835059</vt:i4>
      </vt:variant>
      <vt:variant>
        <vt:i4>236</vt:i4>
      </vt:variant>
      <vt:variant>
        <vt:i4>0</vt:i4>
      </vt:variant>
      <vt:variant>
        <vt:i4>5</vt:i4>
      </vt:variant>
      <vt:variant>
        <vt:lpwstr/>
      </vt:variant>
      <vt:variant>
        <vt:lpwstr>_Toc105052291</vt:lpwstr>
      </vt:variant>
      <vt:variant>
        <vt:i4>1835059</vt:i4>
      </vt:variant>
      <vt:variant>
        <vt:i4>230</vt:i4>
      </vt:variant>
      <vt:variant>
        <vt:i4>0</vt:i4>
      </vt:variant>
      <vt:variant>
        <vt:i4>5</vt:i4>
      </vt:variant>
      <vt:variant>
        <vt:lpwstr/>
      </vt:variant>
      <vt:variant>
        <vt:lpwstr>_Toc105052290</vt:lpwstr>
      </vt:variant>
      <vt:variant>
        <vt:i4>1900595</vt:i4>
      </vt:variant>
      <vt:variant>
        <vt:i4>224</vt:i4>
      </vt:variant>
      <vt:variant>
        <vt:i4>0</vt:i4>
      </vt:variant>
      <vt:variant>
        <vt:i4>5</vt:i4>
      </vt:variant>
      <vt:variant>
        <vt:lpwstr/>
      </vt:variant>
      <vt:variant>
        <vt:lpwstr>_Toc105052289</vt:lpwstr>
      </vt:variant>
      <vt:variant>
        <vt:i4>1900595</vt:i4>
      </vt:variant>
      <vt:variant>
        <vt:i4>218</vt:i4>
      </vt:variant>
      <vt:variant>
        <vt:i4>0</vt:i4>
      </vt:variant>
      <vt:variant>
        <vt:i4>5</vt:i4>
      </vt:variant>
      <vt:variant>
        <vt:lpwstr/>
      </vt:variant>
      <vt:variant>
        <vt:lpwstr>_Toc105052288</vt:lpwstr>
      </vt:variant>
      <vt:variant>
        <vt:i4>1900595</vt:i4>
      </vt:variant>
      <vt:variant>
        <vt:i4>212</vt:i4>
      </vt:variant>
      <vt:variant>
        <vt:i4>0</vt:i4>
      </vt:variant>
      <vt:variant>
        <vt:i4>5</vt:i4>
      </vt:variant>
      <vt:variant>
        <vt:lpwstr/>
      </vt:variant>
      <vt:variant>
        <vt:lpwstr>_Toc105052287</vt:lpwstr>
      </vt:variant>
      <vt:variant>
        <vt:i4>1900595</vt:i4>
      </vt:variant>
      <vt:variant>
        <vt:i4>206</vt:i4>
      </vt:variant>
      <vt:variant>
        <vt:i4>0</vt:i4>
      </vt:variant>
      <vt:variant>
        <vt:i4>5</vt:i4>
      </vt:variant>
      <vt:variant>
        <vt:lpwstr/>
      </vt:variant>
      <vt:variant>
        <vt:lpwstr>_Toc105052286</vt:lpwstr>
      </vt:variant>
      <vt:variant>
        <vt:i4>1900595</vt:i4>
      </vt:variant>
      <vt:variant>
        <vt:i4>200</vt:i4>
      </vt:variant>
      <vt:variant>
        <vt:i4>0</vt:i4>
      </vt:variant>
      <vt:variant>
        <vt:i4>5</vt:i4>
      </vt:variant>
      <vt:variant>
        <vt:lpwstr/>
      </vt:variant>
      <vt:variant>
        <vt:lpwstr>_Toc105052285</vt:lpwstr>
      </vt:variant>
      <vt:variant>
        <vt:i4>1900595</vt:i4>
      </vt:variant>
      <vt:variant>
        <vt:i4>194</vt:i4>
      </vt:variant>
      <vt:variant>
        <vt:i4>0</vt:i4>
      </vt:variant>
      <vt:variant>
        <vt:i4>5</vt:i4>
      </vt:variant>
      <vt:variant>
        <vt:lpwstr/>
      </vt:variant>
      <vt:variant>
        <vt:lpwstr>_Toc105052284</vt:lpwstr>
      </vt:variant>
      <vt:variant>
        <vt:i4>1900595</vt:i4>
      </vt:variant>
      <vt:variant>
        <vt:i4>188</vt:i4>
      </vt:variant>
      <vt:variant>
        <vt:i4>0</vt:i4>
      </vt:variant>
      <vt:variant>
        <vt:i4>5</vt:i4>
      </vt:variant>
      <vt:variant>
        <vt:lpwstr/>
      </vt:variant>
      <vt:variant>
        <vt:lpwstr>_Toc105052283</vt:lpwstr>
      </vt:variant>
      <vt:variant>
        <vt:i4>1900595</vt:i4>
      </vt:variant>
      <vt:variant>
        <vt:i4>182</vt:i4>
      </vt:variant>
      <vt:variant>
        <vt:i4>0</vt:i4>
      </vt:variant>
      <vt:variant>
        <vt:i4>5</vt:i4>
      </vt:variant>
      <vt:variant>
        <vt:lpwstr/>
      </vt:variant>
      <vt:variant>
        <vt:lpwstr>_Toc105052282</vt:lpwstr>
      </vt:variant>
      <vt:variant>
        <vt:i4>1900595</vt:i4>
      </vt:variant>
      <vt:variant>
        <vt:i4>176</vt:i4>
      </vt:variant>
      <vt:variant>
        <vt:i4>0</vt:i4>
      </vt:variant>
      <vt:variant>
        <vt:i4>5</vt:i4>
      </vt:variant>
      <vt:variant>
        <vt:lpwstr/>
      </vt:variant>
      <vt:variant>
        <vt:lpwstr>_Toc105052281</vt:lpwstr>
      </vt:variant>
      <vt:variant>
        <vt:i4>1900595</vt:i4>
      </vt:variant>
      <vt:variant>
        <vt:i4>170</vt:i4>
      </vt:variant>
      <vt:variant>
        <vt:i4>0</vt:i4>
      </vt:variant>
      <vt:variant>
        <vt:i4>5</vt:i4>
      </vt:variant>
      <vt:variant>
        <vt:lpwstr/>
      </vt:variant>
      <vt:variant>
        <vt:lpwstr>_Toc105052280</vt:lpwstr>
      </vt:variant>
      <vt:variant>
        <vt:i4>1179699</vt:i4>
      </vt:variant>
      <vt:variant>
        <vt:i4>164</vt:i4>
      </vt:variant>
      <vt:variant>
        <vt:i4>0</vt:i4>
      </vt:variant>
      <vt:variant>
        <vt:i4>5</vt:i4>
      </vt:variant>
      <vt:variant>
        <vt:lpwstr/>
      </vt:variant>
      <vt:variant>
        <vt:lpwstr>_Toc105052279</vt:lpwstr>
      </vt:variant>
      <vt:variant>
        <vt:i4>1179699</vt:i4>
      </vt:variant>
      <vt:variant>
        <vt:i4>158</vt:i4>
      </vt:variant>
      <vt:variant>
        <vt:i4>0</vt:i4>
      </vt:variant>
      <vt:variant>
        <vt:i4>5</vt:i4>
      </vt:variant>
      <vt:variant>
        <vt:lpwstr/>
      </vt:variant>
      <vt:variant>
        <vt:lpwstr>_Toc105052278</vt:lpwstr>
      </vt:variant>
      <vt:variant>
        <vt:i4>1179699</vt:i4>
      </vt:variant>
      <vt:variant>
        <vt:i4>152</vt:i4>
      </vt:variant>
      <vt:variant>
        <vt:i4>0</vt:i4>
      </vt:variant>
      <vt:variant>
        <vt:i4>5</vt:i4>
      </vt:variant>
      <vt:variant>
        <vt:lpwstr/>
      </vt:variant>
      <vt:variant>
        <vt:lpwstr>_Toc105052277</vt:lpwstr>
      </vt:variant>
      <vt:variant>
        <vt:i4>1179699</vt:i4>
      </vt:variant>
      <vt:variant>
        <vt:i4>146</vt:i4>
      </vt:variant>
      <vt:variant>
        <vt:i4>0</vt:i4>
      </vt:variant>
      <vt:variant>
        <vt:i4>5</vt:i4>
      </vt:variant>
      <vt:variant>
        <vt:lpwstr/>
      </vt:variant>
      <vt:variant>
        <vt:lpwstr>_Toc105052276</vt:lpwstr>
      </vt:variant>
      <vt:variant>
        <vt:i4>1179699</vt:i4>
      </vt:variant>
      <vt:variant>
        <vt:i4>140</vt:i4>
      </vt:variant>
      <vt:variant>
        <vt:i4>0</vt:i4>
      </vt:variant>
      <vt:variant>
        <vt:i4>5</vt:i4>
      </vt:variant>
      <vt:variant>
        <vt:lpwstr/>
      </vt:variant>
      <vt:variant>
        <vt:lpwstr>_Toc105052275</vt:lpwstr>
      </vt:variant>
      <vt:variant>
        <vt:i4>1179699</vt:i4>
      </vt:variant>
      <vt:variant>
        <vt:i4>134</vt:i4>
      </vt:variant>
      <vt:variant>
        <vt:i4>0</vt:i4>
      </vt:variant>
      <vt:variant>
        <vt:i4>5</vt:i4>
      </vt:variant>
      <vt:variant>
        <vt:lpwstr/>
      </vt:variant>
      <vt:variant>
        <vt:lpwstr>_Toc105052274</vt:lpwstr>
      </vt:variant>
      <vt:variant>
        <vt:i4>1179699</vt:i4>
      </vt:variant>
      <vt:variant>
        <vt:i4>128</vt:i4>
      </vt:variant>
      <vt:variant>
        <vt:i4>0</vt:i4>
      </vt:variant>
      <vt:variant>
        <vt:i4>5</vt:i4>
      </vt:variant>
      <vt:variant>
        <vt:lpwstr/>
      </vt:variant>
      <vt:variant>
        <vt:lpwstr>_Toc105052273</vt:lpwstr>
      </vt:variant>
      <vt:variant>
        <vt:i4>1179699</vt:i4>
      </vt:variant>
      <vt:variant>
        <vt:i4>122</vt:i4>
      </vt:variant>
      <vt:variant>
        <vt:i4>0</vt:i4>
      </vt:variant>
      <vt:variant>
        <vt:i4>5</vt:i4>
      </vt:variant>
      <vt:variant>
        <vt:lpwstr/>
      </vt:variant>
      <vt:variant>
        <vt:lpwstr>_Toc105052272</vt:lpwstr>
      </vt:variant>
      <vt:variant>
        <vt:i4>1179699</vt:i4>
      </vt:variant>
      <vt:variant>
        <vt:i4>116</vt:i4>
      </vt:variant>
      <vt:variant>
        <vt:i4>0</vt:i4>
      </vt:variant>
      <vt:variant>
        <vt:i4>5</vt:i4>
      </vt:variant>
      <vt:variant>
        <vt:lpwstr/>
      </vt:variant>
      <vt:variant>
        <vt:lpwstr>_Toc105052271</vt:lpwstr>
      </vt:variant>
      <vt:variant>
        <vt:i4>1179699</vt:i4>
      </vt:variant>
      <vt:variant>
        <vt:i4>110</vt:i4>
      </vt:variant>
      <vt:variant>
        <vt:i4>0</vt:i4>
      </vt:variant>
      <vt:variant>
        <vt:i4>5</vt:i4>
      </vt:variant>
      <vt:variant>
        <vt:lpwstr/>
      </vt:variant>
      <vt:variant>
        <vt:lpwstr>_Toc105052270</vt:lpwstr>
      </vt:variant>
      <vt:variant>
        <vt:i4>1245235</vt:i4>
      </vt:variant>
      <vt:variant>
        <vt:i4>104</vt:i4>
      </vt:variant>
      <vt:variant>
        <vt:i4>0</vt:i4>
      </vt:variant>
      <vt:variant>
        <vt:i4>5</vt:i4>
      </vt:variant>
      <vt:variant>
        <vt:lpwstr/>
      </vt:variant>
      <vt:variant>
        <vt:lpwstr>_Toc105052269</vt:lpwstr>
      </vt:variant>
      <vt:variant>
        <vt:i4>1245235</vt:i4>
      </vt:variant>
      <vt:variant>
        <vt:i4>98</vt:i4>
      </vt:variant>
      <vt:variant>
        <vt:i4>0</vt:i4>
      </vt:variant>
      <vt:variant>
        <vt:i4>5</vt:i4>
      </vt:variant>
      <vt:variant>
        <vt:lpwstr/>
      </vt:variant>
      <vt:variant>
        <vt:lpwstr>_Toc105052268</vt:lpwstr>
      </vt:variant>
      <vt:variant>
        <vt:i4>1245235</vt:i4>
      </vt:variant>
      <vt:variant>
        <vt:i4>92</vt:i4>
      </vt:variant>
      <vt:variant>
        <vt:i4>0</vt:i4>
      </vt:variant>
      <vt:variant>
        <vt:i4>5</vt:i4>
      </vt:variant>
      <vt:variant>
        <vt:lpwstr/>
      </vt:variant>
      <vt:variant>
        <vt:lpwstr>_Toc105052267</vt:lpwstr>
      </vt:variant>
      <vt:variant>
        <vt:i4>1245235</vt:i4>
      </vt:variant>
      <vt:variant>
        <vt:i4>86</vt:i4>
      </vt:variant>
      <vt:variant>
        <vt:i4>0</vt:i4>
      </vt:variant>
      <vt:variant>
        <vt:i4>5</vt:i4>
      </vt:variant>
      <vt:variant>
        <vt:lpwstr/>
      </vt:variant>
      <vt:variant>
        <vt:lpwstr>_Toc105052266</vt:lpwstr>
      </vt:variant>
      <vt:variant>
        <vt:i4>1245235</vt:i4>
      </vt:variant>
      <vt:variant>
        <vt:i4>80</vt:i4>
      </vt:variant>
      <vt:variant>
        <vt:i4>0</vt:i4>
      </vt:variant>
      <vt:variant>
        <vt:i4>5</vt:i4>
      </vt:variant>
      <vt:variant>
        <vt:lpwstr/>
      </vt:variant>
      <vt:variant>
        <vt:lpwstr>_Toc105052265</vt:lpwstr>
      </vt:variant>
      <vt:variant>
        <vt:i4>1245235</vt:i4>
      </vt:variant>
      <vt:variant>
        <vt:i4>74</vt:i4>
      </vt:variant>
      <vt:variant>
        <vt:i4>0</vt:i4>
      </vt:variant>
      <vt:variant>
        <vt:i4>5</vt:i4>
      </vt:variant>
      <vt:variant>
        <vt:lpwstr/>
      </vt:variant>
      <vt:variant>
        <vt:lpwstr>_Toc105052264</vt:lpwstr>
      </vt:variant>
      <vt:variant>
        <vt:i4>1245235</vt:i4>
      </vt:variant>
      <vt:variant>
        <vt:i4>68</vt:i4>
      </vt:variant>
      <vt:variant>
        <vt:i4>0</vt:i4>
      </vt:variant>
      <vt:variant>
        <vt:i4>5</vt:i4>
      </vt:variant>
      <vt:variant>
        <vt:lpwstr/>
      </vt:variant>
      <vt:variant>
        <vt:lpwstr>_Toc105052263</vt:lpwstr>
      </vt:variant>
      <vt:variant>
        <vt:i4>1245235</vt:i4>
      </vt:variant>
      <vt:variant>
        <vt:i4>62</vt:i4>
      </vt:variant>
      <vt:variant>
        <vt:i4>0</vt:i4>
      </vt:variant>
      <vt:variant>
        <vt:i4>5</vt:i4>
      </vt:variant>
      <vt:variant>
        <vt:lpwstr/>
      </vt:variant>
      <vt:variant>
        <vt:lpwstr>_Toc105052262</vt:lpwstr>
      </vt:variant>
      <vt:variant>
        <vt:i4>1245235</vt:i4>
      </vt:variant>
      <vt:variant>
        <vt:i4>56</vt:i4>
      </vt:variant>
      <vt:variant>
        <vt:i4>0</vt:i4>
      </vt:variant>
      <vt:variant>
        <vt:i4>5</vt:i4>
      </vt:variant>
      <vt:variant>
        <vt:lpwstr/>
      </vt:variant>
      <vt:variant>
        <vt:lpwstr>_Toc105052261</vt:lpwstr>
      </vt:variant>
      <vt:variant>
        <vt:i4>1245235</vt:i4>
      </vt:variant>
      <vt:variant>
        <vt:i4>50</vt:i4>
      </vt:variant>
      <vt:variant>
        <vt:i4>0</vt:i4>
      </vt:variant>
      <vt:variant>
        <vt:i4>5</vt:i4>
      </vt:variant>
      <vt:variant>
        <vt:lpwstr/>
      </vt:variant>
      <vt:variant>
        <vt:lpwstr>_Toc105052260</vt:lpwstr>
      </vt:variant>
      <vt:variant>
        <vt:i4>1048627</vt:i4>
      </vt:variant>
      <vt:variant>
        <vt:i4>44</vt:i4>
      </vt:variant>
      <vt:variant>
        <vt:i4>0</vt:i4>
      </vt:variant>
      <vt:variant>
        <vt:i4>5</vt:i4>
      </vt:variant>
      <vt:variant>
        <vt:lpwstr/>
      </vt:variant>
      <vt:variant>
        <vt:lpwstr>_Toc105052259</vt:lpwstr>
      </vt:variant>
      <vt:variant>
        <vt:i4>1048627</vt:i4>
      </vt:variant>
      <vt:variant>
        <vt:i4>38</vt:i4>
      </vt:variant>
      <vt:variant>
        <vt:i4>0</vt:i4>
      </vt:variant>
      <vt:variant>
        <vt:i4>5</vt:i4>
      </vt:variant>
      <vt:variant>
        <vt:lpwstr/>
      </vt:variant>
      <vt:variant>
        <vt:lpwstr>_Toc105052258</vt:lpwstr>
      </vt:variant>
      <vt:variant>
        <vt:i4>1048627</vt:i4>
      </vt:variant>
      <vt:variant>
        <vt:i4>32</vt:i4>
      </vt:variant>
      <vt:variant>
        <vt:i4>0</vt:i4>
      </vt:variant>
      <vt:variant>
        <vt:i4>5</vt:i4>
      </vt:variant>
      <vt:variant>
        <vt:lpwstr/>
      </vt:variant>
      <vt:variant>
        <vt:lpwstr>_Toc105052257</vt:lpwstr>
      </vt:variant>
      <vt:variant>
        <vt:i4>1048627</vt:i4>
      </vt:variant>
      <vt:variant>
        <vt:i4>26</vt:i4>
      </vt:variant>
      <vt:variant>
        <vt:i4>0</vt:i4>
      </vt:variant>
      <vt:variant>
        <vt:i4>5</vt:i4>
      </vt:variant>
      <vt:variant>
        <vt:lpwstr/>
      </vt:variant>
      <vt:variant>
        <vt:lpwstr>_Toc105052256</vt:lpwstr>
      </vt:variant>
      <vt:variant>
        <vt:i4>1048627</vt:i4>
      </vt:variant>
      <vt:variant>
        <vt:i4>20</vt:i4>
      </vt:variant>
      <vt:variant>
        <vt:i4>0</vt:i4>
      </vt:variant>
      <vt:variant>
        <vt:i4>5</vt:i4>
      </vt:variant>
      <vt:variant>
        <vt:lpwstr/>
      </vt:variant>
      <vt:variant>
        <vt:lpwstr>_Toc105052255</vt:lpwstr>
      </vt:variant>
      <vt:variant>
        <vt:i4>1048627</vt:i4>
      </vt:variant>
      <vt:variant>
        <vt:i4>14</vt:i4>
      </vt:variant>
      <vt:variant>
        <vt:i4>0</vt:i4>
      </vt:variant>
      <vt:variant>
        <vt:i4>5</vt:i4>
      </vt:variant>
      <vt:variant>
        <vt:lpwstr/>
      </vt:variant>
      <vt:variant>
        <vt:lpwstr>_Toc105052254</vt:lpwstr>
      </vt:variant>
      <vt:variant>
        <vt:i4>1048627</vt:i4>
      </vt:variant>
      <vt:variant>
        <vt:i4>8</vt:i4>
      </vt:variant>
      <vt:variant>
        <vt:i4>0</vt:i4>
      </vt:variant>
      <vt:variant>
        <vt:i4>5</vt:i4>
      </vt:variant>
      <vt:variant>
        <vt:lpwstr/>
      </vt:variant>
      <vt:variant>
        <vt:lpwstr>_Toc105052253</vt:lpwstr>
      </vt:variant>
      <vt:variant>
        <vt:i4>1048627</vt:i4>
      </vt:variant>
      <vt:variant>
        <vt:i4>2</vt:i4>
      </vt:variant>
      <vt:variant>
        <vt:i4>0</vt:i4>
      </vt:variant>
      <vt:variant>
        <vt:i4>5</vt:i4>
      </vt:variant>
      <vt:variant>
        <vt:lpwstr/>
      </vt:variant>
      <vt:variant>
        <vt:lpwstr>_Toc105052252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zhang run</cp:lastModifiedBy>
  <cp:revision>21</cp:revision>
  <cp:lastPrinted>2022-06-01T03:10:00Z</cp:lastPrinted>
  <dcterms:created xsi:type="dcterms:W3CDTF">2022-06-04T07:22:00Z</dcterms:created>
  <dcterms:modified xsi:type="dcterms:W3CDTF">2022-06-05T06:37:00Z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ies>
</file>