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前后端分离开发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React</w:t>
      </w:r>
      <w:r>
        <w:rPr>
          <w:rFonts w:hint="eastAsia"/>
          <w:lang w:val="en-US" w:eastAsia="zh-CN"/>
        </w:rPr>
        <w:t>（或</w:t>
      </w:r>
      <w:r>
        <w:rPr>
          <w:rFonts w:hint="eastAsia"/>
          <w:b/>
          <w:bCs/>
          <w:lang w:val="en-US" w:eastAsia="zh-CN"/>
        </w:rPr>
        <w:t>Vue</w:t>
      </w:r>
      <w:r>
        <w:rPr>
          <w:rFonts w:hint="eastAsia"/>
          <w:lang w:val="en-US" w:eastAsia="zh-CN"/>
        </w:rPr>
        <w:t>）编写一个静态网页index.html，以</w:t>
      </w:r>
      <w:r>
        <w:rPr>
          <w:rFonts w:hint="eastAsia"/>
          <w:color w:val="FF0000"/>
          <w:lang w:val="en-US" w:eastAsia="zh-CN"/>
        </w:rPr>
        <w:t>组件化</w:t>
      </w:r>
      <w:r>
        <w:rPr>
          <w:rFonts w:hint="eastAsia"/>
          <w:lang w:val="en-US" w:eastAsia="zh-CN"/>
        </w:rPr>
        <w:t>方法在页面中显示豆瓣前10部热门电影和前10部热门电视剧，样式见图1和图2。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实验要求</w:t>
      </w:r>
    </w:p>
    <w:p>
      <w:pPr>
        <w:jc w:val="center"/>
      </w:pPr>
      <w:r>
        <w:drawing>
          <wp:inline distT="0" distB="0" distL="114300" distR="114300">
            <wp:extent cx="4860290" cy="3054985"/>
            <wp:effectExtent l="0" t="0" r="165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热门电影</w:t>
      </w:r>
    </w:p>
    <w:p>
      <w:pPr>
        <w:jc w:val="center"/>
      </w:pPr>
      <w:r>
        <w:drawing>
          <wp:inline distT="0" distB="0" distL="114300" distR="114300">
            <wp:extent cx="4944110" cy="30454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 热门电视剧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API接口如下，支持AJAX跨域访问：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前10部热门电影：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"http://172.17.201.102:8080/hit/DoubanServlet?type=movie"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http://172.17.201.102:8080/hit/DoubanServlet?type=movie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前10部热门电视剧：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"http://172.17.201.102:8080/hit/DoubanServlet?type=tv"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http://172.17.201.102:8080/hit/DoubanServlet?type=tv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jc w:val="both"/>
        <w:rPr>
          <w:rFonts w:hint="default"/>
          <w:color w:val="auto"/>
          <w:lang w:val="en-US" w:eastAsia="zh-CN"/>
        </w:rPr>
      </w:pPr>
    </w:p>
    <w:p>
      <w:pPr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使用axios访问上面的API，只支持GET请求</w:t>
      </w:r>
    </w:p>
    <w:p>
      <w:pPr>
        <w:jc w:val="both"/>
        <w:rPr>
          <w:rFonts w:hint="eastAsia"/>
          <w:color w:val="0070C0"/>
          <w:lang w:val="en-US" w:eastAsia="zh-CN"/>
        </w:rPr>
      </w:pPr>
    </w:p>
    <w:p>
      <w:p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建议以script标签方式引用react和axios，</w:t>
      </w:r>
      <w:r>
        <w:rPr>
          <w:rFonts w:hint="eastAsia"/>
          <w:b/>
          <w:bCs/>
          <w:color w:val="FF0000"/>
          <w:lang w:val="en-US" w:eastAsia="zh-CN"/>
        </w:rPr>
        <w:t>保证双击打开index.html时程序好用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0070C0"/>
          <w:lang w:val="en-US" w:eastAsia="zh-CN"/>
        </w:rPr>
        <w:t>js文件不用提交，引用js文件如下：</w:t>
      </w:r>
      <w:bookmarkStart w:id="0" w:name="_GoBack"/>
      <w:bookmarkEnd w:id="0"/>
    </w:p>
    <w:p>
      <w:pPr>
        <w:jc w:val="both"/>
        <w:rPr>
          <w:rFonts w:hint="eastAsia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&lt;script src="https://unpkg.com/react@18/umd/react.production.min.js"&gt;&lt;/script&gt;</w:t>
      </w:r>
    </w:p>
    <w:p>
      <w:pPr>
        <w:jc w:val="both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&lt;script src="https://unpkg.com/react-dom@18/umd/react-dom.production.min.js"&gt;&lt;/script&gt;</w:t>
      </w:r>
    </w:p>
    <w:p>
      <w:pPr>
        <w:jc w:val="both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&lt;script src="https://unpkg.com/babel-standalone@6/babel.min.js"&gt;&lt;/script&gt;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00B050"/>
          <w:lang w:val="en-US" w:eastAsia="zh-CN"/>
        </w:rPr>
        <w:t>&lt;script src="https://unpkg.com/axios/dist/axios.min.js"&gt;&lt;/script&gt;</w:t>
      </w: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关注API返回JSON中的每部电影的id、title、cover、rate、url属性，点击图片或标题以超链接的方式（打开新标签页）打开豆瓣网该电影（电视剧）详情页。</w:t>
      </w:r>
    </w:p>
    <w:p>
      <w:pPr>
        <w:jc w:val="both"/>
        <w:rPr>
          <w:rFonts w:hint="default"/>
          <w:color w:val="0070C0"/>
          <w:lang w:val="en-US" w:eastAsia="zh-CN"/>
        </w:rPr>
      </w:pPr>
    </w:p>
    <w:p>
      <w:p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提示：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0070C0"/>
          <w:lang w:val="en-US" w:eastAsia="zh-CN"/>
        </w:rPr>
        <w:t>1. 编写一个React（Vue）组件</w:t>
      </w:r>
      <w:r>
        <w:rPr>
          <w:rFonts w:hint="eastAsia"/>
          <w:b/>
          <w:bCs/>
          <w:color w:val="FF0000"/>
          <w:lang w:val="en-US" w:eastAsia="zh-CN"/>
        </w:rPr>
        <w:t>ListView</w:t>
      </w:r>
      <w:r>
        <w:rPr>
          <w:rFonts w:hint="eastAsia"/>
          <w:color w:val="0070C0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ViewItem</w:t>
      </w:r>
      <w:r>
        <w:rPr>
          <w:rFonts w:hint="eastAsia"/>
          <w:color w:val="0070C0"/>
          <w:lang w:val="en-US" w:eastAsia="zh-CN"/>
        </w:rPr>
        <w:t>以及根组件</w:t>
      </w:r>
      <w:r>
        <w:rPr>
          <w:rFonts w:hint="eastAsia"/>
          <w:b/>
          <w:bCs/>
          <w:color w:val="FF0000"/>
          <w:lang w:val="en-US" w:eastAsia="zh-CN"/>
        </w:rPr>
        <w:t>App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color w:val="0070C0"/>
          <w:lang w:val="en-US" w:eastAsia="zh-CN"/>
        </w:rPr>
        <w:t>2. axios AJAX回调使用</w:t>
      </w:r>
      <w:r>
        <w:rPr>
          <w:rFonts w:hint="eastAsia"/>
          <w:b/>
          <w:bCs/>
          <w:color w:val="FF0000"/>
          <w:lang w:val="en-US" w:eastAsia="zh-CN"/>
        </w:rPr>
        <w:t>箭头函数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实验提交内容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</w:t>
      </w:r>
      <w:r>
        <w:rPr>
          <w:rFonts w:hint="eastAsia"/>
          <w:color w:val="0070C0"/>
          <w:lang w:val="en-US" w:eastAsia="zh-CN"/>
        </w:rPr>
        <w:t>script标签方式开发，</w:t>
      </w:r>
      <w:r>
        <w:rPr>
          <w:rFonts w:hint="eastAsia"/>
          <w:color w:val="FF0000"/>
          <w:lang w:val="en-US" w:eastAsia="zh-CN"/>
        </w:rPr>
        <w:t>只提交一个文件：</w:t>
      </w:r>
      <w:r>
        <w:rPr>
          <w:rFonts w:hint="eastAsia"/>
          <w:color w:val="00B050"/>
          <w:lang w:val="en-US" w:eastAsia="zh-CN"/>
        </w:rPr>
        <w:t>index.html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FF0000"/>
          <w:lang w:val="en-US" w:eastAsia="zh-CN"/>
        </w:rPr>
        <w:t>若用脚手架开发，提交项目压缩zip文件（不要提交node_modules文件夹中内容），同时提交演示视频（MP4）文件。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将以上内容在QQ群作业中提交，实验满分100分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提交截止时间</w:t>
      </w:r>
      <w:r>
        <w:rPr>
          <w:rFonts w:hint="eastAsia"/>
          <w:color w:val="auto"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2023-04-05 24:00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未按时提交实验，扣1-10分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上传文件命名不规范，扣1-5分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实验报告排版不工整，扣1-5分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hZDI4Y2FlYjEyYzA1ZDczMjdjYjQyNThiOWRhNTgifQ=="/>
  </w:docVars>
  <w:rsids>
    <w:rsidRoot w:val="00000000"/>
    <w:rsid w:val="006C62C6"/>
    <w:rsid w:val="010B4FB5"/>
    <w:rsid w:val="01E921CD"/>
    <w:rsid w:val="01F01DEF"/>
    <w:rsid w:val="037B7842"/>
    <w:rsid w:val="03EB4A9C"/>
    <w:rsid w:val="043C3F3D"/>
    <w:rsid w:val="046F49C7"/>
    <w:rsid w:val="051E0D3E"/>
    <w:rsid w:val="05793B01"/>
    <w:rsid w:val="0711248C"/>
    <w:rsid w:val="073E6A34"/>
    <w:rsid w:val="078731E0"/>
    <w:rsid w:val="08422F06"/>
    <w:rsid w:val="0871333F"/>
    <w:rsid w:val="08D3637A"/>
    <w:rsid w:val="08F63846"/>
    <w:rsid w:val="093004DC"/>
    <w:rsid w:val="09A754A2"/>
    <w:rsid w:val="09BC0182"/>
    <w:rsid w:val="0A870D0A"/>
    <w:rsid w:val="0A8B1AD0"/>
    <w:rsid w:val="0AEB1457"/>
    <w:rsid w:val="0B7F255D"/>
    <w:rsid w:val="0B9A0489"/>
    <w:rsid w:val="0C07404B"/>
    <w:rsid w:val="0D892D72"/>
    <w:rsid w:val="0DFD4D6D"/>
    <w:rsid w:val="0FDD6812"/>
    <w:rsid w:val="10F747EC"/>
    <w:rsid w:val="120C1BCE"/>
    <w:rsid w:val="12376B08"/>
    <w:rsid w:val="1373302C"/>
    <w:rsid w:val="15FC745D"/>
    <w:rsid w:val="168F45A9"/>
    <w:rsid w:val="17517C18"/>
    <w:rsid w:val="183C4FC2"/>
    <w:rsid w:val="1850552F"/>
    <w:rsid w:val="190242AE"/>
    <w:rsid w:val="195844C8"/>
    <w:rsid w:val="19B80DD0"/>
    <w:rsid w:val="1A814375"/>
    <w:rsid w:val="1AD07E3F"/>
    <w:rsid w:val="1C063F70"/>
    <w:rsid w:val="1D9456B0"/>
    <w:rsid w:val="1DE31CD6"/>
    <w:rsid w:val="1DE43520"/>
    <w:rsid w:val="1E1A73C2"/>
    <w:rsid w:val="1E535EFA"/>
    <w:rsid w:val="1EB70ADD"/>
    <w:rsid w:val="1FDF6A45"/>
    <w:rsid w:val="1FE76146"/>
    <w:rsid w:val="20C1774D"/>
    <w:rsid w:val="21CD4909"/>
    <w:rsid w:val="22B67627"/>
    <w:rsid w:val="242124B6"/>
    <w:rsid w:val="25611B3C"/>
    <w:rsid w:val="25BB261D"/>
    <w:rsid w:val="2670064A"/>
    <w:rsid w:val="27C66987"/>
    <w:rsid w:val="27EB3A59"/>
    <w:rsid w:val="27ED12DD"/>
    <w:rsid w:val="29342DEF"/>
    <w:rsid w:val="299D06D4"/>
    <w:rsid w:val="2A064FF0"/>
    <w:rsid w:val="2AB5635B"/>
    <w:rsid w:val="2B466EC6"/>
    <w:rsid w:val="2CEF0011"/>
    <w:rsid w:val="2DED46A2"/>
    <w:rsid w:val="2F9F7D88"/>
    <w:rsid w:val="303105ED"/>
    <w:rsid w:val="323649B1"/>
    <w:rsid w:val="33354F1E"/>
    <w:rsid w:val="33AA0250"/>
    <w:rsid w:val="34E16F79"/>
    <w:rsid w:val="351F6D1B"/>
    <w:rsid w:val="358B634C"/>
    <w:rsid w:val="363F00AF"/>
    <w:rsid w:val="38EA4283"/>
    <w:rsid w:val="39736B7B"/>
    <w:rsid w:val="3AC85298"/>
    <w:rsid w:val="3B3B24CE"/>
    <w:rsid w:val="3BF922E0"/>
    <w:rsid w:val="3C5D56C6"/>
    <w:rsid w:val="3C6E403E"/>
    <w:rsid w:val="3CC44FFA"/>
    <w:rsid w:val="3D2F262A"/>
    <w:rsid w:val="3EB06661"/>
    <w:rsid w:val="3F0006E1"/>
    <w:rsid w:val="413D35A4"/>
    <w:rsid w:val="45440CBF"/>
    <w:rsid w:val="45830C6B"/>
    <w:rsid w:val="45AF27D7"/>
    <w:rsid w:val="47DB1CBC"/>
    <w:rsid w:val="490A06B4"/>
    <w:rsid w:val="49BE718E"/>
    <w:rsid w:val="4A577834"/>
    <w:rsid w:val="4AEE0BDC"/>
    <w:rsid w:val="4B187071"/>
    <w:rsid w:val="4B2D1392"/>
    <w:rsid w:val="4BD96800"/>
    <w:rsid w:val="4C704ACB"/>
    <w:rsid w:val="4C726D60"/>
    <w:rsid w:val="4D59313E"/>
    <w:rsid w:val="4E2E62F2"/>
    <w:rsid w:val="4EDB4D2B"/>
    <w:rsid w:val="50865ACC"/>
    <w:rsid w:val="50BB698D"/>
    <w:rsid w:val="50CE4A5A"/>
    <w:rsid w:val="55585CC1"/>
    <w:rsid w:val="55D907A7"/>
    <w:rsid w:val="56A04AE4"/>
    <w:rsid w:val="56E11E48"/>
    <w:rsid w:val="56EA7509"/>
    <w:rsid w:val="58E3775F"/>
    <w:rsid w:val="59797A9E"/>
    <w:rsid w:val="59CC3500"/>
    <w:rsid w:val="5A1D0896"/>
    <w:rsid w:val="5B513A98"/>
    <w:rsid w:val="60787E78"/>
    <w:rsid w:val="60FF5C09"/>
    <w:rsid w:val="61747925"/>
    <w:rsid w:val="61DB680F"/>
    <w:rsid w:val="62C126EC"/>
    <w:rsid w:val="62D70B2F"/>
    <w:rsid w:val="62F779B5"/>
    <w:rsid w:val="64975D6E"/>
    <w:rsid w:val="64AB6CA7"/>
    <w:rsid w:val="64BA6A91"/>
    <w:rsid w:val="66391F1D"/>
    <w:rsid w:val="66E54175"/>
    <w:rsid w:val="678E6C8F"/>
    <w:rsid w:val="67E9317E"/>
    <w:rsid w:val="68292279"/>
    <w:rsid w:val="6AB2679B"/>
    <w:rsid w:val="6D3177AE"/>
    <w:rsid w:val="6D9B1D92"/>
    <w:rsid w:val="6E386FAF"/>
    <w:rsid w:val="6F220D01"/>
    <w:rsid w:val="70A17BAC"/>
    <w:rsid w:val="72086C48"/>
    <w:rsid w:val="7385795E"/>
    <w:rsid w:val="74E163AB"/>
    <w:rsid w:val="757B45D2"/>
    <w:rsid w:val="765A0F71"/>
    <w:rsid w:val="76750FCB"/>
    <w:rsid w:val="77AB7BDA"/>
    <w:rsid w:val="78C22216"/>
    <w:rsid w:val="799205A4"/>
    <w:rsid w:val="79B124BE"/>
    <w:rsid w:val="7B6B71EB"/>
    <w:rsid w:val="7B731457"/>
    <w:rsid w:val="7C304D00"/>
    <w:rsid w:val="7E135544"/>
    <w:rsid w:val="7F1E6E78"/>
    <w:rsid w:val="7F226A4B"/>
    <w:rsid w:val="7F342C3F"/>
    <w:rsid w:val="7F9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418</Words>
  <Characters>971</Characters>
  <Lines>0</Lines>
  <Paragraphs>0</Paragraphs>
  <TotalTime>15</TotalTime>
  <ScaleCrop>false</ScaleCrop>
  <LinksUpToDate>false</LinksUpToDate>
  <CharactersWithSpaces>982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2023-02-22T04:47:00Z</dcterms:created>
  <dc:creator>dell</dc:creator>
  <cp:lastModifiedBy>麦当福</cp:lastModifiedBy>
  <dcterms:modified xsi:type="dcterms:W3CDTF">2023-03-26T14:00:24Z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694BE06BEE96474598A91BD22C0D2156</vt:lpwstr>
  </property>
</Properties>
</file>