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（2024）检字6875-48号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M24×135 35CrMoA/30CrMo 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山东宝鑫石化配件有限公司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2300740972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60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HG/T20613-2009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3.333%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