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3196" w14:textId="77777777" w:rsidR="005774A0" w:rsidRPr="005774A0" w:rsidRDefault="005774A0" w:rsidP="005774A0">
      <w:pPr>
        <w:jc w:val="center"/>
        <w:rPr>
          <w:rFonts w:ascii="Calibri" w:hAnsi="Calibri" w:cs="Calibri"/>
          <w:b/>
          <w:bCs/>
          <w:sz w:val="32"/>
          <w:szCs w:val="32"/>
        </w:rPr>
      </w:pPr>
      <w:r w:rsidRPr="005774A0">
        <w:rPr>
          <w:rFonts w:ascii="Calibri" w:hAnsi="Calibri" w:cs="Calibri"/>
          <w:b/>
          <w:bCs/>
          <w:sz w:val="32"/>
          <w:szCs w:val="32"/>
        </w:rPr>
        <w:t>Integrated Gaming Analytics Dashboard</w:t>
      </w:r>
    </w:p>
    <w:p w14:paraId="1A9585FB" w14:textId="77777777" w:rsidR="005774A0" w:rsidRPr="005774A0" w:rsidRDefault="005774A0" w:rsidP="005774A0">
      <w:pPr>
        <w:jc w:val="center"/>
        <w:rPr>
          <w:rFonts w:ascii="Calibri" w:hAnsi="Calibri" w:cs="Calibri"/>
          <w:b/>
          <w:bCs/>
        </w:rPr>
      </w:pPr>
    </w:p>
    <w:p w14:paraId="018B4FC2" w14:textId="77777777" w:rsidR="005774A0" w:rsidRPr="005774A0" w:rsidRDefault="005774A0" w:rsidP="005774A0">
      <w:pPr>
        <w:spacing w:after="16" w:line="260" w:lineRule="auto"/>
        <w:jc w:val="center"/>
        <w:rPr>
          <w:rFonts w:ascii="Calibri" w:hAnsi="Calibri" w:cs="Calibri"/>
        </w:rPr>
      </w:pPr>
      <w:r w:rsidRPr="005774A0">
        <w:rPr>
          <w:rFonts w:ascii="Calibri" w:hAnsi="Calibri" w:cs="Calibri"/>
          <w:i/>
          <w:iCs/>
          <w:color w:val="3A4A6A"/>
        </w:rPr>
        <w:t>Submitted by:</w:t>
      </w:r>
    </w:p>
    <w:p w14:paraId="5F313A61" w14:textId="77777777" w:rsidR="005774A0" w:rsidRPr="005774A0" w:rsidRDefault="005774A0" w:rsidP="005774A0">
      <w:pPr>
        <w:jc w:val="center"/>
        <w:rPr>
          <w:rFonts w:ascii="Calibri" w:eastAsia="Times New Roman" w:hAnsi="Calibri" w:cs="Calibri"/>
          <w:color w:val="000000"/>
        </w:rPr>
      </w:pPr>
    </w:p>
    <w:p w14:paraId="7E9993A5" w14:textId="77777777" w:rsidR="005774A0" w:rsidRPr="005774A0" w:rsidRDefault="005774A0" w:rsidP="005774A0">
      <w:pPr>
        <w:spacing w:after="12" w:line="260" w:lineRule="auto"/>
        <w:jc w:val="center"/>
        <w:rPr>
          <w:rFonts w:ascii="Calibri" w:hAnsi="Calibri" w:cs="Calibri"/>
        </w:rPr>
      </w:pPr>
      <w:r w:rsidRPr="005774A0">
        <w:rPr>
          <w:rFonts w:ascii="Calibri" w:hAnsi="Calibri" w:cs="Calibri"/>
          <w:i/>
          <w:iCs/>
          <w:color w:val="3A4A6A"/>
        </w:rPr>
        <w:t>MSc Data Science</w:t>
      </w:r>
    </w:p>
    <w:p w14:paraId="64C21D2C" w14:textId="77777777" w:rsidR="005774A0" w:rsidRPr="005774A0" w:rsidRDefault="005774A0" w:rsidP="005774A0">
      <w:pPr>
        <w:spacing w:after="240" w:line="260" w:lineRule="auto"/>
        <w:jc w:val="center"/>
        <w:rPr>
          <w:rFonts w:ascii="Calibri" w:hAnsi="Calibri" w:cs="Calibri"/>
        </w:rPr>
      </w:pPr>
      <w:r w:rsidRPr="005774A0">
        <w:rPr>
          <w:rFonts w:ascii="Calibri" w:hAnsi="Calibri" w:cs="Calibri"/>
          <w:b/>
          <w:bCs/>
          <w:i/>
          <w:iCs/>
          <w:color w:val="3A4A6A"/>
        </w:rPr>
        <w:t>University of Europe for Applied Sciences, Germany</w:t>
      </w:r>
    </w:p>
    <w:p w14:paraId="05E6011F" w14:textId="77777777" w:rsidR="005774A0" w:rsidRPr="005774A0" w:rsidRDefault="005774A0" w:rsidP="005774A0">
      <w:pPr>
        <w:spacing w:after="12" w:line="260" w:lineRule="auto"/>
        <w:jc w:val="center"/>
        <w:rPr>
          <w:rFonts w:ascii="Calibri" w:hAnsi="Calibri" w:cs="Calibri"/>
        </w:rPr>
      </w:pPr>
      <w:r w:rsidRPr="005774A0">
        <w:rPr>
          <w:rFonts w:ascii="Calibri" w:hAnsi="Calibri" w:cs="Calibri"/>
          <w:b/>
          <w:bCs/>
          <w:color w:val="1F3864"/>
        </w:rPr>
        <w:t>Supervisor</w:t>
      </w:r>
    </w:p>
    <w:p w14:paraId="63C5B775" w14:textId="003C5FD8" w:rsidR="005774A0" w:rsidRPr="005774A0" w:rsidRDefault="005774A0" w:rsidP="005774A0">
      <w:pPr>
        <w:spacing w:after="12" w:line="260" w:lineRule="auto"/>
        <w:jc w:val="center"/>
        <w:rPr>
          <w:rFonts w:ascii="Calibri" w:hAnsi="Calibri" w:cs="Calibri"/>
        </w:rPr>
      </w:pPr>
      <w:r w:rsidRPr="005774A0">
        <w:rPr>
          <w:rFonts w:ascii="Calibri" w:hAnsi="Calibri" w:cs="Calibri"/>
          <w:color w:val="1A2035"/>
        </w:rPr>
        <w:t>Dr. Farhan Khan</w:t>
      </w:r>
    </w:p>
    <w:p w14:paraId="331C025C" w14:textId="37AC63F7" w:rsidR="005774A0" w:rsidRPr="005774A0" w:rsidRDefault="005774A0" w:rsidP="005774A0">
      <w:pPr>
        <w:spacing w:after="12" w:line="260" w:lineRule="auto"/>
        <w:jc w:val="center"/>
        <w:rPr>
          <w:rFonts w:ascii="Calibri" w:hAnsi="Calibri" w:cs="Calibri"/>
        </w:rPr>
      </w:pPr>
      <w:r w:rsidRPr="005774A0">
        <w:rPr>
          <w:rFonts w:ascii="Calibri" w:hAnsi="Calibri" w:cs="Calibri"/>
          <w:color w:val="3A4A6A"/>
        </w:rPr>
        <w:t>Data Analytics</w:t>
      </w:r>
    </w:p>
    <w:p w14:paraId="54934AC1" w14:textId="659E3EFC" w:rsidR="005774A0" w:rsidRPr="005774A0" w:rsidRDefault="005774A0" w:rsidP="005774A0">
      <w:pPr>
        <w:spacing w:after="12" w:line="260" w:lineRule="auto"/>
        <w:jc w:val="center"/>
        <w:rPr>
          <w:rFonts w:ascii="Calibri" w:hAnsi="Calibri" w:cs="Calibri"/>
          <w:color w:val="1A2035"/>
        </w:rPr>
      </w:pPr>
      <w:r w:rsidRPr="005774A0">
        <w:rPr>
          <w:rFonts w:ascii="Calibri" w:hAnsi="Calibri" w:cs="Calibri"/>
          <w:color w:val="1A2035"/>
        </w:rPr>
        <w:t xml:space="preserve">Submission Date: </w:t>
      </w:r>
    </w:p>
    <w:p w14:paraId="1F062D31" w14:textId="77777777" w:rsidR="005774A0" w:rsidRPr="005774A0" w:rsidRDefault="005774A0" w:rsidP="005774A0">
      <w:pPr>
        <w:spacing w:after="12" w:line="260" w:lineRule="auto"/>
        <w:jc w:val="center"/>
        <w:rPr>
          <w:rFonts w:ascii="Calibri" w:hAnsi="Calibri" w:cs="Calibri"/>
          <w:color w:val="1A2035"/>
        </w:rPr>
      </w:pPr>
    </w:p>
    <w:p w14:paraId="6A921843" w14:textId="77777777" w:rsidR="005774A0" w:rsidRPr="005774A0" w:rsidRDefault="005774A0" w:rsidP="005774A0">
      <w:pPr>
        <w:spacing w:after="12" w:line="260" w:lineRule="auto"/>
        <w:jc w:val="center"/>
        <w:rPr>
          <w:rFonts w:ascii="Calibri" w:hAnsi="Calibri" w:cs="Calibri"/>
          <w:color w:val="1A2035"/>
        </w:rPr>
      </w:pPr>
    </w:p>
    <w:p w14:paraId="4CB153F4" w14:textId="77777777" w:rsidR="005774A0" w:rsidRPr="005774A0" w:rsidRDefault="005774A0" w:rsidP="005774A0">
      <w:pPr>
        <w:spacing w:after="12" w:line="260" w:lineRule="auto"/>
        <w:jc w:val="center"/>
        <w:rPr>
          <w:rFonts w:ascii="Calibri" w:hAnsi="Calibri" w:cs="Calibri"/>
          <w:color w:val="1A2035"/>
        </w:rPr>
      </w:pPr>
    </w:p>
    <w:p w14:paraId="62BFC84B" w14:textId="77777777" w:rsidR="005774A0" w:rsidRPr="005774A0" w:rsidRDefault="005774A0" w:rsidP="005774A0">
      <w:pPr>
        <w:spacing w:after="12" w:line="260" w:lineRule="auto"/>
        <w:jc w:val="center"/>
        <w:rPr>
          <w:rFonts w:ascii="Calibri" w:hAnsi="Calibri" w:cs="Calibri"/>
          <w:color w:val="1A2035"/>
        </w:rPr>
      </w:pPr>
    </w:p>
    <w:p w14:paraId="6000236F" w14:textId="77777777" w:rsidR="005774A0" w:rsidRPr="005774A0" w:rsidRDefault="005774A0" w:rsidP="005774A0">
      <w:pPr>
        <w:spacing w:after="12" w:line="260" w:lineRule="auto"/>
        <w:jc w:val="center"/>
        <w:rPr>
          <w:rFonts w:ascii="Calibri" w:hAnsi="Calibri" w:cs="Calibri"/>
          <w:color w:val="1A2035"/>
        </w:rPr>
      </w:pPr>
    </w:p>
    <w:p w14:paraId="7039F4DA" w14:textId="77777777" w:rsidR="005774A0" w:rsidRPr="005774A0" w:rsidRDefault="005774A0" w:rsidP="005774A0">
      <w:pPr>
        <w:spacing w:after="12" w:line="260" w:lineRule="auto"/>
        <w:jc w:val="center"/>
        <w:rPr>
          <w:rFonts w:ascii="Calibri" w:hAnsi="Calibri" w:cs="Calibri"/>
          <w:color w:val="1A2035"/>
        </w:rPr>
      </w:pPr>
    </w:p>
    <w:p w14:paraId="341323B1" w14:textId="77777777" w:rsidR="005774A0" w:rsidRPr="005774A0" w:rsidRDefault="005774A0" w:rsidP="005774A0">
      <w:pPr>
        <w:spacing w:after="12" w:line="260" w:lineRule="auto"/>
        <w:jc w:val="center"/>
        <w:rPr>
          <w:rFonts w:ascii="Calibri" w:hAnsi="Calibri" w:cs="Calibri"/>
          <w:color w:val="1A2035"/>
        </w:rPr>
      </w:pPr>
    </w:p>
    <w:p w14:paraId="6D560199" w14:textId="77777777" w:rsidR="005774A0" w:rsidRPr="005774A0" w:rsidRDefault="005774A0" w:rsidP="005774A0">
      <w:pPr>
        <w:spacing w:after="12" w:line="260" w:lineRule="auto"/>
        <w:jc w:val="center"/>
        <w:rPr>
          <w:rFonts w:ascii="Calibri" w:hAnsi="Calibri" w:cs="Calibri"/>
          <w:color w:val="1A2035"/>
        </w:rPr>
      </w:pPr>
    </w:p>
    <w:p w14:paraId="6122E45A" w14:textId="77777777" w:rsidR="005774A0" w:rsidRPr="005774A0" w:rsidRDefault="005774A0" w:rsidP="005774A0">
      <w:pPr>
        <w:spacing w:after="12" w:line="260" w:lineRule="auto"/>
        <w:jc w:val="center"/>
        <w:rPr>
          <w:rFonts w:ascii="Calibri" w:hAnsi="Calibri" w:cs="Calibri"/>
          <w:color w:val="1A2035"/>
        </w:rPr>
      </w:pPr>
    </w:p>
    <w:p w14:paraId="03AA87D8" w14:textId="77777777" w:rsidR="005774A0" w:rsidRPr="005774A0" w:rsidRDefault="005774A0" w:rsidP="005774A0">
      <w:pPr>
        <w:spacing w:after="12" w:line="260" w:lineRule="auto"/>
        <w:jc w:val="center"/>
        <w:rPr>
          <w:rFonts w:ascii="Calibri" w:hAnsi="Calibri" w:cs="Calibri"/>
          <w:color w:val="1A2035"/>
        </w:rPr>
      </w:pPr>
    </w:p>
    <w:p w14:paraId="2B60192E" w14:textId="77777777" w:rsidR="005774A0" w:rsidRPr="005774A0" w:rsidRDefault="005774A0" w:rsidP="005774A0">
      <w:pPr>
        <w:spacing w:after="12" w:line="260" w:lineRule="auto"/>
        <w:jc w:val="center"/>
        <w:rPr>
          <w:rFonts w:ascii="Calibri" w:hAnsi="Calibri" w:cs="Calibri"/>
          <w:color w:val="1A2035"/>
        </w:rPr>
      </w:pPr>
    </w:p>
    <w:p w14:paraId="07733983" w14:textId="77777777" w:rsidR="005774A0" w:rsidRPr="005774A0" w:rsidRDefault="005774A0" w:rsidP="005774A0">
      <w:pPr>
        <w:spacing w:after="12" w:line="260" w:lineRule="auto"/>
        <w:jc w:val="center"/>
        <w:rPr>
          <w:rFonts w:ascii="Calibri" w:hAnsi="Calibri" w:cs="Calibri"/>
          <w:color w:val="1A2035"/>
        </w:rPr>
      </w:pPr>
    </w:p>
    <w:p w14:paraId="320D75F7" w14:textId="77777777" w:rsidR="005774A0" w:rsidRPr="005774A0" w:rsidRDefault="005774A0" w:rsidP="005774A0">
      <w:pPr>
        <w:spacing w:after="12" w:line="260" w:lineRule="auto"/>
        <w:jc w:val="center"/>
        <w:rPr>
          <w:rFonts w:ascii="Calibri" w:hAnsi="Calibri" w:cs="Calibri"/>
          <w:color w:val="1A2035"/>
        </w:rPr>
      </w:pPr>
    </w:p>
    <w:p w14:paraId="664E2342" w14:textId="77777777" w:rsidR="005774A0" w:rsidRPr="005774A0" w:rsidRDefault="005774A0" w:rsidP="005774A0">
      <w:pPr>
        <w:spacing w:after="12" w:line="260" w:lineRule="auto"/>
        <w:jc w:val="center"/>
        <w:rPr>
          <w:rFonts w:ascii="Calibri" w:hAnsi="Calibri" w:cs="Calibri"/>
          <w:color w:val="1A2035"/>
        </w:rPr>
      </w:pPr>
    </w:p>
    <w:p w14:paraId="749311BD" w14:textId="77777777" w:rsidR="005774A0" w:rsidRPr="005774A0" w:rsidRDefault="005774A0" w:rsidP="005774A0">
      <w:pPr>
        <w:spacing w:after="12" w:line="260" w:lineRule="auto"/>
        <w:jc w:val="center"/>
        <w:rPr>
          <w:rFonts w:ascii="Calibri" w:hAnsi="Calibri" w:cs="Calibri"/>
          <w:color w:val="1A2035"/>
        </w:rPr>
      </w:pPr>
    </w:p>
    <w:p w14:paraId="646DBE19" w14:textId="77777777" w:rsidR="005774A0" w:rsidRPr="005774A0" w:rsidRDefault="005774A0" w:rsidP="005774A0">
      <w:pPr>
        <w:spacing w:after="12" w:line="260" w:lineRule="auto"/>
        <w:jc w:val="center"/>
        <w:rPr>
          <w:rFonts w:ascii="Calibri" w:hAnsi="Calibri" w:cs="Calibri"/>
          <w:color w:val="1A2035"/>
        </w:rPr>
      </w:pPr>
    </w:p>
    <w:p w14:paraId="0AFD9577" w14:textId="77777777" w:rsidR="005774A0" w:rsidRPr="005774A0" w:rsidRDefault="005774A0" w:rsidP="005774A0">
      <w:pPr>
        <w:spacing w:after="12" w:line="260" w:lineRule="auto"/>
        <w:jc w:val="center"/>
        <w:rPr>
          <w:rFonts w:ascii="Calibri" w:hAnsi="Calibri" w:cs="Calibri"/>
          <w:color w:val="1A2035"/>
        </w:rPr>
      </w:pPr>
    </w:p>
    <w:p w14:paraId="0328184C" w14:textId="77777777" w:rsidR="005774A0" w:rsidRPr="005774A0" w:rsidRDefault="005774A0" w:rsidP="005774A0">
      <w:pPr>
        <w:spacing w:after="12" w:line="260" w:lineRule="auto"/>
        <w:jc w:val="center"/>
        <w:rPr>
          <w:rFonts w:ascii="Calibri" w:hAnsi="Calibri" w:cs="Calibri"/>
          <w:color w:val="1A2035"/>
        </w:rPr>
      </w:pPr>
    </w:p>
    <w:p w14:paraId="0230F363" w14:textId="77777777" w:rsidR="005774A0" w:rsidRPr="005774A0" w:rsidRDefault="005774A0" w:rsidP="005774A0">
      <w:pPr>
        <w:spacing w:after="12" w:line="260" w:lineRule="auto"/>
        <w:jc w:val="center"/>
        <w:rPr>
          <w:rFonts w:ascii="Calibri" w:hAnsi="Calibri" w:cs="Calibri"/>
          <w:color w:val="1A2035"/>
        </w:rPr>
      </w:pPr>
    </w:p>
    <w:p w14:paraId="32645B12" w14:textId="77777777" w:rsidR="005774A0" w:rsidRPr="005774A0" w:rsidRDefault="005774A0" w:rsidP="005774A0">
      <w:pPr>
        <w:spacing w:after="12" w:line="260" w:lineRule="auto"/>
        <w:jc w:val="center"/>
        <w:rPr>
          <w:rFonts w:ascii="Calibri" w:hAnsi="Calibri" w:cs="Calibri"/>
          <w:color w:val="1A2035"/>
        </w:rPr>
      </w:pPr>
    </w:p>
    <w:p w14:paraId="4C8EFDE2" w14:textId="77777777" w:rsidR="005774A0" w:rsidRPr="005774A0" w:rsidRDefault="005774A0" w:rsidP="005774A0">
      <w:pPr>
        <w:spacing w:after="12" w:line="260" w:lineRule="auto"/>
        <w:jc w:val="center"/>
        <w:rPr>
          <w:rFonts w:ascii="Calibri" w:hAnsi="Calibri" w:cs="Calibri"/>
          <w:color w:val="1A2035"/>
        </w:rPr>
      </w:pPr>
    </w:p>
    <w:p w14:paraId="5A5E2F5A" w14:textId="77777777" w:rsidR="005774A0" w:rsidRPr="005774A0" w:rsidRDefault="005774A0" w:rsidP="005774A0">
      <w:pPr>
        <w:spacing w:after="12" w:line="260" w:lineRule="auto"/>
        <w:jc w:val="center"/>
        <w:rPr>
          <w:rFonts w:ascii="Calibri" w:hAnsi="Calibri" w:cs="Calibri"/>
          <w:color w:val="1A2035"/>
        </w:rPr>
      </w:pPr>
    </w:p>
    <w:p w14:paraId="6AA9581A" w14:textId="77777777" w:rsidR="005774A0" w:rsidRPr="005774A0" w:rsidRDefault="005774A0" w:rsidP="005774A0">
      <w:pPr>
        <w:spacing w:after="12" w:line="260" w:lineRule="auto"/>
        <w:jc w:val="center"/>
        <w:rPr>
          <w:rFonts w:ascii="Calibri" w:hAnsi="Calibri" w:cs="Calibri"/>
          <w:color w:val="1A2035"/>
        </w:rPr>
      </w:pPr>
    </w:p>
    <w:p w14:paraId="5D9FAD36" w14:textId="77777777" w:rsidR="005774A0" w:rsidRPr="005774A0" w:rsidRDefault="005774A0" w:rsidP="005774A0">
      <w:pPr>
        <w:spacing w:after="12" w:line="260" w:lineRule="auto"/>
        <w:jc w:val="center"/>
        <w:rPr>
          <w:rFonts w:ascii="Calibri" w:hAnsi="Calibri" w:cs="Calibri"/>
          <w:color w:val="1A2035"/>
        </w:rPr>
      </w:pPr>
    </w:p>
    <w:p w14:paraId="0660F320" w14:textId="77777777" w:rsidR="005774A0" w:rsidRPr="005774A0" w:rsidRDefault="005774A0" w:rsidP="005774A0">
      <w:pPr>
        <w:spacing w:after="12" w:line="260" w:lineRule="auto"/>
        <w:jc w:val="center"/>
        <w:rPr>
          <w:rFonts w:ascii="Calibri" w:hAnsi="Calibri" w:cs="Calibri"/>
          <w:color w:val="1A2035"/>
        </w:rPr>
      </w:pPr>
    </w:p>
    <w:p w14:paraId="6E7D8614" w14:textId="77777777" w:rsidR="005774A0" w:rsidRPr="005774A0" w:rsidRDefault="005774A0" w:rsidP="005774A0">
      <w:pPr>
        <w:spacing w:after="12" w:line="260" w:lineRule="auto"/>
        <w:jc w:val="center"/>
        <w:rPr>
          <w:rFonts w:ascii="Calibri" w:hAnsi="Calibri" w:cs="Calibri"/>
          <w:color w:val="1A2035"/>
        </w:rPr>
      </w:pPr>
    </w:p>
    <w:p w14:paraId="31B59AD9" w14:textId="77777777" w:rsidR="005774A0" w:rsidRPr="005774A0" w:rsidRDefault="005774A0" w:rsidP="005774A0">
      <w:pPr>
        <w:spacing w:after="12" w:line="260" w:lineRule="auto"/>
        <w:jc w:val="center"/>
        <w:rPr>
          <w:rFonts w:ascii="Calibri" w:hAnsi="Calibri" w:cs="Calibri"/>
          <w:color w:val="1A2035"/>
        </w:rPr>
      </w:pPr>
    </w:p>
    <w:p w14:paraId="359E9683" w14:textId="77777777" w:rsidR="005774A0" w:rsidRPr="005774A0" w:rsidRDefault="005774A0" w:rsidP="005774A0">
      <w:pPr>
        <w:spacing w:after="12" w:line="260" w:lineRule="auto"/>
        <w:jc w:val="center"/>
        <w:rPr>
          <w:rFonts w:ascii="Calibri" w:hAnsi="Calibri" w:cs="Calibri"/>
          <w:color w:val="1A2035"/>
        </w:rPr>
      </w:pPr>
    </w:p>
    <w:p w14:paraId="5FEC6873" w14:textId="77777777" w:rsidR="005774A0" w:rsidRPr="005774A0" w:rsidRDefault="005774A0" w:rsidP="005774A0">
      <w:pPr>
        <w:spacing w:after="12" w:line="260" w:lineRule="auto"/>
        <w:jc w:val="center"/>
        <w:rPr>
          <w:rFonts w:ascii="Calibri" w:hAnsi="Calibri" w:cs="Calibri"/>
          <w:color w:val="1A2035"/>
        </w:rPr>
      </w:pPr>
    </w:p>
    <w:p w14:paraId="3214FD0A" w14:textId="77777777" w:rsidR="005774A0" w:rsidRPr="00CA73BE" w:rsidRDefault="005774A0" w:rsidP="005774A0">
      <w:pPr>
        <w:pStyle w:val="Heading1"/>
        <w:pBdr>
          <w:bottom w:val="single" w:sz="6" w:space="3" w:color="3B6CC5"/>
        </w:pBdr>
        <w:spacing w:line="260" w:lineRule="auto"/>
        <w:ind w:left="360"/>
        <w:rPr>
          <w:rFonts w:ascii="Calibri" w:hAnsi="Calibri" w:cs="Calibri"/>
          <w:b/>
          <w:bCs/>
          <w:sz w:val="28"/>
          <w:szCs w:val="28"/>
        </w:rPr>
      </w:pPr>
      <w:bookmarkStart w:id="0" w:name="toc"/>
      <w:r w:rsidRPr="00CA73BE">
        <w:rPr>
          <w:rFonts w:ascii="Calibri" w:hAnsi="Calibri" w:cs="Calibri"/>
          <w:b/>
          <w:bCs/>
          <w:sz w:val="28"/>
          <w:szCs w:val="28"/>
        </w:rPr>
        <w:lastRenderedPageBreak/>
        <w:t>Table of Contents</w:t>
      </w:r>
      <w:bookmarkEnd w:id="0"/>
    </w:p>
    <w:p w14:paraId="695EDA23" w14:textId="29CCE081" w:rsidR="005774A0" w:rsidRPr="00CA73BE" w:rsidRDefault="005774A0" w:rsidP="00652B01">
      <w:pPr>
        <w:pStyle w:val="TOC1"/>
        <w:numPr>
          <w:ilvl w:val="0"/>
          <w:numId w:val="27"/>
        </w:numPr>
        <w:rPr>
          <w:rFonts w:ascii="Calibri" w:hAnsi="Calibri" w:cs="Calibri"/>
          <w:b/>
          <w:bCs/>
          <w:sz w:val="28"/>
          <w:szCs w:val="28"/>
        </w:rPr>
      </w:pPr>
      <w:r w:rsidRPr="00CA73BE">
        <w:rPr>
          <w:rFonts w:ascii="Calibri" w:hAnsi="Calibri" w:cs="Calibri"/>
          <w:b/>
          <w:bCs/>
          <w:sz w:val="28"/>
          <w:szCs w:val="28"/>
        </w:rPr>
        <w:t>Tittle</w:t>
      </w:r>
    </w:p>
    <w:p w14:paraId="6A3C2FE3" w14:textId="1175A59B" w:rsidR="005774A0" w:rsidRPr="00CA73BE" w:rsidRDefault="005774A0" w:rsidP="00652B01">
      <w:pPr>
        <w:pStyle w:val="TOC1"/>
        <w:numPr>
          <w:ilvl w:val="0"/>
          <w:numId w:val="27"/>
        </w:numPr>
        <w:rPr>
          <w:rFonts w:ascii="Calibri" w:hAnsi="Calibri" w:cs="Calibri"/>
          <w:b/>
          <w:bCs/>
          <w:sz w:val="28"/>
          <w:szCs w:val="28"/>
        </w:rPr>
      </w:pPr>
      <w:hyperlink w:anchor="abstract" w:history="1">
        <w:r w:rsidRPr="00CA73BE">
          <w:rPr>
            <w:rStyle w:val="Hyperlink"/>
            <w:rFonts w:ascii="Calibri" w:eastAsia="Calibri" w:hAnsi="Calibri" w:cs="Calibri"/>
            <w:b/>
            <w:bCs/>
            <w:color w:val="000000" w:themeColor="text1"/>
            <w:sz w:val="28"/>
            <w:szCs w:val="28"/>
            <w:u w:val="none"/>
          </w:rPr>
          <w:t>Abstract</w:t>
        </w:r>
      </w:hyperlink>
    </w:p>
    <w:p w14:paraId="22060DB4" w14:textId="4105D1E0" w:rsidR="005774A0" w:rsidRPr="00CA73BE" w:rsidRDefault="005774A0" w:rsidP="00652B01">
      <w:pPr>
        <w:pStyle w:val="ListParagraph"/>
        <w:numPr>
          <w:ilvl w:val="0"/>
          <w:numId w:val="27"/>
        </w:numPr>
        <w:spacing w:after="0" w:line="240" w:lineRule="auto"/>
        <w:contextualSpacing w:val="0"/>
        <w:rPr>
          <w:rFonts w:ascii="Calibri" w:hAnsi="Calibri" w:cs="Calibri"/>
          <w:b/>
          <w:bCs/>
          <w:color w:val="0F4761" w:themeColor="accent1" w:themeShade="BF"/>
          <w:sz w:val="28"/>
          <w:szCs w:val="28"/>
        </w:rPr>
      </w:pPr>
      <w:r w:rsidRPr="00CA73BE">
        <w:rPr>
          <w:rFonts w:ascii="Calibri" w:hAnsi="Calibri" w:cs="Calibri"/>
          <w:b/>
          <w:bCs/>
          <w:color w:val="000000" w:themeColor="text1"/>
          <w:sz w:val="28"/>
          <w:szCs w:val="28"/>
        </w:rPr>
        <w:t>Introduction</w:t>
      </w:r>
    </w:p>
    <w:p w14:paraId="276FBF1E" w14:textId="5C179473" w:rsidR="005774A0" w:rsidRPr="00CA73BE" w:rsidRDefault="005774A0" w:rsidP="00652B01">
      <w:pPr>
        <w:pStyle w:val="ListParagraph"/>
        <w:numPr>
          <w:ilvl w:val="0"/>
          <w:numId w:val="27"/>
        </w:numPr>
        <w:spacing w:before="26" w:after="26" w:line="260" w:lineRule="auto"/>
        <w:contextualSpacing w:val="0"/>
        <w:rPr>
          <w:rFonts w:ascii="Calibri" w:hAnsi="Calibri" w:cs="Calibri"/>
          <w:b/>
          <w:bCs/>
          <w:color w:val="000000" w:themeColor="text1"/>
          <w:sz w:val="28"/>
          <w:szCs w:val="28"/>
        </w:rPr>
      </w:pPr>
      <w:r w:rsidRPr="00CA73BE">
        <w:rPr>
          <w:rFonts w:ascii="Calibri" w:hAnsi="Calibri" w:cs="Calibri"/>
          <w:b/>
          <w:bCs/>
          <w:color w:val="000000" w:themeColor="text1"/>
          <w:sz w:val="28"/>
          <w:szCs w:val="28"/>
        </w:rPr>
        <w:t>Related work/Background</w:t>
      </w:r>
    </w:p>
    <w:p w14:paraId="3A7AAFC2" w14:textId="3A2AC8BB" w:rsidR="005774A0" w:rsidRPr="00CA73BE" w:rsidRDefault="005774A0" w:rsidP="00652B01">
      <w:pPr>
        <w:pStyle w:val="ListParagraph"/>
        <w:numPr>
          <w:ilvl w:val="0"/>
          <w:numId w:val="27"/>
        </w:numPr>
        <w:spacing w:before="26" w:after="26" w:line="260" w:lineRule="auto"/>
        <w:contextualSpacing w:val="0"/>
        <w:rPr>
          <w:rFonts w:ascii="Calibri" w:hAnsi="Calibri" w:cs="Calibri"/>
          <w:b/>
          <w:bCs/>
          <w:color w:val="000000" w:themeColor="text1"/>
          <w:sz w:val="28"/>
          <w:szCs w:val="28"/>
        </w:rPr>
      </w:pPr>
      <w:r w:rsidRPr="00CA73BE">
        <w:rPr>
          <w:rFonts w:ascii="Calibri" w:hAnsi="Calibri" w:cs="Calibri"/>
          <w:b/>
          <w:bCs/>
          <w:sz w:val="28"/>
          <w:szCs w:val="28"/>
        </w:rPr>
        <w:t>Dataset Description</w:t>
      </w:r>
    </w:p>
    <w:p w14:paraId="7C6BC99D" w14:textId="4C19C368" w:rsidR="005774A0" w:rsidRPr="00CA73BE" w:rsidRDefault="005774A0" w:rsidP="00652B01">
      <w:pPr>
        <w:pStyle w:val="ListParagraph"/>
        <w:numPr>
          <w:ilvl w:val="0"/>
          <w:numId w:val="27"/>
        </w:numPr>
        <w:spacing w:before="26" w:after="26" w:line="260" w:lineRule="auto"/>
        <w:contextualSpacing w:val="0"/>
        <w:rPr>
          <w:rFonts w:ascii="Calibri" w:hAnsi="Calibri" w:cs="Calibri"/>
          <w:b/>
          <w:bCs/>
          <w:color w:val="000000" w:themeColor="text1"/>
          <w:sz w:val="28"/>
          <w:szCs w:val="28"/>
        </w:rPr>
      </w:pPr>
      <w:hyperlink w:anchor="problem" w:history="1">
        <w:r w:rsidRPr="00CA73BE">
          <w:rPr>
            <w:rStyle w:val="Hyperlink"/>
            <w:rFonts w:ascii="Calibri" w:hAnsi="Calibri" w:cs="Calibri"/>
            <w:b/>
            <w:bCs/>
            <w:color w:val="000000" w:themeColor="text1"/>
            <w:sz w:val="28"/>
            <w:szCs w:val="28"/>
            <w:u w:val="none"/>
          </w:rPr>
          <w:t>Problem Statement</w:t>
        </w:r>
      </w:hyperlink>
    </w:p>
    <w:p w14:paraId="41F24242" w14:textId="77777777" w:rsidR="005774A0" w:rsidRPr="00CA73BE" w:rsidRDefault="005774A0" w:rsidP="00652B01">
      <w:pPr>
        <w:pStyle w:val="ListParagraph"/>
        <w:numPr>
          <w:ilvl w:val="0"/>
          <w:numId w:val="27"/>
        </w:numPr>
        <w:spacing w:before="26" w:after="26" w:line="260" w:lineRule="auto"/>
        <w:contextualSpacing w:val="0"/>
        <w:rPr>
          <w:rFonts w:ascii="Calibri" w:hAnsi="Calibri" w:cs="Calibri"/>
          <w:b/>
          <w:bCs/>
          <w:color w:val="000000" w:themeColor="text1"/>
          <w:sz w:val="28"/>
          <w:szCs w:val="28"/>
        </w:rPr>
      </w:pPr>
      <w:hyperlink w:anchor="timeline" w:history="1">
        <w:r w:rsidRPr="00CA73BE">
          <w:rPr>
            <w:rStyle w:val="Hyperlink"/>
            <w:rFonts w:ascii="Calibri" w:hAnsi="Calibri" w:cs="Calibri"/>
            <w:b/>
            <w:bCs/>
            <w:color w:val="000000" w:themeColor="text1"/>
            <w:sz w:val="28"/>
            <w:szCs w:val="28"/>
            <w:u w:val="none"/>
          </w:rPr>
          <w:t>Research Questions</w:t>
        </w:r>
      </w:hyperlink>
    </w:p>
    <w:p w14:paraId="546CC0DE" w14:textId="057F36F3" w:rsidR="005774A0" w:rsidRPr="00CA73BE" w:rsidRDefault="005774A0" w:rsidP="00652B01">
      <w:pPr>
        <w:pStyle w:val="ListParagraph"/>
        <w:numPr>
          <w:ilvl w:val="0"/>
          <w:numId w:val="27"/>
        </w:numPr>
        <w:spacing w:before="26" w:after="26" w:line="260" w:lineRule="auto"/>
        <w:contextualSpacing w:val="0"/>
        <w:rPr>
          <w:rFonts w:ascii="Calibri" w:hAnsi="Calibri" w:cs="Calibri"/>
          <w:b/>
          <w:bCs/>
          <w:color w:val="000000" w:themeColor="text1"/>
          <w:sz w:val="28"/>
          <w:szCs w:val="28"/>
        </w:rPr>
      </w:pPr>
      <w:hyperlink w:anchor="methodology" w:history="1">
        <w:r w:rsidRPr="00CA73BE">
          <w:rPr>
            <w:rStyle w:val="Hyperlink"/>
            <w:rFonts w:ascii="Calibri" w:hAnsi="Calibri" w:cs="Calibri"/>
            <w:b/>
            <w:bCs/>
            <w:color w:val="000000" w:themeColor="text1"/>
            <w:sz w:val="28"/>
            <w:szCs w:val="28"/>
            <w:u w:val="none"/>
          </w:rPr>
          <w:t>Methodology</w:t>
        </w:r>
      </w:hyperlink>
    </w:p>
    <w:p w14:paraId="4DF43D07" w14:textId="58FE18F8" w:rsidR="005774A0" w:rsidRPr="00CA73BE" w:rsidRDefault="005774A0" w:rsidP="00652B01">
      <w:pPr>
        <w:pStyle w:val="ListParagraph"/>
        <w:numPr>
          <w:ilvl w:val="0"/>
          <w:numId w:val="27"/>
        </w:numPr>
        <w:rPr>
          <w:rFonts w:ascii="Calibri" w:hAnsi="Calibri" w:cs="Calibri"/>
          <w:b/>
          <w:bCs/>
          <w:sz w:val="28"/>
          <w:szCs w:val="28"/>
        </w:rPr>
      </w:pPr>
      <w:r w:rsidRPr="00CA73BE">
        <w:rPr>
          <w:rFonts w:ascii="Calibri" w:hAnsi="Calibri" w:cs="Calibri"/>
          <w:b/>
          <w:bCs/>
          <w:sz w:val="28"/>
          <w:szCs w:val="28"/>
        </w:rPr>
        <w:t>Experimental Setup</w:t>
      </w:r>
    </w:p>
    <w:p w14:paraId="0AF52F16" w14:textId="60E6924D" w:rsidR="005774A0" w:rsidRPr="00CA73BE" w:rsidRDefault="005774A0" w:rsidP="00CA73BE">
      <w:pPr>
        <w:pStyle w:val="ListParagraph"/>
        <w:numPr>
          <w:ilvl w:val="0"/>
          <w:numId w:val="27"/>
        </w:numPr>
        <w:rPr>
          <w:rFonts w:ascii="Calibri" w:hAnsi="Calibri" w:cs="Calibri"/>
          <w:b/>
          <w:bCs/>
          <w:sz w:val="28"/>
          <w:szCs w:val="28"/>
        </w:rPr>
      </w:pPr>
      <w:r w:rsidRPr="00CA73BE">
        <w:rPr>
          <w:rFonts w:ascii="Calibri" w:hAnsi="Calibri" w:cs="Calibri"/>
          <w:b/>
          <w:bCs/>
          <w:sz w:val="28"/>
          <w:szCs w:val="28"/>
        </w:rPr>
        <w:t>Results and Discussion</w:t>
      </w:r>
    </w:p>
    <w:p w14:paraId="33EAECD3" w14:textId="2517D6A1" w:rsidR="005774A0" w:rsidRPr="00CA73BE" w:rsidRDefault="005774A0" w:rsidP="00652B01">
      <w:pPr>
        <w:pStyle w:val="ListParagraph"/>
        <w:numPr>
          <w:ilvl w:val="0"/>
          <w:numId w:val="27"/>
        </w:numPr>
        <w:rPr>
          <w:rFonts w:ascii="Calibri" w:hAnsi="Calibri" w:cs="Calibri"/>
          <w:b/>
          <w:bCs/>
          <w:sz w:val="28"/>
          <w:szCs w:val="28"/>
        </w:rPr>
      </w:pPr>
      <w:r w:rsidRPr="00CA73BE">
        <w:rPr>
          <w:rFonts w:ascii="Calibri" w:hAnsi="Calibri" w:cs="Calibri"/>
          <w:b/>
          <w:bCs/>
          <w:sz w:val="28"/>
          <w:szCs w:val="28"/>
        </w:rPr>
        <w:t>Conclusion</w:t>
      </w:r>
    </w:p>
    <w:p w14:paraId="3EC147B8" w14:textId="1E91A42D" w:rsidR="005774A0" w:rsidRPr="00CA73BE" w:rsidRDefault="005774A0" w:rsidP="00652B01">
      <w:pPr>
        <w:pStyle w:val="ListParagraph"/>
        <w:numPr>
          <w:ilvl w:val="0"/>
          <w:numId w:val="27"/>
        </w:numPr>
        <w:rPr>
          <w:rFonts w:ascii="Calibri" w:hAnsi="Calibri" w:cs="Calibri"/>
          <w:b/>
          <w:bCs/>
          <w:sz w:val="28"/>
          <w:szCs w:val="28"/>
        </w:rPr>
      </w:pPr>
      <w:r w:rsidRPr="00CA73BE">
        <w:rPr>
          <w:rFonts w:ascii="Calibri" w:hAnsi="Calibri" w:cs="Calibri"/>
          <w:b/>
          <w:bCs/>
          <w:sz w:val="28"/>
          <w:szCs w:val="28"/>
        </w:rPr>
        <w:t>References</w:t>
      </w:r>
    </w:p>
    <w:p w14:paraId="05133C12" w14:textId="77777777" w:rsidR="005774A0" w:rsidRPr="005774A0" w:rsidRDefault="005774A0" w:rsidP="003F3717">
      <w:pPr>
        <w:pStyle w:val="ListParagraph"/>
        <w:spacing w:before="26" w:after="26" w:line="260" w:lineRule="auto"/>
        <w:contextualSpacing w:val="0"/>
        <w:rPr>
          <w:rFonts w:ascii="Calibri" w:hAnsi="Calibri" w:cs="Calibri"/>
          <w:color w:val="000000" w:themeColor="text1"/>
        </w:rPr>
      </w:pPr>
    </w:p>
    <w:p w14:paraId="504C4321" w14:textId="77777777" w:rsidR="005774A0" w:rsidRPr="005774A0" w:rsidRDefault="005774A0" w:rsidP="005774A0">
      <w:pPr>
        <w:pStyle w:val="ListParagraph"/>
        <w:numPr>
          <w:ilvl w:val="0"/>
          <w:numId w:val="27"/>
        </w:numPr>
        <w:spacing w:after="0" w:line="240" w:lineRule="auto"/>
        <w:contextualSpacing w:val="0"/>
        <w:rPr>
          <w:rFonts w:ascii="Calibri" w:hAnsi="Calibri" w:cs="Calibri"/>
          <w:color w:val="000000" w:themeColor="text1"/>
        </w:rPr>
      </w:pPr>
      <w:r w:rsidRPr="005774A0">
        <w:rPr>
          <w:rFonts w:ascii="Calibri" w:hAnsi="Calibri" w:cs="Calibri"/>
          <w:color w:val="000000" w:themeColor="text1"/>
        </w:rPr>
        <w:br w:type="page"/>
      </w:r>
    </w:p>
    <w:p w14:paraId="624FF19F" w14:textId="77777777" w:rsidR="005774A0" w:rsidRPr="005774A0" w:rsidRDefault="005774A0" w:rsidP="005774A0">
      <w:pPr>
        <w:spacing w:after="12" w:line="260" w:lineRule="auto"/>
        <w:rPr>
          <w:rFonts w:ascii="Calibri" w:hAnsi="Calibri" w:cs="Calibri"/>
          <w:color w:val="1A2035"/>
        </w:rPr>
      </w:pPr>
    </w:p>
    <w:p w14:paraId="7239E50C" w14:textId="77777777" w:rsidR="005774A0" w:rsidRPr="005774A0" w:rsidRDefault="005774A0" w:rsidP="005774A0">
      <w:pPr>
        <w:spacing w:after="12" w:line="260" w:lineRule="auto"/>
        <w:jc w:val="center"/>
        <w:rPr>
          <w:rFonts w:ascii="Calibri" w:hAnsi="Calibri" w:cs="Calibri"/>
        </w:rPr>
      </w:pPr>
    </w:p>
    <w:p w14:paraId="73E90AC9" w14:textId="77777777" w:rsidR="005774A0" w:rsidRPr="005774A0" w:rsidRDefault="005774A0" w:rsidP="005774A0">
      <w:pPr>
        <w:jc w:val="center"/>
        <w:rPr>
          <w:rFonts w:ascii="Calibri" w:hAnsi="Calibri" w:cs="Calibri"/>
          <w:b/>
          <w:bCs/>
        </w:rPr>
      </w:pPr>
    </w:p>
    <w:p w14:paraId="64C44988" w14:textId="77777777" w:rsidR="005774A0" w:rsidRPr="00CA73BE" w:rsidRDefault="005774A0" w:rsidP="005774A0">
      <w:pPr>
        <w:rPr>
          <w:rFonts w:ascii="Calibri" w:hAnsi="Calibri" w:cs="Calibri"/>
          <w:b/>
          <w:bCs/>
          <w:sz w:val="28"/>
          <w:szCs w:val="28"/>
        </w:rPr>
      </w:pPr>
      <w:r w:rsidRPr="00CA73BE">
        <w:rPr>
          <w:rFonts w:ascii="Calibri" w:hAnsi="Calibri" w:cs="Calibri"/>
          <w:b/>
          <w:bCs/>
          <w:sz w:val="28"/>
          <w:szCs w:val="28"/>
        </w:rPr>
        <w:t>1. Title</w:t>
      </w:r>
    </w:p>
    <w:p w14:paraId="5945C4AA" w14:textId="0A173A85" w:rsidR="005774A0" w:rsidRPr="00652B01" w:rsidRDefault="005774A0" w:rsidP="005774A0">
      <w:pPr>
        <w:rPr>
          <w:rFonts w:ascii="Calibri" w:hAnsi="Calibri" w:cs="Calibri"/>
        </w:rPr>
      </w:pPr>
      <w:r w:rsidRPr="00652B01">
        <w:rPr>
          <w:rFonts w:ascii="Calibri" w:hAnsi="Calibri" w:cs="Calibri"/>
        </w:rPr>
        <w:t>Integrated Gaming Analytics Dashboard: A Unified Data Analytics Platform for Gaming Industry Performance Evaluation</w:t>
      </w:r>
      <w:r w:rsidR="00652B01">
        <w:rPr>
          <w:rFonts w:ascii="Calibri" w:hAnsi="Calibri" w:cs="Calibri"/>
        </w:rPr>
        <w:t>.</w:t>
      </w:r>
    </w:p>
    <w:p w14:paraId="67AC43A7" w14:textId="77777777" w:rsidR="005774A0" w:rsidRPr="00CA73BE" w:rsidRDefault="005774A0" w:rsidP="005774A0">
      <w:pPr>
        <w:rPr>
          <w:rFonts w:ascii="Calibri" w:hAnsi="Calibri" w:cs="Calibri"/>
          <w:b/>
          <w:bCs/>
          <w:sz w:val="28"/>
          <w:szCs w:val="28"/>
        </w:rPr>
      </w:pPr>
      <w:r w:rsidRPr="00CA73BE">
        <w:rPr>
          <w:rFonts w:ascii="Calibri" w:hAnsi="Calibri" w:cs="Calibri"/>
          <w:b/>
          <w:bCs/>
          <w:sz w:val="28"/>
          <w:szCs w:val="28"/>
        </w:rPr>
        <w:t>2. Abstract</w:t>
      </w:r>
    </w:p>
    <w:p w14:paraId="6E7D8988" w14:textId="77777777" w:rsidR="00CA73BE" w:rsidRDefault="005774A0" w:rsidP="005774A0">
      <w:pPr>
        <w:rPr>
          <w:rFonts w:ascii="Calibri" w:hAnsi="Calibri" w:cs="Calibri"/>
        </w:rPr>
      </w:pPr>
      <w:r w:rsidRPr="005774A0">
        <w:rPr>
          <w:rFonts w:ascii="Calibri" w:hAnsi="Calibri" w:cs="Calibri"/>
        </w:rPr>
        <w:t>The gaming industry generates enormous volumes of data related to sales performance, player engagement, reviews, pricing, and platform usage. However, these data sources are often fragmented across multiple platforms, making comprehensive analysis difficult. This project proposes an Integrated Gaming Analytics Dashboard that combines data from Steam Games, Steam Store Games, and Video Game Sales datasets into a unified analytical platform.</w:t>
      </w:r>
    </w:p>
    <w:p w14:paraId="56AC58A0" w14:textId="31CBB222" w:rsidR="005774A0" w:rsidRPr="005774A0" w:rsidRDefault="005774A0" w:rsidP="005774A0">
      <w:pPr>
        <w:rPr>
          <w:rFonts w:ascii="Calibri" w:hAnsi="Calibri" w:cs="Calibri"/>
        </w:rPr>
      </w:pPr>
      <w:r w:rsidRPr="005774A0">
        <w:rPr>
          <w:rFonts w:ascii="Calibri" w:hAnsi="Calibri" w:cs="Calibri"/>
        </w:rPr>
        <w:t xml:space="preserve"> The dashboard enables stakeholders to </w:t>
      </w:r>
      <w:r w:rsidR="00652B01" w:rsidRPr="005774A0">
        <w:rPr>
          <w:rFonts w:ascii="Calibri" w:hAnsi="Calibri" w:cs="Calibri"/>
        </w:rPr>
        <w:t>analyse</w:t>
      </w:r>
      <w:r w:rsidRPr="005774A0">
        <w:rPr>
          <w:rFonts w:ascii="Calibri" w:hAnsi="Calibri" w:cs="Calibri"/>
        </w:rPr>
        <w:t xml:space="preserve"> game popularity, player engagement, pricing strategies, genre trends, and sales performance through interactive visualizations. Data preprocessing, integration, exploratory data analysis, and predictive analytics techniques are applied to extract meaningful insights. The resulting dashboard supports developers, publishers, marketers, and researchers in making data-driven decisions within the gaming industry.</w:t>
      </w:r>
    </w:p>
    <w:p w14:paraId="45D54300" w14:textId="77777777" w:rsidR="005774A0" w:rsidRPr="00CA73BE" w:rsidRDefault="005774A0" w:rsidP="005774A0">
      <w:pPr>
        <w:rPr>
          <w:rFonts w:ascii="Calibri" w:hAnsi="Calibri" w:cs="Calibri"/>
          <w:b/>
          <w:bCs/>
          <w:sz w:val="28"/>
          <w:szCs w:val="28"/>
        </w:rPr>
      </w:pPr>
      <w:r w:rsidRPr="00CA73BE">
        <w:rPr>
          <w:rFonts w:ascii="Calibri" w:hAnsi="Calibri" w:cs="Calibri"/>
          <w:b/>
          <w:bCs/>
          <w:sz w:val="28"/>
          <w:szCs w:val="28"/>
        </w:rPr>
        <w:t>3. Introduction</w:t>
      </w:r>
    </w:p>
    <w:p w14:paraId="217829A6" w14:textId="77777777" w:rsidR="005774A0" w:rsidRPr="005774A0" w:rsidRDefault="005774A0" w:rsidP="005774A0">
      <w:pPr>
        <w:rPr>
          <w:rFonts w:ascii="Calibri" w:hAnsi="Calibri" w:cs="Calibri"/>
        </w:rPr>
      </w:pPr>
      <w:r w:rsidRPr="005774A0">
        <w:rPr>
          <w:rFonts w:ascii="Calibri" w:hAnsi="Calibri" w:cs="Calibri"/>
        </w:rPr>
        <w:t>The global gaming industry has become one of the fastest-growing entertainment sectors, generating billions of dollars annually through digital game sales, subscriptions, and in-game purchases. Modern gaming platforms continuously produce large amounts of data including player activity, ratings, reviews, sales records, and pricing information.</w:t>
      </w:r>
    </w:p>
    <w:p w14:paraId="19E28632" w14:textId="77777777" w:rsidR="005774A0" w:rsidRPr="005774A0" w:rsidRDefault="005774A0" w:rsidP="005774A0">
      <w:pPr>
        <w:rPr>
          <w:rFonts w:ascii="Calibri" w:hAnsi="Calibri" w:cs="Calibri"/>
        </w:rPr>
      </w:pPr>
      <w:r w:rsidRPr="005774A0">
        <w:rPr>
          <w:rFonts w:ascii="Calibri" w:hAnsi="Calibri" w:cs="Calibri"/>
        </w:rPr>
        <w:t>Despite the availability of extensive gaming data, organizations often struggle to gain meaningful insights because information is distributed across multiple sources. Developers and publishers require integrated analytical systems capable of combining player engagement metrics with commercial sales performance.</w:t>
      </w:r>
    </w:p>
    <w:p w14:paraId="2242EB2E" w14:textId="77777777" w:rsidR="005774A0" w:rsidRDefault="005774A0" w:rsidP="005774A0">
      <w:pPr>
        <w:rPr>
          <w:rFonts w:ascii="Calibri" w:hAnsi="Calibri" w:cs="Calibri"/>
        </w:rPr>
      </w:pPr>
      <w:r w:rsidRPr="005774A0">
        <w:rPr>
          <w:rFonts w:ascii="Calibri" w:hAnsi="Calibri" w:cs="Calibri"/>
        </w:rPr>
        <w:t>This project addresses this challenge by developing an Integrated Gaming Analytics Dashboard that consolidates multiple gaming datasets into a single platform. The dashboard provides visual analytics for evaluating game popularity, market trends, pricing strategies, and platform performance.</w:t>
      </w:r>
    </w:p>
    <w:p w14:paraId="1B60E4A0" w14:textId="77777777" w:rsidR="00652B01" w:rsidRDefault="00652B01" w:rsidP="005774A0">
      <w:pPr>
        <w:rPr>
          <w:rFonts w:ascii="Calibri" w:hAnsi="Calibri" w:cs="Calibri"/>
        </w:rPr>
      </w:pPr>
    </w:p>
    <w:p w14:paraId="633B0EC7" w14:textId="77777777" w:rsidR="00652B01" w:rsidRDefault="00652B01" w:rsidP="005774A0">
      <w:pPr>
        <w:rPr>
          <w:rFonts w:ascii="Calibri" w:hAnsi="Calibri" w:cs="Calibri"/>
        </w:rPr>
      </w:pPr>
    </w:p>
    <w:p w14:paraId="11DDC0C6" w14:textId="77777777" w:rsidR="00CA73BE" w:rsidRPr="005774A0" w:rsidRDefault="00CA73BE" w:rsidP="005774A0">
      <w:pPr>
        <w:rPr>
          <w:rFonts w:ascii="Calibri" w:hAnsi="Calibri" w:cs="Calibri"/>
        </w:rPr>
      </w:pPr>
    </w:p>
    <w:p w14:paraId="79AD15FB" w14:textId="77777777" w:rsidR="005774A0" w:rsidRPr="00CA73BE" w:rsidRDefault="005774A0" w:rsidP="005774A0">
      <w:pPr>
        <w:rPr>
          <w:rFonts w:ascii="Calibri" w:hAnsi="Calibri" w:cs="Calibri"/>
          <w:b/>
          <w:bCs/>
          <w:sz w:val="28"/>
          <w:szCs w:val="28"/>
        </w:rPr>
      </w:pPr>
      <w:r w:rsidRPr="00CA73BE">
        <w:rPr>
          <w:rFonts w:ascii="Calibri" w:hAnsi="Calibri" w:cs="Calibri"/>
          <w:b/>
          <w:bCs/>
          <w:sz w:val="28"/>
          <w:szCs w:val="28"/>
        </w:rPr>
        <w:lastRenderedPageBreak/>
        <w:t>4. Related Work / Background</w:t>
      </w:r>
    </w:p>
    <w:p w14:paraId="7905B23C" w14:textId="4545804B" w:rsidR="005774A0" w:rsidRPr="00CA73BE" w:rsidRDefault="005774A0" w:rsidP="005774A0">
      <w:pPr>
        <w:rPr>
          <w:rFonts w:ascii="Calibri" w:hAnsi="Calibri" w:cs="Calibri"/>
        </w:rPr>
      </w:pPr>
      <w:r w:rsidRPr="005774A0">
        <w:rPr>
          <w:rFonts w:ascii="Calibri" w:hAnsi="Calibri" w:cs="Calibri"/>
        </w:rPr>
        <w:t>Several studies have explored data analytics applications in the gaming industry.</w:t>
      </w:r>
    </w:p>
    <w:p w14:paraId="6A93908C" w14:textId="1AA264FC" w:rsidR="005774A0" w:rsidRPr="005774A0" w:rsidRDefault="005774A0" w:rsidP="005774A0">
      <w:pPr>
        <w:rPr>
          <w:rFonts w:ascii="Calibri" w:hAnsi="Calibri" w:cs="Calibri"/>
        </w:rPr>
      </w:pPr>
      <w:r w:rsidRPr="005774A0">
        <w:rPr>
          <w:rFonts w:ascii="Calibri" w:hAnsi="Calibri" w:cs="Calibri"/>
        </w:rPr>
        <w:t xml:space="preserve">Sifa, Rafet et al. (2015) demonstrated how player </w:t>
      </w:r>
      <w:r w:rsidR="00652B01" w:rsidRPr="005774A0">
        <w:rPr>
          <w:rFonts w:ascii="Calibri" w:hAnsi="Calibri" w:cs="Calibri"/>
        </w:rPr>
        <w:t>behavioural</w:t>
      </w:r>
      <w:r w:rsidRPr="005774A0">
        <w:rPr>
          <w:rFonts w:ascii="Calibri" w:hAnsi="Calibri" w:cs="Calibri"/>
        </w:rPr>
        <w:t xml:space="preserve"> analytics can be used to understand user engagement and retention patterns in online games.</w:t>
      </w:r>
    </w:p>
    <w:p w14:paraId="0CDBE445" w14:textId="77777777" w:rsidR="005774A0" w:rsidRPr="005774A0" w:rsidRDefault="005774A0" w:rsidP="005774A0">
      <w:pPr>
        <w:rPr>
          <w:rFonts w:ascii="Calibri" w:hAnsi="Calibri" w:cs="Calibri"/>
        </w:rPr>
      </w:pPr>
      <w:r w:rsidRPr="005774A0">
        <w:rPr>
          <w:rFonts w:ascii="Calibri" w:hAnsi="Calibri" w:cs="Calibri"/>
        </w:rPr>
        <w:t>El-Nasr, Magy Seif et al. (2013) introduced game analytics frameworks that utilize gameplay data to improve user experience and game design decisions.</w:t>
      </w:r>
    </w:p>
    <w:p w14:paraId="6A0D4B22" w14:textId="53FC9632" w:rsidR="005774A0" w:rsidRPr="005774A0" w:rsidRDefault="005774A0" w:rsidP="005774A0">
      <w:pPr>
        <w:rPr>
          <w:rFonts w:ascii="Calibri" w:hAnsi="Calibri" w:cs="Calibri"/>
        </w:rPr>
      </w:pPr>
      <w:proofErr w:type="spellStart"/>
      <w:r w:rsidRPr="005774A0">
        <w:rPr>
          <w:rFonts w:ascii="Calibri" w:hAnsi="Calibri" w:cs="Calibri"/>
        </w:rPr>
        <w:t>Drachen</w:t>
      </w:r>
      <w:proofErr w:type="spellEnd"/>
      <w:r w:rsidRPr="005774A0">
        <w:rPr>
          <w:rFonts w:ascii="Calibri" w:hAnsi="Calibri" w:cs="Calibri"/>
        </w:rPr>
        <w:t xml:space="preserve">, Anders et al. (2016) proposed machine learning techniques for predicting player </w:t>
      </w:r>
      <w:r w:rsidR="00CA73BE" w:rsidRPr="005774A0">
        <w:rPr>
          <w:rFonts w:ascii="Calibri" w:hAnsi="Calibri" w:cs="Calibri"/>
        </w:rPr>
        <w:t>behaviour</w:t>
      </w:r>
      <w:r w:rsidRPr="005774A0">
        <w:rPr>
          <w:rFonts w:ascii="Calibri" w:hAnsi="Calibri" w:cs="Calibri"/>
        </w:rPr>
        <w:t xml:space="preserve"> using historical gaming data.</w:t>
      </w:r>
    </w:p>
    <w:p w14:paraId="25176DAE" w14:textId="77777777" w:rsidR="005774A0" w:rsidRPr="005774A0" w:rsidRDefault="005774A0" w:rsidP="005774A0">
      <w:pPr>
        <w:rPr>
          <w:rFonts w:ascii="Calibri" w:hAnsi="Calibri" w:cs="Calibri"/>
        </w:rPr>
      </w:pPr>
      <w:r w:rsidRPr="005774A0">
        <w:rPr>
          <w:rFonts w:ascii="Calibri" w:hAnsi="Calibri" w:cs="Calibri"/>
        </w:rPr>
        <w:t>Recent business intelligence solutions have emphasized dashboard-based analytics for large-scale datasets, enabling decision-makers to monitor trends and key performance indicators in real time.</w:t>
      </w:r>
    </w:p>
    <w:p w14:paraId="56C3A307" w14:textId="77777777" w:rsidR="00652B01" w:rsidRDefault="005774A0" w:rsidP="005774A0">
      <w:pPr>
        <w:rPr>
          <w:rFonts w:ascii="Calibri" w:hAnsi="Calibri" w:cs="Calibri"/>
        </w:rPr>
      </w:pPr>
      <w:r w:rsidRPr="005774A0">
        <w:rPr>
          <w:rFonts w:ascii="Calibri" w:hAnsi="Calibri" w:cs="Calibri"/>
        </w:rPr>
        <w:t>However, most existing studies focus either on player engagement or sales performance separately. This project integrates both dimensions into a unified analytical framework</w:t>
      </w:r>
      <w:r w:rsidR="00652B01">
        <w:rPr>
          <w:rFonts w:ascii="Calibri" w:hAnsi="Calibri" w:cs="Calibri"/>
        </w:rPr>
        <w:t>.</w:t>
      </w:r>
    </w:p>
    <w:p w14:paraId="2BA494D9" w14:textId="77777777" w:rsidR="00652B01" w:rsidRDefault="00652B01" w:rsidP="00652B01">
      <w:pPr>
        <w:jc w:val="both"/>
        <w:rPr>
          <w:rFonts w:ascii="Calibri" w:hAnsi="Calibri" w:cs="Calibri"/>
        </w:rPr>
      </w:pPr>
    </w:p>
    <w:p w14:paraId="65CD4C47" w14:textId="61D18B2E" w:rsidR="00652B01" w:rsidRPr="00CA73BE" w:rsidRDefault="00652B01" w:rsidP="00652B01">
      <w:pPr>
        <w:jc w:val="both"/>
        <w:rPr>
          <w:rFonts w:ascii="Calibri" w:hAnsi="Calibri" w:cs="Calibri"/>
          <w:b/>
          <w:bCs/>
          <w:sz w:val="28"/>
          <w:szCs w:val="28"/>
        </w:rPr>
      </w:pPr>
      <w:r w:rsidRPr="00CA73BE">
        <w:rPr>
          <w:rFonts w:ascii="Calibri" w:hAnsi="Calibri" w:cs="Calibri"/>
          <w:b/>
          <w:bCs/>
          <w:sz w:val="28"/>
          <w:szCs w:val="28"/>
        </w:rPr>
        <w:t>5. Dataset Description</w:t>
      </w:r>
    </w:p>
    <w:p w14:paraId="23898B3E" w14:textId="63EF1389" w:rsidR="00652B01" w:rsidRPr="00652B01" w:rsidRDefault="00652B01" w:rsidP="00652B01">
      <w:pPr>
        <w:jc w:val="both"/>
        <w:rPr>
          <w:rFonts w:ascii="Calibri" w:hAnsi="Calibri" w:cs="Calibri"/>
        </w:rPr>
      </w:pPr>
      <w:r w:rsidRPr="00652B01">
        <w:rPr>
          <w:rFonts w:ascii="Calibri" w:hAnsi="Calibri" w:cs="Calibri"/>
        </w:rPr>
        <w:t xml:space="preserve">This project uses three gaming datasets that're available to the public from Kaggle. The </w:t>
      </w:r>
      <w:r w:rsidRPr="00EC03F0">
        <w:rPr>
          <w:rFonts w:ascii="Calibri" w:hAnsi="Calibri" w:cs="Calibri"/>
          <w:b/>
          <w:bCs/>
        </w:rPr>
        <w:t>Steam Games Dataset</w:t>
      </w:r>
      <w:r w:rsidRPr="00652B01">
        <w:rPr>
          <w:rFonts w:ascii="Calibri" w:hAnsi="Calibri" w:cs="Calibri"/>
        </w:rPr>
        <w:t xml:space="preserve"> has a lot of information about games, such as how much they cost how many people play them what people think of them how long they play, what kind of games they are, who made them and how popular they are.</w:t>
      </w:r>
    </w:p>
    <w:p w14:paraId="6EAF84CB" w14:textId="77777777" w:rsidR="00652B01" w:rsidRPr="00652B01" w:rsidRDefault="00652B01" w:rsidP="00652B01">
      <w:pPr>
        <w:jc w:val="both"/>
        <w:rPr>
          <w:rFonts w:ascii="Calibri" w:hAnsi="Calibri" w:cs="Calibri"/>
        </w:rPr>
      </w:pPr>
      <w:r w:rsidRPr="00652B01">
        <w:rPr>
          <w:rFonts w:ascii="Calibri" w:hAnsi="Calibri" w:cs="Calibri"/>
        </w:rPr>
        <w:t xml:space="preserve">The </w:t>
      </w:r>
      <w:r w:rsidRPr="00EC03F0">
        <w:rPr>
          <w:rFonts w:ascii="Calibri" w:hAnsi="Calibri" w:cs="Calibri"/>
          <w:b/>
          <w:bCs/>
        </w:rPr>
        <w:t>Video Game Sales Dataset</w:t>
      </w:r>
      <w:r w:rsidRPr="00652B01">
        <w:rPr>
          <w:rFonts w:ascii="Calibri" w:hAnsi="Calibri" w:cs="Calibri"/>
        </w:rPr>
        <w:t xml:space="preserve"> shows how well games have sold in the past on platforms and in different parts of the world which helps us understand if a game is successful or not.</w:t>
      </w:r>
    </w:p>
    <w:p w14:paraId="5E864439" w14:textId="77777777" w:rsidR="00652B01" w:rsidRPr="00652B01" w:rsidRDefault="00652B01" w:rsidP="00652B01">
      <w:pPr>
        <w:jc w:val="both"/>
        <w:rPr>
          <w:rFonts w:ascii="Calibri" w:hAnsi="Calibri" w:cs="Calibri"/>
        </w:rPr>
      </w:pPr>
      <w:r w:rsidRPr="00652B01">
        <w:rPr>
          <w:rFonts w:ascii="Calibri" w:hAnsi="Calibri" w:cs="Calibri"/>
        </w:rPr>
        <w:t xml:space="preserve">The </w:t>
      </w:r>
      <w:r w:rsidRPr="00EC03F0">
        <w:rPr>
          <w:rFonts w:ascii="Calibri" w:hAnsi="Calibri" w:cs="Calibri"/>
          <w:b/>
          <w:bCs/>
        </w:rPr>
        <w:t>Steam Store Games Dataset</w:t>
      </w:r>
      <w:r w:rsidRPr="00652B01">
        <w:rPr>
          <w:rFonts w:ascii="Calibri" w:hAnsi="Calibri" w:cs="Calibri"/>
        </w:rPr>
        <w:t xml:space="preserve"> has a lot of details about games on the Steam platform, like what category they fit into what kind of game they're when they came out and what platforms they work on.</w:t>
      </w:r>
    </w:p>
    <w:p w14:paraId="5FF42EE0" w14:textId="77777777" w:rsidR="00652B01" w:rsidRPr="00652B01" w:rsidRDefault="00652B01" w:rsidP="00652B01">
      <w:pPr>
        <w:jc w:val="both"/>
        <w:rPr>
          <w:rFonts w:ascii="Calibri" w:hAnsi="Calibri" w:cs="Calibri"/>
        </w:rPr>
      </w:pPr>
      <w:r w:rsidRPr="00652B01">
        <w:rPr>
          <w:rFonts w:ascii="Calibri" w:hAnsi="Calibri" w:cs="Calibri"/>
        </w:rPr>
        <w:t>These gaming datasets together give us a picture of how people play games and how well games do on the market.</w:t>
      </w:r>
    </w:p>
    <w:p w14:paraId="35B71DFE" w14:textId="77777777" w:rsidR="00652B01" w:rsidRPr="00652B01" w:rsidRDefault="00652B01" w:rsidP="00652B01">
      <w:pPr>
        <w:jc w:val="both"/>
        <w:rPr>
          <w:rFonts w:ascii="Calibri" w:hAnsi="Calibri" w:cs="Calibri"/>
        </w:rPr>
      </w:pPr>
      <w:r w:rsidRPr="00652B01">
        <w:rPr>
          <w:rFonts w:ascii="Calibri" w:hAnsi="Calibri" w:cs="Calibri"/>
        </w:rPr>
        <w:t>The combined datasets help us look at the data make pictures with it do statistics and use machine learning to figure out what makes a game popular what makes people play it and what makes it successful.</w:t>
      </w:r>
    </w:p>
    <w:p w14:paraId="4D067236" w14:textId="77777777" w:rsidR="00652B01" w:rsidRPr="00652B01" w:rsidRDefault="00652B01" w:rsidP="00652B01">
      <w:pPr>
        <w:jc w:val="both"/>
        <w:rPr>
          <w:rFonts w:ascii="Calibri" w:hAnsi="Calibri" w:cs="Calibri"/>
        </w:rPr>
      </w:pPr>
      <w:r w:rsidRPr="00652B01">
        <w:rPr>
          <w:rFonts w:ascii="Calibri" w:hAnsi="Calibri" w:cs="Calibri"/>
          <w:b/>
          <w:bCs/>
        </w:rPr>
        <w:t>Dataset 1</w:t>
      </w:r>
      <w:r w:rsidRPr="00652B01">
        <w:rPr>
          <w:rFonts w:ascii="Calibri" w:hAnsi="Calibri" w:cs="Calibri"/>
        </w:rPr>
        <w:t>: Steam Games Dataset (</w:t>
      </w:r>
      <w:r w:rsidRPr="00652B01">
        <w:rPr>
          <w:rFonts w:ascii="Calibri" w:hAnsi="Calibri" w:cs="Calibri"/>
          <w:b/>
          <w:bCs/>
        </w:rPr>
        <w:t>Dataset Size:</w:t>
      </w:r>
      <w:r w:rsidRPr="00652B01">
        <w:rPr>
          <w:rFonts w:ascii="Calibri" w:hAnsi="Calibri" w:cs="Calibri"/>
        </w:rPr>
        <w:t xml:space="preserve"> Approximately 124,000+ games)</w:t>
      </w:r>
    </w:p>
    <w:p w14:paraId="0B5872C3" w14:textId="423BC3E8" w:rsidR="00652B01" w:rsidRDefault="00652B01" w:rsidP="00652B01">
      <w:pPr>
        <w:jc w:val="both"/>
        <w:rPr>
          <w:rFonts w:ascii="Calibri" w:hAnsi="Calibri" w:cs="Calibri"/>
        </w:rPr>
      </w:pPr>
      <w:r w:rsidRPr="00652B01">
        <w:rPr>
          <w:rFonts w:ascii="Calibri" w:hAnsi="Calibri" w:cs="Calibri"/>
          <w:b/>
          <w:bCs/>
        </w:rPr>
        <w:t>Dataset 2 &amp; 3</w:t>
      </w:r>
      <w:r w:rsidRPr="00652B01">
        <w:rPr>
          <w:rFonts w:ascii="Calibri" w:hAnsi="Calibri" w:cs="Calibri"/>
        </w:rPr>
        <w:t>: Video Game Sales Dataset</w:t>
      </w:r>
      <w:r w:rsidR="00EC03F0">
        <w:rPr>
          <w:rFonts w:ascii="Calibri" w:hAnsi="Calibri" w:cs="Calibri"/>
        </w:rPr>
        <w:t xml:space="preserve"> and </w:t>
      </w:r>
      <w:r w:rsidR="00EC03F0" w:rsidRPr="00EC03F0">
        <w:rPr>
          <w:rFonts w:ascii="Calibri" w:hAnsi="Calibri" w:cs="Calibri"/>
        </w:rPr>
        <w:t>Steam Store Games Dataset</w:t>
      </w:r>
      <w:r w:rsidR="00EC03F0">
        <w:rPr>
          <w:rFonts w:ascii="Calibri" w:hAnsi="Calibri" w:cs="Calibri"/>
        </w:rPr>
        <w:t xml:space="preserve"> </w:t>
      </w:r>
      <w:r w:rsidR="00EC03F0" w:rsidRPr="00652B01">
        <w:rPr>
          <w:rFonts w:ascii="Calibri" w:hAnsi="Calibri" w:cs="Calibri"/>
        </w:rPr>
        <w:t>(</w:t>
      </w:r>
      <w:r w:rsidRPr="00652B01">
        <w:rPr>
          <w:rFonts w:ascii="Calibri" w:hAnsi="Calibri" w:cs="Calibri"/>
          <w:b/>
          <w:bCs/>
        </w:rPr>
        <w:t>Dataset Size:</w:t>
      </w:r>
      <w:r w:rsidRPr="00652B01">
        <w:rPr>
          <w:rFonts w:ascii="Calibri" w:hAnsi="Calibri" w:cs="Calibri"/>
        </w:rPr>
        <w:t xml:space="preserve"> 16,598 records)</w:t>
      </w:r>
    </w:p>
    <w:p w14:paraId="4C57389F" w14:textId="77777777" w:rsidR="00CA73BE" w:rsidRPr="00652B01" w:rsidRDefault="00CA73BE" w:rsidP="00652B01">
      <w:pPr>
        <w:jc w:val="both"/>
        <w:rPr>
          <w:rFonts w:ascii="Calibri" w:hAnsi="Calibri" w:cs="Calibri"/>
        </w:rPr>
      </w:pPr>
    </w:p>
    <w:p w14:paraId="5B3760F4" w14:textId="77777777" w:rsidR="00652B01" w:rsidRPr="00652B01" w:rsidRDefault="00652B01" w:rsidP="00652B01">
      <w:pPr>
        <w:jc w:val="both"/>
        <w:rPr>
          <w:rFonts w:ascii="Calibri" w:hAnsi="Calibri" w:cs="Calibri"/>
          <w:b/>
          <w:bCs/>
          <w:lang w:val="en-US"/>
        </w:rPr>
      </w:pPr>
      <w:r w:rsidRPr="00652B01">
        <w:rPr>
          <w:rFonts w:ascii="Calibri" w:hAnsi="Calibri" w:cs="Calibri"/>
          <w:b/>
          <w:bCs/>
          <w:lang w:val="en-US"/>
        </w:rPr>
        <w:lastRenderedPageBreak/>
        <w:t>Dataset References</w:t>
      </w:r>
    </w:p>
    <w:p w14:paraId="768F60BB" w14:textId="77777777" w:rsidR="00652B01" w:rsidRPr="00652B01" w:rsidRDefault="00652B01" w:rsidP="00652B01">
      <w:pPr>
        <w:numPr>
          <w:ilvl w:val="0"/>
          <w:numId w:val="29"/>
        </w:numPr>
        <w:spacing w:line="259" w:lineRule="auto"/>
        <w:jc w:val="both"/>
        <w:rPr>
          <w:rFonts w:ascii="Calibri" w:hAnsi="Calibri" w:cs="Calibri"/>
          <w:lang w:val="en-US"/>
        </w:rPr>
      </w:pPr>
      <w:r w:rsidRPr="00652B01">
        <w:rPr>
          <w:rFonts w:ascii="Calibri" w:hAnsi="Calibri" w:cs="Calibri"/>
          <w:lang w:val="en-US"/>
        </w:rPr>
        <w:t>Steam Games Dataset</w:t>
      </w:r>
    </w:p>
    <w:p w14:paraId="757EDBF1" w14:textId="77777777" w:rsidR="00652B01" w:rsidRPr="00652B01" w:rsidRDefault="00652B01" w:rsidP="00652B01">
      <w:pPr>
        <w:jc w:val="both"/>
        <w:rPr>
          <w:rFonts w:ascii="Calibri" w:hAnsi="Calibri" w:cs="Calibri"/>
          <w:lang w:val="en-US"/>
        </w:rPr>
      </w:pPr>
      <w:r w:rsidRPr="00652B01">
        <w:rPr>
          <w:rFonts w:ascii="Calibri" w:hAnsi="Calibri" w:cs="Calibri"/>
          <w:lang w:val="en-US"/>
        </w:rPr>
        <w:t xml:space="preserve">            </w:t>
      </w:r>
      <w:hyperlink r:id="rId5" w:history="1">
        <w:r w:rsidRPr="00652B01">
          <w:rPr>
            <w:rStyle w:val="Hyperlink"/>
            <w:rFonts w:ascii="Calibri" w:hAnsi="Calibri" w:cs="Calibri"/>
            <w:lang w:val="en-US"/>
          </w:rPr>
          <w:t>https://www.kaggle.com/datasets/fronkongames/steam-games-dataset</w:t>
        </w:r>
      </w:hyperlink>
    </w:p>
    <w:p w14:paraId="1EC8B00D" w14:textId="77777777" w:rsidR="00652B01" w:rsidRPr="00652B01" w:rsidRDefault="00652B01" w:rsidP="00652B01">
      <w:pPr>
        <w:numPr>
          <w:ilvl w:val="0"/>
          <w:numId w:val="29"/>
        </w:numPr>
        <w:spacing w:line="259" w:lineRule="auto"/>
        <w:jc w:val="both"/>
        <w:rPr>
          <w:rFonts w:ascii="Calibri" w:hAnsi="Calibri" w:cs="Calibri"/>
          <w:lang w:val="en-US"/>
        </w:rPr>
      </w:pPr>
      <w:r w:rsidRPr="00652B01">
        <w:rPr>
          <w:rFonts w:ascii="Calibri" w:hAnsi="Calibri" w:cs="Calibri"/>
          <w:lang w:val="en-US"/>
        </w:rPr>
        <w:t>Video Game Sales Dataset</w:t>
      </w:r>
    </w:p>
    <w:p w14:paraId="1416B42C" w14:textId="77777777" w:rsidR="00652B01" w:rsidRPr="00652B01" w:rsidRDefault="00652B01" w:rsidP="00652B01">
      <w:pPr>
        <w:jc w:val="both"/>
        <w:rPr>
          <w:rFonts w:ascii="Calibri" w:hAnsi="Calibri" w:cs="Calibri"/>
          <w:lang w:val="en-US"/>
        </w:rPr>
      </w:pPr>
      <w:r w:rsidRPr="00652B01">
        <w:rPr>
          <w:rFonts w:ascii="Calibri" w:hAnsi="Calibri" w:cs="Calibri"/>
          <w:lang w:val="en-US"/>
        </w:rPr>
        <w:t xml:space="preserve">             </w:t>
      </w:r>
      <w:hyperlink r:id="rId6" w:history="1">
        <w:r w:rsidRPr="00652B01">
          <w:rPr>
            <w:rStyle w:val="Hyperlink"/>
            <w:rFonts w:ascii="Calibri" w:hAnsi="Calibri" w:cs="Calibri"/>
            <w:lang w:val="en-US"/>
          </w:rPr>
          <w:t>https://www.kaggle.com/datasets/gregorut/videogamesales</w:t>
        </w:r>
      </w:hyperlink>
    </w:p>
    <w:p w14:paraId="460AC078" w14:textId="77777777" w:rsidR="00652B01" w:rsidRPr="00652B01" w:rsidRDefault="00652B01" w:rsidP="00652B01">
      <w:pPr>
        <w:numPr>
          <w:ilvl w:val="0"/>
          <w:numId w:val="29"/>
        </w:numPr>
        <w:spacing w:line="259" w:lineRule="auto"/>
        <w:jc w:val="both"/>
        <w:rPr>
          <w:rFonts w:ascii="Calibri" w:hAnsi="Calibri" w:cs="Calibri"/>
          <w:lang w:val="en-US"/>
        </w:rPr>
      </w:pPr>
      <w:r w:rsidRPr="00652B01">
        <w:rPr>
          <w:rFonts w:ascii="Calibri" w:hAnsi="Calibri" w:cs="Calibri"/>
          <w:lang w:val="en-US"/>
        </w:rPr>
        <w:t>Steam Store Games Dataset</w:t>
      </w:r>
    </w:p>
    <w:p w14:paraId="2586962F" w14:textId="77777777" w:rsidR="00652B01" w:rsidRPr="00652B01" w:rsidRDefault="00652B01" w:rsidP="00652B01">
      <w:pPr>
        <w:jc w:val="both"/>
        <w:rPr>
          <w:rFonts w:ascii="Calibri" w:hAnsi="Calibri" w:cs="Calibri"/>
          <w:lang w:val="en-US"/>
        </w:rPr>
      </w:pPr>
      <w:r w:rsidRPr="00652B01">
        <w:rPr>
          <w:rFonts w:ascii="Calibri" w:hAnsi="Calibri" w:cs="Calibri"/>
          <w:lang w:val="en-US"/>
        </w:rPr>
        <w:t xml:space="preserve">              </w:t>
      </w:r>
      <w:hyperlink r:id="rId7" w:history="1">
        <w:r w:rsidRPr="00652B01">
          <w:rPr>
            <w:rStyle w:val="Hyperlink"/>
            <w:rFonts w:ascii="Calibri" w:hAnsi="Calibri" w:cs="Calibri"/>
            <w:lang w:val="en-US"/>
          </w:rPr>
          <w:t>https://www.kaggle.com/datasets/nikdavis/steam-store-games</w:t>
        </w:r>
      </w:hyperlink>
    </w:p>
    <w:p w14:paraId="373C53B4" w14:textId="77777777" w:rsidR="00652B01" w:rsidRDefault="00652B01" w:rsidP="00652B01">
      <w:pPr>
        <w:jc w:val="both"/>
        <w:rPr>
          <w:sz w:val="28"/>
          <w:szCs w:val="28"/>
        </w:rPr>
      </w:pPr>
    </w:p>
    <w:p w14:paraId="2A5C4C2B" w14:textId="08877469" w:rsidR="005774A0" w:rsidRPr="005774A0" w:rsidRDefault="005774A0" w:rsidP="005774A0">
      <w:pPr>
        <w:rPr>
          <w:rFonts w:ascii="Calibri" w:hAnsi="Calibri" w:cs="Calibri"/>
        </w:rPr>
      </w:pPr>
    </w:p>
    <w:p w14:paraId="31E2D614" w14:textId="77777777" w:rsidR="005774A0" w:rsidRPr="00CA73BE" w:rsidRDefault="005774A0" w:rsidP="005774A0">
      <w:pPr>
        <w:rPr>
          <w:rFonts w:ascii="Calibri" w:hAnsi="Calibri" w:cs="Calibri"/>
          <w:b/>
          <w:bCs/>
          <w:sz w:val="28"/>
          <w:szCs w:val="28"/>
        </w:rPr>
      </w:pPr>
      <w:r w:rsidRPr="00CA73BE">
        <w:rPr>
          <w:rFonts w:ascii="Calibri" w:hAnsi="Calibri" w:cs="Calibri"/>
          <w:b/>
          <w:bCs/>
          <w:sz w:val="28"/>
          <w:szCs w:val="28"/>
        </w:rPr>
        <w:t>6. Problem Statement</w:t>
      </w:r>
    </w:p>
    <w:p w14:paraId="663B898A" w14:textId="77777777" w:rsidR="005774A0" w:rsidRPr="005774A0" w:rsidRDefault="005774A0" w:rsidP="005774A0">
      <w:pPr>
        <w:rPr>
          <w:rFonts w:ascii="Calibri" w:hAnsi="Calibri" w:cs="Calibri"/>
        </w:rPr>
      </w:pPr>
      <w:r w:rsidRPr="005774A0">
        <w:rPr>
          <w:rFonts w:ascii="Calibri" w:hAnsi="Calibri" w:cs="Calibri"/>
        </w:rPr>
        <w:t>The gaming industry generates data from numerous platforms including online stores, gaming communities, and sales channels. These datasets often exist independently, making it difficult for stakeholders to obtain a unified understanding of game performance.</w:t>
      </w:r>
    </w:p>
    <w:p w14:paraId="15186FE4" w14:textId="77777777" w:rsidR="005774A0" w:rsidRPr="005774A0" w:rsidRDefault="005774A0" w:rsidP="005774A0">
      <w:pPr>
        <w:rPr>
          <w:rFonts w:ascii="Calibri" w:hAnsi="Calibri" w:cs="Calibri"/>
        </w:rPr>
      </w:pPr>
      <w:r w:rsidRPr="005774A0">
        <w:rPr>
          <w:rFonts w:ascii="Calibri" w:hAnsi="Calibri" w:cs="Calibri"/>
        </w:rPr>
        <w:t>As a result:</w:t>
      </w:r>
    </w:p>
    <w:p w14:paraId="658941DC" w14:textId="77777777" w:rsidR="005774A0" w:rsidRPr="005774A0" w:rsidRDefault="005774A0" w:rsidP="005774A0">
      <w:pPr>
        <w:numPr>
          <w:ilvl w:val="0"/>
          <w:numId w:val="7"/>
        </w:numPr>
        <w:rPr>
          <w:rFonts w:ascii="Calibri" w:hAnsi="Calibri" w:cs="Calibri"/>
        </w:rPr>
      </w:pPr>
      <w:r w:rsidRPr="005774A0">
        <w:rPr>
          <w:rFonts w:ascii="Calibri" w:hAnsi="Calibri" w:cs="Calibri"/>
        </w:rPr>
        <w:t xml:space="preserve">Sales and engagement data remain disconnected. </w:t>
      </w:r>
    </w:p>
    <w:p w14:paraId="5DB0926D" w14:textId="77777777" w:rsidR="005774A0" w:rsidRPr="005774A0" w:rsidRDefault="005774A0" w:rsidP="005774A0">
      <w:pPr>
        <w:numPr>
          <w:ilvl w:val="0"/>
          <w:numId w:val="7"/>
        </w:numPr>
        <w:rPr>
          <w:rFonts w:ascii="Calibri" w:hAnsi="Calibri" w:cs="Calibri"/>
        </w:rPr>
      </w:pPr>
      <w:r w:rsidRPr="005774A0">
        <w:rPr>
          <w:rFonts w:ascii="Calibri" w:hAnsi="Calibri" w:cs="Calibri"/>
        </w:rPr>
        <w:t xml:space="preserve">Market trends are difficult to identify. </w:t>
      </w:r>
    </w:p>
    <w:p w14:paraId="59EE42F4" w14:textId="77777777" w:rsidR="005774A0" w:rsidRPr="005774A0" w:rsidRDefault="005774A0" w:rsidP="005774A0">
      <w:pPr>
        <w:numPr>
          <w:ilvl w:val="0"/>
          <w:numId w:val="7"/>
        </w:numPr>
        <w:rPr>
          <w:rFonts w:ascii="Calibri" w:hAnsi="Calibri" w:cs="Calibri"/>
        </w:rPr>
      </w:pPr>
      <w:r w:rsidRPr="005774A0">
        <w:rPr>
          <w:rFonts w:ascii="Calibri" w:hAnsi="Calibri" w:cs="Calibri"/>
        </w:rPr>
        <w:t xml:space="preserve">Pricing effectiveness cannot be evaluated comprehensively. </w:t>
      </w:r>
    </w:p>
    <w:p w14:paraId="248B5EF0" w14:textId="77777777" w:rsidR="005774A0" w:rsidRPr="005774A0" w:rsidRDefault="005774A0" w:rsidP="005774A0">
      <w:pPr>
        <w:numPr>
          <w:ilvl w:val="0"/>
          <w:numId w:val="7"/>
        </w:numPr>
        <w:rPr>
          <w:rFonts w:ascii="Calibri" w:hAnsi="Calibri" w:cs="Calibri"/>
        </w:rPr>
      </w:pPr>
      <w:r w:rsidRPr="005774A0">
        <w:rPr>
          <w:rFonts w:ascii="Calibri" w:hAnsi="Calibri" w:cs="Calibri"/>
        </w:rPr>
        <w:t xml:space="preserve">Strategic business decisions become less informed. </w:t>
      </w:r>
    </w:p>
    <w:p w14:paraId="11C5DDEE" w14:textId="77777777" w:rsidR="005774A0" w:rsidRPr="005774A0" w:rsidRDefault="005774A0" w:rsidP="005774A0">
      <w:pPr>
        <w:rPr>
          <w:rFonts w:ascii="Calibri" w:hAnsi="Calibri" w:cs="Calibri"/>
        </w:rPr>
      </w:pPr>
      <w:r w:rsidRPr="005774A0">
        <w:rPr>
          <w:rFonts w:ascii="Calibri" w:hAnsi="Calibri" w:cs="Calibri"/>
        </w:rPr>
        <w:t>Therefore, an integrated analytics platform is required to consolidate multiple gaming datasets and provide actionable insights through visualization and analysis.</w:t>
      </w:r>
    </w:p>
    <w:p w14:paraId="6EDFA489" w14:textId="3ED53BFA" w:rsidR="005774A0" w:rsidRPr="005774A0" w:rsidRDefault="005774A0" w:rsidP="005774A0">
      <w:pPr>
        <w:rPr>
          <w:rFonts w:ascii="Calibri" w:hAnsi="Calibri" w:cs="Calibri"/>
        </w:rPr>
      </w:pPr>
    </w:p>
    <w:p w14:paraId="14B81B00" w14:textId="77777777" w:rsidR="005774A0" w:rsidRPr="00CA73BE" w:rsidRDefault="005774A0" w:rsidP="005774A0">
      <w:pPr>
        <w:rPr>
          <w:rFonts w:ascii="Calibri" w:hAnsi="Calibri" w:cs="Calibri"/>
          <w:b/>
          <w:bCs/>
          <w:sz w:val="28"/>
          <w:szCs w:val="28"/>
        </w:rPr>
      </w:pPr>
      <w:r w:rsidRPr="00CA73BE">
        <w:rPr>
          <w:rFonts w:ascii="Calibri" w:hAnsi="Calibri" w:cs="Calibri"/>
          <w:b/>
          <w:bCs/>
          <w:sz w:val="28"/>
          <w:szCs w:val="28"/>
        </w:rPr>
        <w:t>7. Research Questions</w:t>
      </w:r>
    </w:p>
    <w:p w14:paraId="3E0E4627" w14:textId="77777777" w:rsidR="001854AE" w:rsidRPr="001854AE" w:rsidRDefault="001854AE" w:rsidP="001854AE">
      <w:pPr>
        <w:rPr>
          <w:rFonts w:ascii="Calibri" w:hAnsi="Calibri" w:cs="Calibri"/>
          <w:b/>
          <w:bCs/>
          <w:lang w:val="en-US"/>
        </w:rPr>
      </w:pPr>
      <w:r w:rsidRPr="001854AE">
        <w:rPr>
          <w:rFonts w:ascii="Calibri" w:hAnsi="Calibri" w:cs="Calibri"/>
          <w:b/>
          <w:bCs/>
          <w:lang w:val="en-US"/>
        </w:rPr>
        <w:t>RQ1 - How does game price influence player engagement?</w:t>
      </w:r>
    </w:p>
    <w:p w14:paraId="44A62B65" w14:textId="77777777" w:rsidR="001854AE" w:rsidRPr="001854AE" w:rsidRDefault="001854AE" w:rsidP="001854AE">
      <w:pPr>
        <w:rPr>
          <w:rFonts w:ascii="Calibri" w:hAnsi="Calibri" w:cs="Calibri"/>
          <w:b/>
          <w:bCs/>
          <w:lang w:val="en-US"/>
        </w:rPr>
      </w:pPr>
      <w:r w:rsidRPr="001854AE">
        <w:rPr>
          <w:rFonts w:ascii="Calibri" w:hAnsi="Calibri" w:cs="Calibri"/>
          <w:b/>
          <w:bCs/>
          <w:lang w:val="en-US"/>
        </w:rPr>
        <w:t>RQ2 - What is the relationship between user ratings and game popularity?</w:t>
      </w:r>
    </w:p>
    <w:p w14:paraId="35DBAABE" w14:textId="77777777" w:rsidR="001854AE" w:rsidRPr="001854AE" w:rsidRDefault="001854AE" w:rsidP="001854AE">
      <w:pPr>
        <w:rPr>
          <w:rFonts w:ascii="Calibri" w:hAnsi="Calibri" w:cs="Calibri"/>
          <w:b/>
          <w:bCs/>
          <w:lang w:val="en-US"/>
        </w:rPr>
      </w:pPr>
      <w:r w:rsidRPr="001854AE">
        <w:rPr>
          <w:rFonts w:ascii="Calibri" w:hAnsi="Calibri" w:cs="Calibri"/>
          <w:b/>
          <w:bCs/>
          <w:lang w:val="en-US"/>
        </w:rPr>
        <w:t>RQ3 - Which game genres achieve the highest player engagement?</w:t>
      </w:r>
    </w:p>
    <w:p w14:paraId="473207D3" w14:textId="77777777" w:rsidR="001854AE" w:rsidRPr="001854AE" w:rsidRDefault="001854AE" w:rsidP="001854AE">
      <w:pPr>
        <w:rPr>
          <w:rFonts w:ascii="Calibri" w:hAnsi="Calibri" w:cs="Calibri"/>
          <w:b/>
          <w:bCs/>
          <w:lang w:val="en-US"/>
        </w:rPr>
      </w:pPr>
      <w:r w:rsidRPr="001854AE">
        <w:rPr>
          <w:rFonts w:ascii="Calibri" w:hAnsi="Calibri" w:cs="Calibri"/>
          <w:b/>
          <w:bCs/>
          <w:lang w:val="en-US"/>
        </w:rPr>
        <w:t>RQ4 - How do multiplayer features affect player retention and engagement?</w:t>
      </w:r>
    </w:p>
    <w:p w14:paraId="65630A75" w14:textId="77777777" w:rsidR="001854AE" w:rsidRPr="001854AE" w:rsidRDefault="001854AE" w:rsidP="001854AE">
      <w:pPr>
        <w:rPr>
          <w:rFonts w:ascii="Calibri" w:hAnsi="Calibri" w:cs="Calibri"/>
          <w:b/>
          <w:bCs/>
          <w:lang w:val="en-US"/>
        </w:rPr>
      </w:pPr>
      <w:r w:rsidRPr="001854AE">
        <w:rPr>
          <w:rFonts w:ascii="Calibri" w:hAnsi="Calibri" w:cs="Calibri"/>
          <w:b/>
          <w:bCs/>
          <w:lang w:val="en-US"/>
        </w:rPr>
        <w:t>RQ5 - Which publishers produce the most commercially successful games?</w:t>
      </w:r>
    </w:p>
    <w:p w14:paraId="23951E6C" w14:textId="77777777" w:rsidR="001854AE" w:rsidRPr="001854AE" w:rsidRDefault="001854AE" w:rsidP="001854AE">
      <w:pPr>
        <w:rPr>
          <w:rFonts w:ascii="Calibri" w:hAnsi="Calibri" w:cs="Calibri"/>
          <w:b/>
          <w:bCs/>
          <w:lang w:val="en-US"/>
        </w:rPr>
      </w:pPr>
      <w:r w:rsidRPr="001854AE">
        <w:rPr>
          <w:rFonts w:ascii="Calibri" w:hAnsi="Calibri" w:cs="Calibri"/>
          <w:b/>
          <w:bCs/>
          <w:lang w:val="en-US"/>
        </w:rPr>
        <w:t>RQ6 - How do game sales vary across different gaming platforms?</w:t>
      </w:r>
    </w:p>
    <w:p w14:paraId="2ABCC8A3" w14:textId="77777777" w:rsidR="001854AE" w:rsidRPr="001854AE" w:rsidRDefault="001854AE" w:rsidP="001854AE">
      <w:pPr>
        <w:rPr>
          <w:rFonts w:ascii="Calibri" w:hAnsi="Calibri" w:cs="Calibri"/>
          <w:b/>
          <w:bCs/>
          <w:lang w:val="en-US"/>
        </w:rPr>
      </w:pPr>
      <w:r w:rsidRPr="001854AE">
        <w:rPr>
          <w:rFonts w:ascii="Calibri" w:hAnsi="Calibri" w:cs="Calibri"/>
          <w:b/>
          <w:bCs/>
          <w:lang w:val="en-US"/>
        </w:rPr>
        <w:t>RQ7 - What factors influence peak concurrent users on Steam?</w:t>
      </w:r>
    </w:p>
    <w:p w14:paraId="2769DFEC" w14:textId="77777777" w:rsidR="001854AE" w:rsidRPr="001854AE" w:rsidRDefault="001854AE" w:rsidP="001854AE">
      <w:pPr>
        <w:rPr>
          <w:rFonts w:ascii="Calibri" w:hAnsi="Calibri" w:cs="Calibri"/>
          <w:b/>
          <w:bCs/>
          <w:lang w:val="en-US"/>
        </w:rPr>
      </w:pPr>
      <w:r w:rsidRPr="001854AE">
        <w:rPr>
          <w:rFonts w:ascii="Calibri" w:hAnsi="Calibri" w:cs="Calibri"/>
          <w:b/>
          <w:bCs/>
          <w:lang w:val="en-US"/>
        </w:rPr>
        <w:lastRenderedPageBreak/>
        <w:t>RQ8 - Does game age affect player activity and popularity?</w:t>
      </w:r>
    </w:p>
    <w:p w14:paraId="23C017E2" w14:textId="77777777" w:rsidR="001854AE" w:rsidRPr="001854AE" w:rsidRDefault="001854AE" w:rsidP="001854AE">
      <w:pPr>
        <w:rPr>
          <w:rFonts w:ascii="Calibri" w:hAnsi="Calibri" w:cs="Calibri"/>
          <w:b/>
          <w:bCs/>
          <w:lang w:val="en-US"/>
        </w:rPr>
      </w:pPr>
      <w:r w:rsidRPr="001854AE">
        <w:rPr>
          <w:rFonts w:ascii="Calibri" w:hAnsi="Calibri" w:cs="Calibri"/>
          <w:b/>
          <w:bCs/>
          <w:lang w:val="en-US"/>
        </w:rPr>
        <w:t>RQ9 - How do regional sales patterns differ among game genres?</w:t>
      </w:r>
    </w:p>
    <w:p w14:paraId="1B6106F4" w14:textId="77777777" w:rsidR="001854AE" w:rsidRPr="001854AE" w:rsidRDefault="001854AE" w:rsidP="001854AE">
      <w:pPr>
        <w:rPr>
          <w:rFonts w:ascii="Calibri" w:hAnsi="Calibri" w:cs="Calibri"/>
          <w:b/>
          <w:bCs/>
          <w:lang w:val="en-US"/>
        </w:rPr>
      </w:pPr>
      <w:r w:rsidRPr="001854AE">
        <w:rPr>
          <w:rFonts w:ascii="Calibri" w:hAnsi="Calibri" w:cs="Calibri"/>
          <w:b/>
          <w:bCs/>
          <w:lang w:val="en-US"/>
        </w:rPr>
        <w:t>RQ10 - Can machine learning predict game success using game characteristics and Steam metrics?</w:t>
      </w:r>
    </w:p>
    <w:p w14:paraId="66B8A2B0" w14:textId="24BB7114" w:rsidR="005774A0" w:rsidRPr="005774A0" w:rsidRDefault="005774A0" w:rsidP="005774A0">
      <w:pPr>
        <w:rPr>
          <w:rFonts w:ascii="Calibri" w:hAnsi="Calibri" w:cs="Calibri"/>
        </w:rPr>
      </w:pPr>
    </w:p>
    <w:p w14:paraId="544637AB" w14:textId="77777777" w:rsidR="005774A0" w:rsidRPr="00CA73BE" w:rsidRDefault="005774A0" w:rsidP="005774A0">
      <w:pPr>
        <w:rPr>
          <w:rFonts w:ascii="Calibri" w:hAnsi="Calibri" w:cs="Calibri"/>
          <w:b/>
          <w:bCs/>
          <w:sz w:val="28"/>
          <w:szCs w:val="28"/>
        </w:rPr>
      </w:pPr>
      <w:r w:rsidRPr="00CA73BE">
        <w:rPr>
          <w:rFonts w:ascii="Calibri" w:hAnsi="Calibri" w:cs="Calibri"/>
          <w:b/>
          <w:bCs/>
          <w:sz w:val="28"/>
          <w:szCs w:val="28"/>
        </w:rPr>
        <w:t>8. Methodology</w:t>
      </w:r>
    </w:p>
    <w:p w14:paraId="1CEB1D41" w14:textId="77777777" w:rsidR="00CA73BE" w:rsidRPr="00CA73BE" w:rsidRDefault="00CA73BE" w:rsidP="00CA73BE">
      <w:pPr>
        <w:rPr>
          <w:rFonts w:ascii="Calibri" w:hAnsi="Calibri" w:cs="Calibri"/>
        </w:rPr>
      </w:pPr>
      <w:r w:rsidRPr="00CA73BE">
        <w:rPr>
          <w:rFonts w:ascii="Calibri" w:hAnsi="Calibri" w:cs="Calibri"/>
          <w:b/>
          <w:bCs/>
        </w:rPr>
        <w:t>Step 1: Data Collection</w:t>
      </w:r>
      <w:r w:rsidRPr="00CA73BE">
        <w:rPr>
          <w:rFonts w:ascii="Calibri" w:hAnsi="Calibri" w:cs="Calibri"/>
        </w:rPr>
        <w:br/>
        <w:t>Gaming datasets were collected from public sources, including Steam Games, Steam Store Games, and Video Game Sales datasets.</w:t>
      </w:r>
    </w:p>
    <w:p w14:paraId="02CE190A" w14:textId="77777777" w:rsidR="00CA73BE" w:rsidRPr="00CA73BE" w:rsidRDefault="00CA73BE" w:rsidP="00CA73BE">
      <w:pPr>
        <w:rPr>
          <w:rFonts w:ascii="Calibri" w:hAnsi="Calibri" w:cs="Calibri"/>
        </w:rPr>
      </w:pPr>
      <w:r w:rsidRPr="00CA73BE">
        <w:rPr>
          <w:rFonts w:ascii="Calibri" w:hAnsi="Calibri" w:cs="Calibri"/>
          <w:b/>
          <w:bCs/>
        </w:rPr>
        <w:t>Step 2: Data Cleaning</w:t>
      </w:r>
      <w:r w:rsidRPr="00CA73BE">
        <w:rPr>
          <w:rFonts w:ascii="Calibri" w:hAnsi="Calibri" w:cs="Calibri"/>
        </w:rPr>
        <w:br/>
        <w:t>The collected data was cleaned by removing duplicate records, handling missing values, and standardizing data formats to ensure consistency.</w:t>
      </w:r>
    </w:p>
    <w:p w14:paraId="37A3409E" w14:textId="77777777" w:rsidR="00CA73BE" w:rsidRPr="00CA73BE" w:rsidRDefault="00CA73BE" w:rsidP="00CA73BE">
      <w:pPr>
        <w:rPr>
          <w:rFonts w:ascii="Calibri" w:hAnsi="Calibri" w:cs="Calibri"/>
        </w:rPr>
      </w:pPr>
      <w:r w:rsidRPr="00CA73BE">
        <w:rPr>
          <w:rFonts w:ascii="Calibri" w:hAnsi="Calibri" w:cs="Calibri"/>
          <w:b/>
          <w:bCs/>
        </w:rPr>
        <w:t>Step 3: Data Integration</w:t>
      </w:r>
      <w:r w:rsidRPr="00CA73BE">
        <w:rPr>
          <w:rFonts w:ascii="Calibri" w:hAnsi="Calibri" w:cs="Calibri"/>
        </w:rPr>
        <w:br/>
        <w:t>The datasets were merged using common attributes such as game name, genre, and platform to create a unified dataset.</w:t>
      </w:r>
    </w:p>
    <w:p w14:paraId="0CF2B8C8" w14:textId="77777777" w:rsidR="00CA73BE" w:rsidRPr="00CA73BE" w:rsidRDefault="00CA73BE" w:rsidP="00CA73BE">
      <w:pPr>
        <w:rPr>
          <w:rFonts w:ascii="Calibri" w:hAnsi="Calibri" w:cs="Calibri"/>
        </w:rPr>
      </w:pPr>
      <w:r w:rsidRPr="00CA73BE">
        <w:rPr>
          <w:rFonts w:ascii="Calibri" w:hAnsi="Calibri" w:cs="Calibri"/>
          <w:b/>
          <w:bCs/>
        </w:rPr>
        <w:t>Step 4: Exploratory Data Analysis (EDA)</w:t>
      </w:r>
      <w:r w:rsidRPr="00CA73BE">
        <w:rPr>
          <w:rFonts w:ascii="Calibri" w:hAnsi="Calibri" w:cs="Calibri"/>
        </w:rPr>
        <w:br/>
        <w:t>Descriptive statistics, correlation analysis, and trend analysis were performed to understand patterns and relationships within the data.</w:t>
      </w:r>
    </w:p>
    <w:p w14:paraId="56A790CB" w14:textId="77777777" w:rsidR="00CA73BE" w:rsidRPr="00CA73BE" w:rsidRDefault="00CA73BE" w:rsidP="00CA73BE">
      <w:pPr>
        <w:rPr>
          <w:rFonts w:ascii="Calibri" w:hAnsi="Calibri" w:cs="Calibri"/>
        </w:rPr>
      </w:pPr>
      <w:r w:rsidRPr="00CA73BE">
        <w:rPr>
          <w:rFonts w:ascii="Calibri" w:hAnsi="Calibri" w:cs="Calibri"/>
          <w:b/>
          <w:bCs/>
        </w:rPr>
        <w:t>Step 5: Feature Engineering</w:t>
      </w:r>
      <w:r w:rsidRPr="00CA73BE">
        <w:rPr>
          <w:rFonts w:ascii="Calibri" w:hAnsi="Calibri" w:cs="Calibri"/>
        </w:rPr>
        <w:br/>
        <w:t>New features such as sales per genre, engagement scores, and price categories were created to improve analysis and model performance.</w:t>
      </w:r>
    </w:p>
    <w:p w14:paraId="756AA82A" w14:textId="77777777" w:rsidR="00CA73BE" w:rsidRPr="00CA73BE" w:rsidRDefault="00CA73BE" w:rsidP="00CA73BE">
      <w:pPr>
        <w:rPr>
          <w:rFonts w:ascii="Calibri" w:hAnsi="Calibri" w:cs="Calibri"/>
        </w:rPr>
      </w:pPr>
      <w:r w:rsidRPr="00CA73BE">
        <w:rPr>
          <w:rFonts w:ascii="Calibri" w:hAnsi="Calibri" w:cs="Calibri"/>
          <w:b/>
          <w:bCs/>
        </w:rPr>
        <w:t>Step 6: Predictive Analytics</w:t>
      </w:r>
      <w:r w:rsidRPr="00CA73BE">
        <w:rPr>
          <w:rFonts w:ascii="Calibri" w:hAnsi="Calibri" w:cs="Calibri"/>
        </w:rPr>
        <w:br/>
        <w:t xml:space="preserve">Machine learning algorithms, including Linear Regression, Random Forest, and </w:t>
      </w:r>
      <w:proofErr w:type="spellStart"/>
      <w:r w:rsidRPr="00CA73BE">
        <w:rPr>
          <w:rFonts w:ascii="Calibri" w:hAnsi="Calibri" w:cs="Calibri"/>
        </w:rPr>
        <w:t>XGBoost</w:t>
      </w:r>
      <w:proofErr w:type="spellEnd"/>
      <w:r w:rsidRPr="00CA73BE">
        <w:rPr>
          <w:rFonts w:ascii="Calibri" w:hAnsi="Calibri" w:cs="Calibri"/>
        </w:rPr>
        <w:t>, were applied to predict game popularity and performance.</w:t>
      </w:r>
    </w:p>
    <w:p w14:paraId="17C24D18" w14:textId="77777777" w:rsidR="00CA73BE" w:rsidRPr="00CA73BE" w:rsidRDefault="00CA73BE" w:rsidP="00CA73BE">
      <w:pPr>
        <w:rPr>
          <w:rFonts w:ascii="Calibri" w:hAnsi="Calibri" w:cs="Calibri"/>
        </w:rPr>
      </w:pPr>
      <w:r w:rsidRPr="00CA73BE">
        <w:rPr>
          <w:rFonts w:ascii="Calibri" w:hAnsi="Calibri" w:cs="Calibri"/>
          <w:b/>
          <w:bCs/>
        </w:rPr>
        <w:t>Step 7: Dashboard Development</w:t>
      </w:r>
      <w:r w:rsidRPr="00CA73BE">
        <w:rPr>
          <w:rFonts w:ascii="Calibri" w:hAnsi="Calibri" w:cs="Calibri"/>
        </w:rPr>
        <w:br/>
        <w:t>An interactive dashboard was developed using Python, Pandas, Plotly, and Power BI/Tableau to visualize gaming analytics.</w:t>
      </w:r>
    </w:p>
    <w:p w14:paraId="141452AF" w14:textId="77777777" w:rsidR="00CA73BE" w:rsidRPr="00CA73BE" w:rsidRDefault="00CA73BE" w:rsidP="00CA73BE">
      <w:pPr>
        <w:rPr>
          <w:rFonts w:ascii="Calibri" w:hAnsi="Calibri" w:cs="Calibri"/>
        </w:rPr>
      </w:pPr>
      <w:r w:rsidRPr="00CA73BE">
        <w:rPr>
          <w:rFonts w:ascii="Calibri" w:hAnsi="Calibri" w:cs="Calibri"/>
          <w:b/>
          <w:bCs/>
        </w:rPr>
        <w:t>Step 8: Visualization and Reporting</w:t>
      </w:r>
      <w:r w:rsidRPr="00CA73BE">
        <w:rPr>
          <w:rFonts w:ascii="Calibri" w:hAnsi="Calibri" w:cs="Calibri"/>
        </w:rPr>
        <w:br/>
        <w:t>Charts, graphs, and reports were generated to present insights and support data-driven decision-making in the gaming industry.</w:t>
      </w:r>
    </w:p>
    <w:p w14:paraId="2128BF7D" w14:textId="2B220783" w:rsidR="005774A0" w:rsidRDefault="005774A0" w:rsidP="005774A0">
      <w:pPr>
        <w:rPr>
          <w:rFonts w:ascii="Calibri" w:hAnsi="Calibri" w:cs="Calibri"/>
        </w:rPr>
      </w:pPr>
    </w:p>
    <w:p w14:paraId="162AC233" w14:textId="77777777" w:rsidR="00CA73BE" w:rsidRDefault="00CA73BE" w:rsidP="005774A0">
      <w:pPr>
        <w:rPr>
          <w:rFonts w:ascii="Calibri" w:hAnsi="Calibri" w:cs="Calibri"/>
        </w:rPr>
      </w:pPr>
    </w:p>
    <w:p w14:paraId="2D4D4209" w14:textId="77777777" w:rsidR="00CA73BE" w:rsidRDefault="00CA73BE" w:rsidP="005774A0">
      <w:pPr>
        <w:rPr>
          <w:rFonts w:ascii="Calibri" w:hAnsi="Calibri" w:cs="Calibri"/>
        </w:rPr>
      </w:pPr>
    </w:p>
    <w:p w14:paraId="641D291F" w14:textId="77777777" w:rsidR="00CA73BE" w:rsidRDefault="00CA73BE" w:rsidP="005774A0">
      <w:pPr>
        <w:rPr>
          <w:rFonts w:ascii="Calibri" w:hAnsi="Calibri" w:cs="Calibri"/>
        </w:rPr>
      </w:pPr>
    </w:p>
    <w:p w14:paraId="42859A2F" w14:textId="77777777" w:rsidR="00CA73BE" w:rsidRDefault="00CA73BE" w:rsidP="005774A0">
      <w:pPr>
        <w:rPr>
          <w:rFonts w:ascii="Calibri" w:hAnsi="Calibri" w:cs="Calibri"/>
        </w:rPr>
      </w:pPr>
    </w:p>
    <w:p w14:paraId="2A6C0E93" w14:textId="77777777" w:rsidR="00CA73BE" w:rsidRDefault="00CA73BE" w:rsidP="005774A0">
      <w:pPr>
        <w:rPr>
          <w:rFonts w:ascii="Calibri" w:hAnsi="Calibri" w:cs="Calibri"/>
        </w:rPr>
      </w:pPr>
    </w:p>
    <w:p w14:paraId="2B0A1A8F" w14:textId="77777777" w:rsidR="00CA73BE" w:rsidRDefault="00CA73BE" w:rsidP="005774A0">
      <w:pPr>
        <w:rPr>
          <w:rFonts w:ascii="Calibri" w:hAnsi="Calibri" w:cs="Calibri"/>
        </w:rPr>
      </w:pPr>
    </w:p>
    <w:p w14:paraId="32075A8A" w14:textId="77777777" w:rsidR="00CA73BE" w:rsidRDefault="00CA73BE" w:rsidP="005774A0">
      <w:pPr>
        <w:rPr>
          <w:rFonts w:ascii="Calibri" w:hAnsi="Calibri" w:cs="Calibri"/>
        </w:rPr>
      </w:pPr>
    </w:p>
    <w:p w14:paraId="4BBE95D6" w14:textId="77777777" w:rsidR="00CA73BE" w:rsidRPr="005774A0" w:rsidRDefault="00CA73BE" w:rsidP="005774A0">
      <w:pPr>
        <w:rPr>
          <w:rFonts w:ascii="Calibri" w:hAnsi="Calibri" w:cs="Calibri"/>
        </w:rPr>
      </w:pPr>
    </w:p>
    <w:p w14:paraId="3346D2DC" w14:textId="77777777" w:rsidR="005774A0" w:rsidRPr="00CA73BE" w:rsidRDefault="005774A0" w:rsidP="005774A0">
      <w:pPr>
        <w:rPr>
          <w:rFonts w:ascii="Calibri" w:hAnsi="Calibri" w:cs="Calibri"/>
          <w:b/>
          <w:bCs/>
          <w:sz w:val="28"/>
          <w:szCs w:val="28"/>
        </w:rPr>
      </w:pPr>
      <w:r w:rsidRPr="00CA73BE">
        <w:rPr>
          <w:rFonts w:ascii="Calibri" w:hAnsi="Calibri" w:cs="Calibri"/>
          <w:b/>
          <w:bCs/>
          <w:sz w:val="28"/>
          <w:szCs w:val="28"/>
        </w:rPr>
        <w:t>9. Experimental Setup</w:t>
      </w:r>
    </w:p>
    <w:p w14:paraId="4040C567" w14:textId="77777777" w:rsidR="002D3775" w:rsidRDefault="002D3775" w:rsidP="005774A0">
      <w:pPr>
        <w:rPr>
          <w:rFonts w:ascii="Calibri" w:hAnsi="Calibri" w:cs="Calibri"/>
        </w:rPr>
      </w:pPr>
      <w:r w:rsidRPr="002D3775">
        <w:rPr>
          <w:rFonts w:ascii="Calibri" w:hAnsi="Calibri" w:cs="Calibri"/>
        </w:rPr>
        <w:t xml:space="preserve">The project was developed and tested on a system equipped with an Intel Core i5/i7 processor and a minimum of 8 GB RAM to ensure efficient data processing and model training. The software environment consisted of Python 3.11, </w:t>
      </w:r>
      <w:proofErr w:type="spellStart"/>
      <w:r w:rsidRPr="002D3775">
        <w:rPr>
          <w:rFonts w:ascii="Calibri" w:hAnsi="Calibri" w:cs="Calibri"/>
        </w:rPr>
        <w:t>Jupyter</w:t>
      </w:r>
      <w:proofErr w:type="spellEnd"/>
      <w:r w:rsidRPr="002D3775">
        <w:rPr>
          <w:rFonts w:ascii="Calibri" w:hAnsi="Calibri" w:cs="Calibri"/>
        </w:rPr>
        <w:t xml:space="preserve"> Notebook for development and analysis, and Power BI/Tableau for dashboard creation and visualization. </w:t>
      </w:r>
    </w:p>
    <w:p w14:paraId="65A1919B" w14:textId="77777777" w:rsidR="002D3775" w:rsidRDefault="002D3775" w:rsidP="005774A0">
      <w:pPr>
        <w:rPr>
          <w:rFonts w:ascii="Calibri" w:hAnsi="Calibri" w:cs="Calibri"/>
        </w:rPr>
      </w:pPr>
      <w:r w:rsidRPr="002D3775">
        <w:rPr>
          <w:rFonts w:ascii="Calibri" w:hAnsi="Calibri" w:cs="Calibri"/>
        </w:rPr>
        <w:t xml:space="preserve">Several Python libraries were used, including Pandas and NumPy for data manipulation, Matplotlib, Seaborn, and Plotly for data visualization, and Scikit-learn for machine learning implementation. To perform predictive analytics, machine learning models such as Linear Regression, Random Forest Regressor, and </w:t>
      </w:r>
      <w:proofErr w:type="spellStart"/>
      <w:r w:rsidRPr="002D3775">
        <w:rPr>
          <w:rFonts w:ascii="Calibri" w:hAnsi="Calibri" w:cs="Calibri"/>
        </w:rPr>
        <w:t>XGBoost</w:t>
      </w:r>
      <w:proofErr w:type="spellEnd"/>
      <w:r w:rsidRPr="002D3775">
        <w:rPr>
          <w:rFonts w:ascii="Calibri" w:hAnsi="Calibri" w:cs="Calibri"/>
        </w:rPr>
        <w:t xml:space="preserve"> Regressor were applied. </w:t>
      </w:r>
    </w:p>
    <w:p w14:paraId="1D367EAF" w14:textId="0FE1D47E" w:rsidR="005774A0" w:rsidRPr="005774A0" w:rsidRDefault="002D3775" w:rsidP="005774A0">
      <w:pPr>
        <w:rPr>
          <w:rFonts w:ascii="Calibri" w:hAnsi="Calibri" w:cs="Calibri"/>
        </w:rPr>
      </w:pPr>
      <w:r w:rsidRPr="002D3775">
        <w:rPr>
          <w:rFonts w:ascii="Calibri" w:hAnsi="Calibri" w:cs="Calibri"/>
        </w:rPr>
        <w:t>The performance of these models was evaluated using standard metrics, including R² Score, Mean Absolute Error (MAE), and Root Mean Squared Error (RMSE), to measure prediction accuracy and model effectiveness.</w:t>
      </w:r>
    </w:p>
    <w:p w14:paraId="4EA6C290" w14:textId="77777777" w:rsidR="005774A0" w:rsidRPr="00CA73BE" w:rsidRDefault="005774A0" w:rsidP="005774A0">
      <w:pPr>
        <w:rPr>
          <w:rFonts w:ascii="Calibri" w:hAnsi="Calibri" w:cs="Calibri"/>
          <w:b/>
          <w:bCs/>
          <w:sz w:val="28"/>
          <w:szCs w:val="28"/>
        </w:rPr>
      </w:pPr>
      <w:r w:rsidRPr="00CA73BE">
        <w:rPr>
          <w:rFonts w:ascii="Calibri" w:hAnsi="Calibri" w:cs="Calibri"/>
          <w:b/>
          <w:bCs/>
          <w:sz w:val="28"/>
          <w:szCs w:val="28"/>
        </w:rPr>
        <w:t>10. Results and Discussion</w:t>
      </w:r>
    </w:p>
    <w:p w14:paraId="4AF86970" w14:textId="77777777" w:rsidR="002D3775" w:rsidRDefault="002D3775" w:rsidP="005774A0">
      <w:pPr>
        <w:rPr>
          <w:rFonts w:ascii="Calibri" w:hAnsi="Calibri" w:cs="Calibri"/>
        </w:rPr>
      </w:pPr>
      <w:r w:rsidRPr="002D3775">
        <w:rPr>
          <w:rFonts w:ascii="Calibri" w:hAnsi="Calibri" w:cs="Calibri"/>
        </w:rPr>
        <w:t xml:space="preserve">The analysis is expected to reveal important trends within the gaming industry. Action and Adventure games are anticipated to show the highest levels of player engagement, while moderately priced games may provide a better balance between cost and popularity. </w:t>
      </w:r>
    </w:p>
    <w:p w14:paraId="766901BA" w14:textId="77777777" w:rsidR="002D3775" w:rsidRDefault="002D3775" w:rsidP="005774A0">
      <w:pPr>
        <w:rPr>
          <w:rFonts w:ascii="Calibri" w:hAnsi="Calibri" w:cs="Calibri"/>
        </w:rPr>
      </w:pPr>
      <w:r w:rsidRPr="002D3775">
        <w:rPr>
          <w:rFonts w:ascii="Calibri" w:hAnsi="Calibri" w:cs="Calibri"/>
        </w:rPr>
        <w:t>Platform-based analysis is expected to indicate that PC and PlayStation games achieve the strongest sales performance. Additionally, games with positive reviews and higher ratings are likely to attract greater player activity.</w:t>
      </w:r>
    </w:p>
    <w:p w14:paraId="2ED05729" w14:textId="36F1D444" w:rsidR="005774A0" w:rsidRPr="005774A0" w:rsidRDefault="002D3775" w:rsidP="005774A0">
      <w:pPr>
        <w:rPr>
          <w:rFonts w:ascii="Calibri" w:hAnsi="Calibri" w:cs="Calibri"/>
        </w:rPr>
      </w:pPr>
      <w:r w:rsidRPr="002D3775">
        <w:rPr>
          <w:rFonts w:ascii="Calibri" w:hAnsi="Calibri" w:cs="Calibri"/>
        </w:rPr>
        <w:t xml:space="preserve"> Publisher analysis may show that major publishers generate higher global sales compared to smaller companies. Finally, predictive analytics models are expected to demonstrate that historical sales, ratings, and review data can be effectively used to predict future game popularity and market success.</w:t>
      </w:r>
    </w:p>
    <w:p w14:paraId="09AC897A" w14:textId="50C15862" w:rsidR="005774A0" w:rsidRPr="00CA73BE" w:rsidRDefault="005774A0" w:rsidP="005774A0">
      <w:pPr>
        <w:rPr>
          <w:rFonts w:ascii="Calibri" w:hAnsi="Calibri" w:cs="Calibri"/>
          <w:b/>
          <w:bCs/>
          <w:sz w:val="28"/>
          <w:szCs w:val="28"/>
        </w:rPr>
      </w:pPr>
      <w:r w:rsidRPr="00CA73BE">
        <w:rPr>
          <w:rFonts w:ascii="Calibri" w:hAnsi="Calibri" w:cs="Calibri"/>
          <w:b/>
          <w:bCs/>
          <w:sz w:val="28"/>
          <w:szCs w:val="28"/>
        </w:rPr>
        <w:t>1</w:t>
      </w:r>
      <w:r w:rsidR="00CA73BE">
        <w:rPr>
          <w:rFonts w:ascii="Calibri" w:hAnsi="Calibri" w:cs="Calibri"/>
          <w:b/>
          <w:bCs/>
          <w:sz w:val="28"/>
          <w:szCs w:val="28"/>
        </w:rPr>
        <w:t>1</w:t>
      </w:r>
      <w:r w:rsidRPr="00CA73BE">
        <w:rPr>
          <w:rFonts w:ascii="Calibri" w:hAnsi="Calibri" w:cs="Calibri"/>
          <w:b/>
          <w:bCs/>
          <w:sz w:val="28"/>
          <w:szCs w:val="28"/>
        </w:rPr>
        <w:t>. Conclusion</w:t>
      </w:r>
    </w:p>
    <w:p w14:paraId="61085402" w14:textId="60029549" w:rsidR="00EC03F0" w:rsidRDefault="005774A0" w:rsidP="005774A0">
      <w:pPr>
        <w:rPr>
          <w:rFonts w:ascii="Calibri" w:hAnsi="Calibri" w:cs="Calibri"/>
        </w:rPr>
      </w:pPr>
      <w:r w:rsidRPr="005774A0">
        <w:rPr>
          <w:rFonts w:ascii="Calibri" w:hAnsi="Calibri" w:cs="Calibri"/>
        </w:rPr>
        <w:t xml:space="preserve">This project presents an Integrated Gaming Analytics Dashboard that combines player engagement, sales performance, and game metadata into a single analytical platform. By integrating multiple gaming datasets, the system provides comprehensive insights into </w:t>
      </w:r>
      <w:r w:rsidRPr="005774A0">
        <w:rPr>
          <w:rFonts w:ascii="Calibri" w:hAnsi="Calibri" w:cs="Calibri"/>
        </w:rPr>
        <w:lastRenderedPageBreak/>
        <w:t>market trends, genre popularity, pricing strategies, and platform performance. The dashboard supports stakeholders in making informed decisions regarding game development, marketing, and business strategy. Future work may include real-time data streaming, advanced predictive analytics, and recommendation systems for personalized gaming experiences.</w:t>
      </w:r>
    </w:p>
    <w:p w14:paraId="45B9DBC8" w14:textId="77777777" w:rsidR="002D3775" w:rsidRPr="00CA73BE" w:rsidRDefault="002D3775" w:rsidP="005774A0">
      <w:pPr>
        <w:rPr>
          <w:rFonts w:ascii="Calibri" w:hAnsi="Calibri" w:cs="Calibri"/>
        </w:rPr>
      </w:pPr>
    </w:p>
    <w:p w14:paraId="18EB2046" w14:textId="70E26D29" w:rsidR="005774A0" w:rsidRPr="00CA73BE" w:rsidRDefault="005774A0" w:rsidP="005774A0">
      <w:pPr>
        <w:rPr>
          <w:rFonts w:ascii="Calibri" w:hAnsi="Calibri" w:cs="Calibri"/>
          <w:b/>
          <w:bCs/>
          <w:sz w:val="28"/>
          <w:szCs w:val="28"/>
        </w:rPr>
      </w:pPr>
      <w:r w:rsidRPr="00CA73BE">
        <w:rPr>
          <w:rFonts w:ascii="Calibri" w:hAnsi="Calibri" w:cs="Calibri"/>
          <w:b/>
          <w:bCs/>
          <w:sz w:val="28"/>
          <w:szCs w:val="28"/>
        </w:rPr>
        <w:t>1</w:t>
      </w:r>
      <w:r w:rsidR="00CA73BE">
        <w:rPr>
          <w:rFonts w:ascii="Calibri" w:hAnsi="Calibri" w:cs="Calibri"/>
          <w:b/>
          <w:bCs/>
          <w:sz w:val="28"/>
          <w:szCs w:val="28"/>
        </w:rPr>
        <w:t>2</w:t>
      </w:r>
      <w:r w:rsidRPr="00CA73BE">
        <w:rPr>
          <w:rFonts w:ascii="Calibri" w:hAnsi="Calibri" w:cs="Calibri"/>
          <w:b/>
          <w:bCs/>
          <w:sz w:val="28"/>
          <w:szCs w:val="28"/>
        </w:rPr>
        <w:t>. References</w:t>
      </w:r>
    </w:p>
    <w:p w14:paraId="11E22B7A" w14:textId="77777777" w:rsidR="00CA73BE" w:rsidRPr="00CA73BE" w:rsidRDefault="00CA73BE" w:rsidP="00CA73BE">
      <w:pPr>
        <w:jc w:val="both"/>
        <w:rPr>
          <w:rFonts w:ascii="Calibri" w:hAnsi="Calibri" w:cs="Calibri"/>
          <w:lang w:val="en-US"/>
        </w:rPr>
      </w:pPr>
      <w:r w:rsidRPr="00CA73BE">
        <w:rPr>
          <w:rFonts w:ascii="Calibri" w:hAnsi="Calibri" w:cs="Calibri"/>
          <w:lang w:val="en-US"/>
        </w:rPr>
        <w:t xml:space="preserve">[1] Predicting the Popularity of Games on Steam, “Predicting the Popularity of Games on Steam,” 2021. Available: </w:t>
      </w:r>
      <w:proofErr w:type="spellStart"/>
      <w:r w:rsidRPr="00CA73BE">
        <w:rPr>
          <w:rFonts w:ascii="Calibri" w:hAnsi="Calibri" w:cs="Calibri"/>
          <w:lang w:val="en-US"/>
        </w:rPr>
        <w:t>arXiv</w:t>
      </w:r>
      <w:proofErr w:type="spellEnd"/>
      <w:r w:rsidRPr="00CA73BE">
        <w:rPr>
          <w:rFonts w:ascii="Calibri" w:hAnsi="Calibri" w:cs="Calibri"/>
          <w:lang w:val="en-US"/>
        </w:rPr>
        <w:t xml:space="preserve">. This study investigates factors such as price, genres, release dates, and game characteristics that influence Steam game popularity. </w:t>
      </w:r>
    </w:p>
    <w:p w14:paraId="2CAAAA9C" w14:textId="77777777" w:rsidR="00CA73BE" w:rsidRPr="00CA73BE" w:rsidRDefault="00CA73BE" w:rsidP="00CA73BE">
      <w:pPr>
        <w:jc w:val="both"/>
        <w:rPr>
          <w:rFonts w:ascii="Calibri" w:hAnsi="Calibri" w:cs="Calibri"/>
          <w:lang w:val="en-US"/>
        </w:rPr>
      </w:pPr>
      <w:r w:rsidRPr="00CA73BE">
        <w:rPr>
          <w:rFonts w:ascii="Calibri" w:hAnsi="Calibri" w:cs="Calibri"/>
          <w:lang w:val="en-US"/>
        </w:rPr>
        <w:t xml:space="preserve">[2] An Empirical Study of Delayed Games on Steam, “An Empirical Study of Delayed Games on Steam,” 2022. The paper analyzes more than 23,000 Steam games and examines release patterns and player reception. </w:t>
      </w:r>
    </w:p>
    <w:p w14:paraId="2A5FDA7F" w14:textId="77777777" w:rsidR="00CA73BE" w:rsidRPr="00CA73BE" w:rsidRDefault="00CA73BE" w:rsidP="00CA73BE">
      <w:pPr>
        <w:jc w:val="both"/>
        <w:rPr>
          <w:rFonts w:ascii="Calibri" w:hAnsi="Calibri" w:cs="Calibri"/>
          <w:lang w:val="en-US"/>
        </w:rPr>
      </w:pPr>
      <w:r w:rsidRPr="00CA73BE">
        <w:rPr>
          <w:rFonts w:ascii="Calibri" w:hAnsi="Calibri" w:cs="Calibri"/>
          <w:lang w:val="en-US"/>
        </w:rPr>
        <w:t xml:space="preserve">[3] Complexity of Popularity and Dynamics of Within-Game Achievements in Computer Games, “Complexity of Popularity and Dynamics of Within-Game Achievements in Computer Games,” 2024. The study explores player persistence, achievements, and popularity patterns using Steam platform data. </w:t>
      </w:r>
    </w:p>
    <w:p w14:paraId="3A4DF9FA" w14:textId="77777777" w:rsidR="00CA73BE" w:rsidRPr="00CA73BE" w:rsidRDefault="00CA73BE" w:rsidP="00CA73BE">
      <w:pPr>
        <w:jc w:val="both"/>
        <w:rPr>
          <w:rFonts w:ascii="Calibri" w:hAnsi="Calibri" w:cs="Calibri"/>
          <w:lang w:val="en-US"/>
        </w:rPr>
      </w:pPr>
      <w:r w:rsidRPr="00CA73BE">
        <w:rPr>
          <w:rFonts w:ascii="Calibri" w:hAnsi="Calibri" w:cs="Calibri"/>
          <w:lang w:val="en-US"/>
        </w:rPr>
        <w:t xml:space="preserve">[4] Video Game Sales Prediction Model Using Regression Model, S. Vishwakarma, “Video Game Sales Prediction Model Using Regression Model,” 2024. The research applies machine learning algorithms to predict video game sales using genre, platform, publisher, and review information. </w:t>
      </w:r>
    </w:p>
    <w:p w14:paraId="5C7BBC5E" w14:textId="77777777" w:rsidR="00CA73BE" w:rsidRPr="00CA73BE" w:rsidRDefault="00CA73BE" w:rsidP="00CA73BE">
      <w:pPr>
        <w:jc w:val="both"/>
        <w:rPr>
          <w:rFonts w:ascii="Calibri" w:hAnsi="Calibri" w:cs="Calibri"/>
          <w:lang w:val="en-US"/>
        </w:rPr>
      </w:pPr>
      <w:r w:rsidRPr="00CA73BE">
        <w:rPr>
          <w:rFonts w:ascii="Calibri" w:hAnsi="Calibri" w:cs="Calibri"/>
          <w:lang w:val="en-US"/>
        </w:rPr>
        <w:t>[5] The Impact of Platform on Global Video Game Sales, J. Babb, N. Terry, and K. Dana, “The Impact of Platform on Global Video Game Sales,” 2013. The study evaluates the effect of gaming platforms on worldwide sales performance</w:t>
      </w:r>
    </w:p>
    <w:p w14:paraId="11F6461B" w14:textId="77777777" w:rsidR="00CA73BE" w:rsidRPr="00CA73BE" w:rsidRDefault="00CA73BE" w:rsidP="00CA73BE">
      <w:pPr>
        <w:jc w:val="both"/>
        <w:rPr>
          <w:rFonts w:ascii="Calibri" w:hAnsi="Calibri" w:cs="Calibri"/>
          <w:lang w:val="en-US"/>
        </w:rPr>
      </w:pPr>
      <w:r w:rsidRPr="00CA73BE">
        <w:rPr>
          <w:rFonts w:ascii="Calibri" w:hAnsi="Calibri" w:cs="Calibri"/>
          <w:lang w:val="en-US"/>
        </w:rPr>
        <w:t xml:space="preserve">[6] Analyzing Video Game Sales, S. Soriano Pérez, “Analyzing Video Game Sales,” 2019. The study identifies platform, genre, critic scores, and user ratings as important predictors of game sales success. </w:t>
      </w:r>
    </w:p>
    <w:p w14:paraId="2FEC3920" w14:textId="77777777" w:rsidR="00CA73BE" w:rsidRPr="00CA73BE" w:rsidRDefault="00CA73BE" w:rsidP="00CA73BE">
      <w:pPr>
        <w:jc w:val="both"/>
        <w:rPr>
          <w:rFonts w:ascii="Calibri" w:hAnsi="Calibri" w:cs="Calibri"/>
          <w:lang w:val="en-US"/>
        </w:rPr>
      </w:pPr>
      <w:r w:rsidRPr="00CA73BE">
        <w:rPr>
          <w:rFonts w:ascii="Calibri" w:hAnsi="Calibri" w:cs="Calibri"/>
          <w:lang w:val="en-US"/>
        </w:rPr>
        <w:t xml:space="preserve">[7] Enhancing Game Review Sentiment Classification on Steam Platform with Attention-Based </w:t>
      </w:r>
      <w:proofErr w:type="spellStart"/>
      <w:r w:rsidRPr="00CA73BE">
        <w:rPr>
          <w:rFonts w:ascii="Calibri" w:hAnsi="Calibri" w:cs="Calibri"/>
          <w:lang w:val="en-US"/>
        </w:rPr>
        <w:t>BiLSTM</w:t>
      </w:r>
      <w:proofErr w:type="spellEnd"/>
      <w:r w:rsidRPr="00CA73BE">
        <w:rPr>
          <w:rFonts w:ascii="Calibri" w:hAnsi="Calibri" w:cs="Calibri"/>
          <w:lang w:val="en-US"/>
        </w:rPr>
        <w:t xml:space="preserve">, A. A. </w:t>
      </w:r>
      <w:proofErr w:type="spellStart"/>
      <w:r w:rsidRPr="00CA73BE">
        <w:rPr>
          <w:rFonts w:ascii="Calibri" w:hAnsi="Calibri" w:cs="Calibri"/>
          <w:lang w:val="en-US"/>
        </w:rPr>
        <w:t>Oktarian</w:t>
      </w:r>
      <w:proofErr w:type="spellEnd"/>
      <w:r w:rsidRPr="00CA73BE">
        <w:rPr>
          <w:rFonts w:ascii="Calibri" w:hAnsi="Calibri" w:cs="Calibri"/>
          <w:lang w:val="en-US"/>
        </w:rPr>
        <w:t xml:space="preserve"> et al., “Enhancing Game Review Sentiment Classification on Steam Platform with Attention-Based </w:t>
      </w:r>
      <w:proofErr w:type="spellStart"/>
      <w:r w:rsidRPr="00CA73BE">
        <w:rPr>
          <w:rFonts w:ascii="Calibri" w:hAnsi="Calibri" w:cs="Calibri"/>
          <w:lang w:val="en-US"/>
        </w:rPr>
        <w:t>BiLSTM</w:t>
      </w:r>
      <w:proofErr w:type="spellEnd"/>
      <w:r w:rsidRPr="00CA73BE">
        <w:rPr>
          <w:rFonts w:ascii="Calibri" w:hAnsi="Calibri" w:cs="Calibri"/>
          <w:lang w:val="en-US"/>
        </w:rPr>
        <w:t>,” 2026. The paper focuses on sentiment analysis of Steam reviews using deep learning techniques.</w:t>
      </w:r>
    </w:p>
    <w:p w14:paraId="5E6F7921" w14:textId="1B6F24C4" w:rsidR="00B23A74" w:rsidRPr="00EC03F0" w:rsidRDefault="00B23A74" w:rsidP="00CA73BE">
      <w:pPr>
        <w:rPr>
          <w:rFonts w:ascii="Calibri" w:hAnsi="Calibri" w:cs="Calibri"/>
        </w:rPr>
      </w:pPr>
    </w:p>
    <w:sectPr w:rsidR="00B23A74" w:rsidRPr="00EC03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222B"/>
    <w:multiLevelType w:val="hybridMultilevel"/>
    <w:tmpl w:val="D60ACBF0"/>
    <w:lvl w:ilvl="0" w:tplc="3A96F1BE">
      <w:start w:val="1"/>
      <w:numFmt w:val="bullet"/>
      <w:pStyle w:val="TOC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60542"/>
    <w:multiLevelType w:val="multilevel"/>
    <w:tmpl w:val="B37C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1D09"/>
    <w:multiLevelType w:val="multilevel"/>
    <w:tmpl w:val="146818D4"/>
    <w:lvl w:ilvl="0">
      <w:start w:val="2"/>
      <w:numFmt w:val="decimal"/>
      <w:lvlText w:val="%1"/>
      <w:lvlJc w:val="left"/>
      <w:pPr>
        <w:ind w:left="360" w:hanging="360"/>
      </w:pPr>
      <w:rPr>
        <w:rFonts w:hint="default"/>
      </w:rPr>
    </w:lvl>
    <w:lvl w:ilvl="1">
      <w:start w:val="1"/>
      <w:numFmt w:val="decimal"/>
      <w:lvlText w:val="%1.%2"/>
      <w:lvlJc w:val="left"/>
      <w:pPr>
        <w:ind w:left="1356" w:hanging="360"/>
      </w:pPr>
      <w:rPr>
        <w:rFonts w:hint="default"/>
      </w:rPr>
    </w:lvl>
    <w:lvl w:ilvl="2">
      <w:start w:val="1"/>
      <w:numFmt w:val="decimal"/>
      <w:lvlText w:val="%1.%2.%3"/>
      <w:lvlJc w:val="left"/>
      <w:pPr>
        <w:ind w:left="2712" w:hanging="720"/>
      </w:pPr>
      <w:rPr>
        <w:rFonts w:hint="default"/>
      </w:rPr>
    </w:lvl>
    <w:lvl w:ilvl="3">
      <w:start w:val="1"/>
      <w:numFmt w:val="decimal"/>
      <w:lvlText w:val="%1.%2.%3.%4"/>
      <w:lvlJc w:val="left"/>
      <w:pPr>
        <w:ind w:left="3708" w:hanging="720"/>
      </w:pPr>
      <w:rPr>
        <w:rFonts w:hint="default"/>
      </w:rPr>
    </w:lvl>
    <w:lvl w:ilvl="4">
      <w:start w:val="1"/>
      <w:numFmt w:val="decimal"/>
      <w:lvlText w:val="%1.%2.%3.%4.%5"/>
      <w:lvlJc w:val="left"/>
      <w:pPr>
        <w:ind w:left="5064" w:hanging="1080"/>
      </w:pPr>
      <w:rPr>
        <w:rFonts w:hint="default"/>
      </w:rPr>
    </w:lvl>
    <w:lvl w:ilvl="5">
      <w:start w:val="1"/>
      <w:numFmt w:val="decimal"/>
      <w:lvlText w:val="%1.%2.%3.%4.%5.%6"/>
      <w:lvlJc w:val="left"/>
      <w:pPr>
        <w:ind w:left="6060" w:hanging="1080"/>
      </w:pPr>
      <w:rPr>
        <w:rFonts w:hint="default"/>
      </w:rPr>
    </w:lvl>
    <w:lvl w:ilvl="6">
      <w:start w:val="1"/>
      <w:numFmt w:val="decimal"/>
      <w:lvlText w:val="%1.%2.%3.%4.%5.%6.%7"/>
      <w:lvlJc w:val="left"/>
      <w:pPr>
        <w:ind w:left="7416" w:hanging="1440"/>
      </w:pPr>
      <w:rPr>
        <w:rFonts w:hint="default"/>
      </w:rPr>
    </w:lvl>
    <w:lvl w:ilvl="7">
      <w:start w:val="1"/>
      <w:numFmt w:val="decimal"/>
      <w:lvlText w:val="%1.%2.%3.%4.%5.%6.%7.%8"/>
      <w:lvlJc w:val="left"/>
      <w:pPr>
        <w:ind w:left="8412" w:hanging="1440"/>
      </w:pPr>
      <w:rPr>
        <w:rFonts w:hint="default"/>
      </w:rPr>
    </w:lvl>
    <w:lvl w:ilvl="8">
      <w:start w:val="1"/>
      <w:numFmt w:val="decimal"/>
      <w:lvlText w:val="%1.%2.%3.%4.%5.%6.%7.%8.%9"/>
      <w:lvlJc w:val="left"/>
      <w:pPr>
        <w:ind w:left="9408" w:hanging="1440"/>
      </w:pPr>
      <w:rPr>
        <w:rFonts w:hint="default"/>
      </w:rPr>
    </w:lvl>
  </w:abstractNum>
  <w:abstractNum w:abstractNumId="3" w15:restartNumberingAfterBreak="0">
    <w:nsid w:val="08CE0247"/>
    <w:multiLevelType w:val="multilevel"/>
    <w:tmpl w:val="131C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60EF3"/>
    <w:multiLevelType w:val="multilevel"/>
    <w:tmpl w:val="680E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E2E09"/>
    <w:multiLevelType w:val="multilevel"/>
    <w:tmpl w:val="9C44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E2DB5"/>
    <w:multiLevelType w:val="hybridMultilevel"/>
    <w:tmpl w:val="047A2F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47A3551"/>
    <w:multiLevelType w:val="multilevel"/>
    <w:tmpl w:val="4266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86BE8"/>
    <w:multiLevelType w:val="multilevel"/>
    <w:tmpl w:val="EA4A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02A0D"/>
    <w:multiLevelType w:val="multilevel"/>
    <w:tmpl w:val="CEF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56C13"/>
    <w:multiLevelType w:val="multilevel"/>
    <w:tmpl w:val="E63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B5D35"/>
    <w:multiLevelType w:val="multilevel"/>
    <w:tmpl w:val="088C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B2F1C"/>
    <w:multiLevelType w:val="multilevel"/>
    <w:tmpl w:val="19E26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D40B0D"/>
    <w:multiLevelType w:val="multilevel"/>
    <w:tmpl w:val="271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06D2C"/>
    <w:multiLevelType w:val="multilevel"/>
    <w:tmpl w:val="2002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21BF9"/>
    <w:multiLevelType w:val="multilevel"/>
    <w:tmpl w:val="CB3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46EEA"/>
    <w:multiLevelType w:val="multilevel"/>
    <w:tmpl w:val="B35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B03C7"/>
    <w:multiLevelType w:val="multilevel"/>
    <w:tmpl w:val="1B62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F4C9E"/>
    <w:multiLevelType w:val="multilevel"/>
    <w:tmpl w:val="2D30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66026"/>
    <w:multiLevelType w:val="multilevel"/>
    <w:tmpl w:val="98C2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4951EC"/>
    <w:multiLevelType w:val="multilevel"/>
    <w:tmpl w:val="0982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74C3D"/>
    <w:multiLevelType w:val="multilevel"/>
    <w:tmpl w:val="184E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F7200"/>
    <w:multiLevelType w:val="multilevel"/>
    <w:tmpl w:val="973C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B4EE4"/>
    <w:multiLevelType w:val="multilevel"/>
    <w:tmpl w:val="7A40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01AEE"/>
    <w:multiLevelType w:val="multilevel"/>
    <w:tmpl w:val="901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C47E9"/>
    <w:multiLevelType w:val="multilevel"/>
    <w:tmpl w:val="18C2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C3FC7"/>
    <w:multiLevelType w:val="multilevel"/>
    <w:tmpl w:val="0CA0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916B7"/>
    <w:multiLevelType w:val="multilevel"/>
    <w:tmpl w:val="501E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636A8F"/>
    <w:multiLevelType w:val="hybridMultilevel"/>
    <w:tmpl w:val="A06CD8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407942">
    <w:abstractNumId w:val="17"/>
  </w:num>
  <w:num w:numId="2" w16cid:durableId="1992755732">
    <w:abstractNumId w:val="11"/>
  </w:num>
  <w:num w:numId="3" w16cid:durableId="1869491600">
    <w:abstractNumId w:val="19"/>
  </w:num>
  <w:num w:numId="4" w16cid:durableId="799228979">
    <w:abstractNumId w:val="8"/>
  </w:num>
  <w:num w:numId="5" w16cid:durableId="1939174415">
    <w:abstractNumId w:val="5"/>
  </w:num>
  <w:num w:numId="6" w16cid:durableId="599684060">
    <w:abstractNumId w:val="9"/>
  </w:num>
  <w:num w:numId="7" w16cid:durableId="1511069909">
    <w:abstractNumId w:val="7"/>
  </w:num>
  <w:num w:numId="8" w16cid:durableId="1725523329">
    <w:abstractNumId w:val="18"/>
  </w:num>
  <w:num w:numId="9" w16cid:durableId="1500537453">
    <w:abstractNumId w:val="21"/>
  </w:num>
  <w:num w:numId="10" w16cid:durableId="739061033">
    <w:abstractNumId w:val="13"/>
  </w:num>
  <w:num w:numId="11" w16cid:durableId="1494181991">
    <w:abstractNumId w:val="14"/>
  </w:num>
  <w:num w:numId="12" w16cid:durableId="648747539">
    <w:abstractNumId w:val="3"/>
  </w:num>
  <w:num w:numId="13" w16cid:durableId="428043847">
    <w:abstractNumId w:val="25"/>
  </w:num>
  <w:num w:numId="14" w16cid:durableId="994605836">
    <w:abstractNumId w:val="27"/>
  </w:num>
  <w:num w:numId="15" w16cid:durableId="404187415">
    <w:abstractNumId w:val="23"/>
  </w:num>
  <w:num w:numId="16" w16cid:durableId="215626801">
    <w:abstractNumId w:val="22"/>
  </w:num>
  <w:num w:numId="17" w16cid:durableId="1697383295">
    <w:abstractNumId w:val="4"/>
  </w:num>
  <w:num w:numId="18" w16cid:durableId="1505127374">
    <w:abstractNumId w:val="20"/>
  </w:num>
  <w:num w:numId="19" w16cid:durableId="1086849039">
    <w:abstractNumId w:val="1"/>
  </w:num>
  <w:num w:numId="20" w16cid:durableId="812871158">
    <w:abstractNumId w:val="24"/>
  </w:num>
  <w:num w:numId="21" w16cid:durableId="1521431566">
    <w:abstractNumId w:val="15"/>
  </w:num>
  <w:num w:numId="22" w16cid:durableId="860895932">
    <w:abstractNumId w:val="16"/>
  </w:num>
  <w:num w:numId="23" w16cid:durableId="2102792173">
    <w:abstractNumId w:val="26"/>
  </w:num>
  <w:num w:numId="24" w16cid:durableId="1117021092">
    <w:abstractNumId w:val="10"/>
  </w:num>
  <w:num w:numId="25" w16cid:durableId="1025398730">
    <w:abstractNumId w:val="12"/>
  </w:num>
  <w:num w:numId="26" w16cid:durableId="1521895912">
    <w:abstractNumId w:val="0"/>
  </w:num>
  <w:num w:numId="27" w16cid:durableId="525871616">
    <w:abstractNumId w:val="28"/>
  </w:num>
  <w:num w:numId="28" w16cid:durableId="49496981">
    <w:abstractNumId w:val="2"/>
  </w:num>
  <w:num w:numId="29" w16cid:durableId="21348657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4A0"/>
    <w:rsid w:val="001854AE"/>
    <w:rsid w:val="002D3775"/>
    <w:rsid w:val="003F3717"/>
    <w:rsid w:val="005774A0"/>
    <w:rsid w:val="0059105A"/>
    <w:rsid w:val="00652B01"/>
    <w:rsid w:val="009B0C1C"/>
    <w:rsid w:val="00B23A74"/>
    <w:rsid w:val="00B27558"/>
    <w:rsid w:val="00CA73BE"/>
    <w:rsid w:val="00EC0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5F7B"/>
  <w15:chartTrackingRefBased/>
  <w15:docId w15:val="{F604A7DC-4518-4319-AFFE-BB223EEBA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4A0"/>
    <w:rPr>
      <w:rFonts w:eastAsiaTheme="majorEastAsia" w:cstheme="majorBidi"/>
      <w:color w:val="272727" w:themeColor="text1" w:themeTint="D8"/>
    </w:rPr>
  </w:style>
  <w:style w:type="paragraph" w:styleId="Title">
    <w:name w:val="Title"/>
    <w:basedOn w:val="Normal"/>
    <w:next w:val="Normal"/>
    <w:link w:val="TitleChar"/>
    <w:uiPriority w:val="10"/>
    <w:qFormat/>
    <w:rsid w:val="00577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4A0"/>
    <w:pPr>
      <w:spacing w:before="160"/>
      <w:jc w:val="center"/>
    </w:pPr>
    <w:rPr>
      <w:i/>
      <w:iCs/>
      <w:color w:val="404040" w:themeColor="text1" w:themeTint="BF"/>
    </w:rPr>
  </w:style>
  <w:style w:type="character" w:customStyle="1" w:styleId="QuoteChar">
    <w:name w:val="Quote Char"/>
    <w:basedOn w:val="DefaultParagraphFont"/>
    <w:link w:val="Quote"/>
    <w:uiPriority w:val="29"/>
    <w:rsid w:val="005774A0"/>
    <w:rPr>
      <w:i/>
      <w:iCs/>
      <w:color w:val="404040" w:themeColor="text1" w:themeTint="BF"/>
    </w:rPr>
  </w:style>
  <w:style w:type="paragraph" w:styleId="ListParagraph">
    <w:name w:val="List Paragraph"/>
    <w:basedOn w:val="Normal"/>
    <w:qFormat/>
    <w:rsid w:val="005774A0"/>
    <w:pPr>
      <w:ind w:left="720"/>
      <w:contextualSpacing/>
    </w:pPr>
  </w:style>
  <w:style w:type="character" w:styleId="IntenseEmphasis">
    <w:name w:val="Intense Emphasis"/>
    <w:basedOn w:val="DefaultParagraphFont"/>
    <w:uiPriority w:val="21"/>
    <w:qFormat/>
    <w:rsid w:val="005774A0"/>
    <w:rPr>
      <w:i/>
      <w:iCs/>
      <w:color w:val="0F4761" w:themeColor="accent1" w:themeShade="BF"/>
    </w:rPr>
  </w:style>
  <w:style w:type="paragraph" w:styleId="IntenseQuote">
    <w:name w:val="Intense Quote"/>
    <w:basedOn w:val="Normal"/>
    <w:next w:val="Normal"/>
    <w:link w:val="IntenseQuoteChar"/>
    <w:uiPriority w:val="30"/>
    <w:qFormat/>
    <w:rsid w:val="00577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4A0"/>
    <w:rPr>
      <w:i/>
      <w:iCs/>
      <w:color w:val="0F4761" w:themeColor="accent1" w:themeShade="BF"/>
    </w:rPr>
  </w:style>
  <w:style w:type="character" w:styleId="IntenseReference">
    <w:name w:val="Intense Reference"/>
    <w:basedOn w:val="DefaultParagraphFont"/>
    <w:uiPriority w:val="32"/>
    <w:qFormat/>
    <w:rsid w:val="005774A0"/>
    <w:rPr>
      <w:b/>
      <w:bCs/>
      <w:smallCaps/>
      <w:color w:val="0F4761" w:themeColor="accent1" w:themeShade="BF"/>
      <w:spacing w:val="5"/>
    </w:rPr>
  </w:style>
  <w:style w:type="character" w:styleId="Hyperlink">
    <w:name w:val="Hyperlink"/>
    <w:uiPriority w:val="99"/>
    <w:unhideWhenUsed/>
    <w:rsid w:val="005774A0"/>
    <w:rPr>
      <w:color w:val="0563C1"/>
      <w:u w:val="single"/>
    </w:rPr>
  </w:style>
  <w:style w:type="paragraph" w:styleId="TOC1">
    <w:name w:val="toc 1"/>
    <w:basedOn w:val="Normal"/>
    <w:next w:val="Normal"/>
    <w:autoRedefine/>
    <w:uiPriority w:val="39"/>
    <w:unhideWhenUsed/>
    <w:rsid w:val="005774A0"/>
    <w:pPr>
      <w:numPr>
        <w:numId w:val="26"/>
      </w:numPr>
      <w:tabs>
        <w:tab w:val="right" w:leader="dot" w:pos="9896"/>
      </w:tabs>
      <w:spacing w:after="100" w:line="240" w:lineRule="auto"/>
    </w:pPr>
    <w:rPr>
      <w:rFonts w:ascii="Arial" w:eastAsia="Arial" w:hAnsi="Arial" w:cs="Arial"/>
      <w:kern w:val="0"/>
      <w:sz w:val="21"/>
      <w:szCs w:val="21"/>
      <w:lang w:eastAsia="en-IN"/>
      <w14:ligatures w14:val="none"/>
    </w:rPr>
  </w:style>
  <w:style w:type="character" w:styleId="FollowedHyperlink">
    <w:name w:val="FollowedHyperlink"/>
    <w:basedOn w:val="DefaultParagraphFont"/>
    <w:uiPriority w:val="99"/>
    <w:semiHidden/>
    <w:unhideWhenUsed/>
    <w:rsid w:val="005774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nikdavis/steam-store-gam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gregorut/videogamesales" TargetMode="External"/><Relationship Id="rId5" Type="http://schemas.openxmlformats.org/officeDocument/2006/relationships/hyperlink" Target="https://www.kaggle.com/datasets/fronkongames/steam-games-datas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1791</Words>
  <Characters>10213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mikkilineni</dc:creator>
  <cp:keywords/>
  <dc:description/>
  <cp:lastModifiedBy>Hitesh Venkata Sai Manchala</cp:lastModifiedBy>
  <cp:revision>2</cp:revision>
  <dcterms:created xsi:type="dcterms:W3CDTF">2026-06-05T21:26:00Z</dcterms:created>
  <dcterms:modified xsi:type="dcterms:W3CDTF">2026-06-21T19:03:00Z</dcterms:modified>
</cp:coreProperties>
</file>