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B07AF">
      <w:pPr>
        <w:pStyle w:val="2"/>
        <w:rPr>
          <w:rFonts w:hint="default" w:ascii="Times New Roman" w:hAnsi="Times New Roman" w:cs="Times New Roman"/>
        </w:rPr>
      </w:pPr>
      <w:bookmarkStart w:id="0" w:name="实验三计算机视觉综合实践"/>
      <w:r>
        <w:rPr>
          <w:rFonts w:hint="default" w:ascii="Times New Roman" w:hAnsi="Times New Roman" w:cs="Times New Roman"/>
        </w:rPr>
        <w:t>实验（三）深度学习图像复原（DnCNN）、传统图像分割与医学图像分割（U-Net）</w:t>
      </w:r>
    </w:p>
    <w:p w14:paraId="5731DEC6">
      <w:pPr>
        <w:pStyle w:val="4"/>
        <w:rPr>
          <w:rFonts w:hint="default" w:ascii="Times New Roman" w:hAnsi="Times New Roman" w:cs="Times New Roman"/>
        </w:rPr>
      </w:pPr>
      <w:bookmarkStart w:id="1" w:name="深度学习图像复原dncnn传统图像分割与医学图像分割u-net"/>
    </w:p>
    <w:p w14:paraId="09CD545E">
      <w:pPr>
        <w:pStyle w:val="5"/>
        <w:rPr>
          <w:rFonts w:hint="default" w:ascii="Times New Roman" w:hAnsi="Times New Roman" w:cs="Times New Roman"/>
        </w:rPr>
      </w:pPr>
      <w:bookmarkStart w:id="2" w:name="实验名称"/>
      <w:r>
        <w:rPr>
          <w:rFonts w:hint="default" w:ascii="Times New Roman" w:hAnsi="Times New Roman" w:cs="Times New Roman"/>
        </w:rPr>
        <w:t>1. 实验名称</w:t>
      </w:r>
    </w:p>
    <w:p w14:paraId="485181E7">
      <w:pPr>
        <w:pStyle w:val="23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深度学习图像复原（DnCNN）、传统图像分割与医学图像分割（U-Net）</w:t>
      </w:r>
    </w:p>
    <w:bookmarkEnd w:id="2"/>
    <w:p w14:paraId="4343574B">
      <w:pPr>
        <w:pStyle w:val="5"/>
        <w:rPr>
          <w:rFonts w:hint="default" w:ascii="Times New Roman" w:hAnsi="Times New Roman" w:cs="Times New Roman"/>
        </w:rPr>
      </w:pPr>
      <w:bookmarkStart w:id="3" w:name="实验学时"/>
      <w:r>
        <w:rPr>
          <w:rFonts w:hint="default" w:ascii="Times New Roman" w:hAnsi="Times New Roman" w:cs="Times New Roman"/>
        </w:rPr>
        <w:t>2. 实验学时</w:t>
      </w:r>
    </w:p>
    <w:p w14:paraId="01937256">
      <w:pPr>
        <w:pStyle w:val="23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 学时</w:t>
      </w:r>
    </w:p>
    <w:bookmarkEnd w:id="3"/>
    <w:p w14:paraId="4E3A3E39">
      <w:pPr>
        <w:pStyle w:val="5"/>
        <w:rPr>
          <w:rFonts w:hint="default" w:ascii="Times New Roman" w:hAnsi="Times New Roman" w:cs="Times New Roman"/>
        </w:rPr>
      </w:pPr>
      <w:bookmarkStart w:id="4" w:name="实验目的"/>
      <w:r>
        <w:rPr>
          <w:rFonts w:hint="default" w:ascii="Times New Roman" w:hAnsi="Times New Roman" w:cs="Times New Roman"/>
        </w:rPr>
        <w:t>3. 实验目的</w:t>
      </w:r>
    </w:p>
    <w:p w14:paraId="7210C4D1">
      <w:pPr>
        <w:pStyle w:val="24"/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理解深度卷积神经网络在低层视觉任务中的基本应用流程，掌握图像去噪任务中的退化建模、网络推理、结果评价与参数分析方法；</w:t>
      </w:r>
    </w:p>
    <w:p w14:paraId="5820739B">
      <w:pPr>
        <w:pStyle w:val="24"/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理解 DnCNN 的残差学习思想，掌握其通过学习噪声残差实现图像复原的基本原理；</w:t>
      </w:r>
    </w:p>
    <w:p w14:paraId="03D08395">
      <w:pPr>
        <w:pStyle w:val="24"/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理解传统图像分割算法的基本思想，掌握阈值分割、Otsu 自适应阈值、Canny 边缘检测、轮廓检测、K-means 聚类分割、区域生长、Watershed 与 Mean Shift 等方法的适用场景；</w:t>
      </w:r>
    </w:p>
    <w:p w14:paraId="6FC18E76">
      <w:pPr>
        <w:pStyle w:val="24"/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掌握传统分割算法中阈值、邻域、种子点、聚类数、形态学操作和距离变换等关键参数对结果的影响；</w:t>
      </w:r>
    </w:p>
    <w:p w14:paraId="2FC11551">
      <w:pPr>
        <w:pStyle w:val="24"/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理解医学图像语义分割的基本任务形式，掌握 U-Net 编码器—解码器结构、跳跃连接和像素级预测的作用；</w:t>
      </w:r>
    </w:p>
    <w:p w14:paraId="545F08B2">
      <w:pPr>
        <w:pStyle w:val="24"/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掌握分割任务中 IoU、Accuracy 等评价指标的计算方法，能够结合预测图、标签图和定量指标分析模型效果；</w:t>
      </w:r>
    </w:p>
    <w:p w14:paraId="2D94B220">
      <w:pPr>
        <w:pStyle w:val="24"/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比较传统图像处理方法与深度学习方法在可解释性、参数依赖、数据依赖、泛化能力和失败案例上的差异。</w:t>
      </w:r>
    </w:p>
    <w:bookmarkEnd w:id="4"/>
    <w:p w14:paraId="487AB8F8">
      <w:pPr>
        <w:pStyle w:val="5"/>
        <w:rPr>
          <w:rFonts w:hint="default" w:ascii="Times New Roman" w:hAnsi="Times New Roman" w:cs="Times New Roman"/>
        </w:rPr>
      </w:pPr>
      <w:bookmarkStart w:id="5" w:name="实验环境"/>
      <w:r>
        <w:rPr>
          <w:rFonts w:hint="default" w:ascii="Times New Roman" w:hAnsi="Times New Roman" w:cs="Times New Roman"/>
        </w:rPr>
        <w:t>4. 实验环境</w:t>
      </w:r>
    </w:p>
    <w:p w14:paraId="256E6899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&gt;= 3.10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hint="default" w:ascii="Times New Roman" w:hAnsi="Times New Roman" w:cs="Times New Roman"/>
        </w:rPr>
        <w:t>OpenCV、NumPy、Matplotlib、SimpleITK、PyTorch、TorchVision、Pillow、scikit-image 等</w:t>
      </w:r>
    </w:p>
    <w:p w14:paraId="3B6EBDDD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Conda 环境建议：可使用课程统一提供的 </w:t>
      </w:r>
      <w:r>
        <w:rPr>
          <w:rStyle w:val="36"/>
          <w:rFonts w:hint="default" w:ascii="Times New Roman" w:hAnsi="Times New Roman" w:cs="Times New Roman"/>
        </w:rPr>
        <w:t>DnCNN</w:t>
      </w:r>
      <w:r>
        <w:rPr>
          <w:rFonts w:hint="default" w:ascii="Times New Roman" w:hAnsi="Times New Roman" w:cs="Times New Roman"/>
        </w:rPr>
        <w:t xml:space="preserve"> 环境，也可分别创建 </w:t>
      </w:r>
      <w:r>
        <w:rPr>
          <w:rStyle w:val="36"/>
          <w:rFonts w:hint="default" w:ascii="Times New Roman" w:hAnsi="Times New Roman" w:cs="Times New Roman"/>
        </w:rPr>
        <w:t>KAIR</w:t>
      </w:r>
      <w:r>
        <w:rPr>
          <w:rFonts w:hint="default" w:ascii="Times New Roman" w:hAnsi="Times New Roman" w:cs="Times New Roman"/>
        </w:rPr>
        <w:t>、</w:t>
      </w:r>
      <w:r>
        <w:rPr>
          <w:rStyle w:val="36"/>
          <w:rFonts w:hint="default" w:ascii="Times New Roman" w:hAnsi="Times New Roman" w:cs="Times New Roman"/>
        </w:rPr>
        <w:t>Unet</w:t>
      </w:r>
      <w:r>
        <w:rPr>
          <w:rFonts w:hint="default" w:ascii="Times New Roman" w:hAnsi="Times New Roman" w:cs="Times New Roman"/>
        </w:rPr>
        <w:t xml:space="preserve"> 环境</w:t>
      </w:r>
    </w:p>
    <w:p w14:paraId="0B99DE4E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实验目录：</w:t>
      </w:r>
      <w:r>
        <w:rPr>
          <w:rFonts w:hint="default" w:ascii="Times New Roman" w:hAnsi="Times New Roman" w:cs="Times New Roman"/>
          <w:lang w:eastAsia="zh-CN"/>
        </w:rPr>
        <w:t>课上</w:t>
      </w:r>
      <w:r>
        <w:rPr>
          <w:rFonts w:hint="default" w:ascii="Times New Roman" w:hAnsi="Times New Roman" w:cs="Times New Roman"/>
        </w:rPr>
        <w:t xml:space="preserve">提供的 </w:t>
      </w:r>
      <w:r>
        <w:rPr>
          <w:rStyle w:val="36"/>
          <w:rFonts w:hint="default" w:ascii="Times New Roman" w:hAnsi="Times New Roman" w:cs="Times New Roman"/>
        </w:rPr>
        <w:t>exp-03</w:t>
      </w:r>
      <w:r>
        <w:rPr>
          <w:rFonts w:hint="default" w:ascii="Times New Roman" w:hAnsi="Times New Roman" w:cs="Times New Roman"/>
        </w:rPr>
        <w:t xml:space="preserve"> 文件夹，其中包含 </w:t>
      </w:r>
      <w:r>
        <w:rPr>
          <w:rStyle w:val="36"/>
          <w:rFonts w:hint="default" w:ascii="Times New Roman" w:hAnsi="Times New Roman" w:cs="Times New Roman"/>
        </w:rPr>
        <w:t>KAIR/</w:t>
      </w:r>
      <w:r>
        <w:rPr>
          <w:rFonts w:hint="default" w:ascii="Times New Roman" w:hAnsi="Times New Roman" w:cs="Times New Roman"/>
        </w:rPr>
        <w:t>、</w:t>
      </w:r>
      <w:r>
        <w:rPr>
          <w:rStyle w:val="36"/>
          <w:rFonts w:hint="default" w:ascii="Times New Roman" w:hAnsi="Times New Roman" w:cs="Times New Roman"/>
        </w:rPr>
        <w:t>Classical-Image-Segmentation/</w:t>
      </w:r>
      <w:r>
        <w:rPr>
          <w:rFonts w:hint="default" w:ascii="Times New Roman" w:hAnsi="Times New Roman" w:cs="Times New Roman"/>
        </w:rPr>
        <w:t xml:space="preserve"> 与 </w:t>
      </w:r>
      <w:r>
        <w:rPr>
          <w:rStyle w:val="36"/>
          <w:rFonts w:hint="default" w:ascii="Times New Roman" w:hAnsi="Times New Roman" w:cs="Times New Roman"/>
        </w:rPr>
        <w:t>Unet/</w:t>
      </w:r>
      <w:r>
        <w:rPr>
          <w:rFonts w:hint="default" w:ascii="Times New Roman" w:hAnsi="Times New Roman" w:cs="Times New Roman"/>
        </w:rPr>
        <w:t xml:space="preserve"> 三个子目录</w:t>
      </w:r>
    </w:p>
    <w:p w14:paraId="4E558B2D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DnCNN 图像去噪依赖安装参考：</w:t>
      </w:r>
    </w:p>
    <w:p w14:paraId="03027215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70"/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conda</w:t>
      </w:r>
      <w:r>
        <w:rPr>
          <w:rStyle w:val="70"/>
          <w:rFonts w:hint="default" w:ascii="Times New Roman" w:hAnsi="Times New Roman" w:cs="Times New Roman"/>
        </w:rPr>
        <w:t xml:space="preserve"> create </w:t>
      </w:r>
      <w:r>
        <w:rPr>
          <w:rStyle w:val="64"/>
          <w:rFonts w:hint="default" w:ascii="Times New Roman" w:hAnsi="Times New Roman" w:cs="Times New Roman"/>
        </w:rPr>
        <w:t>-n</w:t>
      </w:r>
      <w:r>
        <w:rPr>
          <w:rStyle w:val="70"/>
          <w:rFonts w:hint="default" w:ascii="Times New Roman" w:hAnsi="Times New Roman" w:cs="Times New Roman"/>
        </w:rPr>
        <w:t xml:space="preserve"> KAIR python=3.10</w:t>
      </w:r>
    </w:p>
    <w:p w14:paraId="71A87C0D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70"/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conda</w:t>
      </w:r>
      <w:r>
        <w:rPr>
          <w:rStyle w:val="70"/>
          <w:rFonts w:hint="default" w:ascii="Times New Roman" w:hAnsi="Times New Roman" w:cs="Times New Roman"/>
        </w:rPr>
        <w:t xml:space="preserve"> activate KAIR</w:t>
      </w:r>
    </w:p>
    <w:p w14:paraId="5D992E19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70"/>
          <w:rFonts w:hint="default" w:ascii="Times New Roman" w:hAnsi="Times New Roman" w:cs="Times New Roman"/>
        </w:rPr>
      </w:pPr>
      <w:r>
        <w:rPr>
          <w:rStyle w:val="61"/>
          <w:rFonts w:hint="default" w:ascii="Times New Roman" w:hAnsi="Times New Roman" w:cs="Times New Roman"/>
        </w:rPr>
        <w:t>cd</w:t>
      </w:r>
      <w:r>
        <w:rPr>
          <w:rStyle w:val="70"/>
          <w:rFonts w:hint="default" w:ascii="Times New Roman" w:hAnsi="Times New Roman" w:cs="Times New Roman"/>
        </w:rPr>
        <w:t xml:space="preserve"> KAIR</w:t>
      </w:r>
    </w:p>
    <w:p w14:paraId="6F8A4631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70"/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pip</w:t>
      </w:r>
      <w:r>
        <w:rPr>
          <w:rStyle w:val="70"/>
          <w:rFonts w:hint="default" w:ascii="Times New Roman" w:hAnsi="Times New Roman" w:cs="Times New Roman"/>
        </w:rPr>
        <w:t xml:space="preserve"> install </w:t>
      </w:r>
      <w:r>
        <w:rPr>
          <w:rStyle w:val="64"/>
          <w:rFonts w:hint="default" w:ascii="Times New Roman" w:hAnsi="Times New Roman" w:cs="Times New Roman"/>
        </w:rPr>
        <w:t>-r</w:t>
      </w:r>
      <w:r>
        <w:rPr>
          <w:rStyle w:val="70"/>
          <w:rFonts w:hint="default" w:ascii="Times New Roman" w:hAnsi="Times New Roman" w:cs="Times New Roman"/>
        </w:rPr>
        <w:t xml:space="preserve"> requirements.txt</w:t>
      </w:r>
    </w:p>
    <w:p w14:paraId="076C4FC4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70"/>
          <w:rFonts w:hint="default" w:ascii="Times New Roman" w:hAnsi="Times New Roman" w:cs="Times New Roman"/>
        </w:rPr>
      </w:pPr>
      <w:bookmarkStart w:id="10" w:name="_GoBack"/>
      <w:bookmarkEnd w:id="10"/>
    </w:p>
    <w:p w14:paraId="2EFB45B8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传统图像分割依赖安装参考：</w:t>
      </w:r>
    </w:p>
    <w:p w14:paraId="740DD070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62"/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cd Classical-Image-Segmentation</w:t>
      </w:r>
    </w:p>
    <w:p w14:paraId="369FC60D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62"/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pip install -r requirement.txt</w:t>
      </w:r>
    </w:p>
    <w:p w14:paraId="0272DB69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62"/>
          <w:rFonts w:hint="default" w:ascii="Times New Roman" w:hAnsi="Times New Roman" w:cs="Times New Roman"/>
        </w:rPr>
      </w:pPr>
    </w:p>
    <w:p w14:paraId="4D8BAFF7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U-Net 医学图像分割依赖安装参考：</w:t>
      </w:r>
    </w:p>
    <w:p w14:paraId="21D50EB0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500"/>
        <w:textAlignment w:val="auto"/>
        <w:rPr>
          <w:rStyle w:val="62"/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conda create -n Unet python=3.10</w:t>
      </w:r>
      <w:r>
        <w:rPr>
          <w:rStyle w:val="62"/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conda activate Unet</w:t>
      </w:r>
      <w:r>
        <w:rPr>
          <w:rStyle w:val="62"/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cd Unet</w:t>
      </w:r>
      <w:r>
        <w:rPr>
          <w:rStyle w:val="62"/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pip install -r requirements.txt</w:t>
      </w:r>
    </w:p>
    <w:p w14:paraId="4253597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说明：如网络较慢，可使用清华源、阿里源或学校镜像源安装依赖。若使用 GPU，可将脚本中的 </w:t>
      </w:r>
      <w:r>
        <w:rPr>
          <w:rStyle w:val="36"/>
          <w:rFonts w:hint="default" w:ascii="Times New Roman" w:hAnsi="Times New Roman" w:cs="Times New Roman"/>
        </w:rPr>
        <w:t>device</w:t>
      </w:r>
      <w:r>
        <w:rPr>
          <w:rFonts w:hint="default" w:ascii="Times New Roman" w:hAnsi="Times New Roman" w:cs="Times New Roman"/>
        </w:rPr>
        <w:t xml:space="preserve"> 由 </w:t>
      </w:r>
      <w:r>
        <w:rPr>
          <w:rStyle w:val="36"/>
          <w:rFonts w:hint="default" w:ascii="Times New Roman" w:hAnsi="Times New Roman" w:cs="Times New Roman"/>
        </w:rPr>
        <w:t>cpu</w:t>
      </w:r>
      <w:r>
        <w:rPr>
          <w:rFonts w:hint="default" w:ascii="Times New Roman" w:hAnsi="Times New Roman" w:cs="Times New Roman"/>
        </w:rPr>
        <w:t xml:space="preserve"> 调整为 </w:t>
      </w:r>
      <w:r>
        <w:rPr>
          <w:rStyle w:val="36"/>
          <w:rFonts w:hint="default" w:ascii="Times New Roman" w:hAnsi="Times New Roman" w:cs="Times New Roman"/>
        </w:rPr>
        <w:t>cuda</w:t>
      </w:r>
      <w:r>
        <w:rPr>
          <w:rFonts w:hint="default" w:ascii="Times New Roman" w:hAnsi="Times New Roman" w:cs="Times New Roman"/>
        </w:rPr>
        <w:t>；本实验默认 CPU 可完成基本推理与结果观察。</w:t>
      </w:r>
    </w:p>
    <w:bookmarkEnd w:id="5"/>
    <w:p w14:paraId="06300C2C">
      <w:pPr>
        <w:pStyle w:val="5"/>
        <w:rPr>
          <w:rFonts w:hint="default" w:ascii="Times New Roman" w:hAnsi="Times New Roman" w:cs="Times New Roman"/>
        </w:rPr>
      </w:pPr>
      <w:bookmarkStart w:id="6" w:name="实验内容与进度安排"/>
      <w:r>
        <w:rPr>
          <w:rFonts w:hint="default" w:ascii="Times New Roman" w:hAnsi="Times New Roman" w:cs="Times New Roman"/>
        </w:rPr>
        <w:t>5. 实验内容与进度安排</w:t>
      </w:r>
    </w:p>
    <w:tbl>
      <w:tblPr>
        <w:tblStyle w:val="18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"/>
        <w:gridCol w:w="5681"/>
        <w:gridCol w:w="2443"/>
      </w:tblGrid>
      <w:tr w14:paraId="34525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1C83B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序号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D641E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实验任务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16BBB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知识点</w:t>
            </w:r>
          </w:p>
        </w:tc>
      </w:tr>
      <w:tr w14:paraId="1AF4F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C6F28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12255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任务一：DnCNN 图像去噪环境配置与代码阅读。进入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KAIR/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目录，查看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main_test_dncnn.py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、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models/network_dncnn.py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、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model_zoo/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和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testsets/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的作用，明确输入图像、预训练权重、输出结果和日志文件之间的关系。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42095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图像复原、预训练模型、PyTorch 推理流程、模型参数加载</w:t>
            </w:r>
          </w:p>
        </w:tc>
      </w:tr>
      <w:tr w14:paraId="0CAB8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0B469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F672D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任务二：DnCNN 去噪实验运行与参数对比。使用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dncnn_15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、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dncnn_25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、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dncnn_50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等模型，在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set5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、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set12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或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bsd68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测试集上运行去噪程序，保存噪声图、复原图和原图，并记录 PSNR、SSIM。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6C91D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高斯噪声、噪声强度 σ、PSNR、SSIM、残差学习</w:t>
            </w:r>
          </w:p>
        </w:tc>
      </w:tr>
      <w:tr w14:paraId="6AEC6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B0320A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3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0481D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任务三：传统图像分割代码阅读与运行。进入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Classical-Image-Segmentation/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目录，阅读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main.py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以及各分割算法脚本，理解输入图像、测试标签、结果保存目录和多算法可视化流程。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F6F46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阈值分割、Otsu、Canny、轮廓检测、K-means、区域生长、Watershed、Mean Shift</w:t>
            </w:r>
          </w:p>
        </w:tc>
      </w:tr>
      <w:tr w14:paraId="29206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E9E0E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4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176A47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任务四：传统分割结果比较与参数分析。运行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main.py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，对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test_data/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中的微生物图像进行分割，观察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segmentation_results/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中不同算法的输出差异；修改至少两类算法的关键参数，分析参数变化对分割结果的影响。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A8EBA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二值化、边缘与区域、聚类分割、种子点选择、距离变换、过分割与欠分割</w:t>
            </w:r>
          </w:p>
        </w:tc>
      </w:tr>
      <w:tr w14:paraId="00095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8D461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5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D8E67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任务五：U-Net 医学图像分割代码阅读。进入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Unet/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目录，查看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network.py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、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test_segmentation.py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、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checkpoint/UNET_model.pth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和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dataset/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的结构，理解 X-ray 图像、mask 标签和模型输出之间的关系。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4807B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语义分割、U-Net、编码器—解码器、跳跃连接、二值 mask</w:t>
            </w:r>
          </w:p>
        </w:tc>
      </w:tr>
      <w:tr w14:paraId="36556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3F9D89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6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CEB74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任务六：U-Net 分割推理与指标计算。运行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test_segmentation.py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，对测试集 X-ray 图像进行分割，保存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output/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中的拼接结果图，并记录每张图像的 IoU 与 Accuracy。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968E2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DataLoader、Sigmoid 输出、阈值化、IoU、Accuracy</w:t>
            </w:r>
          </w:p>
        </w:tc>
      </w:tr>
      <w:tr w14:paraId="55E6B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F0215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7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7F89D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任务七：复原、传统分割与深度分割综合比较。比较 DnCNN 去噪、传统图像分割和 U-Net 医学分割的输入输出、模型假设、参数依赖、评价指标和典型失败案例，完成实验报告。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CB6C4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视觉任务建模、传统方法与深度学习方法比较、实验报告撰写</w:t>
            </w:r>
          </w:p>
        </w:tc>
      </w:tr>
      <w:bookmarkEnd w:id="6"/>
    </w:tbl>
    <w:p w14:paraId="68CA96DF">
      <w:pPr>
        <w:pStyle w:val="5"/>
        <w:rPr>
          <w:rFonts w:hint="default" w:ascii="Times New Roman" w:hAnsi="Times New Roman" w:cs="Times New Roman"/>
        </w:rPr>
      </w:pPr>
      <w:bookmarkStart w:id="7" w:name="实验要求"/>
      <w:r>
        <w:rPr>
          <w:rFonts w:hint="default" w:ascii="Times New Roman" w:hAnsi="Times New Roman" w:cs="Times New Roman"/>
        </w:rPr>
        <w:t>6. 实验要求</w:t>
      </w:r>
    </w:p>
    <w:p w14:paraId="27B786E8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正确运行 </w:t>
      </w:r>
      <w:r>
        <w:rPr>
          <w:rStyle w:val="36"/>
          <w:rFonts w:hint="default" w:ascii="Times New Roman" w:hAnsi="Times New Roman" w:cs="Times New Roman"/>
        </w:rPr>
        <w:t>KAIR/main_test_dncnn.py</w:t>
      </w:r>
      <w:r>
        <w:rPr>
          <w:rFonts w:hint="default" w:ascii="Times New Roman" w:hAnsi="Times New Roman" w:cs="Times New Roman"/>
        </w:rPr>
        <w:t xml:space="preserve"> 或 </w:t>
      </w:r>
      <w:r>
        <w:rPr>
          <w:rStyle w:val="36"/>
          <w:rFonts w:hint="default" w:ascii="Times New Roman" w:hAnsi="Times New Roman" w:cs="Times New Roman"/>
        </w:rPr>
        <w:t>KAIR/run.sh</w:t>
      </w:r>
      <w:r>
        <w:rPr>
          <w:rFonts w:hint="default" w:ascii="Times New Roman" w:hAnsi="Times New Roman" w:cs="Times New Roman"/>
        </w:rPr>
        <w:t xml:space="preserve">，至少完成一组 DnCNN 图像去噪实验，生成并保存 </w:t>
      </w:r>
      <w:r>
        <w:rPr>
          <w:rStyle w:val="36"/>
          <w:rFonts w:hint="default" w:ascii="Times New Roman" w:hAnsi="Times New Roman" w:cs="Times New Roman"/>
        </w:rPr>
        <w:t>results/</w:t>
      </w:r>
      <w:r>
        <w:rPr>
          <w:rFonts w:hint="default" w:ascii="Times New Roman" w:hAnsi="Times New Roman" w:cs="Times New Roman"/>
        </w:rPr>
        <w:t xml:space="preserve"> 下的输出图像和日志文件；</w:t>
      </w:r>
    </w:p>
    <w:p w14:paraId="5067ABEB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至少选择两组不同噪声强度或不同模型权重进行对比，例如 </w:t>
      </w:r>
      <w:r>
        <w:rPr>
          <w:rStyle w:val="36"/>
          <w:rFonts w:hint="default" w:ascii="Times New Roman" w:hAnsi="Times New Roman" w:cs="Times New Roman"/>
        </w:rPr>
        <w:t>dncnn_15</w:t>
      </w:r>
      <w:r>
        <w:rPr>
          <w:rFonts w:hint="default" w:ascii="Times New Roman" w:hAnsi="Times New Roman" w:cs="Times New Roman"/>
        </w:rPr>
        <w:t xml:space="preserve"> 与 </w:t>
      </w:r>
      <w:r>
        <w:rPr>
          <w:rStyle w:val="36"/>
          <w:rFonts w:hint="default" w:ascii="Times New Roman" w:hAnsi="Times New Roman" w:cs="Times New Roman"/>
        </w:rPr>
        <w:t>dncnn_25</w:t>
      </w:r>
      <w:r>
        <w:rPr>
          <w:rFonts w:hint="default" w:ascii="Times New Roman" w:hAnsi="Times New Roman" w:cs="Times New Roman"/>
        </w:rPr>
        <w:t xml:space="preserve">，或 </w:t>
      </w:r>
      <w:r>
        <w:rPr>
          <w:rStyle w:val="36"/>
          <w:rFonts w:hint="default" w:ascii="Times New Roman" w:hAnsi="Times New Roman" w:cs="Times New Roman"/>
        </w:rPr>
        <w:t>noise_level_img=15</w:t>
      </w:r>
      <w:r>
        <w:rPr>
          <w:rFonts w:hint="default" w:ascii="Times New Roman" w:hAnsi="Times New Roman" w:cs="Times New Roman"/>
        </w:rPr>
        <w:t xml:space="preserve"> 与 </w:t>
      </w:r>
      <w:r>
        <w:rPr>
          <w:rStyle w:val="36"/>
          <w:rFonts w:hint="default" w:ascii="Times New Roman" w:hAnsi="Times New Roman" w:cs="Times New Roman"/>
        </w:rPr>
        <w:t>noise_level_img=50</w:t>
      </w:r>
      <w:r>
        <w:rPr>
          <w:rFonts w:hint="default" w:ascii="Times New Roman" w:hAnsi="Times New Roman" w:cs="Times New Roman"/>
        </w:rPr>
        <w:t>；</w:t>
      </w:r>
    </w:p>
    <w:p w14:paraId="223C98D0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阅读 </w:t>
      </w:r>
      <w:r>
        <w:rPr>
          <w:rStyle w:val="36"/>
          <w:rFonts w:hint="default" w:ascii="Times New Roman" w:hAnsi="Times New Roman" w:cs="Times New Roman"/>
        </w:rPr>
        <w:t>models/network_dncnn.py</w:t>
      </w:r>
      <w:r>
        <w:rPr>
          <w:rFonts w:hint="default" w:ascii="Times New Roman" w:hAnsi="Times New Roman" w:cs="Times New Roman"/>
        </w:rPr>
        <w:t xml:space="preserve"> 中的 </w:t>
      </w:r>
      <w:r>
        <w:rPr>
          <w:rStyle w:val="36"/>
          <w:rFonts w:hint="default" w:ascii="Times New Roman" w:hAnsi="Times New Roman" w:cs="Times New Roman"/>
        </w:rPr>
        <w:t>DnCNN</w:t>
      </w:r>
      <w:r>
        <w:rPr>
          <w:rFonts w:hint="default" w:ascii="Times New Roman" w:hAnsi="Times New Roman" w:cs="Times New Roman"/>
        </w:rPr>
        <w:t xml:space="preserve"> 类，说明网络输入、输出、卷积层数、通道数以及 </w:t>
      </w:r>
      <w:r>
        <w:rPr>
          <w:rStyle w:val="36"/>
          <w:rFonts w:hint="default" w:ascii="Times New Roman" w:hAnsi="Times New Roman" w:cs="Times New Roman"/>
        </w:rPr>
        <w:t>return x-n</w:t>
      </w:r>
      <w:r>
        <w:rPr>
          <w:rFonts w:hint="default" w:ascii="Times New Roman" w:hAnsi="Times New Roman" w:cs="Times New Roman"/>
        </w:rPr>
        <w:t xml:space="preserve"> 的含义；</w:t>
      </w:r>
    </w:p>
    <w:p w14:paraId="324919A8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正确运行 </w:t>
      </w:r>
      <w:r>
        <w:rPr>
          <w:rStyle w:val="36"/>
          <w:rFonts w:hint="default" w:ascii="Times New Roman" w:hAnsi="Times New Roman" w:cs="Times New Roman"/>
        </w:rPr>
        <w:t>Classical-Image-Segmentation/main.py</w:t>
      </w:r>
      <w:r>
        <w:rPr>
          <w:rFonts w:hint="default" w:ascii="Times New Roman" w:hAnsi="Times New Roman" w:cs="Times New Roman"/>
        </w:rPr>
        <w:t xml:space="preserve">，生成 </w:t>
      </w:r>
      <w:r>
        <w:rPr>
          <w:rStyle w:val="36"/>
          <w:rFonts w:hint="default" w:ascii="Times New Roman" w:hAnsi="Times New Roman" w:cs="Times New Roman"/>
        </w:rPr>
        <w:t>segmentation_results/</w:t>
      </w:r>
      <w:r>
        <w:rPr>
          <w:rFonts w:hint="default" w:ascii="Times New Roman" w:hAnsi="Times New Roman" w:cs="Times New Roman"/>
        </w:rPr>
        <w:t xml:space="preserve"> 下的传统分割结果图；</w:t>
      </w:r>
    </w:p>
    <w:p w14:paraId="67F72031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至少选择 4 种传统分割算法进行比较，其中应包含至少一种基于阈值的方法、一种基于边缘或轮廓的方法、一种基于区域或聚类的方法；</w:t>
      </w:r>
    </w:p>
    <w:p w14:paraId="487313F9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至少修改两类传统分割算法的关键参数，并给出参数变化前后的结果对比与分析；</w:t>
      </w:r>
    </w:p>
    <w:p w14:paraId="05F5704A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正确运行 </w:t>
      </w:r>
      <w:r>
        <w:rPr>
          <w:rStyle w:val="36"/>
          <w:rFonts w:hint="default" w:ascii="Times New Roman" w:hAnsi="Times New Roman" w:cs="Times New Roman"/>
        </w:rPr>
        <w:t>Unet/test_segmentation.py</w:t>
      </w:r>
      <w:r>
        <w:rPr>
          <w:rFonts w:hint="default" w:ascii="Times New Roman" w:hAnsi="Times New Roman" w:cs="Times New Roman"/>
        </w:rPr>
        <w:t xml:space="preserve"> 或 </w:t>
      </w:r>
      <w:r>
        <w:rPr>
          <w:rStyle w:val="36"/>
          <w:rFonts w:hint="default" w:ascii="Times New Roman" w:hAnsi="Times New Roman" w:cs="Times New Roman"/>
        </w:rPr>
        <w:t>Unet/run.sh</w:t>
      </w:r>
      <w:r>
        <w:rPr>
          <w:rFonts w:hint="default" w:ascii="Times New Roman" w:hAnsi="Times New Roman" w:cs="Times New Roman"/>
        </w:rPr>
        <w:t xml:space="preserve">，生成 </w:t>
      </w:r>
      <w:r>
        <w:rPr>
          <w:rStyle w:val="36"/>
          <w:rFonts w:hint="default" w:ascii="Times New Roman" w:hAnsi="Times New Roman" w:cs="Times New Roman"/>
        </w:rPr>
        <w:t>output/</w:t>
      </w:r>
      <w:r>
        <w:rPr>
          <w:rFonts w:hint="default" w:ascii="Times New Roman" w:hAnsi="Times New Roman" w:cs="Times New Roman"/>
        </w:rPr>
        <w:t xml:space="preserve"> 下的 X-ray 原图、预测 mask、真实 mask 拼接结果图；</w:t>
      </w:r>
    </w:p>
    <w:p w14:paraId="24B09C8B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记录 U-Net 测试过程中的 IoU 和 Accuracy，至少选取 3 张测试图像进行定性与定量分析；</w:t>
      </w:r>
    </w:p>
    <w:p w14:paraId="56C4A89D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阅读 </w:t>
      </w:r>
      <w:r>
        <w:rPr>
          <w:rStyle w:val="36"/>
          <w:rFonts w:hint="default" w:ascii="Times New Roman" w:hAnsi="Times New Roman" w:cs="Times New Roman"/>
        </w:rPr>
        <w:t>Unet/network.py</w:t>
      </w:r>
      <w:r>
        <w:rPr>
          <w:rFonts w:hint="default" w:ascii="Times New Roman" w:hAnsi="Times New Roman" w:cs="Times New Roman"/>
        </w:rPr>
        <w:t xml:space="preserve"> 中的 </w:t>
      </w:r>
      <w:r>
        <w:rPr>
          <w:rStyle w:val="36"/>
          <w:rFonts w:hint="default" w:ascii="Times New Roman" w:hAnsi="Times New Roman" w:cs="Times New Roman"/>
        </w:rPr>
        <w:t>U_Net</w:t>
      </w:r>
      <w:r>
        <w:rPr>
          <w:rFonts w:hint="default" w:ascii="Times New Roman" w:hAnsi="Times New Roman" w:cs="Times New Roman"/>
        </w:rPr>
        <w:t xml:space="preserve"> 类，说明下采样、上采样、跳跃连接和 </w:t>
      </w:r>
      <w:r>
        <w:rPr>
          <w:rStyle w:val="36"/>
          <w:rFonts w:hint="default" w:ascii="Times New Roman" w:hAnsi="Times New Roman" w:cs="Times New Roman"/>
        </w:rPr>
        <w:t>Sigmoid</w:t>
      </w:r>
      <w:r>
        <w:rPr>
          <w:rFonts w:hint="default" w:ascii="Times New Roman" w:hAnsi="Times New Roman" w:cs="Times New Roman"/>
        </w:rPr>
        <w:t xml:space="preserve"> 输出在分割任务中的作用；</w:t>
      </w:r>
    </w:p>
    <w:p w14:paraId="4081EB8A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实验报告需包含原始输入、模型/算法输出、中间或最终结果、评价指标、参数对比和失败案例分析；</w:t>
      </w:r>
    </w:p>
    <w:p w14:paraId="2543582F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不要求重新训练模型，但鼓励在不破坏原始代码的前提下修改测试参数、增加可视化或补充指标统计。</w:t>
      </w:r>
    </w:p>
    <w:bookmarkEnd w:id="7"/>
    <w:p w14:paraId="7B85D464">
      <w:pPr>
        <w:pStyle w:val="5"/>
        <w:rPr>
          <w:rFonts w:hint="default" w:ascii="Times New Roman" w:hAnsi="Times New Roman" w:eastAsia="宋体" w:cs="Times New Roman"/>
          <w:lang w:val="en-US" w:eastAsia="zh-CN"/>
        </w:rPr>
      </w:pPr>
      <w:bookmarkStart w:id="8" w:name="运行方式参考"/>
      <w:r>
        <w:rPr>
          <w:rFonts w:hint="default" w:ascii="Times New Roman" w:hAnsi="Times New Roman" w:cs="Times New Roman"/>
        </w:rPr>
        <w:t xml:space="preserve">7. </w:t>
      </w:r>
      <w:r>
        <w:rPr>
          <w:rFonts w:hint="default" w:ascii="Times New Roman" w:hAnsi="Times New Roman" w:cs="Times New Roman"/>
          <w:lang w:val="en-US" w:eastAsia="zh-CN"/>
        </w:rPr>
        <w:t>环境配置与</w:t>
      </w:r>
      <w:r>
        <w:rPr>
          <w:rFonts w:hint="default" w:ascii="Times New Roman" w:hAnsi="Times New Roman" w:cs="Times New Roman"/>
        </w:rPr>
        <w:t>运行方式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</w:rPr>
        <w:t>参考</w:t>
      </w:r>
      <w:r>
        <w:rPr>
          <w:rFonts w:hint="default" w:ascii="Times New Roman" w:hAnsi="Times New Roman" w:cs="Times New Roman"/>
          <w:lang w:val="en-US" w:eastAsia="zh-CN"/>
        </w:rPr>
        <w:t>课上视频附件，以下内容仅供参考）</w:t>
      </w:r>
    </w:p>
    <w:p w14:paraId="3A795F7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DnCNN 图像去噪任务：</w:t>
      </w:r>
    </w:p>
    <w:p w14:paraId="3A51EBE0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conda</w:t>
      </w:r>
      <w:r>
        <w:rPr>
          <w:rStyle w:val="70"/>
          <w:rFonts w:hint="default" w:ascii="Times New Roman" w:hAnsi="Times New Roman" w:cs="Times New Roman"/>
        </w:rPr>
        <w:t xml:space="preserve"> activate KAIR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1"/>
          <w:rFonts w:hint="default" w:ascii="Times New Roman" w:hAnsi="Times New Roman" w:cs="Times New Roman"/>
        </w:rPr>
        <w:t>cd</w:t>
      </w:r>
      <w:r>
        <w:rPr>
          <w:rStyle w:val="70"/>
          <w:rFonts w:hint="default" w:ascii="Times New Roman" w:hAnsi="Times New Roman" w:cs="Times New Roman"/>
        </w:rPr>
        <w:t xml:space="preserve"> /root/prj/exp-03/KAIR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python</w:t>
      </w:r>
      <w:r>
        <w:rPr>
          <w:rStyle w:val="70"/>
          <w:rFonts w:hint="default" w:ascii="Times New Roman" w:hAnsi="Times New Roman" w:cs="Times New Roman"/>
        </w:rPr>
        <w:t xml:space="preserve"> main_test_dncnn.py</w:t>
      </w:r>
    </w:p>
    <w:p w14:paraId="5214EE4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也可以使用脚本：</w:t>
      </w:r>
    </w:p>
    <w:p w14:paraId="0392DA7A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conda</w:t>
      </w:r>
      <w:r>
        <w:rPr>
          <w:rStyle w:val="70"/>
          <w:rFonts w:hint="default" w:ascii="Times New Roman" w:hAnsi="Times New Roman" w:cs="Times New Roman"/>
        </w:rPr>
        <w:t xml:space="preserve"> activate KAIR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1"/>
          <w:rFonts w:hint="default" w:ascii="Times New Roman" w:hAnsi="Times New Roman" w:cs="Times New Roman"/>
        </w:rPr>
        <w:t>cd</w:t>
      </w:r>
      <w:r>
        <w:rPr>
          <w:rStyle w:val="70"/>
          <w:rFonts w:hint="default" w:ascii="Times New Roman" w:hAnsi="Times New Roman" w:cs="Times New Roman"/>
        </w:rPr>
        <w:t xml:space="preserve"> /root/prj/exp-03/KAIR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57"/>
          <w:rFonts w:hint="default" w:ascii="Times New Roman" w:hAnsi="Times New Roman" w:cs="Times New Roman"/>
        </w:rPr>
        <w:t>bash</w:t>
      </w:r>
      <w:r>
        <w:rPr>
          <w:rStyle w:val="70"/>
          <w:rFonts w:hint="default" w:ascii="Times New Roman" w:hAnsi="Times New Roman" w:cs="Times New Roman"/>
        </w:rPr>
        <w:t xml:space="preserve"> run.sh</w:t>
      </w:r>
    </w:p>
    <w:p w14:paraId="2405A15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常用参数示例：</w:t>
      </w:r>
    </w:p>
    <w:p w14:paraId="0FE22FDB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python</w:t>
      </w:r>
      <w:r>
        <w:rPr>
          <w:rStyle w:val="70"/>
          <w:rFonts w:hint="default" w:ascii="Times New Roman" w:hAnsi="Times New Roman" w:cs="Times New Roman"/>
        </w:rPr>
        <w:t xml:space="preserve"> main_test_dncnn.py </w:t>
      </w:r>
      <w:r>
        <w:rPr>
          <w:rStyle w:val="64"/>
          <w:rFonts w:hint="default" w:ascii="Times New Roman" w:hAnsi="Times New Roman" w:cs="Times New Roman"/>
        </w:rPr>
        <w:t>--model_name</w:t>
      </w:r>
      <w:r>
        <w:rPr>
          <w:rStyle w:val="70"/>
          <w:rFonts w:hint="default" w:ascii="Times New Roman" w:hAnsi="Times New Roman" w:cs="Times New Roman"/>
        </w:rPr>
        <w:t xml:space="preserve"> dncnn_25 </w:t>
      </w:r>
      <w:r>
        <w:rPr>
          <w:rStyle w:val="64"/>
          <w:rFonts w:hint="default" w:ascii="Times New Roman" w:hAnsi="Times New Roman" w:cs="Times New Roman"/>
        </w:rPr>
        <w:t>--testset_name</w:t>
      </w:r>
      <w:r>
        <w:rPr>
          <w:rStyle w:val="70"/>
          <w:rFonts w:hint="default" w:ascii="Times New Roman" w:hAnsi="Times New Roman" w:cs="Times New Roman"/>
        </w:rPr>
        <w:t xml:space="preserve"> set5 </w:t>
      </w:r>
      <w:r>
        <w:rPr>
          <w:rStyle w:val="64"/>
          <w:rFonts w:hint="default" w:ascii="Times New Roman" w:hAnsi="Times New Roman" w:cs="Times New Roman"/>
        </w:rPr>
        <w:t>--noise_level_img</w:t>
      </w:r>
      <w:r>
        <w:rPr>
          <w:rStyle w:val="70"/>
          <w:rFonts w:hint="default" w:ascii="Times New Roman" w:hAnsi="Times New Roman" w:cs="Times New Roman"/>
        </w:rPr>
        <w:t xml:space="preserve"> 25 </w:t>
      </w:r>
      <w:r>
        <w:rPr>
          <w:rStyle w:val="64"/>
          <w:rFonts w:hint="default" w:ascii="Times New Roman" w:hAnsi="Times New Roman" w:cs="Times New Roman"/>
        </w:rPr>
        <w:t>--device</w:t>
      </w:r>
      <w:r>
        <w:rPr>
          <w:rStyle w:val="70"/>
          <w:rFonts w:hint="default" w:ascii="Times New Roman" w:hAnsi="Times New Roman" w:cs="Times New Roman"/>
        </w:rPr>
        <w:t xml:space="preserve"> cpu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python</w:t>
      </w:r>
      <w:r>
        <w:rPr>
          <w:rStyle w:val="70"/>
          <w:rFonts w:hint="default" w:ascii="Times New Roman" w:hAnsi="Times New Roman" w:cs="Times New Roman"/>
        </w:rPr>
        <w:t xml:space="preserve"> main_test_dncnn.py </w:t>
      </w:r>
      <w:r>
        <w:rPr>
          <w:rStyle w:val="64"/>
          <w:rFonts w:hint="default" w:ascii="Times New Roman" w:hAnsi="Times New Roman" w:cs="Times New Roman"/>
        </w:rPr>
        <w:t>--model_name</w:t>
      </w:r>
      <w:r>
        <w:rPr>
          <w:rStyle w:val="70"/>
          <w:rFonts w:hint="default" w:ascii="Times New Roman" w:hAnsi="Times New Roman" w:cs="Times New Roman"/>
        </w:rPr>
        <w:t xml:space="preserve"> dncnn_50 </w:t>
      </w:r>
      <w:r>
        <w:rPr>
          <w:rStyle w:val="64"/>
          <w:rFonts w:hint="default" w:ascii="Times New Roman" w:hAnsi="Times New Roman" w:cs="Times New Roman"/>
        </w:rPr>
        <w:t>--testset_name</w:t>
      </w:r>
      <w:r>
        <w:rPr>
          <w:rStyle w:val="70"/>
          <w:rFonts w:hint="default" w:ascii="Times New Roman" w:hAnsi="Times New Roman" w:cs="Times New Roman"/>
        </w:rPr>
        <w:t xml:space="preserve"> set12 </w:t>
      </w:r>
      <w:r>
        <w:rPr>
          <w:rStyle w:val="64"/>
          <w:rFonts w:hint="default" w:ascii="Times New Roman" w:hAnsi="Times New Roman" w:cs="Times New Roman"/>
        </w:rPr>
        <w:t>--noise_level_img</w:t>
      </w:r>
      <w:r>
        <w:rPr>
          <w:rStyle w:val="70"/>
          <w:rFonts w:hint="default" w:ascii="Times New Roman" w:hAnsi="Times New Roman" w:cs="Times New Roman"/>
        </w:rPr>
        <w:t xml:space="preserve"> 50 </w:t>
      </w:r>
      <w:r>
        <w:rPr>
          <w:rStyle w:val="64"/>
          <w:rFonts w:hint="default" w:ascii="Times New Roman" w:hAnsi="Times New Roman" w:cs="Times New Roman"/>
        </w:rPr>
        <w:t>--device</w:t>
      </w:r>
      <w:r>
        <w:rPr>
          <w:rStyle w:val="70"/>
          <w:rFonts w:hint="default" w:ascii="Times New Roman" w:hAnsi="Times New Roman" w:cs="Times New Roman"/>
        </w:rPr>
        <w:t xml:space="preserve"> cpu</w:t>
      </w:r>
    </w:p>
    <w:p w14:paraId="390B632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输出结果参考：</w:t>
      </w:r>
    </w:p>
    <w:p w14:paraId="254CE3F9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KAIR/results/&lt;testset_name&gt;_&lt;model_name&gt;/</w:t>
      </w:r>
    </w:p>
    <w:p w14:paraId="4E6FC4F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其中通常包含：</w:t>
      </w:r>
    </w:p>
    <w:p w14:paraId="7157E183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*_L.*  噪声图像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*_E.*  DnCNN 复原图像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*_H.*  原始高质量图像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*.log  PSNR/SSIM 日志</w:t>
      </w:r>
    </w:p>
    <w:p w14:paraId="6681F8B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传统图像分割任务：</w:t>
      </w:r>
    </w:p>
    <w:p w14:paraId="151FC4C0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61"/>
          <w:rFonts w:hint="default" w:ascii="Times New Roman" w:hAnsi="Times New Roman" w:cs="Times New Roman"/>
        </w:rPr>
        <w:t>cd</w:t>
      </w:r>
      <w:r>
        <w:rPr>
          <w:rStyle w:val="70"/>
          <w:rFonts w:hint="default" w:ascii="Times New Roman" w:hAnsi="Times New Roman" w:cs="Times New Roman"/>
        </w:rPr>
        <w:t xml:space="preserve"> /root/prj/exp-03/Classical-Image-Segmentation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pip</w:t>
      </w:r>
      <w:r>
        <w:rPr>
          <w:rStyle w:val="70"/>
          <w:rFonts w:hint="default" w:ascii="Times New Roman" w:hAnsi="Times New Roman" w:cs="Times New Roman"/>
        </w:rPr>
        <w:t xml:space="preserve"> install </w:t>
      </w:r>
      <w:r>
        <w:rPr>
          <w:rStyle w:val="64"/>
          <w:rFonts w:hint="default" w:ascii="Times New Roman" w:hAnsi="Times New Roman" w:cs="Times New Roman"/>
        </w:rPr>
        <w:t>-r</w:t>
      </w:r>
      <w:r>
        <w:rPr>
          <w:rStyle w:val="70"/>
          <w:rFonts w:hint="default" w:ascii="Times New Roman" w:hAnsi="Times New Roman" w:cs="Times New Roman"/>
        </w:rPr>
        <w:t xml:space="preserve"> requirement.txt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python</w:t>
      </w:r>
      <w:r>
        <w:rPr>
          <w:rStyle w:val="70"/>
          <w:rFonts w:hint="default" w:ascii="Times New Roman" w:hAnsi="Times New Roman" w:cs="Times New Roman"/>
        </w:rPr>
        <w:t xml:space="preserve"> main.py</w:t>
      </w:r>
    </w:p>
    <w:p w14:paraId="167920E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输出结果参考：</w:t>
      </w:r>
    </w:p>
    <w:p w14:paraId="59E7B1D4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Classical-Image-Segmentation/segmentation_results/</w:t>
      </w:r>
    </w:p>
    <w:p w14:paraId="7D452F2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其中通常包含不同算法在测试图像上的分割结果，例如：</w:t>
      </w:r>
    </w:p>
    <w:p w14:paraId="1CF3AB90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*_Threshold Segmentation.png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*_Otsu Segmentation.png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*_Canny Edge Detection.png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*_Contour Detection.png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*_K-means Segmentation.png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*_Region Growth.png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*_Watershed Segmentation.png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segmentation_results.png</w:t>
      </w:r>
    </w:p>
    <w:p w14:paraId="6448BD4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注意：区域生长算法可能需要交互式点击种子点。若运行环境不支持弹窗，可改为在代码中固定种子点坐标，再比较不同种子点和阈值下的分割效果。</w:t>
      </w:r>
    </w:p>
    <w:p w14:paraId="06E2778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U-Net 医学图像分割任务：</w:t>
      </w:r>
    </w:p>
    <w:p w14:paraId="5BB36C54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conda</w:t>
      </w:r>
      <w:r>
        <w:rPr>
          <w:rStyle w:val="70"/>
          <w:rFonts w:hint="default" w:ascii="Times New Roman" w:hAnsi="Times New Roman" w:cs="Times New Roman"/>
        </w:rPr>
        <w:t xml:space="preserve"> activate Unet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1"/>
          <w:rFonts w:hint="default" w:ascii="Times New Roman" w:hAnsi="Times New Roman" w:cs="Times New Roman"/>
        </w:rPr>
        <w:t>cd</w:t>
      </w:r>
      <w:r>
        <w:rPr>
          <w:rStyle w:val="70"/>
          <w:rFonts w:hint="default" w:ascii="Times New Roman" w:hAnsi="Times New Roman" w:cs="Times New Roman"/>
        </w:rPr>
        <w:t xml:space="preserve"> /root/prj/exp-03/Unet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python</w:t>
      </w:r>
      <w:r>
        <w:rPr>
          <w:rStyle w:val="70"/>
          <w:rFonts w:hint="default" w:ascii="Times New Roman" w:hAnsi="Times New Roman" w:cs="Times New Roman"/>
        </w:rPr>
        <w:t xml:space="preserve"> test_segmentation.py</w:t>
      </w:r>
    </w:p>
    <w:p w14:paraId="5C66AAE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也可以使用脚本：</w:t>
      </w:r>
    </w:p>
    <w:p w14:paraId="046DD9CB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conda</w:t>
      </w:r>
      <w:r>
        <w:rPr>
          <w:rStyle w:val="70"/>
          <w:rFonts w:hint="default" w:ascii="Times New Roman" w:hAnsi="Times New Roman" w:cs="Times New Roman"/>
        </w:rPr>
        <w:t xml:space="preserve"> activate Unet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1"/>
          <w:rFonts w:hint="default" w:ascii="Times New Roman" w:hAnsi="Times New Roman" w:cs="Times New Roman"/>
        </w:rPr>
        <w:t>cd</w:t>
      </w:r>
      <w:r>
        <w:rPr>
          <w:rStyle w:val="70"/>
          <w:rFonts w:hint="default" w:ascii="Times New Roman" w:hAnsi="Times New Roman" w:cs="Times New Roman"/>
        </w:rPr>
        <w:t xml:space="preserve"> /root/prj/exp-03/Unet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57"/>
          <w:rFonts w:hint="default" w:ascii="Times New Roman" w:hAnsi="Times New Roman" w:cs="Times New Roman"/>
        </w:rPr>
        <w:t>bash</w:t>
      </w:r>
      <w:r>
        <w:rPr>
          <w:rStyle w:val="70"/>
          <w:rFonts w:hint="default" w:ascii="Times New Roman" w:hAnsi="Times New Roman" w:cs="Times New Roman"/>
        </w:rPr>
        <w:t xml:space="preserve"> run.sh</w:t>
      </w:r>
    </w:p>
    <w:p w14:paraId="763D4FC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输出结果参考：</w:t>
      </w:r>
    </w:p>
    <w:p w14:paraId="2FE18AA8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Unet/output/</w:t>
      </w:r>
    </w:p>
    <w:p w14:paraId="4AF3915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每张输出图通常由三部分横向拼接组成：</w:t>
      </w:r>
    </w:p>
    <w:p w14:paraId="127B0A76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X-ray 原图 | U-Net 预测 mask | 人工标注 mask</w:t>
      </w:r>
    </w:p>
    <w:p w14:paraId="3306417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注意：若</w:t>
      </w:r>
      <w:r>
        <w:rPr>
          <w:rFonts w:hint="default" w:ascii="Times New Roman" w:hAnsi="Times New Roman" w:cs="Times New Roman"/>
          <w:lang w:eastAsia="zh-CN"/>
        </w:rPr>
        <w:t>课上</w:t>
      </w:r>
      <w:r>
        <w:rPr>
          <w:rFonts w:hint="default" w:ascii="Times New Roman" w:hAnsi="Times New Roman" w:cs="Times New Roman"/>
        </w:rPr>
        <w:t xml:space="preserve">提供的实验路径不是 </w:t>
      </w:r>
      <w:r>
        <w:rPr>
          <w:rStyle w:val="36"/>
          <w:rFonts w:hint="default" w:ascii="Times New Roman" w:hAnsi="Times New Roman" w:cs="Times New Roman"/>
        </w:rPr>
        <w:t>/root/prj/exp-03/</w:t>
      </w:r>
      <w:r>
        <w:rPr>
          <w:rFonts w:hint="default" w:ascii="Times New Roman" w:hAnsi="Times New Roman" w:cs="Times New Roman"/>
        </w:rPr>
        <w:t>，请以实际发放目录为准，保持在对应子目录内运行脚本。</w:t>
      </w:r>
    </w:p>
    <w:bookmarkEnd w:id="8"/>
    <w:p w14:paraId="3B73F347">
      <w:pPr>
        <w:pStyle w:val="5"/>
        <w:rPr>
          <w:rFonts w:hint="default" w:ascii="Times New Roman" w:hAnsi="Times New Roman" w:cs="Times New Roman"/>
        </w:rPr>
      </w:pPr>
      <w:bookmarkStart w:id="9" w:name="实验报告提交要求参考"/>
      <w:r>
        <w:rPr>
          <w:rFonts w:hint="default" w:ascii="Times New Roman" w:hAnsi="Times New Roman" w:cs="Times New Roman"/>
        </w:rPr>
        <w:t>8. 实验报告提交要求（参考）</w:t>
      </w:r>
    </w:p>
    <w:p w14:paraId="76138756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实验过程和结果截图：</w:t>
      </w:r>
    </w:p>
    <w:p w14:paraId="4A320559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DnCNN 至少包含 3 组图像对比，每组展示噪声图、复原图和原图；</w:t>
      </w:r>
    </w:p>
    <w:p w14:paraId="27DAAA4C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传统图像分割至少包含 2 张输入图像与 4 种算法结果对比；</w:t>
      </w:r>
    </w:p>
    <w:p w14:paraId="1415337C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U-Net 至少包含 3 张测试图像的 X-ray 原图、预测 mask 和真实 mask 对比；</w:t>
      </w:r>
    </w:p>
    <w:p w14:paraId="65E9C1AB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DnCNN 结果表格：至少记录 </w:t>
      </w:r>
      <w:r>
        <w:rPr>
          <w:rStyle w:val="36"/>
          <w:rFonts w:hint="default" w:ascii="Times New Roman" w:hAnsi="Times New Roman" w:cs="Times New Roman"/>
        </w:rPr>
        <w:t>model_name</w:t>
      </w:r>
      <w:r>
        <w:rPr>
          <w:rFonts w:hint="default" w:ascii="Times New Roman" w:hAnsi="Times New Roman" w:cs="Times New Roman"/>
        </w:rPr>
        <w:t>、</w:t>
      </w:r>
      <w:r>
        <w:rPr>
          <w:rStyle w:val="36"/>
          <w:rFonts w:hint="default" w:ascii="Times New Roman" w:hAnsi="Times New Roman" w:cs="Times New Roman"/>
        </w:rPr>
        <w:t>testset_name</w:t>
      </w:r>
      <w:r>
        <w:rPr>
          <w:rFonts w:hint="default" w:ascii="Times New Roman" w:hAnsi="Times New Roman" w:cs="Times New Roman"/>
        </w:rPr>
        <w:t>、</w:t>
      </w:r>
      <w:r>
        <w:rPr>
          <w:rStyle w:val="36"/>
          <w:rFonts w:hint="default" w:ascii="Times New Roman" w:hAnsi="Times New Roman" w:cs="Times New Roman"/>
        </w:rPr>
        <w:t>noise_level_img</w:t>
      </w:r>
      <w:r>
        <w:rPr>
          <w:rFonts w:hint="default" w:ascii="Times New Roman" w:hAnsi="Times New Roman" w:cs="Times New Roman"/>
        </w:rPr>
        <w:t>、平均 PSNR、平均 SSIM，并分析参数变化对复原效果的影响；</w:t>
      </w:r>
    </w:p>
    <w:p w14:paraId="1AE69D6A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传统分割结果表格：至少记录算法名称、关键参数、主要视觉效果、优点、缺点，并分析与人工标注之间的差异；</w:t>
      </w:r>
    </w:p>
    <w:p w14:paraId="578ED803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U-Net 结果表格：至少记录测试图像编号、IoU、Accuracy，并分析高分样本与低分样本的视觉差异；</w:t>
      </w:r>
    </w:p>
    <w:p w14:paraId="1EAEC8B2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网络结构与算法原理分析：说明传统分割方法的基本假设，分别说明 DnCNN 和 U-Net 的核心结构，建议配合代码截图或简化结构图；</w:t>
      </w:r>
    </w:p>
    <w:p w14:paraId="13C0FAA2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结果分析与思考：每个主要任务给出不少于 200 字的分析，不能只贴运行截图；</w:t>
      </w:r>
    </w:p>
    <w:p w14:paraId="39B85372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代码修改说明：若修改了参数、保存路径、设备设置或可视化方式，需要说明修改位置和原因；</w:t>
      </w:r>
    </w:p>
    <w:p w14:paraId="2265846F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拓展加分项：</w:t>
      </w:r>
    </w:p>
    <w:p w14:paraId="2B8D9555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DnCNN：尝试真实噪声图像 </w:t>
      </w:r>
      <w:r>
        <w:rPr>
          <w:rStyle w:val="36"/>
          <w:rFonts w:hint="default" w:ascii="Times New Roman" w:hAnsi="Times New Roman" w:cs="Times New Roman"/>
        </w:rPr>
        <w:t>real_faces</w:t>
      </w:r>
      <w:r>
        <w:rPr>
          <w:rFonts w:hint="default" w:ascii="Times New Roman" w:hAnsi="Times New Roman" w:cs="Times New Roman"/>
        </w:rPr>
        <w:t>，并讨论无参考图像时为什么无法直接计算 PSNR/SSIM；</w:t>
      </w:r>
    </w:p>
    <w:p w14:paraId="30182A4D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传统分割：尝试新增形态学开闭运算、连通域筛选或 Dice/IoU 指标计算；</w:t>
      </w:r>
    </w:p>
    <w:p w14:paraId="1CBE4CC1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U-Net：尝试改变阈值、输入尺寸或增加 Dice 系数统计，并分析指标变化；</w:t>
      </w:r>
    </w:p>
    <w:p w14:paraId="56B97CBD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综合：比较传统滤波/分割方法与深度学习方法在不同图像任务中的差异。</w:t>
      </w:r>
    </w:p>
    <w:p w14:paraId="6ED94E4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分析提示：</w:t>
      </w:r>
    </w:p>
    <w:p w14:paraId="6EDD5AFD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DnCNN 为什么采用残差学习而不是直接预测干净图像？</w:t>
      </w:r>
    </w:p>
    <w:p w14:paraId="334FAFD4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噪声强度 σ 与 PSNR/SSIM 之间通常有什么关系？</w:t>
      </w:r>
    </w:p>
    <w:p w14:paraId="2818137B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固定阈值分割和 Otsu 分割分别适合什么样的灰度分布？</w:t>
      </w:r>
    </w:p>
    <w:p w14:paraId="58EAAD76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Canny 边缘检测得到的是边界信息，为什么它不一定直接等价于完整目标区域？</w:t>
      </w:r>
    </w:p>
    <w:p w14:paraId="054FA56E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K-means 聚类数 K 过大或过小会怎样影响分割结果？</w:t>
      </w:r>
    </w:p>
    <w:p w14:paraId="4B80D972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区域生长算法为什么对种子点位置和相似性阈值敏感？</w:t>
      </w:r>
    </w:p>
    <w:p w14:paraId="3D2729EB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Watershed 为什么容易出现过分割？可以用哪些预处理或 marker 策略缓解？</w:t>
      </w:r>
    </w:p>
    <w:p w14:paraId="5B8E7E3B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U-Net 中跳跃连接为什么有助于恢复边界和细节？</w:t>
      </w:r>
    </w:p>
    <w:p w14:paraId="70762B66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IoU 与 Accuracy 的侧重点有什么不同？在前景区域很小的分割任务中，为什么只看 Accuracy 可能产生误判？</w:t>
      </w:r>
    </w:p>
    <w:p w14:paraId="52908ED2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传统图像处理方法和深度学习方法在可解释性、数据依赖、可迁移性和部署成本方面各有什么优势与局限？</w:t>
      </w:r>
    </w:p>
    <w:bookmarkEnd w:id="0"/>
    <w:bookmarkEnd w:id="1"/>
    <w:bookmarkEnd w:id="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2C0FD15"/>
    <w:multiLevelType w:val="singleLevel"/>
    <w:tmpl w:val="02C0FD15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0C397E4E"/>
    <w:multiLevelType w:val="singleLevel"/>
    <w:tmpl w:val="0C397E4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123A9314"/>
    <w:multiLevelType w:val="singleLevel"/>
    <w:tmpl w:val="123A9314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3543B8C"/>
    <w:rsid w:val="6304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="宋体" w:hAnsi="宋体" w:eastAsia="宋体" w:cs="宋体"/>
      <w:b/>
      <w:bCs/>
      <w:color w:val="000000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="宋体" w:hAnsi="宋体" w:eastAsia="宋体" w:cs="宋体"/>
      <w:bCs/>
      <w:i/>
      <w:color w:val="000000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="宋体" w:hAnsi="宋体" w:eastAsia="宋体" w:cs="宋体"/>
      <w:iCs/>
      <w:color w:val="000000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="宋体" w:hAnsi="宋体" w:eastAsia="宋体" w:cs="宋体"/>
      <w:color w:val="000000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="宋体" w:hAnsi="宋体" w:eastAsia="宋体" w:cs="宋体"/>
      <w:color w:val="000000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="宋体" w:hAnsi="宋体" w:eastAsia="宋体" w:cs="宋体"/>
      <w:color w:val="000000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="宋体" w:hAnsi="宋体" w:eastAsia="宋体" w:cs="宋体"/>
      <w:color w:val="000000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rFonts w:ascii="宋体" w:hAnsi="宋体" w:eastAsia="宋体" w:cs="宋体"/>
      <w:i/>
      <w:color w:val="000000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宋体" w:hAnsi="宋体" w:eastAsia="宋体" w:cs="宋体"/>
      <w:color w:val="000000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宋体" w:hAnsi="宋体" w:eastAsia="宋体" w:cs="宋体"/>
      <w:b/>
      <w:bCs/>
      <w:color w:val="000000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rFonts w:ascii="宋体" w:hAnsi="宋体" w:eastAsia="宋体" w:cs="宋体"/>
      <w:color w:val="000000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rFonts w:ascii="宋体" w:hAnsi="宋体" w:eastAsia="宋体" w:cs="宋体"/>
      <w:color w:val="000000"/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rFonts w:ascii="宋体" w:hAnsi="宋体" w:eastAsia="宋体" w:cs="宋体"/>
      <w:b/>
      <w:color w:val="000000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宋体" w:hAnsi="宋体" w:eastAsia="宋体" w:cs="宋体"/>
      <w:color w:val="000000"/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rFonts w:ascii="宋体" w:hAnsi="宋体" w:eastAsia="宋体" w:cs="宋体"/>
      <w:b/>
      <w:color w:val="000000"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宋体" w:hAnsi="宋体" w:eastAsia="宋体" w:cs="宋体"/>
      <w:color w:val="000000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宋体" w:hAnsi="宋体" w:eastAsia="宋体" w:cs="宋体"/>
      <w:b w:val="0"/>
      <w:bCs w:val="0"/>
      <w:color w:val="000000"/>
    </w:rPr>
  </w:style>
  <w:style w:type="character" w:customStyle="1" w:styleId="40">
    <w:name w:val="KeywordTok"/>
    <w:basedOn w:val="36"/>
    <w:qFormat/>
    <w:uiPriority w:val="0"/>
    <w:rPr>
      <w:rFonts w:ascii="宋体" w:hAnsi="宋体" w:eastAsia="宋体" w:cs="宋体"/>
      <w:b/>
      <w:color w:val="000000"/>
    </w:rPr>
  </w:style>
  <w:style w:type="character" w:customStyle="1" w:styleId="41">
    <w:name w:val="DataType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2">
    <w:name w:val="DecVal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3">
    <w:name w:val="BaseN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4">
    <w:name w:val="FloatTok"/>
    <w:basedOn w:val="36"/>
    <w:uiPriority w:val="0"/>
    <w:rPr>
      <w:rFonts w:ascii="宋体" w:hAnsi="宋体" w:eastAsia="宋体" w:cs="宋体"/>
      <w:color w:val="000000"/>
    </w:rPr>
  </w:style>
  <w:style w:type="character" w:customStyle="1" w:styleId="45">
    <w:name w:val="Constant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6">
    <w:name w:val="Cha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7">
    <w:name w:val="SpecialCha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8">
    <w:name w:val="String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9">
    <w:name w:val="VerbatimString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50">
    <w:name w:val="SpecialStringTok"/>
    <w:basedOn w:val="36"/>
    <w:uiPriority w:val="0"/>
    <w:rPr>
      <w:rFonts w:ascii="宋体" w:hAnsi="宋体" w:eastAsia="宋体" w:cs="宋体"/>
      <w:color w:val="000000"/>
    </w:rPr>
  </w:style>
  <w:style w:type="character" w:customStyle="1" w:styleId="51">
    <w:name w:val="ImportTok"/>
    <w:basedOn w:val="36"/>
    <w:qFormat/>
    <w:uiPriority w:val="0"/>
    <w:rPr>
      <w:rFonts w:ascii="宋体" w:hAnsi="宋体" w:eastAsia="宋体" w:cs="宋体"/>
      <w:b/>
      <w:color w:val="000000"/>
    </w:rPr>
  </w:style>
  <w:style w:type="character" w:customStyle="1" w:styleId="52">
    <w:name w:val="CommentTok"/>
    <w:basedOn w:val="36"/>
    <w:qFormat/>
    <w:uiPriority w:val="0"/>
    <w:rPr>
      <w:rFonts w:ascii="宋体" w:hAnsi="宋体" w:eastAsia="宋体" w:cs="宋体"/>
      <w:i/>
      <w:color w:val="000000"/>
    </w:rPr>
  </w:style>
  <w:style w:type="character" w:customStyle="1" w:styleId="53">
    <w:name w:val="DocumentationTok"/>
    <w:basedOn w:val="36"/>
    <w:qFormat/>
    <w:uiPriority w:val="0"/>
    <w:rPr>
      <w:rFonts w:ascii="宋体" w:hAnsi="宋体" w:eastAsia="宋体" w:cs="宋体"/>
      <w:i/>
      <w:color w:val="000000"/>
    </w:rPr>
  </w:style>
  <w:style w:type="character" w:customStyle="1" w:styleId="54">
    <w:name w:val="AnnotationTok"/>
    <w:basedOn w:val="36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55">
    <w:name w:val="CommentVarTok"/>
    <w:basedOn w:val="36"/>
    <w:uiPriority w:val="0"/>
    <w:rPr>
      <w:rFonts w:ascii="宋体" w:hAnsi="宋体" w:eastAsia="宋体" w:cs="宋体"/>
      <w:b/>
      <w:i/>
      <w:color w:val="000000"/>
    </w:rPr>
  </w:style>
  <w:style w:type="character" w:customStyle="1" w:styleId="56">
    <w:name w:val="Othe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57">
    <w:name w:val="Function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58">
    <w:name w:val="VariableTok"/>
    <w:basedOn w:val="36"/>
    <w:uiPriority w:val="0"/>
    <w:rPr>
      <w:rFonts w:ascii="宋体" w:hAnsi="宋体" w:eastAsia="宋体" w:cs="宋体"/>
      <w:color w:val="000000"/>
    </w:rPr>
  </w:style>
  <w:style w:type="character" w:customStyle="1" w:styleId="59">
    <w:name w:val="ControlFlowTok"/>
    <w:basedOn w:val="36"/>
    <w:uiPriority w:val="0"/>
    <w:rPr>
      <w:rFonts w:ascii="宋体" w:hAnsi="宋体" w:eastAsia="宋体" w:cs="宋体"/>
      <w:b/>
      <w:color w:val="000000"/>
    </w:rPr>
  </w:style>
  <w:style w:type="character" w:customStyle="1" w:styleId="60">
    <w:name w:val="Operato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61">
    <w:name w:val="BuiltIn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uiPriority w:val="0"/>
    <w:rPr>
      <w:rFonts w:ascii="宋体" w:hAnsi="宋体" w:eastAsia="宋体" w:cs="宋体"/>
      <w:color w:val="000000"/>
    </w:rPr>
  </w:style>
  <w:style w:type="character" w:customStyle="1" w:styleId="64">
    <w:name w:val="Attribute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67">
    <w:name w:val="WarningTok"/>
    <w:basedOn w:val="36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68">
    <w:name w:val="AlertTok"/>
    <w:basedOn w:val="36"/>
    <w:qFormat/>
    <w:uiPriority w:val="0"/>
    <w:rPr>
      <w:rFonts w:ascii="宋体" w:hAnsi="宋体" w:eastAsia="宋体" w:cs="宋体"/>
      <w:b/>
      <w:color w:val="000000"/>
    </w:rPr>
  </w:style>
  <w:style w:type="character" w:customStyle="1" w:styleId="69">
    <w:name w:val="ErrorTok"/>
    <w:basedOn w:val="36"/>
    <w:uiPriority w:val="0"/>
    <w:rPr>
      <w:rFonts w:ascii="宋体" w:hAnsi="宋体" w:eastAsia="宋体" w:cs="宋体"/>
      <w:b/>
      <w:color w:val="00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745</Words>
  <Characters>1198</Characters>
  <Lines>12</Lines>
  <Paragraphs>8</Paragraphs>
  <TotalTime>9</TotalTime>
  <ScaleCrop>false</ScaleCrop>
  <LinksUpToDate>false</LinksUpToDate>
  <CharactersWithSpaces>1273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2026-06-09T01:27:00Z</dcterms:created>
  <dc:creator>musicrainie</dc:creator>
  <cp:lastModifiedBy>Albinus</cp:lastModifiedBy>
  <dcterms:modified xsi:type="dcterms:W3CDTF">2026-06-09T02:38:22Z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eyJoZGlkIjoiMWJhMDZmNGM1ZDM4NWE3NmUxNTc3NTg2NThlZjgwYTciLCJ1c2VySWQiOiIxMjc5NjU0MTE0In0=</vt:lpwstr>
  </property>
  <property fmtid="{D5CDD505-2E9C-101B-9397-08002B2CF9AE}" pid="3" name="KSOProductBuildVer">
    <vt:lpwstr>2052-12.1.0.26373</vt:lpwstr>
  </property>
  <property fmtid="{D5CDD505-2E9C-101B-9397-08002B2CF9AE}" pid="4" name="ICV">
    <vt:lpwstr>9839C0CBC4AF44348D4677E00B931709_12</vt:lpwstr>
  </property>
</Properties>
</file>