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F24C" w14:textId="77777777" w:rsidR="004D27B0" w:rsidRDefault="00000000">
      <w:pPr>
        <w:spacing w:before="60" w:after="60"/>
        <w:jc w:val="center"/>
        <w:rPr>
          <w:rFonts w:eastAsia="楷体_GB2312"/>
          <w:b/>
          <w:spacing w:val="40"/>
          <w:sz w:val="36"/>
        </w:rPr>
      </w:pPr>
      <w:r>
        <w:rPr>
          <w:rFonts w:eastAsia="楷体_GB2312"/>
          <w:b/>
          <w:noProof/>
          <w:spacing w:val="40"/>
          <w:sz w:val="36"/>
        </w:rPr>
        <w:drawing>
          <wp:inline distT="0" distB="0" distL="0" distR="0" wp14:anchorId="05DCF271" wp14:editId="084D8497">
            <wp:extent cx="2133600" cy="400050"/>
            <wp:effectExtent l="0" t="0" r="0" b="0"/>
            <wp:docPr id="2" name="图片 2" descr="hit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it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F159" w14:textId="77777777" w:rsidR="004D27B0" w:rsidRDefault="004D27B0">
      <w:pPr>
        <w:spacing w:before="60" w:after="60"/>
        <w:ind w:firstLine="883"/>
        <w:jc w:val="center"/>
        <w:rPr>
          <w:rFonts w:eastAsia="楷体_GB2312"/>
          <w:b/>
          <w:spacing w:val="40"/>
          <w:sz w:val="36"/>
        </w:rPr>
      </w:pPr>
    </w:p>
    <w:p w14:paraId="59F6D5D2" w14:textId="77777777" w:rsidR="004D27B0" w:rsidRDefault="00000000">
      <w:pPr>
        <w:spacing w:before="60" w:after="60"/>
        <w:jc w:val="center"/>
        <w:rPr>
          <w:rFonts w:hAnsi="Roman PS"/>
          <w:b/>
          <w:spacing w:val="40"/>
          <w:sz w:val="48"/>
        </w:rPr>
      </w:pPr>
      <w:r>
        <w:rPr>
          <w:rFonts w:hAnsi="Roman PS" w:hint="eastAsia"/>
          <w:b/>
          <w:spacing w:val="40"/>
          <w:sz w:val="48"/>
        </w:rPr>
        <w:t>《计算机视觉》</w:t>
      </w:r>
    </w:p>
    <w:p w14:paraId="6D75C81B" w14:textId="77777777" w:rsidR="004D27B0" w:rsidRDefault="00000000">
      <w:pPr>
        <w:spacing w:before="60" w:after="60"/>
        <w:jc w:val="center"/>
        <w:rPr>
          <w:rFonts w:hAnsi="Roman PS"/>
          <w:b/>
          <w:spacing w:val="40"/>
          <w:sz w:val="48"/>
        </w:rPr>
      </w:pPr>
      <w:r>
        <w:rPr>
          <w:rFonts w:hAnsi="Roman PS" w:hint="eastAsia"/>
          <w:b/>
          <w:spacing w:val="40"/>
          <w:sz w:val="48"/>
        </w:rPr>
        <w:t>实验报告</w:t>
      </w:r>
    </w:p>
    <w:p w14:paraId="5A8AA673" w14:textId="77777777" w:rsidR="004D27B0" w:rsidRDefault="004D27B0">
      <w:pPr>
        <w:spacing w:before="60" w:after="60"/>
        <w:rPr>
          <w:b/>
          <w:sz w:val="32"/>
        </w:rPr>
      </w:pPr>
    </w:p>
    <w:p w14:paraId="14206053" w14:textId="77777777" w:rsidR="004D27B0" w:rsidRDefault="004D27B0">
      <w:pPr>
        <w:spacing w:before="60" w:after="60"/>
        <w:ind w:firstLineChars="550" w:firstLine="1988"/>
        <w:rPr>
          <w:b/>
          <w:sz w:val="36"/>
        </w:rPr>
      </w:pPr>
    </w:p>
    <w:p w14:paraId="391BFBC3" w14:textId="77777777" w:rsidR="004D27B0" w:rsidRDefault="004D27B0">
      <w:pPr>
        <w:spacing w:before="60" w:after="60" w:line="360" w:lineRule="auto"/>
        <w:ind w:firstLine="643"/>
        <w:rPr>
          <w:b/>
          <w:sz w:val="32"/>
        </w:rPr>
      </w:pPr>
    </w:p>
    <w:p w14:paraId="019636BE" w14:textId="77777777" w:rsidR="004D27B0" w:rsidRDefault="004D27B0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7ABED4C3" w14:textId="77777777" w:rsidR="004D27B0" w:rsidRDefault="004D27B0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05F53076" w14:textId="77777777" w:rsidR="004D27B0" w:rsidRDefault="004D27B0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2A50C203" w14:textId="0CDC7D4D" w:rsidR="004D27B0" w:rsidRDefault="00000000">
      <w:pPr>
        <w:spacing w:beforeLines="80" w:before="249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b/>
          <w:sz w:val="32"/>
        </w:rPr>
        <w:t>专</w:t>
      </w:r>
      <w:r>
        <w:rPr>
          <w:b/>
          <w:sz w:val="32"/>
        </w:rPr>
        <w:t xml:space="preserve">    </w:t>
      </w:r>
      <w:r>
        <w:rPr>
          <w:b/>
          <w:sz w:val="32"/>
        </w:rPr>
        <w:t>业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</w:t>
      </w:r>
      <w:r w:rsidR="00607217">
        <w:rPr>
          <w:rFonts w:hint="eastAsia"/>
          <w:b/>
          <w:sz w:val="32"/>
          <w:u w:val="single"/>
        </w:rPr>
        <w:t xml:space="preserve"> AI</w:t>
      </w:r>
      <w:r w:rsidR="00607217">
        <w:rPr>
          <w:rFonts w:hint="eastAsia"/>
          <w:b/>
          <w:sz w:val="32"/>
          <w:u w:val="single"/>
        </w:rPr>
        <w:t>先进技术领军班</w:t>
      </w:r>
      <w:r>
        <w:rPr>
          <w:b/>
          <w:sz w:val="32"/>
          <w:u w:val="single"/>
        </w:rPr>
        <w:t xml:space="preserve">  </w:t>
      </w:r>
    </w:p>
    <w:p w14:paraId="772FA7D5" w14:textId="46D7C69E" w:rsidR="004D27B0" w:rsidRDefault="00000000">
      <w:pPr>
        <w:spacing w:beforeLines="80" w:before="249" w:after="60" w:line="360" w:lineRule="auto"/>
        <w:ind w:firstLineChars="686" w:firstLine="2204"/>
        <w:rPr>
          <w:b/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生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  </w:t>
      </w:r>
      <w:r w:rsidR="00D15683">
        <w:rPr>
          <w:rFonts w:hint="eastAsia"/>
          <w:b/>
          <w:sz w:val="32"/>
          <w:u w:val="single"/>
        </w:rPr>
        <w:t xml:space="preserve">     </w:t>
      </w:r>
      <w:r>
        <w:rPr>
          <w:b/>
          <w:sz w:val="32"/>
          <w:u w:val="single"/>
        </w:rPr>
        <w:t xml:space="preserve">       </w:t>
      </w:r>
    </w:p>
    <w:p w14:paraId="7A467FCD" w14:textId="5BA2F3D0" w:rsidR="004D27B0" w:rsidRDefault="00000000">
      <w:pPr>
        <w:spacing w:beforeLines="80" w:before="249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号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      </w:t>
      </w:r>
    </w:p>
    <w:p w14:paraId="7DA1CB30" w14:textId="4EA5FA3B" w:rsidR="004D27B0" w:rsidRDefault="00000000">
      <w:pPr>
        <w:spacing w:beforeLines="80" w:before="249" w:after="60" w:line="360" w:lineRule="auto"/>
        <w:ind w:firstLineChars="686" w:firstLine="2204"/>
        <w:rPr>
          <w:b/>
          <w:sz w:val="32"/>
          <w:u w:val="single"/>
        </w:rPr>
      </w:pPr>
      <w:r>
        <w:rPr>
          <w:b/>
          <w:sz w:val="32"/>
        </w:rPr>
        <w:t>指导教师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    </w:t>
      </w:r>
      <w:r w:rsidR="00E62AB2"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</w:t>
      </w:r>
      <w:r w:rsidR="00E62AB2">
        <w:rPr>
          <w:rFonts w:hint="eastAsia"/>
          <w:b/>
          <w:sz w:val="32"/>
          <w:u w:val="single"/>
        </w:rPr>
        <w:t xml:space="preserve"> </w:t>
      </w:r>
      <w:r w:rsidR="00E62AB2">
        <w:rPr>
          <w:rFonts w:hint="eastAsia"/>
          <w:b/>
          <w:sz w:val="32"/>
          <w:u w:val="single"/>
        </w:rPr>
        <w:t>刘铭</w:t>
      </w:r>
      <w:r w:rsidR="00E62AB2">
        <w:rPr>
          <w:rFonts w:hint="eastAsia"/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      </w:t>
      </w:r>
    </w:p>
    <w:p w14:paraId="42FCEA0C" w14:textId="08897512" w:rsidR="004D27B0" w:rsidRDefault="00000000">
      <w:pPr>
        <w:spacing w:beforeLines="80" w:before="249" w:after="60" w:line="360" w:lineRule="auto"/>
        <w:ind w:firstLineChars="686" w:firstLine="2204"/>
        <w:rPr>
          <w:b/>
          <w:sz w:val="32"/>
          <w:u w:val="single"/>
        </w:rPr>
      </w:pPr>
      <w:r>
        <w:rPr>
          <w:b/>
          <w:sz w:val="32"/>
        </w:rPr>
        <w:t>日</w:t>
      </w:r>
      <w:r>
        <w:rPr>
          <w:b/>
          <w:sz w:val="32"/>
        </w:rPr>
        <w:t xml:space="preserve">    </w:t>
      </w:r>
      <w:r>
        <w:rPr>
          <w:b/>
          <w:sz w:val="32"/>
        </w:rPr>
        <w:t>期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</w:rPr>
        <w:t xml:space="preserve">     2026</w:t>
      </w:r>
      <w:r w:rsidR="00611991">
        <w:rPr>
          <w:rFonts w:hint="eastAsia"/>
          <w:b/>
          <w:sz w:val="32"/>
          <w:u w:val="single"/>
        </w:rPr>
        <w:t>0601</w:t>
      </w:r>
      <w:r>
        <w:rPr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</w:rPr>
        <w:t xml:space="preserve">    </w:t>
      </w:r>
      <w:r>
        <w:rPr>
          <w:b/>
          <w:sz w:val="32"/>
          <w:u w:val="single"/>
        </w:rPr>
        <w:t xml:space="preserve"> </w:t>
      </w:r>
    </w:p>
    <w:p w14:paraId="7BABA0B4" w14:textId="77777777" w:rsidR="004D27B0" w:rsidRDefault="004D27B0">
      <w:pPr>
        <w:snapToGrid w:val="0"/>
        <w:spacing w:before="60" w:after="60"/>
        <w:ind w:firstLine="643"/>
        <w:rPr>
          <w:b/>
          <w:sz w:val="32"/>
        </w:rPr>
      </w:pPr>
    </w:p>
    <w:p w14:paraId="02410B23" w14:textId="77777777" w:rsidR="004D27B0" w:rsidRDefault="004D27B0">
      <w:pPr>
        <w:snapToGrid w:val="0"/>
        <w:spacing w:before="60" w:after="60"/>
        <w:ind w:firstLine="643"/>
        <w:rPr>
          <w:b/>
          <w:sz w:val="32"/>
        </w:rPr>
      </w:pPr>
    </w:p>
    <w:p w14:paraId="1454E701" w14:textId="77777777" w:rsidR="004D27B0" w:rsidRDefault="00000000">
      <w:pPr>
        <w:snapToGrid w:val="0"/>
        <w:spacing w:before="60" w:after="60"/>
        <w:jc w:val="center"/>
        <w:rPr>
          <w:rFonts w:eastAsia="隶书"/>
          <w:b/>
          <w:sz w:val="36"/>
          <w:szCs w:val="36"/>
        </w:rPr>
      </w:pPr>
      <w:r>
        <w:rPr>
          <w:rFonts w:eastAsia="隶书"/>
          <w:b/>
          <w:sz w:val="36"/>
          <w:szCs w:val="36"/>
        </w:rPr>
        <w:t>哈尔滨工业大学教务处制</w:t>
      </w:r>
    </w:p>
    <w:p w14:paraId="182EC811" w14:textId="77777777" w:rsidR="004D27B0" w:rsidRDefault="004D27B0">
      <w:pPr>
        <w:spacing w:line="300" w:lineRule="auto"/>
      </w:pPr>
    </w:p>
    <w:p w14:paraId="55BDEF38" w14:textId="77777777" w:rsidR="004D27B0" w:rsidRDefault="004D27B0">
      <w:pPr>
        <w:spacing w:line="300" w:lineRule="auto"/>
      </w:pPr>
    </w:p>
    <w:p w14:paraId="5E200DD2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outlineLvl w:val="0"/>
        <w:rPr>
          <w:rFonts w:eastAsia="黑体"/>
          <w:color w:val="000000" w:themeColor="text1"/>
          <w:sz w:val="30"/>
          <w:szCs w:val="30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30"/>
          <w:szCs w:val="30"/>
        </w:rPr>
        <w:lastRenderedPageBreak/>
        <w:t>一、实验目的</w:t>
      </w:r>
    </w:p>
    <w:p w14:paraId="0EBF0EBA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理解基于特征点的图像配准与图像拼接流程，掌握</w:t>
      </w:r>
      <w:r w:rsidRPr="00C84546">
        <w:rPr>
          <w:rFonts w:ascii="Times New Roman" w:eastAsia="宋体" w:hAnsi="Times New Roman" w:cs="Times New Roman"/>
          <w:sz w:val="24"/>
        </w:rPr>
        <w:t xml:space="preserve"> SIFT </w:t>
      </w:r>
      <w:r w:rsidRPr="00C84546">
        <w:rPr>
          <w:rFonts w:ascii="Times New Roman" w:eastAsia="宋体" w:hAnsi="Times New Roman" w:cs="Times New Roman"/>
          <w:sz w:val="24"/>
        </w:rPr>
        <w:t>特征提取、</w:t>
      </w:r>
      <w:r w:rsidRPr="00C84546">
        <w:rPr>
          <w:rFonts w:ascii="Times New Roman" w:eastAsia="宋体" w:hAnsi="Times New Roman" w:cs="Times New Roman"/>
          <w:sz w:val="24"/>
        </w:rPr>
        <w:t xml:space="preserve">KNN </w:t>
      </w:r>
      <w:r w:rsidRPr="00C84546">
        <w:rPr>
          <w:rFonts w:ascii="Times New Roman" w:eastAsia="宋体" w:hAnsi="Times New Roman" w:cs="Times New Roman"/>
          <w:sz w:val="24"/>
        </w:rPr>
        <w:t>匹配、</w:t>
      </w:r>
      <w:r w:rsidRPr="00C84546">
        <w:rPr>
          <w:rFonts w:ascii="Times New Roman" w:eastAsia="宋体" w:hAnsi="Times New Roman" w:cs="Times New Roman"/>
          <w:sz w:val="24"/>
        </w:rPr>
        <w:t>Lowe ratio test</w:t>
      </w:r>
      <w:r w:rsidRPr="00C84546">
        <w:rPr>
          <w:rFonts w:ascii="Times New Roman" w:eastAsia="宋体" w:hAnsi="Times New Roman" w:cs="Times New Roman"/>
          <w:sz w:val="24"/>
        </w:rPr>
        <w:t>、单应矩阵估计与</w:t>
      </w:r>
      <w:r w:rsidRPr="00C84546">
        <w:rPr>
          <w:rFonts w:ascii="Times New Roman" w:eastAsia="宋体" w:hAnsi="Times New Roman" w:cs="Times New Roman"/>
          <w:sz w:val="24"/>
        </w:rPr>
        <w:t xml:space="preserve"> RANSAC </w:t>
      </w:r>
      <w:r w:rsidRPr="00C84546">
        <w:rPr>
          <w:rFonts w:ascii="Times New Roman" w:eastAsia="宋体" w:hAnsi="Times New Roman" w:cs="Times New Roman"/>
          <w:sz w:val="24"/>
        </w:rPr>
        <w:t>误匹配剔除方法。</w:t>
      </w:r>
    </w:p>
    <w:p w14:paraId="52A4BC74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掌握视频车道线检测的典型流程，包括灰度化、高斯滤波、边缘检测、</w:t>
      </w:r>
      <w:r w:rsidRPr="00C84546">
        <w:rPr>
          <w:rFonts w:ascii="Times New Roman" w:eastAsia="宋体" w:hAnsi="Times New Roman" w:cs="Times New Roman"/>
          <w:sz w:val="24"/>
        </w:rPr>
        <w:t xml:space="preserve">ROI </w:t>
      </w:r>
      <w:r w:rsidRPr="00C84546">
        <w:rPr>
          <w:rFonts w:ascii="Times New Roman" w:eastAsia="宋体" w:hAnsi="Times New Roman" w:cs="Times New Roman"/>
          <w:sz w:val="24"/>
        </w:rPr>
        <w:t>提取、霍夫直线检测、左右车道线拟合与结果叠加。</w:t>
      </w:r>
    </w:p>
    <w:p w14:paraId="14DE818A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通过对比老师代码和</w:t>
      </w:r>
      <w:r w:rsidRPr="00C84546">
        <w:rPr>
          <w:rFonts w:ascii="Times New Roman" w:eastAsia="宋体" w:hAnsi="Times New Roman" w:cs="Times New Roman"/>
          <w:sz w:val="24"/>
        </w:rPr>
        <w:t xml:space="preserve"> self </w:t>
      </w:r>
      <w:r w:rsidRPr="00C84546">
        <w:rPr>
          <w:rFonts w:ascii="Times New Roman" w:eastAsia="宋体" w:hAnsi="Times New Roman" w:cs="Times New Roman"/>
          <w:sz w:val="24"/>
        </w:rPr>
        <w:t>代码的运行结果，分析手写算法实现与</w:t>
      </w:r>
      <w:r w:rsidRPr="00C84546">
        <w:rPr>
          <w:rFonts w:ascii="Times New Roman" w:eastAsia="宋体" w:hAnsi="Times New Roman" w:cs="Times New Roman"/>
          <w:sz w:val="24"/>
        </w:rPr>
        <w:t xml:space="preserve"> OpenCV </w:t>
      </w:r>
      <w:r w:rsidRPr="00C84546">
        <w:rPr>
          <w:rFonts w:ascii="Times New Roman" w:eastAsia="宋体" w:hAnsi="Times New Roman" w:cs="Times New Roman"/>
          <w:sz w:val="24"/>
        </w:rPr>
        <w:t>工程化实现之间在稳定性、速度、画布融合和检测连续性方面的差异。</w:t>
      </w:r>
    </w:p>
    <w:p w14:paraId="371C44FA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outlineLvl w:val="0"/>
        <w:rPr>
          <w:rFonts w:ascii="Times New Roman" w:eastAsia="黑体" w:hAnsi="Times New Roman" w:cs="Times New Roman"/>
          <w:color w:val="000000" w:themeColor="text1"/>
          <w:sz w:val="30"/>
          <w:szCs w:val="30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30"/>
          <w:szCs w:val="30"/>
        </w:rPr>
        <w:t>二、实验内容与环境</w:t>
      </w:r>
    </w:p>
    <w:p w14:paraId="528F0D5A" w14:textId="77777777" w:rsidR="00C84546" w:rsidRPr="00C84546" w:rsidRDefault="00C84546" w:rsidP="00C84546">
      <w:pPr>
        <w:spacing w:after="120" w:line="300" w:lineRule="auto"/>
        <w:ind w:firstLine="42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>本次实验包含图像拼接和视频车道线检测两个部分。图像拼接部分以</w:t>
      </w:r>
      <w:r w:rsidRPr="00C84546">
        <w:rPr>
          <w:rFonts w:ascii="Times New Roman" w:eastAsia="宋体" w:hAnsi="Times New Roman" w:cs="Times New Roman"/>
          <w:sz w:val="24"/>
        </w:rPr>
        <w:t xml:space="preserve"> left.jpg </w:t>
      </w:r>
      <w:r w:rsidRPr="00C84546">
        <w:rPr>
          <w:rFonts w:ascii="Times New Roman" w:eastAsia="宋体" w:hAnsi="Times New Roman" w:cs="Times New Roman"/>
          <w:sz w:val="24"/>
        </w:rPr>
        <w:t>和</w:t>
      </w:r>
      <w:r w:rsidRPr="00C84546">
        <w:rPr>
          <w:rFonts w:ascii="Times New Roman" w:eastAsia="宋体" w:hAnsi="Times New Roman" w:cs="Times New Roman"/>
          <w:sz w:val="24"/>
        </w:rPr>
        <w:t xml:space="preserve"> right.jpg </w:t>
      </w:r>
      <w:r w:rsidRPr="00C84546">
        <w:rPr>
          <w:rFonts w:ascii="Times New Roman" w:eastAsia="宋体" w:hAnsi="Times New Roman" w:cs="Times New Roman"/>
          <w:sz w:val="24"/>
        </w:rPr>
        <w:t>为输入，输出特征匹配图与全景拼接图；车道线检测部分以</w:t>
      </w:r>
      <w:r w:rsidRPr="00C84546">
        <w:rPr>
          <w:rFonts w:ascii="Times New Roman" w:eastAsia="宋体" w:hAnsi="Times New Roman" w:cs="Times New Roman"/>
          <w:sz w:val="24"/>
        </w:rPr>
        <w:t xml:space="preserve"> drive.mp4 </w:t>
      </w:r>
      <w:r w:rsidRPr="00C84546">
        <w:rPr>
          <w:rFonts w:ascii="Times New Roman" w:eastAsia="宋体" w:hAnsi="Times New Roman" w:cs="Times New Roman"/>
          <w:sz w:val="24"/>
        </w:rPr>
        <w:t>为输入，对视频逐帧完成检测并保存输出视频。实验使用</w:t>
      </w:r>
      <w:r w:rsidRPr="00C84546">
        <w:rPr>
          <w:rFonts w:ascii="Times New Roman" w:eastAsia="宋体" w:hAnsi="Times New Roman" w:cs="Times New Roman"/>
          <w:sz w:val="24"/>
        </w:rPr>
        <w:t xml:space="preserve"> Python</w:t>
      </w:r>
      <w:r w:rsidRPr="00C84546">
        <w:rPr>
          <w:rFonts w:ascii="Times New Roman" w:eastAsia="宋体" w:hAnsi="Times New Roman" w:cs="Times New Roman"/>
          <w:sz w:val="24"/>
        </w:rPr>
        <w:t>、</w:t>
      </w:r>
      <w:r w:rsidRPr="00C84546">
        <w:rPr>
          <w:rFonts w:ascii="Times New Roman" w:eastAsia="宋体" w:hAnsi="Times New Roman" w:cs="Times New Roman"/>
          <w:sz w:val="24"/>
        </w:rPr>
        <w:t>OpenCV</w:t>
      </w:r>
      <w:r w:rsidRPr="00C84546">
        <w:rPr>
          <w:rFonts w:ascii="Times New Roman" w:eastAsia="宋体" w:hAnsi="Times New Roman" w:cs="Times New Roman"/>
          <w:sz w:val="24"/>
        </w:rPr>
        <w:t>、</w:t>
      </w:r>
      <w:r w:rsidRPr="00C84546">
        <w:rPr>
          <w:rFonts w:ascii="Times New Roman" w:eastAsia="宋体" w:hAnsi="Times New Roman" w:cs="Times New Roman"/>
          <w:sz w:val="24"/>
        </w:rPr>
        <w:t>NumPy</w:t>
      </w:r>
      <w:r w:rsidRPr="00C84546">
        <w:rPr>
          <w:rFonts w:ascii="Times New Roman" w:eastAsia="宋体" w:hAnsi="Times New Roman" w:cs="Times New Roman"/>
          <w:sz w:val="24"/>
        </w:rPr>
        <w:t>、</w:t>
      </w:r>
      <w:r w:rsidRPr="00C84546">
        <w:rPr>
          <w:rFonts w:ascii="Times New Roman" w:eastAsia="宋体" w:hAnsi="Times New Roman" w:cs="Times New Roman"/>
          <w:sz w:val="24"/>
        </w:rPr>
        <w:t xml:space="preserve">Matplotlib </w:t>
      </w:r>
      <w:r w:rsidRPr="00C84546">
        <w:rPr>
          <w:rFonts w:ascii="Times New Roman" w:eastAsia="宋体" w:hAnsi="Times New Roman" w:cs="Times New Roman"/>
          <w:sz w:val="24"/>
        </w:rPr>
        <w:t>等库完成。</w:t>
      </w:r>
    </w:p>
    <w:tbl>
      <w:tblPr>
        <w:tblW w:w="9024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5763"/>
      </w:tblGrid>
      <w:tr w:rsidR="00C84546" w:rsidRPr="00C84546" w14:paraId="5478B279" w14:textId="77777777" w:rsidTr="00253DB6">
        <w:trPr>
          <w:jc w:val="center"/>
        </w:trPr>
        <w:tc>
          <w:tcPr>
            <w:tcW w:w="1418" w:type="dxa"/>
            <w:shd w:val="clear" w:color="auto" w:fill="D9EAF7"/>
            <w:vAlign w:val="center"/>
          </w:tcPr>
          <w:p w14:paraId="55000A10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任务</w:t>
            </w:r>
          </w:p>
        </w:tc>
        <w:tc>
          <w:tcPr>
            <w:tcW w:w="1843" w:type="dxa"/>
            <w:shd w:val="clear" w:color="auto" w:fill="D9EAF7"/>
            <w:vAlign w:val="center"/>
          </w:tcPr>
          <w:p w14:paraId="7D8EF5E1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代码</w:t>
            </w:r>
          </w:p>
        </w:tc>
        <w:tc>
          <w:tcPr>
            <w:tcW w:w="5763" w:type="dxa"/>
            <w:shd w:val="clear" w:color="auto" w:fill="D9EAF7"/>
            <w:vAlign w:val="center"/>
          </w:tcPr>
          <w:p w14:paraId="707BB26B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实现特点</w:t>
            </w:r>
          </w:p>
        </w:tc>
      </w:tr>
      <w:tr w:rsidR="00C84546" w:rsidRPr="00C84546" w14:paraId="2910BB76" w14:textId="77777777" w:rsidTr="00253DB6">
        <w:trPr>
          <w:jc w:val="center"/>
        </w:trPr>
        <w:tc>
          <w:tcPr>
            <w:tcW w:w="1418" w:type="dxa"/>
            <w:vMerge w:val="restart"/>
            <w:vAlign w:val="center"/>
          </w:tcPr>
          <w:p w14:paraId="3563B2AF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图像拼接</w:t>
            </w:r>
          </w:p>
        </w:tc>
        <w:tc>
          <w:tcPr>
            <w:tcW w:w="1843" w:type="dxa"/>
            <w:vAlign w:val="center"/>
          </w:tcPr>
          <w:p w14:paraId="4CCABE89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老师代码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stitch.py</w:t>
            </w:r>
          </w:p>
        </w:tc>
        <w:tc>
          <w:tcPr>
            <w:tcW w:w="5763" w:type="dxa"/>
            <w:vAlign w:val="center"/>
          </w:tcPr>
          <w:p w14:paraId="18FC7B3E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手写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DLT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单应矩阵与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RANSAC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，直接覆盖融合。</w:t>
            </w:r>
          </w:p>
        </w:tc>
      </w:tr>
      <w:tr w:rsidR="00C84546" w:rsidRPr="00C84546" w14:paraId="7BCF00EA" w14:textId="77777777" w:rsidTr="00253DB6">
        <w:trPr>
          <w:jc w:val="center"/>
        </w:trPr>
        <w:tc>
          <w:tcPr>
            <w:tcW w:w="1418" w:type="dxa"/>
            <w:vMerge/>
            <w:vAlign w:val="center"/>
          </w:tcPr>
          <w:p w14:paraId="01F471B7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19BB36C6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我的代码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stitch_self.py</w:t>
            </w:r>
          </w:p>
        </w:tc>
        <w:tc>
          <w:tcPr>
            <w:tcW w:w="5763" w:type="dxa"/>
            <w:vAlign w:val="center"/>
          </w:tcPr>
          <w:p w14:paraId="3E3113BD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OpenCV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findHomography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+ RANSAC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，自动画布扩展并在重叠区域加权融合。</w:t>
            </w:r>
          </w:p>
        </w:tc>
      </w:tr>
      <w:tr w:rsidR="00C84546" w:rsidRPr="00C84546" w14:paraId="25F7EA78" w14:textId="77777777" w:rsidTr="00253DB6">
        <w:trPr>
          <w:jc w:val="center"/>
        </w:trPr>
        <w:tc>
          <w:tcPr>
            <w:tcW w:w="1418" w:type="dxa"/>
            <w:vMerge w:val="restart"/>
            <w:vAlign w:val="center"/>
          </w:tcPr>
          <w:p w14:paraId="4F63073E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车道线检测</w:t>
            </w:r>
          </w:p>
        </w:tc>
        <w:tc>
          <w:tcPr>
            <w:tcW w:w="1843" w:type="dxa"/>
            <w:vAlign w:val="center"/>
          </w:tcPr>
          <w:p w14:paraId="2519C7A4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老师代码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lane.py</w:t>
            </w:r>
          </w:p>
        </w:tc>
        <w:tc>
          <w:tcPr>
            <w:tcW w:w="5763" w:type="dxa"/>
            <w:vAlign w:val="center"/>
          </w:tcPr>
          <w:p w14:paraId="690CAA8E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手写高斯卷积、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Sobel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、非极大值抑制、阈值和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Hough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累加。</w:t>
            </w:r>
          </w:p>
        </w:tc>
      </w:tr>
      <w:tr w:rsidR="00C84546" w:rsidRPr="00C84546" w14:paraId="2764EA86" w14:textId="77777777" w:rsidTr="00253DB6">
        <w:trPr>
          <w:jc w:val="center"/>
        </w:trPr>
        <w:tc>
          <w:tcPr>
            <w:tcW w:w="1418" w:type="dxa"/>
            <w:vMerge/>
            <w:vAlign w:val="center"/>
          </w:tcPr>
          <w:p w14:paraId="32EAD21D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14:paraId="758B782D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我的代码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lane_self.py</w:t>
            </w:r>
          </w:p>
        </w:tc>
        <w:tc>
          <w:tcPr>
            <w:tcW w:w="5763" w:type="dxa"/>
            <w:vAlign w:val="center"/>
          </w:tcPr>
          <w:p w14:paraId="028E47CB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OpenCV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GaussianBlur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、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Canny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、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HoughLinesP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与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cv2.fitLine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拟合。</w:t>
            </w:r>
          </w:p>
        </w:tc>
      </w:tr>
    </w:tbl>
    <w:p w14:paraId="6585DDDD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outlineLvl w:val="0"/>
        <w:rPr>
          <w:rFonts w:ascii="Times New Roman" w:eastAsia="黑体" w:hAnsi="Times New Roman" w:cs="Times New Roman"/>
          <w:color w:val="000000" w:themeColor="text1"/>
          <w:sz w:val="30"/>
          <w:szCs w:val="30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30"/>
          <w:szCs w:val="30"/>
        </w:rPr>
        <w:t>三、实验原理与步骤</w:t>
      </w:r>
    </w:p>
    <w:p w14:paraId="5B9D4731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jc w:val="left"/>
        <w:outlineLvl w:val="1"/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3.1 </w:t>
      </w: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图像拼接流程</w:t>
      </w:r>
    </w:p>
    <w:p w14:paraId="3BC10FD2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读取左右图并转为灰度图，使用</w:t>
      </w:r>
      <w:r w:rsidRPr="00C84546">
        <w:rPr>
          <w:rFonts w:ascii="Times New Roman" w:eastAsia="宋体" w:hAnsi="Times New Roman" w:cs="Times New Roman"/>
          <w:sz w:val="24"/>
        </w:rPr>
        <w:t xml:space="preserve"> SIFT </w:t>
      </w:r>
      <w:r w:rsidRPr="00C84546">
        <w:rPr>
          <w:rFonts w:ascii="Times New Roman" w:eastAsia="宋体" w:hAnsi="Times New Roman" w:cs="Times New Roman"/>
          <w:sz w:val="24"/>
        </w:rPr>
        <w:t>检测关键点并计算描述子。</w:t>
      </w:r>
    </w:p>
    <w:p w14:paraId="7888D024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使用</w:t>
      </w:r>
      <w:r w:rsidRPr="00C84546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C84546">
        <w:rPr>
          <w:rFonts w:ascii="Times New Roman" w:eastAsia="宋体" w:hAnsi="Times New Roman" w:cs="Times New Roman"/>
          <w:sz w:val="24"/>
        </w:rPr>
        <w:t>BFMatcher</w:t>
      </w:r>
      <w:proofErr w:type="spellEnd"/>
      <w:r w:rsidRPr="00C84546">
        <w:rPr>
          <w:rFonts w:ascii="Times New Roman" w:eastAsia="宋体" w:hAnsi="Times New Roman" w:cs="Times New Roman"/>
          <w:sz w:val="24"/>
        </w:rPr>
        <w:t xml:space="preserve"> </w:t>
      </w:r>
      <w:r w:rsidRPr="00C84546">
        <w:rPr>
          <w:rFonts w:ascii="Times New Roman" w:eastAsia="宋体" w:hAnsi="Times New Roman" w:cs="Times New Roman"/>
          <w:sz w:val="24"/>
        </w:rPr>
        <w:t>的</w:t>
      </w:r>
      <w:r w:rsidRPr="00C84546">
        <w:rPr>
          <w:rFonts w:ascii="Times New Roman" w:eastAsia="宋体" w:hAnsi="Times New Roman" w:cs="Times New Roman"/>
          <w:sz w:val="24"/>
        </w:rPr>
        <w:t xml:space="preserve"> KNN </w:t>
      </w:r>
      <w:r w:rsidRPr="00C84546">
        <w:rPr>
          <w:rFonts w:ascii="Times New Roman" w:eastAsia="宋体" w:hAnsi="Times New Roman" w:cs="Times New Roman"/>
          <w:sz w:val="24"/>
        </w:rPr>
        <w:t>匹配获得候选匹配点，再用</w:t>
      </w:r>
      <w:r w:rsidRPr="00C84546">
        <w:rPr>
          <w:rFonts w:ascii="Times New Roman" w:eastAsia="宋体" w:hAnsi="Times New Roman" w:cs="Times New Roman"/>
          <w:sz w:val="24"/>
        </w:rPr>
        <w:t xml:space="preserve"> Lowe ratio test </w:t>
      </w:r>
      <w:r w:rsidRPr="00C84546">
        <w:rPr>
          <w:rFonts w:ascii="Times New Roman" w:eastAsia="宋体" w:hAnsi="Times New Roman" w:cs="Times New Roman"/>
          <w:sz w:val="24"/>
        </w:rPr>
        <w:t>去除距离不够显著的误匹配。</w:t>
      </w:r>
    </w:p>
    <w:p w14:paraId="33A5E1A6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根据匹配点估计右图到左图坐标系的单应矩阵。老师版手写</w:t>
      </w:r>
      <w:r w:rsidRPr="00C84546">
        <w:rPr>
          <w:rFonts w:ascii="Times New Roman" w:eastAsia="宋体" w:hAnsi="Times New Roman" w:cs="Times New Roman"/>
          <w:sz w:val="24"/>
        </w:rPr>
        <w:t xml:space="preserve"> DLT + SVD </w:t>
      </w:r>
      <w:r w:rsidRPr="00C84546">
        <w:rPr>
          <w:rFonts w:ascii="Times New Roman" w:eastAsia="宋体" w:hAnsi="Times New Roman" w:cs="Times New Roman"/>
          <w:sz w:val="24"/>
        </w:rPr>
        <w:t>并结合自写</w:t>
      </w:r>
      <w:r w:rsidRPr="00C84546">
        <w:rPr>
          <w:rFonts w:ascii="Times New Roman" w:eastAsia="宋体" w:hAnsi="Times New Roman" w:cs="Times New Roman"/>
          <w:sz w:val="24"/>
        </w:rPr>
        <w:t xml:space="preserve"> RANSAC</w:t>
      </w:r>
      <w:r w:rsidRPr="00C84546">
        <w:rPr>
          <w:rFonts w:ascii="Times New Roman" w:eastAsia="宋体" w:hAnsi="Times New Roman" w:cs="Times New Roman"/>
          <w:sz w:val="24"/>
        </w:rPr>
        <w:t>；</w:t>
      </w:r>
      <w:r w:rsidRPr="00C84546">
        <w:rPr>
          <w:rFonts w:ascii="Times New Roman" w:eastAsia="宋体" w:hAnsi="Times New Roman" w:cs="Times New Roman"/>
          <w:sz w:val="24"/>
        </w:rPr>
        <w:t xml:space="preserve">self </w:t>
      </w:r>
      <w:r w:rsidRPr="00C84546">
        <w:rPr>
          <w:rFonts w:ascii="Times New Roman" w:eastAsia="宋体" w:hAnsi="Times New Roman" w:cs="Times New Roman"/>
          <w:sz w:val="24"/>
        </w:rPr>
        <w:t>版调用</w:t>
      </w:r>
      <w:r w:rsidRPr="00C84546">
        <w:rPr>
          <w:rFonts w:ascii="Times New Roman" w:eastAsia="宋体" w:hAnsi="Times New Roman" w:cs="Times New Roman"/>
          <w:sz w:val="24"/>
        </w:rPr>
        <w:t xml:space="preserve"> cv2.findHomography </w:t>
      </w:r>
      <w:r w:rsidRPr="00C84546">
        <w:rPr>
          <w:rFonts w:ascii="Times New Roman" w:eastAsia="宋体" w:hAnsi="Times New Roman" w:cs="Times New Roman"/>
          <w:sz w:val="24"/>
        </w:rPr>
        <w:t>的</w:t>
      </w:r>
      <w:r w:rsidRPr="00C84546">
        <w:rPr>
          <w:rFonts w:ascii="Times New Roman" w:eastAsia="宋体" w:hAnsi="Times New Roman" w:cs="Times New Roman"/>
          <w:sz w:val="24"/>
        </w:rPr>
        <w:t xml:space="preserve"> RANSAC </w:t>
      </w:r>
      <w:r w:rsidRPr="00C84546">
        <w:rPr>
          <w:rFonts w:ascii="Times New Roman" w:eastAsia="宋体" w:hAnsi="Times New Roman" w:cs="Times New Roman"/>
          <w:sz w:val="24"/>
        </w:rPr>
        <w:t>模式。</w:t>
      </w:r>
    </w:p>
    <w:p w14:paraId="7DCE7EC8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利用单应矩阵对右图做透视变换，并与左图融合生成全景图。</w:t>
      </w:r>
    </w:p>
    <w:p w14:paraId="75E2CAEB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jc w:val="left"/>
        <w:outlineLvl w:val="1"/>
        <w:rPr>
          <w:rFonts w:ascii="Times New Roman" w:eastAsia="黑体" w:hAnsi="Times New Roman" w:cs="Times New Roman"/>
          <w:color w:val="000000" w:themeColor="text1"/>
          <w:sz w:val="28"/>
          <w:szCs w:val="28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3.2 </w:t>
      </w: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车道线检测流程</w:t>
      </w:r>
    </w:p>
    <w:p w14:paraId="188F9AC6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lastRenderedPageBreak/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对每一帧进行灰度化和高斯滤波，降低噪声对边缘检测的影响。</w:t>
      </w:r>
    </w:p>
    <w:p w14:paraId="58316C14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提取边缘并保留道路下方的</w:t>
      </w:r>
      <w:r w:rsidRPr="00C84546">
        <w:rPr>
          <w:rFonts w:ascii="Times New Roman" w:eastAsia="宋体" w:hAnsi="Times New Roman" w:cs="Times New Roman"/>
          <w:sz w:val="24"/>
        </w:rPr>
        <w:t xml:space="preserve"> ROI </w:t>
      </w:r>
      <w:r w:rsidRPr="00C84546">
        <w:rPr>
          <w:rFonts w:ascii="Times New Roman" w:eastAsia="宋体" w:hAnsi="Times New Roman" w:cs="Times New Roman"/>
          <w:sz w:val="24"/>
        </w:rPr>
        <w:t>区域，减少天空、车辆和路侧背景干扰。</w:t>
      </w:r>
    </w:p>
    <w:p w14:paraId="7B0C2669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使用霍夫变换检测线段，按斜率区分左、右车道线。</w:t>
      </w:r>
    </w:p>
    <w:p w14:paraId="1C2A809C" w14:textId="77777777" w:rsidR="00C84546" w:rsidRPr="00C84546" w:rsidRDefault="00C84546" w:rsidP="00C84546">
      <w:pPr>
        <w:spacing w:after="60" w:line="300" w:lineRule="auto"/>
        <w:ind w:left="360" w:hanging="1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• </w:t>
      </w:r>
      <w:r w:rsidRPr="00C84546">
        <w:rPr>
          <w:rFonts w:ascii="Times New Roman" w:eastAsia="宋体" w:hAnsi="Times New Roman" w:cs="Times New Roman"/>
          <w:sz w:val="24"/>
        </w:rPr>
        <w:t>对左右车道线做后处理和拟合，并将绿色车道线叠加回原视频帧。</w:t>
      </w:r>
    </w:p>
    <w:p w14:paraId="25949AE5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outlineLvl w:val="0"/>
        <w:rPr>
          <w:rFonts w:ascii="Times New Roman" w:eastAsia="黑体" w:hAnsi="Times New Roman" w:cs="Times New Roman"/>
          <w:color w:val="000000" w:themeColor="text1"/>
          <w:sz w:val="30"/>
          <w:szCs w:val="30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30"/>
          <w:szCs w:val="30"/>
        </w:rPr>
        <w:t>四、实验过程与关键代码分析</w:t>
      </w:r>
    </w:p>
    <w:p w14:paraId="5106FBD6" w14:textId="77777777" w:rsidR="00C84546" w:rsidRPr="00C84546" w:rsidRDefault="00C84546" w:rsidP="00C84546">
      <w:pPr>
        <w:spacing w:after="120" w:line="300" w:lineRule="auto"/>
        <w:ind w:firstLine="42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>老师代码更强调算法细节的展开：</w:t>
      </w:r>
      <w:r w:rsidRPr="00C84546">
        <w:rPr>
          <w:rFonts w:ascii="Times New Roman" w:eastAsia="宋体" w:hAnsi="Times New Roman" w:cs="Times New Roman"/>
          <w:sz w:val="24"/>
        </w:rPr>
        <w:t xml:space="preserve">stitch.py </w:t>
      </w:r>
      <w:r w:rsidRPr="00C84546">
        <w:rPr>
          <w:rFonts w:ascii="Times New Roman" w:eastAsia="宋体" w:hAnsi="Times New Roman" w:cs="Times New Roman"/>
          <w:sz w:val="24"/>
        </w:rPr>
        <w:t>中</w:t>
      </w:r>
      <w:r w:rsidRPr="00C84546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C84546">
        <w:rPr>
          <w:rFonts w:ascii="Times New Roman" w:eastAsia="宋体" w:hAnsi="Times New Roman" w:cs="Times New Roman"/>
          <w:sz w:val="24"/>
        </w:rPr>
        <w:t>compute_homography</w:t>
      </w:r>
      <w:proofErr w:type="spellEnd"/>
      <w:r w:rsidRPr="00C84546">
        <w:rPr>
          <w:rFonts w:ascii="Times New Roman" w:eastAsia="宋体" w:hAnsi="Times New Roman" w:cs="Times New Roman"/>
          <w:sz w:val="24"/>
        </w:rPr>
        <w:t xml:space="preserve"> </w:t>
      </w:r>
      <w:r w:rsidRPr="00C84546">
        <w:rPr>
          <w:rFonts w:ascii="Times New Roman" w:eastAsia="宋体" w:hAnsi="Times New Roman" w:cs="Times New Roman"/>
          <w:sz w:val="24"/>
        </w:rPr>
        <w:t>手工构造线性方程组并通过</w:t>
      </w:r>
      <w:r w:rsidRPr="00C84546">
        <w:rPr>
          <w:rFonts w:ascii="Times New Roman" w:eastAsia="宋体" w:hAnsi="Times New Roman" w:cs="Times New Roman"/>
          <w:sz w:val="24"/>
        </w:rPr>
        <w:t xml:space="preserve"> SVD </w:t>
      </w:r>
      <w:r w:rsidRPr="00C84546">
        <w:rPr>
          <w:rFonts w:ascii="Times New Roman" w:eastAsia="宋体" w:hAnsi="Times New Roman" w:cs="Times New Roman"/>
          <w:sz w:val="24"/>
        </w:rPr>
        <w:t>得到单应矩阵，</w:t>
      </w:r>
      <w:proofErr w:type="spellStart"/>
      <w:r w:rsidRPr="00C84546">
        <w:rPr>
          <w:rFonts w:ascii="Times New Roman" w:eastAsia="宋体" w:hAnsi="Times New Roman" w:cs="Times New Roman"/>
          <w:sz w:val="24"/>
        </w:rPr>
        <w:t>ransac_homography</w:t>
      </w:r>
      <w:proofErr w:type="spellEnd"/>
      <w:r w:rsidRPr="00C84546">
        <w:rPr>
          <w:rFonts w:ascii="Times New Roman" w:eastAsia="宋体" w:hAnsi="Times New Roman" w:cs="Times New Roman"/>
          <w:sz w:val="24"/>
        </w:rPr>
        <w:t xml:space="preserve"> </w:t>
      </w:r>
      <w:r w:rsidRPr="00C84546">
        <w:rPr>
          <w:rFonts w:ascii="Times New Roman" w:eastAsia="宋体" w:hAnsi="Times New Roman" w:cs="Times New Roman"/>
          <w:sz w:val="24"/>
        </w:rPr>
        <w:t>通过重复随机选点、计算残差和统计内点来提高鲁棒性；</w:t>
      </w:r>
      <w:r w:rsidRPr="00C84546">
        <w:rPr>
          <w:rFonts w:ascii="Times New Roman" w:eastAsia="宋体" w:hAnsi="Times New Roman" w:cs="Times New Roman"/>
          <w:sz w:val="24"/>
        </w:rPr>
        <w:t xml:space="preserve">lane.py </w:t>
      </w:r>
      <w:r w:rsidRPr="00C84546">
        <w:rPr>
          <w:rFonts w:ascii="Times New Roman" w:eastAsia="宋体" w:hAnsi="Times New Roman" w:cs="Times New Roman"/>
          <w:sz w:val="24"/>
        </w:rPr>
        <w:t>中高斯滤波、</w:t>
      </w:r>
      <w:r w:rsidRPr="00C84546">
        <w:rPr>
          <w:rFonts w:ascii="Times New Roman" w:eastAsia="宋体" w:hAnsi="Times New Roman" w:cs="Times New Roman"/>
          <w:sz w:val="24"/>
        </w:rPr>
        <w:t xml:space="preserve">Sobel </w:t>
      </w:r>
      <w:r w:rsidRPr="00C84546">
        <w:rPr>
          <w:rFonts w:ascii="Times New Roman" w:eastAsia="宋体" w:hAnsi="Times New Roman" w:cs="Times New Roman"/>
          <w:sz w:val="24"/>
        </w:rPr>
        <w:t>梯度、非极大值抑制、阈值处理和</w:t>
      </w:r>
      <w:r w:rsidRPr="00C84546">
        <w:rPr>
          <w:rFonts w:ascii="Times New Roman" w:eastAsia="宋体" w:hAnsi="Times New Roman" w:cs="Times New Roman"/>
          <w:sz w:val="24"/>
        </w:rPr>
        <w:t xml:space="preserve"> Hough </w:t>
      </w:r>
      <w:r w:rsidRPr="00C84546">
        <w:rPr>
          <w:rFonts w:ascii="Times New Roman" w:eastAsia="宋体" w:hAnsi="Times New Roman" w:cs="Times New Roman"/>
          <w:sz w:val="24"/>
        </w:rPr>
        <w:t>累加器均为手写实现。</w:t>
      </w:r>
    </w:p>
    <w:p w14:paraId="13F826DF" w14:textId="77777777" w:rsidR="00C84546" w:rsidRPr="00C84546" w:rsidRDefault="00C84546" w:rsidP="00C84546">
      <w:pPr>
        <w:spacing w:after="120" w:line="300" w:lineRule="auto"/>
        <w:ind w:firstLine="42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 xml:space="preserve">self </w:t>
      </w:r>
      <w:r w:rsidRPr="00C84546">
        <w:rPr>
          <w:rFonts w:ascii="Times New Roman" w:eastAsia="宋体" w:hAnsi="Times New Roman" w:cs="Times New Roman"/>
          <w:sz w:val="24"/>
        </w:rPr>
        <w:t>代码更强调稳定运行和结果质量：</w:t>
      </w:r>
      <w:r w:rsidRPr="00C84546">
        <w:rPr>
          <w:rFonts w:ascii="Times New Roman" w:eastAsia="宋体" w:hAnsi="Times New Roman" w:cs="Times New Roman"/>
          <w:sz w:val="24"/>
        </w:rPr>
        <w:t xml:space="preserve">stitch_self.py </w:t>
      </w:r>
      <w:r w:rsidRPr="00C84546">
        <w:rPr>
          <w:rFonts w:ascii="Times New Roman" w:eastAsia="宋体" w:hAnsi="Times New Roman" w:cs="Times New Roman"/>
          <w:sz w:val="24"/>
        </w:rPr>
        <w:t>将特征提取、匹配、绘图和拼接拆成函数，并使用</w:t>
      </w:r>
      <w:r w:rsidRPr="00C84546">
        <w:rPr>
          <w:rFonts w:ascii="Times New Roman" w:eastAsia="宋体" w:hAnsi="Times New Roman" w:cs="Times New Roman"/>
          <w:sz w:val="24"/>
        </w:rPr>
        <w:t xml:space="preserve"> cv2.findHomography </w:t>
      </w:r>
      <w:r w:rsidRPr="00C84546">
        <w:rPr>
          <w:rFonts w:ascii="Times New Roman" w:eastAsia="宋体" w:hAnsi="Times New Roman" w:cs="Times New Roman"/>
          <w:sz w:val="24"/>
        </w:rPr>
        <w:t>估计单应矩阵；拼接时根据透视变换后的角点计算完整画布，并在重叠区域使用线性权重融合。</w:t>
      </w:r>
      <w:r w:rsidRPr="00C84546">
        <w:rPr>
          <w:rFonts w:ascii="Times New Roman" w:eastAsia="宋体" w:hAnsi="Times New Roman" w:cs="Times New Roman"/>
          <w:sz w:val="24"/>
        </w:rPr>
        <w:t xml:space="preserve">lane_self.py </w:t>
      </w:r>
      <w:r w:rsidRPr="00C84546">
        <w:rPr>
          <w:rFonts w:ascii="Times New Roman" w:eastAsia="宋体" w:hAnsi="Times New Roman" w:cs="Times New Roman"/>
          <w:sz w:val="24"/>
        </w:rPr>
        <w:t>使用</w:t>
      </w:r>
      <w:r w:rsidRPr="00C84546">
        <w:rPr>
          <w:rFonts w:ascii="Times New Roman" w:eastAsia="宋体" w:hAnsi="Times New Roman" w:cs="Times New Roman"/>
          <w:sz w:val="24"/>
        </w:rPr>
        <w:t xml:space="preserve"> OpenCV </w:t>
      </w:r>
      <w:r w:rsidRPr="00C84546">
        <w:rPr>
          <w:rFonts w:ascii="Times New Roman" w:eastAsia="宋体" w:hAnsi="Times New Roman" w:cs="Times New Roman"/>
          <w:sz w:val="24"/>
        </w:rPr>
        <w:t>的</w:t>
      </w:r>
      <w:r w:rsidRPr="00C84546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C84546">
        <w:rPr>
          <w:rFonts w:ascii="Times New Roman" w:eastAsia="宋体" w:hAnsi="Times New Roman" w:cs="Times New Roman"/>
          <w:sz w:val="24"/>
        </w:rPr>
        <w:t>GaussianBlur</w:t>
      </w:r>
      <w:proofErr w:type="spellEnd"/>
      <w:r w:rsidRPr="00C84546">
        <w:rPr>
          <w:rFonts w:ascii="Times New Roman" w:eastAsia="宋体" w:hAnsi="Times New Roman" w:cs="Times New Roman"/>
          <w:sz w:val="24"/>
        </w:rPr>
        <w:t>、</w:t>
      </w:r>
      <w:r w:rsidRPr="00C84546">
        <w:rPr>
          <w:rFonts w:ascii="Times New Roman" w:eastAsia="宋体" w:hAnsi="Times New Roman" w:cs="Times New Roman"/>
          <w:sz w:val="24"/>
        </w:rPr>
        <w:t xml:space="preserve">Canny </w:t>
      </w:r>
      <w:r w:rsidRPr="00C84546">
        <w:rPr>
          <w:rFonts w:ascii="Times New Roman" w:eastAsia="宋体" w:hAnsi="Times New Roman" w:cs="Times New Roman"/>
          <w:sz w:val="24"/>
        </w:rPr>
        <w:t>和</w:t>
      </w:r>
      <w:r w:rsidRPr="00C84546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C84546">
        <w:rPr>
          <w:rFonts w:ascii="Times New Roman" w:eastAsia="宋体" w:hAnsi="Times New Roman" w:cs="Times New Roman"/>
          <w:sz w:val="24"/>
        </w:rPr>
        <w:t>HoughLinesP</w:t>
      </w:r>
      <w:proofErr w:type="spellEnd"/>
      <w:r w:rsidRPr="00C84546">
        <w:rPr>
          <w:rFonts w:ascii="Times New Roman" w:eastAsia="宋体" w:hAnsi="Times New Roman" w:cs="Times New Roman"/>
          <w:sz w:val="24"/>
        </w:rPr>
        <w:t>，并用</w:t>
      </w:r>
      <w:r w:rsidRPr="00C84546">
        <w:rPr>
          <w:rFonts w:ascii="Times New Roman" w:eastAsia="宋体" w:hAnsi="Times New Roman" w:cs="Times New Roman"/>
          <w:sz w:val="24"/>
        </w:rPr>
        <w:t xml:space="preserve"> cv2.fitLine </w:t>
      </w:r>
      <w:r w:rsidRPr="00C84546">
        <w:rPr>
          <w:rFonts w:ascii="Times New Roman" w:eastAsia="宋体" w:hAnsi="Times New Roman" w:cs="Times New Roman"/>
          <w:sz w:val="24"/>
        </w:rPr>
        <w:t>拟合左右车道线，减少离散线段导致的抖动。</w:t>
      </w:r>
    </w:p>
    <w:p w14:paraId="31F80298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outlineLvl w:val="0"/>
        <w:rPr>
          <w:rFonts w:ascii="Times New Roman" w:eastAsia="黑体" w:hAnsi="Times New Roman" w:cs="Times New Roman"/>
          <w:color w:val="000000" w:themeColor="text1"/>
          <w:sz w:val="30"/>
          <w:szCs w:val="30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30"/>
          <w:szCs w:val="30"/>
        </w:rPr>
        <w:t>五、实验结果</w:t>
      </w:r>
    </w:p>
    <w:p w14:paraId="128842EF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jc w:val="left"/>
        <w:outlineLvl w:val="1"/>
        <w:rPr>
          <w:rFonts w:ascii="Times New Roman" w:eastAsia="黑体" w:hAnsi="Times New Roman" w:cs="Times New Roman"/>
          <w:color w:val="000000" w:themeColor="text1"/>
          <w:sz w:val="28"/>
          <w:szCs w:val="28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5.1 </w:t>
      </w: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输入图像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C84546" w:rsidRPr="00C84546" w14:paraId="555AD99A" w14:textId="77777777" w:rsidTr="00253DB6">
        <w:trPr>
          <w:jc w:val="center"/>
        </w:trPr>
        <w:tc>
          <w:tcPr>
            <w:tcW w:w="4513" w:type="dxa"/>
            <w:shd w:val="clear" w:color="auto" w:fill="E8EEF5"/>
            <w:vAlign w:val="center"/>
          </w:tcPr>
          <w:p w14:paraId="107C89C4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左图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 left.jpg</w:t>
            </w:r>
          </w:p>
        </w:tc>
        <w:tc>
          <w:tcPr>
            <w:tcW w:w="4513" w:type="dxa"/>
            <w:shd w:val="clear" w:color="auto" w:fill="E8EEF5"/>
            <w:vAlign w:val="center"/>
          </w:tcPr>
          <w:p w14:paraId="14BDEDDC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右图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 right.jpg</w:t>
            </w:r>
          </w:p>
        </w:tc>
      </w:tr>
      <w:tr w:rsidR="00C84546" w:rsidRPr="00C84546" w14:paraId="37D16AFA" w14:textId="77777777" w:rsidTr="00253DB6">
        <w:trPr>
          <w:jc w:val="center"/>
        </w:trPr>
        <w:tc>
          <w:tcPr>
            <w:tcW w:w="4513" w:type="dxa"/>
            <w:vAlign w:val="center"/>
          </w:tcPr>
          <w:p w14:paraId="195ACA21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14791872" wp14:editId="04AB7D72">
                  <wp:extent cx="2788920" cy="208936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ft_repor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89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vAlign w:val="center"/>
          </w:tcPr>
          <w:p w14:paraId="4B091E04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41F84273" wp14:editId="6C1A0CEB">
                  <wp:extent cx="2788920" cy="208936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ght_report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089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1C565" w14:textId="77777777" w:rsidR="00C84546" w:rsidRPr="00C84546" w:rsidRDefault="00C84546" w:rsidP="00C84546">
      <w:pPr>
        <w:spacing w:after="160" w:line="300" w:lineRule="auto"/>
        <w:jc w:val="center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图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 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图像拼接任务输入图像</w:t>
      </w:r>
    </w:p>
    <w:p w14:paraId="76FEA5F4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jc w:val="left"/>
        <w:outlineLvl w:val="1"/>
        <w:rPr>
          <w:rFonts w:ascii="Times New Roman" w:eastAsia="黑体" w:hAnsi="Times New Roman" w:cs="Times New Roman"/>
          <w:color w:val="000000" w:themeColor="text1"/>
          <w:sz w:val="28"/>
          <w:szCs w:val="28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5.2 </w:t>
      </w: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特征匹配结果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C84546" w:rsidRPr="00C84546" w14:paraId="3047AB1F" w14:textId="77777777" w:rsidTr="00253DB6">
        <w:trPr>
          <w:jc w:val="center"/>
        </w:trPr>
        <w:tc>
          <w:tcPr>
            <w:tcW w:w="4513" w:type="dxa"/>
            <w:shd w:val="clear" w:color="auto" w:fill="E8EEF5"/>
            <w:vAlign w:val="center"/>
          </w:tcPr>
          <w:p w14:paraId="223181FF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老师代码匹配结果</w:t>
            </w:r>
          </w:p>
        </w:tc>
        <w:tc>
          <w:tcPr>
            <w:tcW w:w="4513" w:type="dxa"/>
            <w:shd w:val="clear" w:color="auto" w:fill="E8EEF5"/>
            <w:vAlign w:val="center"/>
          </w:tcPr>
          <w:p w14:paraId="6054CCF5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我的代码匹配结果</w:t>
            </w:r>
          </w:p>
        </w:tc>
      </w:tr>
      <w:tr w:rsidR="00C84546" w:rsidRPr="00C84546" w14:paraId="10C92729" w14:textId="77777777" w:rsidTr="00253DB6">
        <w:trPr>
          <w:jc w:val="center"/>
        </w:trPr>
        <w:tc>
          <w:tcPr>
            <w:tcW w:w="4513" w:type="dxa"/>
            <w:vAlign w:val="center"/>
          </w:tcPr>
          <w:p w14:paraId="487C8F1D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noProof/>
                <w:sz w:val="24"/>
              </w:rPr>
              <w:lastRenderedPageBreak/>
              <w:drawing>
                <wp:inline distT="0" distB="0" distL="0" distR="0" wp14:anchorId="3E6E76BA" wp14:editId="2ECD9204">
                  <wp:extent cx="2788920" cy="104584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acher_matches_repor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vAlign w:val="center"/>
          </w:tcPr>
          <w:p w14:paraId="6D8B36FB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1F677221" wp14:editId="5E922B30">
                  <wp:extent cx="2788920" cy="104410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f_matches_repor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044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FF9A2" w14:textId="77777777" w:rsidR="00C84546" w:rsidRPr="00C84546" w:rsidRDefault="00C84546" w:rsidP="00C84546">
      <w:pPr>
        <w:spacing w:after="160" w:line="300" w:lineRule="auto"/>
        <w:jc w:val="center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图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 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老师代码与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self 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代码的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SIFT 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特征匹配结果对比</w:t>
      </w:r>
    </w:p>
    <w:p w14:paraId="04487600" w14:textId="77777777" w:rsidR="00C84546" w:rsidRPr="00C84546" w:rsidRDefault="00C84546" w:rsidP="00C84546">
      <w:pPr>
        <w:spacing w:after="120" w:line="300" w:lineRule="auto"/>
        <w:ind w:firstLine="42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>从匹配图可以看到，两种实现都能在左右图的重叠区域找到稳定对应点。老师版绘制的是</w:t>
      </w:r>
      <w:r w:rsidRPr="00C84546">
        <w:rPr>
          <w:rFonts w:ascii="Times New Roman" w:eastAsia="宋体" w:hAnsi="Times New Roman" w:cs="Times New Roman"/>
          <w:sz w:val="24"/>
        </w:rPr>
        <w:t xml:space="preserve"> RANSAC </w:t>
      </w:r>
      <w:r w:rsidRPr="00C84546">
        <w:rPr>
          <w:rFonts w:ascii="Times New Roman" w:eastAsia="宋体" w:hAnsi="Times New Roman" w:cs="Times New Roman"/>
          <w:sz w:val="24"/>
        </w:rPr>
        <w:t>内点匹配，匹配线较少但更聚焦；</w:t>
      </w:r>
      <w:r w:rsidRPr="00C84546">
        <w:rPr>
          <w:rFonts w:ascii="Times New Roman" w:eastAsia="宋体" w:hAnsi="Times New Roman" w:cs="Times New Roman"/>
          <w:sz w:val="24"/>
        </w:rPr>
        <w:t xml:space="preserve">self </w:t>
      </w:r>
      <w:r w:rsidRPr="00C84546">
        <w:rPr>
          <w:rFonts w:ascii="Times New Roman" w:eastAsia="宋体" w:hAnsi="Times New Roman" w:cs="Times New Roman"/>
          <w:sz w:val="24"/>
        </w:rPr>
        <w:t>版保存了</w:t>
      </w:r>
      <w:r w:rsidRPr="00C84546">
        <w:rPr>
          <w:rFonts w:ascii="Times New Roman" w:eastAsia="宋体" w:hAnsi="Times New Roman" w:cs="Times New Roman"/>
          <w:sz w:val="24"/>
        </w:rPr>
        <w:t xml:space="preserve"> ratio test </w:t>
      </w:r>
      <w:r w:rsidRPr="00C84546">
        <w:rPr>
          <w:rFonts w:ascii="Times New Roman" w:eastAsia="宋体" w:hAnsi="Times New Roman" w:cs="Times New Roman"/>
          <w:sz w:val="24"/>
        </w:rPr>
        <w:t>后的匹配可视化，匹配数量更多，便于观察整体匹配分布，但其中仍需要</w:t>
      </w:r>
      <w:r w:rsidRPr="00C84546">
        <w:rPr>
          <w:rFonts w:ascii="Times New Roman" w:eastAsia="宋体" w:hAnsi="Times New Roman" w:cs="Times New Roman"/>
          <w:sz w:val="24"/>
        </w:rPr>
        <w:t xml:space="preserve"> RANSAC </w:t>
      </w:r>
      <w:r w:rsidRPr="00C84546">
        <w:rPr>
          <w:rFonts w:ascii="Times New Roman" w:eastAsia="宋体" w:hAnsi="Times New Roman" w:cs="Times New Roman"/>
          <w:sz w:val="24"/>
        </w:rPr>
        <w:t>进一步剔除潜在误匹配。</w:t>
      </w:r>
    </w:p>
    <w:p w14:paraId="6AE38FAD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jc w:val="left"/>
        <w:outlineLvl w:val="1"/>
        <w:rPr>
          <w:rFonts w:ascii="Times New Roman" w:eastAsia="黑体" w:hAnsi="Times New Roman" w:cs="Times New Roman"/>
          <w:color w:val="000000" w:themeColor="text1"/>
          <w:sz w:val="28"/>
          <w:szCs w:val="28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5.3 </w:t>
      </w: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全景拼接结果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C84546" w:rsidRPr="00C84546" w14:paraId="06B29DDD" w14:textId="77777777" w:rsidTr="00253DB6">
        <w:trPr>
          <w:jc w:val="center"/>
        </w:trPr>
        <w:tc>
          <w:tcPr>
            <w:tcW w:w="4513" w:type="dxa"/>
            <w:shd w:val="clear" w:color="auto" w:fill="E8EEF5"/>
            <w:vAlign w:val="center"/>
          </w:tcPr>
          <w:p w14:paraId="370BCA19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老师代码拼接结果</w:t>
            </w:r>
          </w:p>
        </w:tc>
        <w:tc>
          <w:tcPr>
            <w:tcW w:w="4513" w:type="dxa"/>
            <w:shd w:val="clear" w:color="auto" w:fill="E8EEF5"/>
            <w:vAlign w:val="center"/>
          </w:tcPr>
          <w:p w14:paraId="5A54EA70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我的代码拼接结果</w:t>
            </w:r>
          </w:p>
        </w:tc>
      </w:tr>
      <w:tr w:rsidR="00C84546" w:rsidRPr="00C84546" w14:paraId="51F10831" w14:textId="77777777" w:rsidTr="00253DB6">
        <w:trPr>
          <w:jc w:val="center"/>
        </w:trPr>
        <w:tc>
          <w:tcPr>
            <w:tcW w:w="4513" w:type="dxa"/>
            <w:vAlign w:val="center"/>
          </w:tcPr>
          <w:p w14:paraId="0D5ECC3A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288FAA0E" wp14:editId="2A7B97DB">
                  <wp:extent cx="2788920" cy="104584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acher_panorama_repor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04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vAlign w:val="center"/>
          </w:tcPr>
          <w:p w14:paraId="08CD959B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627D6BF2" wp14:editId="00A31662">
                  <wp:extent cx="2788920" cy="186160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lf_panorama_repor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6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41213" w14:textId="77777777" w:rsidR="00C84546" w:rsidRPr="00C84546" w:rsidRDefault="00C84546" w:rsidP="00C84546">
      <w:pPr>
        <w:spacing w:after="160" w:line="300" w:lineRule="auto"/>
        <w:jc w:val="center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图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老师代码与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self 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代码的全景拼接结果对比</w:t>
      </w:r>
    </w:p>
    <w:p w14:paraId="30C62750" w14:textId="77777777" w:rsidR="00C84546" w:rsidRPr="00C84546" w:rsidRDefault="00C84546" w:rsidP="00C84546">
      <w:pPr>
        <w:spacing w:after="120" w:line="300" w:lineRule="auto"/>
        <w:ind w:firstLine="42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>老师版拼接流程清晰，能够得到有效全景图，但采用固定画布和直接覆盖方式，重叠区域可能产生接缝或亮度突变。</w:t>
      </w:r>
      <w:r w:rsidRPr="00C84546">
        <w:rPr>
          <w:rFonts w:ascii="Times New Roman" w:eastAsia="宋体" w:hAnsi="Times New Roman" w:cs="Times New Roman"/>
          <w:sz w:val="24"/>
        </w:rPr>
        <w:t xml:space="preserve">self </w:t>
      </w:r>
      <w:r w:rsidRPr="00C84546">
        <w:rPr>
          <w:rFonts w:ascii="Times New Roman" w:eastAsia="宋体" w:hAnsi="Times New Roman" w:cs="Times New Roman"/>
          <w:sz w:val="24"/>
        </w:rPr>
        <w:t>版先根据左右图角点计算输出画布，再对重叠区域做线性加权融合，因此结果范围更完整，过渡也更自然。不过</w:t>
      </w:r>
      <w:r w:rsidRPr="00C84546">
        <w:rPr>
          <w:rFonts w:ascii="Times New Roman" w:eastAsia="宋体" w:hAnsi="Times New Roman" w:cs="Times New Roman"/>
          <w:sz w:val="24"/>
        </w:rPr>
        <w:t xml:space="preserve"> self </w:t>
      </w:r>
      <w:r w:rsidRPr="00C84546">
        <w:rPr>
          <w:rFonts w:ascii="Times New Roman" w:eastAsia="宋体" w:hAnsi="Times New Roman" w:cs="Times New Roman"/>
          <w:sz w:val="24"/>
        </w:rPr>
        <w:t>版依赖</w:t>
      </w:r>
      <w:r w:rsidRPr="00C84546">
        <w:rPr>
          <w:rFonts w:ascii="Times New Roman" w:eastAsia="宋体" w:hAnsi="Times New Roman" w:cs="Times New Roman"/>
          <w:sz w:val="24"/>
        </w:rPr>
        <w:t xml:space="preserve"> OpenCV </w:t>
      </w:r>
      <w:r w:rsidRPr="00C84546">
        <w:rPr>
          <w:rFonts w:ascii="Times New Roman" w:eastAsia="宋体" w:hAnsi="Times New Roman" w:cs="Times New Roman"/>
          <w:sz w:val="24"/>
        </w:rPr>
        <w:t>的</w:t>
      </w:r>
      <w:r w:rsidRPr="00C84546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C84546">
        <w:rPr>
          <w:rFonts w:ascii="Times New Roman" w:eastAsia="宋体" w:hAnsi="Times New Roman" w:cs="Times New Roman"/>
          <w:sz w:val="24"/>
        </w:rPr>
        <w:t>findHomography</w:t>
      </w:r>
      <w:proofErr w:type="spellEnd"/>
      <w:r w:rsidRPr="00C84546">
        <w:rPr>
          <w:rFonts w:ascii="Times New Roman" w:eastAsia="宋体" w:hAnsi="Times New Roman" w:cs="Times New Roman"/>
          <w:sz w:val="24"/>
        </w:rPr>
        <w:t>，手写推导过程不如老师版直观。</w:t>
      </w:r>
    </w:p>
    <w:p w14:paraId="3CDEFBAF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jc w:val="left"/>
        <w:outlineLvl w:val="1"/>
        <w:rPr>
          <w:rFonts w:ascii="Times New Roman" w:eastAsia="黑体" w:hAnsi="Times New Roman" w:cs="Times New Roman"/>
          <w:color w:val="000000" w:themeColor="text1"/>
          <w:sz w:val="28"/>
          <w:szCs w:val="28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5.4 </w:t>
      </w: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视频车道线检测结果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72"/>
        <w:gridCol w:w="4134"/>
      </w:tblGrid>
      <w:tr w:rsidR="00C84546" w:rsidRPr="00C84546" w14:paraId="13ABBC49" w14:textId="77777777" w:rsidTr="00253DB6">
        <w:trPr>
          <w:jc w:val="center"/>
        </w:trPr>
        <w:tc>
          <w:tcPr>
            <w:tcW w:w="4513" w:type="dxa"/>
            <w:shd w:val="clear" w:color="auto" w:fill="E8EEF5"/>
            <w:vAlign w:val="center"/>
          </w:tcPr>
          <w:p w14:paraId="516A3753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老师代码输出视频截图</w:t>
            </w:r>
          </w:p>
        </w:tc>
        <w:tc>
          <w:tcPr>
            <w:tcW w:w="4513" w:type="dxa"/>
            <w:shd w:val="clear" w:color="auto" w:fill="E8EEF5"/>
            <w:vAlign w:val="center"/>
          </w:tcPr>
          <w:p w14:paraId="72D94151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我的代码输出视频截图</w:t>
            </w:r>
          </w:p>
        </w:tc>
      </w:tr>
      <w:tr w:rsidR="00C84546" w:rsidRPr="00C84546" w14:paraId="66B504DF" w14:textId="77777777" w:rsidTr="00253DB6">
        <w:trPr>
          <w:jc w:val="center"/>
        </w:trPr>
        <w:tc>
          <w:tcPr>
            <w:tcW w:w="4513" w:type="dxa"/>
            <w:vAlign w:val="center"/>
          </w:tcPr>
          <w:p w14:paraId="3E62F9BD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noProof/>
                <w:sz w:val="24"/>
              </w:rPr>
              <w:lastRenderedPageBreak/>
              <w:drawing>
                <wp:inline distT="0" distB="0" distL="0" distR="0" wp14:anchorId="0B9E5D8F" wp14:editId="5577F404">
                  <wp:extent cx="2788920" cy="160362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acher_lane_frame_repor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603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vAlign w:val="center"/>
          </w:tcPr>
          <w:p w14:paraId="76138A7E" w14:textId="77777777" w:rsidR="00C84546" w:rsidRPr="00C84546" w:rsidRDefault="00C84546" w:rsidP="00C84546">
            <w:pPr>
              <w:spacing w:line="300" w:lineRule="auto"/>
              <w:jc w:val="center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75D92437" wp14:editId="264F4393">
                  <wp:extent cx="2758949" cy="1602000"/>
                  <wp:effectExtent l="0" t="0" r="3810" b="0"/>
                  <wp:docPr id="19249201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201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949" cy="16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8DE04" w14:textId="77777777" w:rsidR="00C84546" w:rsidRPr="00C84546" w:rsidRDefault="00C84546" w:rsidP="00C84546">
      <w:pPr>
        <w:spacing w:after="160" w:line="300" w:lineRule="auto"/>
        <w:jc w:val="center"/>
        <w:rPr>
          <w:color w:val="000000" w:themeColor="text1"/>
          <w:sz w:val="18"/>
          <w:szCs w:val="18"/>
        </w:rPr>
      </w:pP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图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 w:rsidRPr="00C84546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输出视频中截取的一帧车道线检测结果</w:t>
      </w:r>
    </w:p>
    <w:p w14:paraId="22BA14B9" w14:textId="77777777" w:rsidR="00C84546" w:rsidRPr="00C84546" w:rsidRDefault="00C84546" w:rsidP="00C84546">
      <w:pPr>
        <w:spacing w:after="120" w:line="300" w:lineRule="auto"/>
        <w:ind w:firstLine="42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>两种车道线检测结果都能将绿色车道线叠加到道路区域。老师版通过手写边缘检测和霍夫变换展示了完整算法链路，但逐像素卷积和手写</w:t>
      </w:r>
      <w:r w:rsidRPr="00C84546">
        <w:rPr>
          <w:rFonts w:ascii="Times New Roman" w:eastAsia="宋体" w:hAnsi="Times New Roman" w:cs="Times New Roman"/>
          <w:sz w:val="24"/>
        </w:rPr>
        <w:t xml:space="preserve"> Hough </w:t>
      </w:r>
      <w:r w:rsidRPr="00C84546">
        <w:rPr>
          <w:rFonts w:ascii="Times New Roman" w:eastAsia="宋体" w:hAnsi="Times New Roman" w:cs="Times New Roman"/>
          <w:sz w:val="24"/>
        </w:rPr>
        <w:t>累加计算量较大，检测结果对阈值较敏感；</w:t>
      </w:r>
      <w:r w:rsidRPr="00C84546">
        <w:rPr>
          <w:rFonts w:ascii="Times New Roman" w:eastAsia="宋体" w:hAnsi="Times New Roman" w:cs="Times New Roman"/>
          <w:sz w:val="24"/>
        </w:rPr>
        <w:t xml:space="preserve">self </w:t>
      </w:r>
      <w:r w:rsidRPr="00C84546">
        <w:rPr>
          <w:rFonts w:ascii="Times New Roman" w:eastAsia="宋体" w:hAnsi="Times New Roman" w:cs="Times New Roman"/>
          <w:sz w:val="24"/>
        </w:rPr>
        <w:t>版调用</w:t>
      </w:r>
      <w:r w:rsidRPr="00C84546">
        <w:rPr>
          <w:rFonts w:ascii="Times New Roman" w:eastAsia="宋体" w:hAnsi="Times New Roman" w:cs="Times New Roman"/>
          <w:sz w:val="24"/>
        </w:rPr>
        <w:t xml:space="preserve"> OpenCV </w:t>
      </w:r>
      <w:r w:rsidRPr="00C84546">
        <w:rPr>
          <w:rFonts w:ascii="Times New Roman" w:eastAsia="宋体" w:hAnsi="Times New Roman" w:cs="Times New Roman"/>
          <w:sz w:val="24"/>
        </w:rPr>
        <w:t>优化后的</w:t>
      </w:r>
      <w:r w:rsidRPr="00C84546">
        <w:rPr>
          <w:rFonts w:ascii="Times New Roman" w:eastAsia="宋体" w:hAnsi="Times New Roman" w:cs="Times New Roman"/>
          <w:sz w:val="24"/>
        </w:rPr>
        <w:t xml:space="preserve"> Canny </w:t>
      </w:r>
      <w:r w:rsidRPr="00C84546">
        <w:rPr>
          <w:rFonts w:ascii="Times New Roman" w:eastAsia="宋体" w:hAnsi="Times New Roman" w:cs="Times New Roman"/>
          <w:sz w:val="24"/>
        </w:rPr>
        <w:t>与</w:t>
      </w:r>
      <w:r w:rsidRPr="00C84546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C84546">
        <w:rPr>
          <w:rFonts w:ascii="Times New Roman" w:eastAsia="宋体" w:hAnsi="Times New Roman" w:cs="Times New Roman"/>
          <w:sz w:val="24"/>
        </w:rPr>
        <w:t>HoughLinesP</w:t>
      </w:r>
      <w:proofErr w:type="spellEnd"/>
      <w:r w:rsidRPr="00C84546">
        <w:rPr>
          <w:rFonts w:ascii="Times New Roman" w:eastAsia="宋体" w:hAnsi="Times New Roman" w:cs="Times New Roman"/>
          <w:sz w:val="24"/>
        </w:rPr>
        <w:t>，处理速度和线段稳定性更好，并通过</w:t>
      </w:r>
      <w:r w:rsidRPr="00C84546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C84546">
        <w:rPr>
          <w:rFonts w:ascii="Times New Roman" w:eastAsia="宋体" w:hAnsi="Times New Roman" w:cs="Times New Roman"/>
          <w:sz w:val="24"/>
        </w:rPr>
        <w:t>fitLine</w:t>
      </w:r>
      <w:proofErr w:type="spellEnd"/>
      <w:r w:rsidRPr="00C84546">
        <w:rPr>
          <w:rFonts w:ascii="Times New Roman" w:eastAsia="宋体" w:hAnsi="Times New Roman" w:cs="Times New Roman"/>
          <w:sz w:val="24"/>
        </w:rPr>
        <w:t xml:space="preserve"> </w:t>
      </w:r>
      <w:r w:rsidRPr="00C84546">
        <w:rPr>
          <w:rFonts w:ascii="Times New Roman" w:eastAsia="宋体" w:hAnsi="Times New Roman" w:cs="Times New Roman"/>
          <w:sz w:val="24"/>
        </w:rPr>
        <w:t>将多条线段合并为左右两条代表性车道线。</w:t>
      </w:r>
    </w:p>
    <w:p w14:paraId="57B9CBCE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outlineLvl w:val="0"/>
        <w:rPr>
          <w:rFonts w:ascii="Times New Roman" w:eastAsia="黑体" w:hAnsi="Times New Roman" w:cs="Times New Roman"/>
          <w:color w:val="000000" w:themeColor="text1"/>
          <w:sz w:val="30"/>
          <w:szCs w:val="30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30"/>
          <w:szCs w:val="30"/>
        </w:rPr>
        <w:t>六、老师代码与</w:t>
      </w:r>
      <w:r w:rsidRPr="00C84546">
        <w:rPr>
          <w:rFonts w:ascii="Times New Roman" w:eastAsia="黑体" w:hAnsi="Times New Roman" w:cs="Times New Roman"/>
          <w:color w:val="000000" w:themeColor="text1"/>
          <w:sz w:val="30"/>
          <w:szCs w:val="30"/>
        </w:rPr>
        <w:t xml:space="preserve"> self </w:t>
      </w:r>
      <w:r w:rsidRPr="00C84546">
        <w:rPr>
          <w:rFonts w:ascii="Times New Roman" w:eastAsia="黑体" w:hAnsi="Times New Roman" w:cs="Times New Roman"/>
          <w:color w:val="000000" w:themeColor="text1"/>
          <w:sz w:val="30"/>
          <w:szCs w:val="30"/>
        </w:rPr>
        <w:t>代码对比分析</w:t>
      </w:r>
    </w:p>
    <w:p w14:paraId="0DCC8C6F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jc w:val="left"/>
        <w:outlineLvl w:val="1"/>
        <w:rPr>
          <w:rFonts w:ascii="Times New Roman" w:eastAsia="黑体" w:hAnsi="Times New Roman" w:cs="Times New Roman"/>
          <w:color w:val="000000" w:themeColor="text1"/>
          <w:sz w:val="28"/>
          <w:szCs w:val="28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6.1 </w:t>
      </w:r>
      <w:r w:rsidRPr="00C84546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核心代码对比</w:t>
      </w:r>
    </w:p>
    <w:p w14:paraId="7B3435B1" w14:textId="77777777" w:rsidR="00C84546" w:rsidRPr="00C84546" w:rsidRDefault="00C84546" w:rsidP="00C84546">
      <w:pPr>
        <w:spacing w:line="300" w:lineRule="auto"/>
        <w:ind w:firstLine="48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>为了更直观展示两套程序的差异，下面选取图像拼接和车道线检测中最能体现实现路线的核心代码。老师代码侧重手写算法过程，</w:t>
      </w:r>
      <w:r w:rsidRPr="00C84546">
        <w:rPr>
          <w:rFonts w:ascii="Times New Roman" w:eastAsia="宋体" w:hAnsi="Times New Roman" w:cs="Times New Roman"/>
          <w:sz w:val="24"/>
        </w:rPr>
        <w:t xml:space="preserve">self </w:t>
      </w:r>
      <w:r w:rsidRPr="00C84546">
        <w:rPr>
          <w:rFonts w:ascii="Times New Roman" w:eastAsia="宋体" w:hAnsi="Times New Roman" w:cs="Times New Roman"/>
          <w:sz w:val="24"/>
        </w:rPr>
        <w:t>代码侧重调用成熟</w:t>
      </w:r>
      <w:r w:rsidRPr="00C84546">
        <w:rPr>
          <w:rFonts w:ascii="Times New Roman" w:eastAsia="宋体" w:hAnsi="Times New Roman" w:cs="Times New Roman"/>
          <w:sz w:val="24"/>
        </w:rPr>
        <w:t xml:space="preserve"> OpenCV </w:t>
      </w:r>
      <w:r w:rsidRPr="00C84546">
        <w:rPr>
          <w:rFonts w:ascii="Times New Roman" w:eastAsia="宋体" w:hAnsi="Times New Roman" w:cs="Times New Roman"/>
          <w:sz w:val="24"/>
        </w:rPr>
        <w:t>接口并补充工程化处理。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37"/>
        <w:gridCol w:w="4069"/>
      </w:tblGrid>
      <w:tr w:rsidR="00C84546" w:rsidRPr="00C84546" w14:paraId="589766E3" w14:textId="77777777" w:rsidTr="00253DB6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1CFCD06C" w14:textId="77777777" w:rsidR="00C84546" w:rsidRPr="00C84546" w:rsidRDefault="00C84546" w:rsidP="00C84546">
            <w:pPr>
              <w:spacing w:after="60"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老师代码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 stitch.py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：手写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 </w:t>
            </w:r>
            <w:proofErr w:type="spellStart"/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Homography</w:t>
            </w:r>
            <w:proofErr w:type="spellEnd"/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 + RANSAC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29D4824C" w14:textId="77777777" w:rsidR="00C84546" w:rsidRPr="00C84546" w:rsidRDefault="00C84546" w:rsidP="00C84546">
            <w:pPr>
              <w:spacing w:after="60"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我的代码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 stitch_self.py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：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OpenCV RANSAC + 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融合</w:t>
            </w:r>
          </w:p>
        </w:tc>
      </w:tr>
      <w:tr w:rsidR="00C84546" w:rsidRPr="00C84546" w14:paraId="655C2C08" w14:textId="77777777" w:rsidTr="00253DB6">
        <w:trPr>
          <w:jc w:val="center"/>
        </w:trPr>
        <w:tc>
          <w:tcPr>
            <w:tcW w:w="4680" w:type="dxa"/>
            <w:vAlign w:val="center"/>
          </w:tcPr>
          <w:p w14:paraId="43530508" w14:textId="77777777" w:rsidR="00C84546" w:rsidRPr="00C84546" w:rsidRDefault="00C84546" w:rsidP="00C84546">
            <w:pPr>
              <w:spacing w:after="60"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A[2 *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i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] = [-x, -y, -1, 0, 0, 0, u*x, u*y, u]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A[2 *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i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+ 1] = [0, 0, 0, -x, -y, -1, v*x, v*y, v]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_, _, Vt =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np.linalg.svd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(A)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>H = Vt[-1].reshape(3, 3)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>H = H / H[2, 2]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H_candidate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=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compute_homography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(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src_sample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dst_sample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errors =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np.sqrt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((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dst_homog_pred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[:, 0] -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dst_pts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[:, 0]) ** 2 +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             (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dst_homog_pred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[:,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lastRenderedPageBreak/>
              <w:t xml:space="preserve">1] -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dst_pts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[:, 1]) ** 2)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>inliers = errors &lt; threshold</w:t>
            </w:r>
          </w:p>
        </w:tc>
        <w:tc>
          <w:tcPr>
            <w:tcW w:w="4680" w:type="dxa"/>
            <w:vAlign w:val="center"/>
          </w:tcPr>
          <w:p w14:paraId="62F4D354" w14:textId="77777777" w:rsidR="00C84546" w:rsidRPr="00C84546" w:rsidRDefault="00C84546" w:rsidP="00C84546">
            <w:pPr>
              <w:spacing w:after="60"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lastRenderedPageBreak/>
              <w:t>H, mask = cv2.findHomography(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right_pts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left_pts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,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method=cv2.RANSAC,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ransacReprojThreshold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=3.0,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maxIters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=2000,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confidence=0.99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>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transformed_right_corners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= cv2.perspectiveTransform(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right_corners.reshape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(-1, 1, 2), H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>).reshape(-1, 2)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lastRenderedPageBreak/>
              <w:t>panorama[rows, cols] = (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weight_left_cols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[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col_indices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np.newaxis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] *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warped_left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[rows, cols] +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weight_right_cols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[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col_indices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np.newaxis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] *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warped_right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[rows, cols]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>)</w:t>
            </w:r>
          </w:p>
        </w:tc>
      </w:tr>
      <w:tr w:rsidR="00C84546" w:rsidRPr="00C84546" w14:paraId="55804057" w14:textId="77777777" w:rsidTr="00253DB6">
        <w:trPr>
          <w:jc w:val="center"/>
        </w:trPr>
        <w:tc>
          <w:tcPr>
            <w:tcW w:w="4680" w:type="dxa"/>
            <w:vAlign w:val="center"/>
          </w:tcPr>
          <w:p w14:paraId="1C122C0A" w14:textId="77777777" w:rsidR="00C84546" w:rsidRPr="00C84546" w:rsidRDefault="00C84546" w:rsidP="00C84546">
            <w:pPr>
              <w:spacing w:after="60"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lastRenderedPageBreak/>
              <w:t>差异说明：老师版显式展示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DLT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方程构造、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SVD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求解和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RANSAC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内点统计，便于理解单应矩阵估计原理。</w:t>
            </w:r>
          </w:p>
        </w:tc>
        <w:tc>
          <w:tcPr>
            <w:tcW w:w="4680" w:type="dxa"/>
            <w:vAlign w:val="center"/>
          </w:tcPr>
          <w:p w14:paraId="00303C26" w14:textId="77777777" w:rsidR="00C84546" w:rsidRPr="00C84546" w:rsidRDefault="00C84546" w:rsidP="00C84546">
            <w:pPr>
              <w:spacing w:after="60"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差异说明：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self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版使用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findHomography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提升数值稳定性，并根据变换后角点扩展画布，在重叠区域做线性加权融合。</w:t>
            </w:r>
          </w:p>
        </w:tc>
      </w:tr>
    </w:tbl>
    <w:p w14:paraId="34312ED6" w14:textId="77777777" w:rsidR="00C84546" w:rsidRPr="00C84546" w:rsidRDefault="00C84546" w:rsidP="00C84546">
      <w:pPr>
        <w:spacing w:line="300" w:lineRule="auto"/>
        <w:jc w:val="center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>表</w:t>
      </w:r>
      <w:r w:rsidRPr="00C84546">
        <w:rPr>
          <w:rFonts w:ascii="Times New Roman" w:eastAsia="宋体" w:hAnsi="Times New Roman" w:cs="Times New Roman"/>
          <w:sz w:val="24"/>
        </w:rPr>
        <w:t xml:space="preserve">1 </w:t>
      </w:r>
      <w:r w:rsidRPr="00C84546">
        <w:rPr>
          <w:rFonts w:ascii="Times New Roman" w:eastAsia="宋体" w:hAnsi="Times New Roman" w:cs="Times New Roman"/>
          <w:sz w:val="24"/>
        </w:rPr>
        <w:t>图像拼接核心代码对比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76"/>
        <w:gridCol w:w="4630"/>
      </w:tblGrid>
      <w:tr w:rsidR="00C84546" w:rsidRPr="00C84546" w14:paraId="77E906A7" w14:textId="77777777" w:rsidTr="00253DB6">
        <w:trPr>
          <w:jc w:val="center"/>
        </w:trPr>
        <w:tc>
          <w:tcPr>
            <w:tcW w:w="4362" w:type="dxa"/>
            <w:shd w:val="clear" w:color="auto" w:fill="D9EAD3"/>
            <w:vAlign w:val="center"/>
          </w:tcPr>
          <w:p w14:paraId="5DDE98D0" w14:textId="77777777" w:rsidR="00C84546" w:rsidRPr="00C84546" w:rsidRDefault="00C84546" w:rsidP="00C84546">
            <w:pPr>
              <w:spacing w:after="60"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老师代码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 lane.py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：手写边缘与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 Hough</w:t>
            </w:r>
          </w:p>
        </w:tc>
        <w:tc>
          <w:tcPr>
            <w:tcW w:w="4664" w:type="dxa"/>
            <w:shd w:val="clear" w:color="auto" w:fill="D9EAD3"/>
            <w:vAlign w:val="center"/>
          </w:tcPr>
          <w:p w14:paraId="3F9951EF" w14:textId="77777777" w:rsidR="00C84546" w:rsidRPr="00C84546" w:rsidRDefault="00C84546" w:rsidP="00C84546">
            <w:pPr>
              <w:spacing w:after="60"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我的代码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 lane_self.py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：</w:t>
            </w: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OpenCV Canny + </w:t>
            </w:r>
            <w:proofErr w:type="spellStart"/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HoughLinesP</w:t>
            </w:r>
            <w:proofErr w:type="spellEnd"/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 xml:space="preserve"> + </w:t>
            </w:r>
            <w:proofErr w:type="spellStart"/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fitLine</w:t>
            </w:r>
            <w:proofErr w:type="spellEnd"/>
          </w:p>
        </w:tc>
      </w:tr>
      <w:tr w:rsidR="00C84546" w:rsidRPr="00C84546" w14:paraId="54AD43C3" w14:textId="77777777" w:rsidTr="00253DB6">
        <w:trPr>
          <w:jc w:val="center"/>
        </w:trPr>
        <w:tc>
          <w:tcPr>
            <w:tcW w:w="4362" w:type="dxa"/>
            <w:vAlign w:val="center"/>
          </w:tcPr>
          <w:p w14:paraId="41B123C9" w14:textId="77777777" w:rsidR="00C84546" w:rsidRPr="00C84546" w:rsidRDefault="00C84546" w:rsidP="00C84546">
            <w:pPr>
              <w:spacing w:after="60"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gradient, direction =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sobel_filters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(image)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non_max_img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=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non_max_suppression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(gradient, direction)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final_img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= threshold(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non_max_img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low_threshold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high_threshold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y_idxs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x_idxs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=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np.nonzero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(image)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for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i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in range(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len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(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x_idxs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)):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for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t_idx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in range(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num_thetas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):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    rho = int(round(x *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cos_t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[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t_idx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] + y *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sin_t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[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t_idx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]) +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max_dist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    accumulator[rho,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t_idx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] += 1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left_lane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right_lane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=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lastRenderedPageBreak/>
              <w:t>average_slope_intercept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(image, lines)</w:t>
            </w:r>
          </w:p>
        </w:tc>
        <w:tc>
          <w:tcPr>
            <w:tcW w:w="4664" w:type="dxa"/>
            <w:vAlign w:val="center"/>
          </w:tcPr>
          <w:p w14:paraId="43B6BE3F" w14:textId="77777777" w:rsidR="00C84546" w:rsidRPr="00C84546" w:rsidRDefault="00C84546" w:rsidP="00C84546">
            <w:pPr>
              <w:spacing w:after="60"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lastRenderedPageBreak/>
              <w:t>blur = cv2.GaussianBlur(gray, GAUSSIAN_KERNEL, 0)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>edges = cv2.Canny(blur, CANNY_THRESH1, CANNY_THRESH2)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roi_edges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=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region_of_interest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(edges,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roi_vertices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>lines = cv2.HoughLinesP(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roi_edges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HOUGH_RHO,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np.pi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/180, HOUGH_THRESH,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minLineLength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=HOUGH_MIN_LINE_LEN,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 xml:space="preserve">   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maxLineGap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=HOUGH_MAX_LINE_GAP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  <w:t>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left_line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= fit_line_with_cv2(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left_points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roi_y_top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roi_y_bottom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)</w:t>
            </w:r>
          </w:p>
        </w:tc>
      </w:tr>
      <w:tr w:rsidR="00C84546" w:rsidRPr="00C84546" w14:paraId="6B5CEC27" w14:textId="77777777" w:rsidTr="00253DB6">
        <w:trPr>
          <w:jc w:val="center"/>
        </w:trPr>
        <w:tc>
          <w:tcPr>
            <w:tcW w:w="4362" w:type="dxa"/>
            <w:vAlign w:val="center"/>
          </w:tcPr>
          <w:p w14:paraId="160D779E" w14:textId="77777777" w:rsidR="00C84546" w:rsidRPr="00C84546" w:rsidRDefault="00C84546" w:rsidP="00C84546">
            <w:pPr>
              <w:spacing w:after="60"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差异说明：老师版手写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Canny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关键环节和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Hough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累加器，算法链路完整，但逐像素循环计算量较大。</w:t>
            </w:r>
          </w:p>
        </w:tc>
        <w:tc>
          <w:tcPr>
            <w:tcW w:w="4664" w:type="dxa"/>
            <w:vAlign w:val="center"/>
          </w:tcPr>
          <w:p w14:paraId="1DB2B1D5" w14:textId="77777777" w:rsidR="00C84546" w:rsidRPr="00C84546" w:rsidRDefault="00C84546" w:rsidP="00C84546">
            <w:pPr>
              <w:spacing w:after="60"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差异说明：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self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版调用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OpenCV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优化函数并用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fitLine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合并线段，视频处理更快，车道线叠加更连续。</w:t>
            </w:r>
          </w:p>
        </w:tc>
      </w:tr>
    </w:tbl>
    <w:p w14:paraId="66DC81B6" w14:textId="77777777" w:rsidR="00C84546" w:rsidRPr="00C84546" w:rsidRDefault="00C84546" w:rsidP="00C84546">
      <w:pPr>
        <w:spacing w:line="300" w:lineRule="auto"/>
        <w:jc w:val="center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>表</w:t>
      </w:r>
      <w:r w:rsidRPr="00C84546">
        <w:rPr>
          <w:rFonts w:ascii="Times New Roman" w:eastAsia="宋体" w:hAnsi="Times New Roman" w:cs="Times New Roman"/>
          <w:sz w:val="24"/>
        </w:rPr>
        <w:t xml:space="preserve">2 </w:t>
      </w:r>
      <w:r w:rsidRPr="00C84546">
        <w:rPr>
          <w:rFonts w:ascii="Times New Roman" w:eastAsia="宋体" w:hAnsi="Times New Roman" w:cs="Times New Roman"/>
          <w:sz w:val="24"/>
        </w:rPr>
        <w:t>车道线检测核心代码对比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5"/>
        <w:gridCol w:w="3520"/>
        <w:gridCol w:w="3521"/>
      </w:tblGrid>
      <w:tr w:rsidR="00C84546" w:rsidRPr="00C84546" w14:paraId="11A2CEC9" w14:textId="77777777" w:rsidTr="001E4961">
        <w:trPr>
          <w:jc w:val="center"/>
        </w:trPr>
        <w:tc>
          <w:tcPr>
            <w:tcW w:w="1265" w:type="dxa"/>
            <w:shd w:val="clear" w:color="auto" w:fill="D9EAD3"/>
            <w:vAlign w:val="center"/>
          </w:tcPr>
          <w:p w14:paraId="34691289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对比项</w:t>
            </w:r>
          </w:p>
        </w:tc>
        <w:tc>
          <w:tcPr>
            <w:tcW w:w="3520" w:type="dxa"/>
            <w:shd w:val="clear" w:color="auto" w:fill="D9EAD3"/>
            <w:vAlign w:val="center"/>
          </w:tcPr>
          <w:p w14:paraId="3DF8EF6E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老师代码</w:t>
            </w:r>
          </w:p>
        </w:tc>
        <w:tc>
          <w:tcPr>
            <w:tcW w:w="3521" w:type="dxa"/>
            <w:shd w:val="clear" w:color="auto" w:fill="D9EAD3"/>
            <w:vAlign w:val="center"/>
          </w:tcPr>
          <w:p w14:paraId="12062AC0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b/>
                <w:sz w:val="24"/>
              </w:rPr>
              <w:t>我的代码</w:t>
            </w:r>
          </w:p>
        </w:tc>
      </w:tr>
      <w:tr w:rsidR="00C84546" w:rsidRPr="00C84546" w14:paraId="35BF125C" w14:textId="77777777" w:rsidTr="001E4961">
        <w:trPr>
          <w:jc w:val="center"/>
        </w:trPr>
        <w:tc>
          <w:tcPr>
            <w:tcW w:w="1265" w:type="dxa"/>
            <w:vAlign w:val="center"/>
          </w:tcPr>
          <w:p w14:paraId="2DE3AFFD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特征匹配</w:t>
            </w:r>
          </w:p>
        </w:tc>
        <w:tc>
          <w:tcPr>
            <w:tcW w:w="3520" w:type="dxa"/>
            <w:vAlign w:val="center"/>
          </w:tcPr>
          <w:p w14:paraId="12E354E1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老师版和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self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版都使用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SIFT +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BFMatcher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+ KNN + Lowe ratio test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，核心匹配思想一致。</w:t>
            </w:r>
          </w:p>
        </w:tc>
        <w:tc>
          <w:tcPr>
            <w:tcW w:w="3521" w:type="dxa"/>
            <w:vAlign w:val="center"/>
          </w:tcPr>
          <w:p w14:paraId="363BF8A8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self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版将提取、匹配、绘图封装成独立函数，输出图保留全部优质匹配线，便于观察匹配密度。</w:t>
            </w:r>
          </w:p>
        </w:tc>
      </w:tr>
      <w:tr w:rsidR="00C84546" w:rsidRPr="00C84546" w14:paraId="47417CE0" w14:textId="77777777" w:rsidTr="001E4961">
        <w:trPr>
          <w:jc w:val="center"/>
        </w:trPr>
        <w:tc>
          <w:tcPr>
            <w:tcW w:w="1265" w:type="dxa"/>
            <w:vAlign w:val="center"/>
          </w:tcPr>
          <w:p w14:paraId="7E301847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单应矩阵估计</w:t>
            </w:r>
          </w:p>
        </w:tc>
        <w:tc>
          <w:tcPr>
            <w:tcW w:w="3520" w:type="dxa"/>
            <w:vAlign w:val="center"/>
          </w:tcPr>
          <w:p w14:paraId="1620593A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老师版手工构造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A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矩阵并用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SVD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求解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Homography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>，再用自写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RANSAC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选择内点，符合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“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至少手工实现一次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”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的要求。</w:t>
            </w:r>
          </w:p>
        </w:tc>
        <w:tc>
          <w:tcPr>
            <w:tcW w:w="3521" w:type="dxa"/>
            <w:vAlign w:val="center"/>
          </w:tcPr>
          <w:p w14:paraId="720BBC3E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self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版调用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cv2.findHomography(method=cv2.RANSAC)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，鲁棒性和数值稳定性更好，但算法细节更多交给库函数。</w:t>
            </w:r>
          </w:p>
        </w:tc>
      </w:tr>
      <w:tr w:rsidR="00C84546" w:rsidRPr="00C84546" w14:paraId="6C9B94A6" w14:textId="77777777" w:rsidTr="001E4961">
        <w:trPr>
          <w:jc w:val="center"/>
        </w:trPr>
        <w:tc>
          <w:tcPr>
            <w:tcW w:w="1265" w:type="dxa"/>
            <w:vAlign w:val="center"/>
          </w:tcPr>
          <w:p w14:paraId="36607C03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拼接画布与融合</w:t>
            </w:r>
          </w:p>
        </w:tc>
        <w:tc>
          <w:tcPr>
            <w:tcW w:w="3520" w:type="dxa"/>
            <w:vAlign w:val="center"/>
          </w:tcPr>
          <w:p w14:paraId="2E824260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老师版将右图透视变换到固定宽度画布，再把左图覆盖到左侧，流程直观但重叠区域容易出现硬接缝。</w:t>
            </w:r>
          </w:p>
        </w:tc>
        <w:tc>
          <w:tcPr>
            <w:tcW w:w="3521" w:type="dxa"/>
            <w:vAlign w:val="center"/>
          </w:tcPr>
          <w:p w14:paraId="56393B0F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self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版根据左右图变换后的角点自动计算画布范围，并对重叠列做线性权重融合，黑边和突兀接缝相对减少。</w:t>
            </w:r>
          </w:p>
        </w:tc>
      </w:tr>
      <w:tr w:rsidR="00C84546" w:rsidRPr="00C84546" w14:paraId="315592E3" w14:textId="77777777" w:rsidTr="001E4961">
        <w:trPr>
          <w:jc w:val="center"/>
        </w:trPr>
        <w:tc>
          <w:tcPr>
            <w:tcW w:w="1265" w:type="dxa"/>
            <w:vAlign w:val="center"/>
          </w:tcPr>
          <w:p w14:paraId="27A29B38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车道边缘检测</w:t>
            </w:r>
          </w:p>
        </w:tc>
        <w:tc>
          <w:tcPr>
            <w:tcW w:w="3520" w:type="dxa"/>
            <w:vAlign w:val="center"/>
          </w:tcPr>
          <w:p w14:paraId="24297103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老师版手写高斯核、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Sobel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梯度、非极大值抑制和双阈值，展示了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Canny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的基本组成过程。</w:t>
            </w:r>
          </w:p>
        </w:tc>
        <w:tc>
          <w:tcPr>
            <w:tcW w:w="3521" w:type="dxa"/>
            <w:vAlign w:val="center"/>
          </w:tcPr>
          <w:p w14:paraId="64E1465F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self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版直接使用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GaussianBlur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和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Canny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，速度更快，边缘结果更稳定，便于在视频逐帧处理中保持实时性。</w:t>
            </w:r>
          </w:p>
        </w:tc>
      </w:tr>
      <w:tr w:rsidR="00C84546" w:rsidRPr="00C84546" w14:paraId="7D88C7C2" w14:textId="77777777" w:rsidTr="001E4961">
        <w:trPr>
          <w:jc w:val="center"/>
        </w:trPr>
        <w:tc>
          <w:tcPr>
            <w:tcW w:w="1265" w:type="dxa"/>
            <w:vAlign w:val="center"/>
          </w:tcPr>
          <w:p w14:paraId="3AF0E947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车道线提取</w:t>
            </w:r>
          </w:p>
        </w:tc>
        <w:tc>
          <w:tcPr>
            <w:tcW w:w="3520" w:type="dxa"/>
            <w:vAlign w:val="center"/>
          </w:tcPr>
          <w:p w14:paraId="47322854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老师版手写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Hough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累加器，并按斜率与线段长度加权平均左右车道线。</w:t>
            </w:r>
          </w:p>
        </w:tc>
        <w:tc>
          <w:tcPr>
            <w:tcW w:w="3521" w:type="dxa"/>
            <w:vAlign w:val="center"/>
          </w:tcPr>
          <w:p w14:paraId="6A41E8B1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self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版使用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C84546">
              <w:rPr>
                <w:rFonts w:ascii="Times New Roman" w:eastAsia="宋体" w:hAnsi="Times New Roman" w:cs="Times New Roman"/>
                <w:sz w:val="24"/>
              </w:rPr>
              <w:t>HoughLinesP</w:t>
            </w:r>
            <w:proofErr w:type="spellEnd"/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得到概率霍夫线段，再用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cv2.fitLine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对左右端点拟合，线条更平滑但依赖参数和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 ROI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设置。</w:t>
            </w:r>
          </w:p>
        </w:tc>
      </w:tr>
      <w:tr w:rsidR="00C84546" w:rsidRPr="00C84546" w14:paraId="7C2F15CD" w14:textId="77777777" w:rsidTr="001E4961">
        <w:trPr>
          <w:jc w:val="center"/>
        </w:trPr>
        <w:tc>
          <w:tcPr>
            <w:tcW w:w="1265" w:type="dxa"/>
            <w:vAlign w:val="center"/>
          </w:tcPr>
          <w:p w14:paraId="0364482E" w14:textId="77777777" w:rsidR="00C84546" w:rsidRPr="00C84546" w:rsidRDefault="00C84546" w:rsidP="00C84546">
            <w:pPr>
              <w:spacing w:line="300" w:lineRule="auto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运行结果</w:t>
            </w:r>
          </w:p>
        </w:tc>
        <w:tc>
          <w:tcPr>
            <w:tcW w:w="3520" w:type="dxa"/>
            <w:vAlign w:val="center"/>
          </w:tcPr>
          <w:p w14:paraId="3931B300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>老师版拼接结果尺寸较紧凑；车道线视频文件较短，截图中仍能看到绿色车道线叠加效果。</w:t>
            </w:r>
          </w:p>
        </w:tc>
        <w:tc>
          <w:tcPr>
            <w:tcW w:w="3521" w:type="dxa"/>
            <w:vAlign w:val="center"/>
          </w:tcPr>
          <w:p w14:paraId="42ACD9DF" w14:textId="77777777" w:rsidR="00C84546" w:rsidRPr="00C84546" w:rsidRDefault="00C84546" w:rsidP="00C84546">
            <w:pPr>
              <w:spacing w:line="300" w:lineRule="auto"/>
              <w:jc w:val="left"/>
              <w:rPr>
                <w:sz w:val="24"/>
              </w:rPr>
            </w:pPr>
            <w:r w:rsidRPr="00C84546">
              <w:rPr>
                <w:rFonts w:ascii="Times New Roman" w:eastAsia="宋体" w:hAnsi="Times New Roman" w:cs="Times New Roman"/>
                <w:sz w:val="24"/>
              </w:rPr>
              <w:t xml:space="preserve">self </w:t>
            </w:r>
            <w:r w:rsidRPr="00C84546">
              <w:rPr>
                <w:rFonts w:ascii="Times New Roman" w:eastAsia="宋体" w:hAnsi="Times New Roman" w:cs="Times New Roman"/>
                <w:sz w:val="24"/>
              </w:rPr>
              <w:t>版全景图范围更大、融合过渡更自然；车道线输出视频更完整，截图中左右车道线连续性较好。</w:t>
            </w:r>
          </w:p>
        </w:tc>
      </w:tr>
    </w:tbl>
    <w:p w14:paraId="356458DA" w14:textId="77777777" w:rsidR="00C84546" w:rsidRPr="00C84546" w:rsidRDefault="00C84546" w:rsidP="00C84546">
      <w:pPr>
        <w:spacing w:after="120" w:line="300" w:lineRule="auto"/>
        <w:ind w:firstLine="42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>总体来看，老师代码适合用于理解算法原理，尤其是</w:t>
      </w:r>
      <w:r w:rsidRPr="00C84546">
        <w:rPr>
          <w:rFonts w:ascii="Times New Roman" w:eastAsia="宋体" w:hAnsi="Times New Roman" w:cs="Times New Roman"/>
          <w:sz w:val="24"/>
        </w:rPr>
        <w:t xml:space="preserve"> DLT</w:t>
      </w:r>
      <w:r w:rsidRPr="00C84546">
        <w:rPr>
          <w:rFonts w:ascii="Times New Roman" w:eastAsia="宋体" w:hAnsi="Times New Roman" w:cs="Times New Roman"/>
          <w:sz w:val="24"/>
        </w:rPr>
        <w:t>、</w:t>
      </w:r>
      <w:r w:rsidRPr="00C84546">
        <w:rPr>
          <w:rFonts w:ascii="Times New Roman" w:eastAsia="宋体" w:hAnsi="Times New Roman" w:cs="Times New Roman"/>
          <w:sz w:val="24"/>
        </w:rPr>
        <w:t>SVD</w:t>
      </w:r>
      <w:r w:rsidRPr="00C84546">
        <w:rPr>
          <w:rFonts w:ascii="Times New Roman" w:eastAsia="宋体" w:hAnsi="Times New Roman" w:cs="Times New Roman"/>
          <w:sz w:val="24"/>
        </w:rPr>
        <w:t>、</w:t>
      </w:r>
      <w:r w:rsidRPr="00C84546">
        <w:rPr>
          <w:rFonts w:ascii="Times New Roman" w:eastAsia="宋体" w:hAnsi="Times New Roman" w:cs="Times New Roman"/>
          <w:sz w:val="24"/>
        </w:rPr>
        <w:t>RANSAC</w:t>
      </w:r>
      <w:r w:rsidRPr="00C84546">
        <w:rPr>
          <w:rFonts w:ascii="Times New Roman" w:eastAsia="宋体" w:hAnsi="Times New Roman" w:cs="Times New Roman"/>
          <w:sz w:val="24"/>
        </w:rPr>
        <w:t>、</w:t>
      </w:r>
      <w:r w:rsidRPr="00C84546">
        <w:rPr>
          <w:rFonts w:ascii="Times New Roman" w:eastAsia="宋体" w:hAnsi="Times New Roman" w:cs="Times New Roman"/>
          <w:sz w:val="24"/>
        </w:rPr>
        <w:lastRenderedPageBreak/>
        <w:t xml:space="preserve">Canny </w:t>
      </w:r>
      <w:r w:rsidRPr="00C84546">
        <w:rPr>
          <w:rFonts w:ascii="Times New Roman" w:eastAsia="宋体" w:hAnsi="Times New Roman" w:cs="Times New Roman"/>
          <w:sz w:val="24"/>
        </w:rPr>
        <w:t>组成步骤和</w:t>
      </w:r>
      <w:r w:rsidRPr="00C84546">
        <w:rPr>
          <w:rFonts w:ascii="Times New Roman" w:eastAsia="宋体" w:hAnsi="Times New Roman" w:cs="Times New Roman"/>
          <w:sz w:val="24"/>
        </w:rPr>
        <w:t xml:space="preserve"> Hough </w:t>
      </w:r>
      <w:r w:rsidRPr="00C84546">
        <w:rPr>
          <w:rFonts w:ascii="Times New Roman" w:eastAsia="宋体" w:hAnsi="Times New Roman" w:cs="Times New Roman"/>
          <w:sz w:val="24"/>
        </w:rPr>
        <w:t>累加机制；</w:t>
      </w:r>
      <w:r w:rsidRPr="00C84546">
        <w:rPr>
          <w:rFonts w:ascii="Times New Roman" w:eastAsia="宋体" w:hAnsi="Times New Roman" w:cs="Times New Roman"/>
          <w:sz w:val="24"/>
        </w:rPr>
        <w:t xml:space="preserve">self </w:t>
      </w:r>
      <w:r w:rsidRPr="00C84546">
        <w:rPr>
          <w:rFonts w:ascii="Times New Roman" w:eastAsia="宋体" w:hAnsi="Times New Roman" w:cs="Times New Roman"/>
          <w:sz w:val="24"/>
        </w:rPr>
        <w:t>代码更接近实际工程实现，调用成熟库函数后减少了数值误差和重复计算，并在拼接融合、动态</w:t>
      </w:r>
      <w:r w:rsidRPr="00C84546">
        <w:rPr>
          <w:rFonts w:ascii="Times New Roman" w:eastAsia="宋体" w:hAnsi="Times New Roman" w:cs="Times New Roman"/>
          <w:sz w:val="24"/>
        </w:rPr>
        <w:t xml:space="preserve"> ROI</w:t>
      </w:r>
      <w:r w:rsidRPr="00C84546">
        <w:rPr>
          <w:rFonts w:ascii="Times New Roman" w:eastAsia="宋体" w:hAnsi="Times New Roman" w:cs="Times New Roman"/>
          <w:sz w:val="24"/>
        </w:rPr>
        <w:t>、线段拟合等细节上改进了最终视觉效果。</w:t>
      </w:r>
    </w:p>
    <w:p w14:paraId="65B174F1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outlineLvl w:val="0"/>
        <w:rPr>
          <w:rFonts w:ascii="Times New Roman" w:eastAsia="黑体" w:hAnsi="Times New Roman" w:cs="Times New Roman"/>
          <w:color w:val="000000" w:themeColor="text1"/>
          <w:sz w:val="30"/>
          <w:szCs w:val="30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30"/>
          <w:szCs w:val="30"/>
        </w:rPr>
        <w:t>七、参数影响分析</w:t>
      </w:r>
    </w:p>
    <w:p w14:paraId="74D4B451" w14:textId="77777777" w:rsidR="000B1733" w:rsidRPr="000B1733" w:rsidRDefault="000B1733" w:rsidP="000B1733">
      <w:pPr>
        <w:snapToGrid w:val="0"/>
        <w:spacing w:beforeLines="50" w:before="156" w:afterLines="50" w:after="156" w:line="300" w:lineRule="auto"/>
        <w:jc w:val="left"/>
        <w:outlineLvl w:val="1"/>
        <w:rPr>
          <w:rFonts w:ascii="Times New Roman" w:eastAsia="黑体" w:hAnsi="Times New Roman" w:cs="Times New Roman"/>
          <w:color w:val="000000" w:themeColor="text1"/>
          <w:sz w:val="28"/>
          <w:szCs w:val="28"/>
        </w:rPr>
      </w:pPr>
      <w:r w:rsidRPr="000B1733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7.1 Lowe ratio </w:t>
      </w:r>
      <w:r w:rsidRPr="000B1733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阈值对匹配与拼接的影响</w:t>
      </w:r>
    </w:p>
    <w:p w14:paraId="1F167AF8" w14:textId="77777777" w:rsidR="000B1733" w:rsidRPr="000B1733" w:rsidRDefault="000B1733" w:rsidP="000B1733">
      <w:pPr>
        <w:spacing w:line="300" w:lineRule="auto"/>
        <w:ind w:firstLine="480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 xml:space="preserve">Lowe ratio test </w:t>
      </w:r>
      <w:r w:rsidRPr="000B1733">
        <w:rPr>
          <w:rFonts w:ascii="Times New Roman" w:eastAsia="宋体" w:hAnsi="Times New Roman" w:cs="Times New Roman"/>
          <w:sz w:val="24"/>
        </w:rPr>
        <w:t>通过比较最近邻与次近邻描述子距离来筛选匹配点。本组实验设置三组参数：</w:t>
      </w:r>
      <w:r w:rsidRPr="000B1733">
        <w:rPr>
          <w:rFonts w:ascii="Times New Roman" w:eastAsia="宋体" w:hAnsi="Times New Roman" w:cs="Times New Roman"/>
          <w:sz w:val="24"/>
        </w:rPr>
        <w:t xml:space="preserve">low </w:t>
      </w:r>
      <w:r w:rsidRPr="000B1733">
        <w:rPr>
          <w:rFonts w:ascii="Times New Roman" w:eastAsia="宋体" w:hAnsi="Times New Roman" w:cs="Times New Roman"/>
          <w:sz w:val="24"/>
        </w:rPr>
        <w:t>为</w:t>
      </w:r>
      <w:r w:rsidRPr="000B1733">
        <w:rPr>
          <w:rFonts w:ascii="Times New Roman" w:eastAsia="宋体" w:hAnsi="Times New Roman" w:cs="Times New Roman"/>
          <w:sz w:val="24"/>
        </w:rPr>
        <w:t xml:space="preserve"> 0.3</w:t>
      </w:r>
      <w:r w:rsidRPr="000B1733">
        <w:rPr>
          <w:rFonts w:ascii="Times New Roman" w:eastAsia="宋体" w:hAnsi="Times New Roman" w:cs="Times New Roman"/>
          <w:sz w:val="24"/>
        </w:rPr>
        <w:t>，原始参数为</w:t>
      </w:r>
      <w:r w:rsidRPr="000B1733">
        <w:rPr>
          <w:rFonts w:ascii="Times New Roman" w:eastAsia="宋体" w:hAnsi="Times New Roman" w:cs="Times New Roman"/>
          <w:sz w:val="24"/>
        </w:rPr>
        <w:t xml:space="preserve"> 0.7</w:t>
      </w:r>
      <w:r w:rsidRPr="000B1733">
        <w:rPr>
          <w:rFonts w:ascii="Times New Roman" w:eastAsia="宋体" w:hAnsi="Times New Roman" w:cs="Times New Roman"/>
          <w:sz w:val="24"/>
        </w:rPr>
        <w:t>，</w:t>
      </w:r>
      <w:r w:rsidRPr="000B1733">
        <w:rPr>
          <w:rFonts w:ascii="Times New Roman" w:eastAsia="宋体" w:hAnsi="Times New Roman" w:cs="Times New Roman"/>
          <w:sz w:val="24"/>
        </w:rPr>
        <w:t xml:space="preserve">high </w:t>
      </w:r>
      <w:r w:rsidRPr="000B1733">
        <w:rPr>
          <w:rFonts w:ascii="Times New Roman" w:eastAsia="宋体" w:hAnsi="Times New Roman" w:cs="Times New Roman"/>
          <w:sz w:val="24"/>
        </w:rPr>
        <w:t>为</w:t>
      </w:r>
      <w:r w:rsidRPr="000B1733">
        <w:rPr>
          <w:rFonts w:ascii="Times New Roman" w:eastAsia="宋体" w:hAnsi="Times New Roman" w:cs="Times New Roman"/>
          <w:sz w:val="24"/>
        </w:rPr>
        <w:t xml:space="preserve"> 0.9</w:t>
      </w:r>
      <w:r w:rsidRPr="000B1733">
        <w:rPr>
          <w:rFonts w:ascii="Times New Roman" w:eastAsia="宋体" w:hAnsi="Times New Roman" w:cs="Times New Roman"/>
          <w:sz w:val="24"/>
        </w:rPr>
        <w:t>。</w:t>
      </w:r>
      <w:r w:rsidRPr="000B1733">
        <w:rPr>
          <w:rFonts w:ascii="Times New Roman" w:eastAsia="宋体" w:hAnsi="Times New Roman" w:cs="Times New Roman"/>
          <w:sz w:val="24"/>
        </w:rPr>
        <w:t xml:space="preserve">ratio </w:t>
      </w:r>
      <w:r w:rsidRPr="000B1733">
        <w:rPr>
          <w:rFonts w:ascii="Times New Roman" w:eastAsia="宋体" w:hAnsi="Times New Roman" w:cs="Times New Roman"/>
          <w:sz w:val="24"/>
        </w:rPr>
        <w:t>越低，筛选越严格；</w:t>
      </w:r>
      <w:r w:rsidRPr="000B1733">
        <w:rPr>
          <w:rFonts w:ascii="Times New Roman" w:eastAsia="宋体" w:hAnsi="Times New Roman" w:cs="Times New Roman"/>
          <w:sz w:val="24"/>
        </w:rPr>
        <w:t xml:space="preserve">ratio </w:t>
      </w:r>
      <w:r w:rsidRPr="000B1733">
        <w:rPr>
          <w:rFonts w:ascii="Times New Roman" w:eastAsia="宋体" w:hAnsi="Times New Roman" w:cs="Times New Roman"/>
          <w:sz w:val="24"/>
        </w:rPr>
        <w:t>越高，保留的候选匹配越多。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0B1733" w:rsidRPr="000B1733" w14:paraId="15554330" w14:textId="77777777" w:rsidTr="00253DB6">
        <w:trPr>
          <w:jc w:val="center"/>
        </w:trPr>
        <w:tc>
          <w:tcPr>
            <w:tcW w:w="3009" w:type="dxa"/>
            <w:shd w:val="clear" w:color="auto" w:fill="D9EAF7"/>
            <w:vAlign w:val="center"/>
          </w:tcPr>
          <w:p w14:paraId="3C78332B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low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：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ratio=0.3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6A4FBF80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原始：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ratio=0.7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10728B43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high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：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ratio=0.9</w:t>
            </w:r>
          </w:p>
        </w:tc>
      </w:tr>
      <w:tr w:rsidR="000B1733" w:rsidRPr="000B1733" w14:paraId="246AA5B2" w14:textId="77777777" w:rsidTr="00253DB6">
        <w:trPr>
          <w:jc w:val="center"/>
        </w:trPr>
        <w:tc>
          <w:tcPr>
            <w:tcW w:w="3009" w:type="dxa"/>
            <w:vAlign w:val="center"/>
          </w:tcPr>
          <w:p w14:paraId="02FF449C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3CDD6311" wp14:editId="142E5D51">
                  <wp:extent cx="1874519" cy="702320"/>
                  <wp:effectExtent l="0" t="0" r="0" b="0"/>
                  <wp:docPr id="1924920131" name="Picture 1924920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15F7C2AE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51BEB39B" wp14:editId="1BFD3094">
                  <wp:extent cx="1874519" cy="702320"/>
                  <wp:effectExtent l="0" t="0" r="0" b="0"/>
                  <wp:docPr id="1924920132" name="Picture 1924920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5CF454EB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5B3D6D7D" wp14:editId="5E9E3870">
                  <wp:extent cx="1874519" cy="702320"/>
                  <wp:effectExtent l="0" t="0" r="0" b="0"/>
                  <wp:docPr id="1924920133" name="Picture 1924920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36DD7" w14:textId="77777777" w:rsidR="000B1733" w:rsidRPr="000B1733" w:rsidRDefault="000B1733" w:rsidP="000B1733">
      <w:pPr>
        <w:spacing w:line="300" w:lineRule="auto"/>
        <w:jc w:val="center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>图</w:t>
      </w:r>
      <w:r w:rsidRPr="000B1733">
        <w:rPr>
          <w:rFonts w:ascii="Times New Roman" w:eastAsia="宋体" w:hAnsi="Times New Roman" w:cs="Times New Roman"/>
          <w:sz w:val="24"/>
        </w:rPr>
        <w:t xml:space="preserve">5 Lowe ratio </w:t>
      </w:r>
      <w:r w:rsidRPr="000B1733">
        <w:rPr>
          <w:rFonts w:ascii="Times New Roman" w:eastAsia="宋体" w:hAnsi="Times New Roman" w:cs="Times New Roman"/>
          <w:sz w:val="24"/>
        </w:rPr>
        <w:t>三组阈值下的特征匹配结果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0B1733" w:rsidRPr="000B1733" w14:paraId="32313F6A" w14:textId="77777777" w:rsidTr="00253DB6">
        <w:trPr>
          <w:jc w:val="center"/>
        </w:trPr>
        <w:tc>
          <w:tcPr>
            <w:tcW w:w="3009" w:type="dxa"/>
            <w:shd w:val="clear" w:color="auto" w:fill="D9EAF7"/>
            <w:vAlign w:val="center"/>
          </w:tcPr>
          <w:p w14:paraId="43799238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low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：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ratio=0.3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29EB4244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原始：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ratio=0.7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4159EEF7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high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：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ratio=0.9</w:t>
            </w:r>
          </w:p>
        </w:tc>
      </w:tr>
      <w:tr w:rsidR="000B1733" w:rsidRPr="000B1733" w14:paraId="6776F8B5" w14:textId="77777777" w:rsidTr="00253DB6">
        <w:trPr>
          <w:jc w:val="center"/>
        </w:trPr>
        <w:tc>
          <w:tcPr>
            <w:tcW w:w="3009" w:type="dxa"/>
            <w:vAlign w:val="center"/>
          </w:tcPr>
          <w:p w14:paraId="265A9C80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76E80D55" wp14:editId="3F545E41">
                  <wp:extent cx="1874519" cy="1257177"/>
                  <wp:effectExtent l="0" t="0" r="0" b="0"/>
                  <wp:docPr id="1924920134" name="Picture 1924920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257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7D32AFEA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22B0BE81" wp14:editId="71891B00">
                  <wp:extent cx="1874519" cy="1250929"/>
                  <wp:effectExtent l="0" t="0" r="0" b="0"/>
                  <wp:docPr id="1924920135" name="Picture 1924920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m3_ratio_mid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25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1C93A6E9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33DDBB6C" wp14:editId="5C6BF1C7">
                  <wp:extent cx="1874519" cy="1264675"/>
                  <wp:effectExtent l="0" t="0" r="0" b="0"/>
                  <wp:docPr id="1924920136" name="Picture 1924920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26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01D35" w14:textId="77777777" w:rsidR="000B1733" w:rsidRPr="000B1733" w:rsidRDefault="000B1733" w:rsidP="000B1733">
      <w:pPr>
        <w:spacing w:line="300" w:lineRule="auto"/>
        <w:jc w:val="center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>图</w:t>
      </w:r>
      <w:r w:rsidRPr="000B1733">
        <w:rPr>
          <w:rFonts w:ascii="Times New Roman" w:eastAsia="宋体" w:hAnsi="Times New Roman" w:cs="Times New Roman"/>
          <w:sz w:val="24"/>
        </w:rPr>
        <w:t xml:space="preserve">6 Lowe ratio </w:t>
      </w:r>
      <w:r w:rsidRPr="000B1733">
        <w:rPr>
          <w:rFonts w:ascii="Times New Roman" w:eastAsia="宋体" w:hAnsi="Times New Roman" w:cs="Times New Roman"/>
          <w:sz w:val="24"/>
        </w:rPr>
        <w:t>三组阈值下的全景拼接结果</w:t>
      </w:r>
    </w:p>
    <w:p w14:paraId="436C7ADC" w14:textId="77777777" w:rsidR="005B735D" w:rsidRPr="005B735D" w:rsidRDefault="005B735D" w:rsidP="005B735D">
      <w:pPr>
        <w:spacing w:line="300" w:lineRule="auto"/>
        <w:ind w:firstLine="480"/>
        <w:rPr>
          <w:sz w:val="24"/>
        </w:rPr>
      </w:pPr>
      <w:r w:rsidRPr="005B735D">
        <w:rPr>
          <w:rFonts w:ascii="Times New Roman" w:eastAsia="宋体" w:hAnsi="Times New Roman" w:cs="Times New Roman"/>
          <w:sz w:val="24"/>
        </w:rPr>
        <w:t>从图</w:t>
      </w:r>
      <w:r w:rsidRPr="005B735D">
        <w:rPr>
          <w:rFonts w:ascii="Times New Roman" w:eastAsia="宋体" w:hAnsi="Times New Roman" w:cs="Times New Roman"/>
          <w:sz w:val="24"/>
        </w:rPr>
        <w:t>5</w:t>
      </w:r>
      <w:r w:rsidRPr="005B735D">
        <w:rPr>
          <w:rFonts w:ascii="Times New Roman" w:eastAsia="宋体" w:hAnsi="Times New Roman" w:cs="Times New Roman"/>
          <w:sz w:val="24"/>
        </w:rPr>
        <w:t>的匹配结果看，</w:t>
      </w:r>
      <w:r w:rsidRPr="005B735D">
        <w:rPr>
          <w:rFonts w:ascii="Times New Roman" w:eastAsia="宋体" w:hAnsi="Times New Roman" w:cs="Times New Roman"/>
          <w:sz w:val="24"/>
        </w:rPr>
        <w:t xml:space="preserve">Lowe ratio </w:t>
      </w:r>
      <w:r w:rsidRPr="005B735D">
        <w:rPr>
          <w:rFonts w:ascii="Times New Roman" w:eastAsia="宋体" w:hAnsi="Times New Roman" w:cs="Times New Roman"/>
          <w:sz w:val="24"/>
        </w:rPr>
        <w:t>的变化主要体现在匹配点数量和匹配线密度上：</w:t>
      </w:r>
      <w:r w:rsidRPr="005B735D">
        <w:rPr>
          <w:rFonts w:ascii="Times New Roman" w:eastAsia="宋体" w:hAnsi="Times New Roman" w:cs="Times New Roman"/>
          <w:sz w:val="24"/>
        </w:rPr>
        <w:t xml:space="preserve">ratio=0.3 </w:t>
      </w:r>
      <w:r w:rsidRPr="005B735D">
        <w:rPr>
          <w:rFonts w:ascii="Times New Roman" w:eastAsia="宋体" w:hAnsi="Times New Roman" w:cs="Times New Roman"/>
          <w:sz w:val="24"/>
        </w:rPr>
        <w:t>时筛选最严格，保留下来的匹配更少；</w:t>
      </w:r>
      <w:r w:rsidRPr="005B735D">
        <w:rPr>
          <w:rFonts w:ascii="Times New Roman" w:eastAsia="宋体" w:hAnsi="Times New Roman" w:cs="Times New Roman"/>
          <w:sz w:val="24"/>
        </w:rPr>
        <w:t xml:space="preserve">ratio=0.7 </w:t>
      </w:r>
      <w:r w:rsidRPr="005B735D">
        <w:rPr>
          <w:rFonts w:ascii="Times New Roman" w:eastAsia="宋体" w:hAnsi="Times New Roman" w:cs="Times New Roman"/>
          <w:sz w:val="24"/>
        </w:rPr>
        <w:t>为原始设置，匹配数量适中；</w:t>
      </w:r>
      <w:r w:rsidRPr="005B735D">
        <w:rPr>
          <w:rFonts w:ascii="Times New Roman" w:eastAsia="宋体" w:hAnsi="Times New Roman" w:cs="Times New Roman"/>
          <w:sz w:val="24"/>
        </w:rPr>
        <w:t xml:space="preserve">ratio=0.9 </w:t>
      </w:r>
      <w:r w:rsidRPr="005B735D">
        <w:rPr>
          <w:rFonts w:ascii="Times New Roman" w:eastAsia="宋体" w:hAnsi="Times New Roman" w:cs="Times New Roman"/>
          <w:sz w:val="24"/>
        </w:rPr>
        <w:t>时筛选最宽松，匹配线明显增多。但从图</w:t>
      </w:r>
      <w:r w:rsidRPr="005B735D">
        <w:rPr>
          <w:rFonts w:ascii="Times New Roman" w:eastAsia="宋体" w:hAnsi="Times New Roman" w:cs="Times New Roman"/>
          <w:sz w:val="24"/>
        </w:rPr>
        <w:t>6</w:t>
      </w:r>
      <w:r w:rsidRPr="005B735D">
        <w:rPr>
          <w:rFonts w:ascii="Times New Roman" w:eastAsia="宋体" w:hAnsi="Times New Roman" w:cs="Times New Roman"/>
          <w:sz w:val="24"/>
        </w:rPr>
        <w:t>的全景拼接结果看，三组最终图像的整体视觉差别并不大，建筑、道路和画面主体的对齐关系基本一致，没有出现明显错位或大面积重影。</w:t>
      </w:r>
    </w:p>
    <w:p w14:paraId="33B224F6" w14:textId="77777777" w:rsidR="005B735D" w:rsidRPr="005B735D" w:rsidRDefault="005B735D" w:rsidP="005B735D">
      <w:pPr>
        <w:spacing w:line="300" w:lineRule="auto"/>
        <w:ind w:firstLine="480"/>
        <w:rPr>
          <w:sz w:val="24"/>
        </w:rPr>
      </w:pPr>
      <w:r w:rsidRPr="005B735D">
        <w:rPr>
          <w:rFonts w:ascii="Times New Roman" w:eastAsia="宋体" w:hAnsi="Times New Roman" w:cs="Times New Roman"/>
          <w:sz w:val="24"/>
        </w:rPr>
        <w:t>造成这种现象的原因是，</w:t>
      </w:r>
      <w:r w:rsidRPr="005B735D">
        <w:rPr>
          <w:rFonts w:ascii="Times New Roman" w:eastAsia="宋体" w:hAnsi="Times New Roman" w:cs="Times New Roman"/>
          <w:sz w:val="24"/>
        </w:rPr>
        <w:t xml:space="preserve">Lowe ratio </w:t>
      </w:r>
      <w:r w:rsidRPr="005B735D">
        <w:rPr>
          <w:rFonts w:ascii="Times New Roman" w:eastAsia="宋体" w:hAnsi="Times New Roman" w:cs="Times New Roman"/>
          <w:sz w:val="24"/>
        </w:rPr>
        <w:t>只影响进入后续流程的候选匹配点数量，而最终单应矩阵还会经过</w:t>
      </w:r>
      <w:r w:rsidRPr="005B735D">
        <w:rPr>
          <w:rFonts w:ascii="Times New Roman" w:eastAsia="宋体" w:hAnsi="Times New Roman" w:cs="Times New Roman"/>
          <w:sz w:val="24"/>
        </w:rPr>
        <w:t xml:space="preserve"> RANSAC </w:t>
      </w:r>
      <w:r w:rsidRPr="005B735D">
        <w:rPr>
          <w:rFonts w:ascii="Times New Roman" w:eastAsia="宋体" w:hAnsi="Times New Roman" w:cs="Times New Roman"/>
          <w:sz w:val="24"/>
        </w:rPr>
        <w:t>筛选。即使</w:t>
      </w:r>
      <w:r w:rsidRPr="005B735D">
        <w:rPr>
          <w:rFonts w:ascii="Times New Roman" w:eastAsia="宋体" w:hAnsi="Times New Roman" w:cs="Times New Roman"/>
          <w:sz w:val="24"/>
        </w:rPr>
        <w:t xml:space="preserve"> ratio=0.9 </w:t>
      </w:r>
      <w:r w:rsidRPr="005B735D">
        <w:rPr>
          <w:rFonts w:ascii="Times New Roman" w:eastAsia="宋体" w:hAnsi="Times New Roman" w:cs="Times New Roman"/>
          <w:sz w:val="24"/>
        </w:rPr>
        <w:t>引入了更多候选匹配，其中不满足几何一致性的点也会在</w:t>
      </w:r>
      <w:r w:rsidRPr="005B735D">
        <w:rPr>
          <w:rFonts w:ascii="Times New Roman" w:eastAsia="宋体" w:hAnsi="Times New Roman" w:cs="Times New Roman"/>
          <w:sz w:val="24"/>
        </w:rPr>
        <w:t xml:space="preserve"> RANSAC </w:t>
      </w:r>
      <w:r w:rsidRPr="005B735D">
        <w:rPr>
          <w:rFonts w:ascii="Times New Roman" w:eastAsia="宋体" w:hAnsi="Times New Roman" w:cs="Times New Roman"/>
          <w:sz w:val="24"/>
        </w:rPr>
        <w:t>中被削弱；而</w:t>
      </w:r>
      <w:r w:rsidRPr="005B735D">
        <w:rPr>
          <w:rFonts w:ascii="Times New Roman" w:eastAsia="宋体" w:hAnsi="Times New Roman" w:cs="Times New Roman"/>
          <w:sz w:val="24"/>
        </w:rPr>
        <w:t xml:space="preserve"> ratio=0.3 </w:t>
      </w:r>
      <w:r w:rsidRPr="005B735D">
        <w:rPr>
          <w:rFonts w:ascii="Times New Roman" w:eastAsia="宋体" w:hAnsi="Times New Roman" w:cs="Times New Roman"/>
          <w:sz w:val="24"/>
        </w:rPr>
        <w:t>虽然保留的点更少，但这些点仍然足够覆盖两幅图的主要重叠区域，因此估计出的单应矩阵没有发生明显变化。</w:t>
      </w:r>
    </w:p>
    <w:p w14:paraId="4EAB830D" w14:textId="7FA1E7EA" w:rsidR="005B735D" w:rsidRPr="000B1733" w:rsidRDefault="005B735D" w:rsidP="005B735D">
      <w:pPr>
        <w:spacing w:line="300" w:lineRule="auto"/>
        <w:ind w:firstLine="480"/>
        <w:rPr>
          <w:sz w:val="24"/>
        </w:rPr>
      </w:pPr>
      <w:r w:rsidRPr="005B735D">
        <w:rPr>
          <w:rFonts w:ascii="Times New Roman" w:eastAsia="宋体" w:hAnsi="Times New Roman" w:cs="Times New Roman"/>
          <w:sz w:val="24"/>
        </w:rPr>
        <w:t>因此，本实验中</w:t>
      </w:r>
      <w:r w:rsidRPr="005B735D">
        <w:rPr>
          <w:rFonts w:ascii="Times New Roman" w:eastAsia="宋体" w:hAnsi="Times New Roman" w:cs="Times New Roman"/>
          <w:sz w:val="24"/>
        </w:rPr>
        <w:t xml:space="preserve"> Lowe ratio </w:t>
      </w:r>
      <w:r w:rsidRPr="005B735D">
        <w:rPr>
          <w:rFonts w:ascii="Times New Roman" w:eastAsia="宋体" w:hAnsi="Times New Roman" w:cs="Times New Roman"/>
          <w:sz w:val="24"/>
        </w:rPr>
        <w:t>对</w:t>
      </w:r>
      <w:r w:rsidRPr="005B735D">
        <w:rPr>
          <w:rFonts w:ascii="Times New Roman" w:eastAsia="宋体" w:hAnsi="Times New Roman" w:cs="Times New Roman"/>
          <w:sz w:val="24"/>
        </w:rPr>
        <w:t>“</w:t>
      </w:r>
      <w:r w:rsidRPr="005B735D">
        <w:rPr>
          <w:rFonts w:ascii="Times New Roman" w:eastAsia="宋体" w:hAnsi="Times New Roman" w:cs="Times New Roman"/>
          <w:sz w:val="24"/>
        </w:rPr>
        <w:t>匹配图</w:t>
      </w:r>
      <w:r w:rsidRPr="005B735D">
        <w:rPr>
          <w:rFonts w:ascii="Times New Roman" w:eastAsia="宋体" w:hAnsi="Times New Roman" w:cs="Times New Roman"/>
          <w:sz w:val="24"/>
        </w:rPr>
        <w:t>”</w:t>
      </w:r>
      <w:r w:rsidRPr="005B735D">
        <w:rPr>
          <w:rFonts w:ascii="Times New Roman" w:eastAsia="宋体" w:hAnsi="Times New Roman" w:cs="Times New Roman"/>
          <w:sz w:val="24"/>
        </w:rPr>
        <w:t>的影响比对</w:t>
      </w:r>
      <w:r w:rsidRPr="005B735D">
        <w:rPr>
          <w:rFonts w:ascii="Times New Roman" w:eastAsia="宋体" w:hAnsi="Times New Roman" w:cs="Times New Roman"/>
          <w:sz w:val="24"/>
        </w:rPr>
        <w:t>“</w:t>
      </w:r>
      <w:r w:rsidRPr="005B735D">
        <w:rPr>
          <w:rFonts w:ascii="Times New Roman" w:eastAsia="宋体" w:hAnsi="Times New Roman" w:cs="Times New Roman"/>
          <w:sz w:val="24"/>
        </w:rPr>
        <w:t>最终全景图</w:t>
      </w:r>
      <w:r w:rsidRPr="005B735D">
        <w:rPr>
          <w:rFonts w:ascii="Times New Roman" w:eastAsia="宋体" w:hAnsi="Times New Roman" w:cs="Times New Roman"/>
          <w:sz w:val="24"/>
        </w:rPr>
        <w:t>”</w:t>
      </w:r>
      <w:r w:rsidRPr="005B735D">
        <w:rPr>
          <w:rFonts w:ascii="Times New Roman" w:eastAsia="宋体" w:hAnsi="Times New Roman" w:cs="Times New Roman"/>
          <w:sz w:val="24"/>
        </w:rPr>
        <w:t>的影响更直观。三组拼接结果接近说明这组输入图像本身重叠区域充分、</w:t>
      </w:r>
      <w:r w:rsidRPr="005B735D">
        <w:rPr>
          <w:rFonts w:ascii="Times New Roman" w:eastAsia="宋体" w:hAnsi="Times New Roman" w:cs="Times New Roman"/>
          <w:sz w:val="24"/>
        </w:rPr>
        <w:t xml:space="preserve">SIFT </w:t>
      </w:r>
      <w:r w:rsidRPr="005B735D">
        <w:rPr>
          <w:rFonts w:ascii="Times New Roman" w:eastAsia="宋体" w:hAnsi="Times New Roman" w:cs="Times New Roman"/>
          <w:sz w:val="24"/>
        </w:rPr>
        <w:t>特征稳定，且</w:t>
      </w:r>
      <w:r w:rsidRPr="005B735D">
        <w:rPr>
          <w:rFonts w:ascii="Times New Roman" w:eastAsia="宋体" w:hAnsi="Times New Roman" w:cs="Times New Roman"/>
          <w:sz w:val="24"/>
        </w:rPr>
        <w:t xml:space="preserve"> RANSAC </w:t>
      </w:r>
      <w:r w:rsidRPr="005B735D">
        <w:rPr>
          <w:rFonts w:ascii="Times New Roman" w:eastAsia="宋体" w:hAnsi="Times New Roman" w:cs="Times New Roman"/>
          <w:sz w:val="24"/>
        </w:rPr>
        <w:t>对误匹配具有较强鲁棒性。原始</w:t>
      </w:r>
      <w:r w:rsidRPr="005B735D">
        <w:rPr>
          <w:rFonts w:ascii="Times New Roman" w:eastAsia="宋体" w:hAnsi="Times New Roman" w:cs="Times New Roman"/>
          <w:sz w:val="24"/>
        </w:rPr>
        <w:t xml:space="preserve"> ratio=0.7 </w:t>
      </w:r>
      <w:r w:rsidRPr="005B735D">
        <w:rPr>
          <w:rFonts w:ascii="Times New Roman" w:eastAsia="宋体" w:hAnsi="Times New Roman" w:cs="Times New Roman"/>
          <w:sz w:val="24"/>
        </w:rPr>
        <w:t>仍是比较合适的折中：</w:t>
      </w:r>
      <w:r w:rsidRPr="005B735D">
        <w:rPr>
          <w:rFonts w:ascii="Times New Roman" w:eastAsia="宋体" w:hAnsi="Times New Roman" w:cs="Times New Roman"/>
          <w:sz w:val="24"/>
        </w:rPr>
        <w:lastRenderedPageBreak/>
        <w:t>它不会像</w:t>
      </w:r>
      <w:r w:rsidRPr="005B735D">
        <w:rPr>
          <w:rFonts w:ascii="Times New Roman" w:eastAsia="宋体" w:hAnsi="Times New Roman" w:cs="Times New Roman"/>
          <w:sz w:val="24"/>
        </w:rPr>
        <w:t xml:space="preserve"> 0.3 </w:t>
      </w:r>
      <w:r w:rsidRPr="005B735D">
        <w:rPr>
          <w:rFonts w:ascii="Times New Roman" w:eastAsia="宋体" w:hAnsi="Times New Roman" w:cs="Times New Roman"/>
          <w:sz w:val="24"/>
        </w:rPr>
        <w:t>那样过度减少候选点，也不会像</w:t>
      </w:r>
      <w:r w:rsidRPr="005B735D">
        <w:rPr>
          <w:rFonts w:ascii="Times New Roman" w:eastAsia="宋体" w:hAnsi="Times New Roman" w:cs="Times New Roman"/>
          <w:sz w:val="24"/>
        </w:rPr>
        <w:t xml:space="preserve"> 0.9 </w:t>
      </w:r>
      <w:r w:rsidRPr="005B735D">
        <w:rPr>
          <w:rFonts w:ascii="Times New Roman" w:eastAsia="宋体" w:hAnsi="Times New Roman" w:cs="Times New Roman"/>
          <w:sz w:val="24"/>
        </w:rPr>
        <w:t>那样给</w:t>
      </w:r>
      <w:r w:rsidRPr="005B735D">
        <w:rPr>
          <w:rFonts w:ascii="Times New Roman" w:eastAsia="宋体" w:hAnsi="Times New Roman" w:cs="Times New Roman"/>
          <w:sz w:val="24"/>
        </w:rPr>
        <w:t xml:space="preserve"> RANSAC </w:t>
      </w:r>
      <w:r w:rsidRPr="005B735D">
        <w:rPr>
          <w:rFonts w:ascii="Times New Roman" w:eastAsia="宋体" w:hAnsi="Times New Roman" w:cs="Times New Roman"/>
          <w:sz w:val="24"/>
        </w:rPr>
        <w:t>带来过多潜在误匹配。</w:t>
      </w:r>
    </w:p>
    <w:p w14:paraId="4658E300" w14:textId="77777777" w:rsidR="000B1733" w:rsidRPr="000B1733" w:rsidRDefault="000B1733" w:rsidP="000B1733">
      <w:pPr>
        <w:snapToGrid w:val="0"/>
        <w:spacing w:beforeLines="50" w:before="156" w:afterLines="50" w:after="156" w:line="300" w:lineRule="auto"/>
        <w:jc w:val="left"/>
        <w:outlineLvl w:val="1"/>
        <w:rPr>
          <w:rFonts w:ascii="Times New Roman" w:eastAsia="黑体" w:hAnsi="Times New Roman" w:cs="Times New Roman"/>
          <w:color w:val="000000" w:themeColor="text1"/>
          <w:sz w:val="28"/>
          <w:szCs w:val="28"/>
        </w:rPr>
      </w:pPr>
      <w:r w:rsidRPr="000B1733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7.2 RANSAC </w:t>
      </w:r>
      <w:r w:rsidRPr="000B1733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重投影阈值对单应矩阵的影响</w:t>
      </w:r>
    </w:p>
    <w:p w14:paraId="5B0950FD" w14:textId="77777777" w:rsidR="000B1733" w:rsidRPr="000B1733" w:rsidRDefault="000B1733" w:rsidP="000B1733">
      <w:pPr>
        <w:spacing w:line="300" w:lineRule="auto"/>
        <w:ind w:firstLine="480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 xml:space="preserve">RANSAC </w:t>
      </w:r>
      <w:r w:rsidRPr="000B1733">
        <w:rPr>
          <w:rFonts w:ascii="Times New Roman" w:eastAsia="宋体" w:hAnsi="Times New Roman" w:cs="Times New Roman"/>
          <w:sz w:val="24"/>
        </w:rPr>
        <w:t>重投影阈值用于判断匹配点经单应矩阵变换后是否属于内点。本组实验设置三组参数：</w:t>
      </w:r>
      <w:r w:rsidRPr="000B1733">
        <w:rPr>
          <w:rFonts w:ascii="Times New Roman" w:eastAsia="宋体" w:hAnsi="Times New Roman" w:cs="Times New Roman"/>
          <w:sz w:val="24"/>
        </w:rPr>
        <w:t xml:space="preserve">low </w:t>
      </w:r>
      <w:r w:rsidRPr="000B1733">
        <w:rPr>
          <w:rFonts w:ascii="Times New Roman" w:eastAsia="宋体" w:hAnsi="Times New Roman" w:cs="Times New Roman"/>
          <w:sz w:val="24"/>
        </w:rPr>
        <w:t>为</w:t>
      </w:r>
      <w:r w:rsidRPr="000B1733">
        <w:rPr>
          <w:rFonts w:ascii="Times New Roman" w:eastAsia="宋体" w:hAnsi="Times New Roman" w:cs="Times New Roman"/>
          <w:sz w:val="24"/>
        </w:rPr>
        <w:t xml:space="preserve"> 1.0</w:t>
      </w:r>
      <w:r w:rsidRPr="000B1733">
        <w:rPr>
          <w:rFonts w:ascii="Times New Roman" w:eastAsia="宋体" w:hAnsi="Times New Roman" w:cs="Times New Roman"/>
          <w:sz w:val="24"/>
        </w:rPr>
        <w:t>，原始参数为</w:t>
      </w:r>
      <w:r w:rsidRPr="000B1733">
        <w:rPr>
          <w:rFonts w:ascii="Times New Roman" w:eastAsia="宋体" w:hAnsi="Times New Roman" w:cs="Times New Roman"/>
          <w:sz w:val="24"/>
        </w:rPr>
        <w:t xml:space="preserve"> 3.0</w:t>
      </w:r>
      <w:r w:rsidRPr="000B1733">
        <w:rPr>
          <w:rFonts w:ascii="Times New Roman" w:eastAsia="宋体" w:hAnsi="Times New Roman" w:cs="Times New Roman"/>
          <w:sz w:val="24"/>
        </w:rPr>
        <w:t>，</w:t>
      </w:r>
      <w:r w:rsidRPr="000B1733">
        <w:rPr>
          <w:rFonts w:ascii="Times New Roman" w:eastAsia="宋体" w:hAnsi="Times New Roman" w:cs="Times New Roman"/>
          <w:sz w:val="24"/>
        </w:rPr>
        <w:t xml:space="preserve">high </w:t>
      </w:r>
      <w:r w:rsidRPr="000B1733">
        <w:rPr>
          <w:rFonts w:ascii="Times New Roman" w:eastAsia="宋体" w:hAnsi="Times New Roman" w:cs="Times New Roman"/>
          <w:sz w:val="24"/>
        </w:rPr>
        <w:t>为</w:t>
      </w:r>
      <w:r w:rsidRPr="000B1733">
        <w:rPr>
          <w:rFonts w:ascii="Times New Roman" w:eastAsia="宋体" w:hAnsi="Times New Roman" w:cs="Times New Roman"/>
          <w:sz w:val="24"/>
        </w:rPr>
        <w:t xml:space="preserve"> 6.0</w:t>
      </w:r>
      <w:r w:rsidRPr="000B1733">
        <w:rPr>
          <w:rFonts w:ascii="Times New Roman" w:eastAsia="宋体" w:hAnsi="Times New Roman" w:cs="Times New Roman"/>
          <w:sz w:val="24"/>
        </w:rPr>
        <w:t>。阈值越小，几何一致性要求越严格；阈值越大，对特征定位误差和局部形变越宽容。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0B1733" w:rsidRPr="000B1733" w14:paraId="6E177DF6" w14:textId="77777777" w:rsidTr="00253DB6">
        <w:trPr>
          <w:jc w:val="center"/>
        </w:trPr>
        <w:tc>
          <w:tcPr>
            <w:tcW w:w="3009" w:type="dxa"/>
            <w:shd w:val="clear" w:color="auto" w:fill="D9EAF7"/>
            <w:vAlign w:val="center"/>
          </w:tcPr>
          <w:p w14:paraId="0F74D986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low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：阈值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=1.0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10C99478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原始：阈值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=3.0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20516835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high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：阈值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=6.0</w:t>
            </w:r>
          </w:p>
        </w:tc>
      </w:tr>
      <w:tr w:rsidR="000B1733" w:rsidRPr="000B1733" w14:paraId="5F94CF62" w14:textId="77777777" w:rsidTr="00253DB6">
        <w:trPr>
          <w:jc w:val="center"/>
        </w:trPr>
        <w:tc>
          <w:tcPr>
            <w:tcW w:w="3009" w:type="dxa"/>
            <w:vAlign w:val="center"/>
          </w:tcPr>
          <w:p w14:paraId="164835DD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34274D70" wp14:editId="62D29BF9">
                  <wp:extent cx="1874519" cy="702320"/>
                  <wp:effectExtent l="0" t="0" r="0" b="0"/>
                  <wp:docPr id="1924920137" name="Picture 1924920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6B471D8C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44B69AF0" wp14:editId="2C62D037">
                  <wp:extent cx="1874519" cy="702320"/>
                  <wp:effectExtent l="0" t="0" r="0" b="0"/>
                  <wp:docPr id="1924920138" name="Picture 1924920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224581E4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65DA9E74" wp14:editId="0EFDA521">
                  <wp:extent cx="1874519" cy="702320"/>
                  <wp:effectExtent l="0" t="0" r="0" b="0"/>
                  <wp:docPr id="1924920139" name="Picture 1924920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4CE59" w14:textId="77777777" w:rsidR="000B1733" w:rsidRPr="000B1733" w:rsidRDefault="000B1733" w:rsidP="000B1733">
      <w:pPr>
        <w:spacing w:line="300" w:lineRule="auto"/>
        <w:jc w:val="center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>图</w:t>
      </w:r>
      <w:r w:rsidRPr="000B1733">
        <w:rPr>
          <w:rFonts w:ascii="Times New Roman" w:eastAsia="宋体" w:hAnsi="Times New Roman" w:cs="Times New Roman"/>
          <w:sz w:val="24"/>
        </w:rPr>
        <w:t xml:space="preserve">7 RANSAC </w:t>
      </w:r>
      <w:r w:rsidRPr="000B1733">
        <w:rPr>
          <w:rFonts w:ascii="Times New Roman" w:eastAsia="宋体" w:hAnsi="Times New Roman" w:cs="Times New Roman"/>
          <w:sz w:val="24"/>
        </w:rPr>
        <w:t>三组重投影阈值下的匹配结果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0B1733" w:rsidRPr="000B1733" w14:paraId="69F31908" w14:textId="77777777" w:rsidTr="00253DB6">
        <w:trPr>
          <w:jc w:val="center"/>
        </w:trPr>
        <w:tc>
          <w:tcPr>
            <w:tcW w:w="3009" w:type="dxa"/>
            <w:shd w:val="clear" w:color="auto" w:fill="D9EAF7"/>
            <w:vAlign w:val="center"/>
          </w:tcPr>
          <w:p w14:paraId="66CD0DD0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low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：阈值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=1.0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6397CA8A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原始：阈值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=3.0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5141F223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high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：阈值</w:t>
            </w:r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=6.0</w:t>
            </w:r>
          </w:p>
        </w:tc>
      </w:tr>
      <w:tr w:rsidR="000B1733" w:rsidRPr="000B1733" w14:paraId="12FCE954" w14:textId="77777777" w:rsidTr="00253DB6">
        <w:trPr>
          <w:jc w:val="center"/>
        </w:trPr>
        <w:tc>
          <w:tcPr>
            <w:tcW w:w="3009" w:type="dxa"/>
            <w:vAlign w:val="center"/>
          </w:tcPr>
          <w:p w14:paraId="2E142C76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33B4A66D" wp14:editId="3461695B">
                  <wp:extent cx="1874519" cy="1275923"/>
                  <wp:effectExtent l="0" t="0" r="0" b="0"/>
                  <wp:docPr id="1924920140" name="Picture 1924920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275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56FA7B90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1813A605" wp14:editId="44D4DF1D">
                  <wp:extent cx="1874519" cy="1250929"/>
                  <wp:effectExtent l="0" t="0" r="0" b="0"/>
                  <wp:docPr id="1924920141" name="Picture 1924920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m3_ratio_mid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25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62633534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35803872" wp14:editId="1302503F">
                  <wp:extent cx="1874519" cy="1254678"/>
                  <wp:effectExtent l="0" t="0" r="0" b="0"/>
                  <wp:docPr id="1924920142" name="Picture 1924920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254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00267" w14:textId="77777777" w:rsidR="000B1733" w:rsidRPr="000B1733" w:rsidRDefault="000B1733" w:rsidP="000B1733">
      <w:pPr>
        <w:spacing w:line="300" w:lineRule="auto"/>
        <w:jc w:val="center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>图</w:t>
      </w:r>
      <w:r w:rsidRPr="000B1733">
        <w:rPr>
          <w:rFonts w:ascii="Times New Roman" w:eastAsia="宋体" w:hAnsi="Times New Roman" w:cs="Times New Roman"/>
          <w:sz w:val="24"/>
        </w:rPr>
        <w:t xml:space="preserve">8 RANSAC </w:t>
      </w:r>
      <w:r w:rsidRPr="000B1733">
        <w:rPr>
          <w:rFonts w:ascii="Times New Roman" w:eastAsia="宋体" w:hAnsi="Times New Roman" w:cs="Times New Roman"/>
          <w:sz w:val="24"/>
        </w:rPr>
        <w:t>三组重投影阈值下的全景拼接结果</w:t>
      </w:r>
    </w:p>
    <w:p w14:paraId="3C6267E9" w14:textId="0F514A66" w:rsidR="005B735D" w:rsidRPr="005B735D" w:rsidRDefault="005B735D" w:rsidP="005B735D">
      <w:pPr>
        <w:spacing w:line="300" w:lineRule="auto"/>
        <w:ind w:firstLine="480"/>
        <w:rPr>
          <w:sz w:val="24"/>
        </w:rPr>
      </w:pPr>
      <w:r w:rsidRPr="005B735D">
        <w:rPr>
          <w:rFonts w:ascii="Times New Roman" w:eastAsia="宋体" w:hAnsi="Times New Roman" w:cs="Times New Roman"/>
          <w:sz w:val="24"/>
        </w:rPr>
        <w:t>从图</w:t>
      </w:r>
      <w:r w:rsidRPr="005B735D">
        <w:rPr>
          <w:rFonts w:ascii="Times New Roman" w:eastAsia="宋体" w:hAnsi="Times New Roman" w:cs="Times New Roman"/>
          <w:sz w:val="24"/>
        </w:rPr>
        <w:t>7</w:t>
      </w:r>
      <w:r w:rsidRPr="005B735D">
        <w:rPr>
          <w:rFonts w:ascii="Times New Roman" w:eastAsia="宋体" w:hAnsi="Times New Roman" w:cs="Times New Roman"/>
          <w:sz w:val="24"/>
        </w:rPr>
        <w:t>可以看到，</w:t>
      </w:r>
      <w:r w:rsidRPr="005B735D">
        <w:rPr>
          <w:rFonts w:ascii="Times New Roman" w:eastAsia="宋体" w:hAnsi="Times New Roman" w:cs="Times New Roman"/>
          <w:sz w:val="24"/>
        </w:rPr>
        <w:t xml:space="preserve">RANSAC </w:t>
      </w:r>
      <w:r w:rsidRPr="005B735D">
        <w:rPr>
          <w:rFonts w:ascii="Times New Roman" w:eastAsia="宋体" w:hAnsi="Times New Roman" w:cs="Times New Roman"/>
          <w:sz w:val="24"/>
        </w:rPr>
        <w:t>重投影阈值取</w:t>
      </w:r>
      <w:r w:rsidRPr="005B735D">
        <w:rPr>
          <w:rFonts w:ascii="Times New Roman" w:eastAsia="宋体" w:hAnsi="Times New Roman" w:cs="Times New Roman"/>
          <w:sz w:val="24"/>
        </w:rPr>
        <w:t xml:space="preserve"> 1.0</w:t>
      </w:r>
      <w:r w:rsidRPr="005B735D">
        <w:rPr>
          <w:rFonts w:ascii="Times New Roman" w:eastAsia="宋体" w:hAnsi="Times New Roman" w:cs="Times New Roman"/>
          <w:sz w:val="24"/>
        </w:rPr>
        <w:t>、</w:t>
      </w:r>
      <w:r w:rsidRPr="005B735D">
        <w:rPr>
          <w:rFonts w:ascii="Times New Roman" w:eastAsia="宋体" w:hAnsi="Times New Roman" w:cs="Times New Roman"/>
          <w:sz w:val="24"/>
        </w:rPr>
        <w:t>3.0</w:t>
      </w:r>
      <w:r w:rsidRPr="005B735D">
        <w:rPr>
          <w:rFonts w:ascii="Times New Roman" w:eastAsia="宋体" w:hAnsi="Times New Roman" w:cs="Times New Roman"/>
          <w:sz w:val="24"/>
        </w:rPr>
        <w:t>、</w:t>
      </w:r>
      <w:r w:rsidRPr="005B735D">
        <w:rPr>
          <w:rFonts w:ascii="Times New Roman" w:eastAsia="宋体" w:hAnsi="Times New Roman" w:cs="Times New Roman"/>
          <w:sz w:val="24"/>
        </w:rPr>
        <w:t xml:space="preserve">6.0 </w:t>
      </w:r>
      <w:r w:rsidRPr="005B735D">
        <w:rPr>
          <w:rFonts w:ascii="Times New Roman" w:eastAsia="宋体" w:hAnsi="Times New Roman" w:cs="Times New Roman"/>
          <w:sz w:val="24"/>
        </w:rPr>
        <w:t>时，匹配结果的视觉差别很小。这与程序保存匹配图的位置有关：匹配图主要展示的是</w:t>
      </w:r>
      <w:r w:rsidRPr="005B735D">
        <w:rPr>
          <w:rFonts w:ascii="Times New Roman" w:eastAsia="宋体" w:hAnsi="Times New Roman" w:cs="Times New Roman"/>
          <w:sz w:val="24"/>
        </w:rPr>
        <w:t xml:space="preserve"> SIFT + Lowe ratio test </w:t>
      </w:r>
      <w:r w:rsidRPr="005B735D">
        <w:rPr>
          <w:rFonts w:ascii="Times New Roman" w:eastAsia="宋体" w:hAnsi="Times New Roman" w:cs="Times New Roman"/>
          <w:sz w:val="24"/>
        </w:rPr>
        <w:t>后的候选匹配，而</w:t>
      </w:r>
      <w:r w:rsidRPr="005B735D">
        <w:rPr>
          <w:rFonts w:ascii="Times New Roman" w:eastAsia="宋体" w:hAnsi="Times New Roman" w:cs="Times New Roman"/>
          <w:sz w:val="24"/>
        </w:rPr>
        <w:t xml:space="preserve"> RANSAC </w:t>
      </w:r>
      <w:r w:rsidRPr="005B735D">
        <w:rPr>
          <w:rFonts w:ascii="Times New Roman" w:eastAsia="宋体" w:hAnsi="Times New Roman" w:cs="Times New Roman"/>
          <w:sz w:val="24"/>
        </w:rPr>
        <w:t>阈值是在估计单应矩阵时用于判断内点的参数。</w:t>
      </w:r>
    </w:p>
    <w:p w14:paraId="26391BEE" w14:textId="77777777" w:rsidR="005B735D" w:rsidRPr="005B735D" w:rsidRDefault="005B735D" w:rsidP="005B735D">
      <w:pPr>
        <w:spacing w:line="300" w:lineRule="auto"/>
        <w:ind w:firstLine="480"/>
        <w:rPr>
          <w:sz w:val="24"/>
        </w:rPr>
      </w:pPr>
      <w:r w:rsidRPr="005B735D">
        <w:rPr>
          <w:rFonts w:ascii="Times New Roman" w:eastAsia="宋体" w:hAnsi="Times New Roman" w:cs="Times New Roman"/>
          <w:sz w:val="24"/>
        </w:rPr>
        <w:t>从图</w:t>
      </w:r>
      <w:r w:rsidRPr="005B735D">
        <w:rPr>
          <w:rFonts w:ascii="Times New Roman" w:eastAsia="宋体" w:hAnsi="Times New Roman" w:cs="Times New Roman"/>
          <w:sz w:val="24"/>
        </w:rPr>
        <w:t>8</w:t>
      </w:r>
      <w:r w:rsidRPr="005B735D">
        <w:rPr>
          <w:rFonts w:ascii="Times New Roman" w:eastAsia="宋体" w:hAnsi="Times New Roman" w:cs="Times New Roman"/>
          <w:sz w:val="24"/>
        </w:rPr>
        <w:t>的全景拼接结果看，三组</w:t>
      </w:r>
      <w:r w:rsidRPr="005B735D">
        <w:rPr>
          <w:rFonts w:ascii="Times New Roman" w:eastAsia="宋体" w:hAnsi="Times New Roman" w:cs="Times New Roman"/>
          <w:sz w:val="24"/>
        </w:rPr>
        <w:t xml:space="preserve"> RANSAC </w:t>
      </w:r>
      <w:r w:rsidRPr="005B735D">
        <w:rPr>
          <w:rFonts w:ascii="Times New Roman" w:eastAsia="宋体" w:hAnsi="Times New Roman" w:cs="Times New Roman"/>
          <w:sz w:val="24"/>
        </w:rPr>
        <w:t>阈值对应的拼接图也没有明显差异，说明在当前左右图中，主要匹配点的几何关系比较一致。换句话说，大部分有效匹配点在阈值</w:t>
      </w:r>
      <w:r w:rsidRPr="005B735D">
        <w:rPr>
          <w:rFonts w:ascii="Times New Roman" w:eastAsia="宋体" w:hAnsi="Times New Roman" w:cs="Times New Roman"/>
          <w:sz w:val="24"/>
        </w:rPr>
        <w:t xml:space="preserve"> 1.0</w:t>
      </w:r>
      <w:r w:rsidRPr="005B735D">
        <w:rPr>
          <w:rFonts w:ascii="Times New Roman" w:eastAsia="宋体" w:hAnsi="Times New Roman" w:cs="Times New Roman"/>
          <w:sz w:val="24"/>
        </w:rPr>
        <w:t>、</w:t>
      </w:r>
      <w:r w:rsidRPr="005B735D">
        <w:rPr>
          <w:rFonts w:ascii="Times New Roman" w:eastAsia="宋体" w:hAnsi="Times New Roman" w:cs="Times New Roman"/>
          <w:sz w:val="24"/>
        </w:rPr>
        <w:t>3.0</w:t>
      </w:r>
      <w:r w:rsidRPr="005B735D">
        <w:rPr>
          <w:rFonts w:ascii="Times New Roman" w:eastAsia="宋体" w:hAnsi="Times New Roman" w:cs="Times New Roman"/>
          <w:sz w:val="24"/>
        </w:rPr>
        <w:t>、</w:t>
      </w:r>
      <w:r w:rsidRPr="005B735D">
        <w:rPr>
          <w:rFonts w:ascii="Times New Roman" w:eastAsia="宋体" w:hAnsi="Times New Roman" w:cs="Times New Roman"/>
          <w:sz w:val="24"/>
        </w:rPr>
        <w:t xml:space="preserve">6.0 </w:t>
      </w:r>
      <w:r w:rsidRPr="005B735D">
        <w:rPr>
          <w:rFonts w:ascii="Times New Roman" w:eastAsia="宋体" w:hAnsi="Times New Roman" w:cs="Times New Roman"/>
          <w:sz w:val="24"/>
        </w:rPr>
        <w:t>下都能支持相近的单应矩阵，少量边界点是否被纳入内点集合，并没有显著改变最终透视变换。</w:t>
      </w:r>
    </w:p>
    <w:p w14:paraId="7C836BC4" w14:textId="7AD7D638" w:rsidR="005B735D" w:rsidRPr="005B735D" w:rsidRDefault="005B735D" w:rsidP="006E387C">
      <w:pPr>
        <w:spacing w:line="300" w:lineRule="auto"/>
        <w:ind w:firstLine="480"/>
        <w:rPr>
          <w:sz w:val="24"/>
        </w:rPr>
      </w:pPr>
      <w:r w:rsidRPr="005B735D">
        <w:rPr>
          <w:rFonts w:ascii="Times New Roman" w:eastAsia="宋体" w:hAnsi="Times New Roman" w:cs="Times New Roman"/>
          <w:sz w:val="24"/>
        </w:rPr>
        <w:t>这也说明本组图像对</w:t>
      </w:r>
      <w:r w:rsidRPr="005B735D">
        <w:rPr>
          <w:rFonts w:ascii="Times New Roman" w:eastAsia="宋体" w:hAnsi="Times New Roman" w:cs="Times New Roman"/>
          <w:sz w:val="24"/>
        </w:rPr>
        <w:t xml:space="preserve"> RANSAC </w:t>
      </w:r>
      <w:r w:rsidRPr="005B735D">
        <w:rPr>
          <w:rFonts w:ascii="Times New Roman" w:eastAsia="宋体" w:hAnsi="Times New Roman" w:cs="Times New Roman"/>
          <w:sz w:val="24"/>
        </w:rPr>
        <w:t>重投影阈值不算特别敏感：图像重叠区域较清晰，特征点质量较好，错误匹配没有多到足以拉偏模型。因此，阈值从</w:t>
      </w:r>
      <w:r w:rsidRPr="005B735D">
        <w:rPr>
          <w:rFonts w:ascii="Times New Roman" w:eastAsia="宋体" w:hAnsi="Times New Roman" w:cs="Times New Roman"/>
          <w:sz w:val="24"/>
        </w:rPr>
        <w:t xml:space="preserve"> 1.0 </w:t>
      </w:r>
      <w:r w:rsidRPr="005B735D">
        <w:rPr>
          <w:rFonts w:ascii="Times New Roman" w:eastAsia="宋体" w:hAnsi="Times New Roman" w:cs="Times New Roman"/>
          <w:sz w:val="24"/>
        </w:rPr>
        <w:t>放宽到</w:t>
      </w:r>
      <w:r w:rsidRPr="005B735D">
        <w:rPr>
          <w:rFonts w:ascii="Times New Roman" w:eastAsia="宋体" w:hAnsi="Times New Roman" w:cs="Times New Roman"/>
          <w:sz w:val="24"/>
        </w:rPr>
        <w:t xml:space="preserve"> 6.0 </w:t>
      </w:r>
      <w:r w:rsidRPr="005B735D">
        <w:rPr>
          <w:rFonts w:ascii="Times New Roman" w:eastAsia="宋体" w:hAnsi="Times New Roman" w:cs="Times New Roman"/>
          <w:sz w:val="24"/>
        </w:rPr>
        <w:t>后，理论上会改变内点判定的宽松程度，但在视觉结果上只表现为很小差异。若换成纹理重复更多、视差更强或误匹配更多的图像，</w:t>
      </w:r>
      <w:r w:rsidRPr="005B735D">
        <w:rPr>
          <w:rFonts w:ascii="Times New Roman" w:eastAsia="宋体" w:hAnsi="Times New Roman" w:cs="Times New Roman"/>
          <w:sz w:val="24"/>
        </w:rPr>
        <w:t xml:space="preserve">RANSAC </w:t>
      </w:r>
      <w:r w:rsidRPr="005B735D">
        <w:rPr>
          <w:rFonts w:ascii="Times New Roman" w:eastAsia="宋体" w:hAnsi="Times New Roman" w:cs="Times New Roman"/>
          <w:sz w:val="24"/>
        </w:rPr>
        <w:t>阈值的影响可能会更明显。</w:t>
      </w:r>
    </w:p>
    <w:p w14:paraId="3C427B14" w14:textId="77777777" w:rsidR="000B1733" w:rsidRPr="000B1733" w:rsidRDefault="000B1733" w:rsidP="000B1733">
      <w:pPr>
        <w:snapToGrid w:val="0"/>
        <w:spacing w:beforeLines="50" w:before="156" w:afterLines="50" w:after="156" w:line="300" w:lineRule="auto"/>
        <w:jc w:val="left"/>
        <w:outlineLvl w:val="1"/>
        <w:rPr>
          <w:rFonts w:ascii="Times New Roman" w:eastAsia="黑体" w:hAnsi="Times New Roman" w:cs="Times New Roman"/>
          <w:color w:val="000000" w:themeColor="text1"/>
          <w:sz w:val="28"/>
          <w:szCs w:val="28"/>
        </w:rPr>
      </w:pPr>
      <w:r w:rsidRPr="000B1733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7.3 </w:t>
      </w:r>
      <w:r w:rsidRPr="000B1733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车道线检测</w:t>
      </w:r>
      <w:r w:rsidRPr="000B1733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 xml:space="preserve"> ROI </w:t>
      </w:r>
      <w:r w:rsidRPr="000B1733"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参数对比</w:t>
      </w:r>
    </w:p>
    <w:p w14:paraId="5D7882A2" w14:textId="77777777" w:rsidR="000B1733" w:rsidRPr="000B1733" w:rsidRDefault="000B1733" w:rsidP="000B1733">
      <w:pPr>
        <w:spacing w:line="300" w:lineRule="auto"/>
        <w:ind w:firstLine="480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>车道线检测中</w:t>
      </w:r>
      <w:r w:rsidRPr="000B1733">
        <w:rPr>
          <w:rFonts w:ascii="Times New Roman" w:eastAsia="宋体" w:hAnsi="Times New Roman" w:cs="Times New Roman"/>
          <w:sz w:val="24"/>
        </w:rPr>
        <w:t xml:space="preserve"> ROI </w:t>
      </w:r>
      <w:r w:rsidRPr="000B1733">
        <w:rPr>
          <w:rFonts w:ascii="Times New Roman" w:eastAsia="宋体" w:hAnsi="Times New Roman" w:cs="Times New Roman"/>
          <w:sz w:val="24"/>
        </w:rPr>
        <w:t>的上边界</w:t>
      </w:r>
      <w:r w:rsidRPr="000B1733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B1733">
        <w:rPr>
          <w:rFonts w:ascii="Times New Roman" w:eastAsia="宋体" w:hAnsi="Times New Roman" w:cs="Times New Roman"/>
          <w:sz w:val="24"/>
        </w:rPr>
        <w:t>y_top</w:t>
      </w:r>
      <w:proofErr w:type="spellEnd"/>
      <w:r w:rsidRPr="000B1733">
        <w:rPr>
          <w:rFonts w:ascii="Times New Roman" w:eastAsia="宋体" w:hAnsi="Times New Roman" w:cs="Times New Roman"/>
          <w:sz w:val="24"/>
        </w:rPr>
        <w:t xml:space="preserve"> </w:t>
      </w:r>
      <w:r w:rsidRPr="000B1733">
        <w:rPr>
          <w:rFonts w:ascii="Times New Roman" w:eastAsia="宋体" w:hAnsi="Times New Roman" w:cs="Times New Roman"/>
          <w:sz w:val="24"/>
        </w:rPr>
        <w:t>决定了算法从画面多高的位置开始保</w:t>
      </w:r>
      <w:r w:rsidRPr="000B1733">
        <w:rPr>
          <w:rFonts w:ascii="Times New Roman" w:eastAsia="宋体" w:hAnsi="Times New Roman" w:cs="Times New Roman"/>
          <w:sz w:val="24"/>
        </w:rPr>
        <w:lastRenderedPageBreak/>
        <w:t>留边缘信息。本组补充实验分别设置</w:t>
      </w:r>
      <w:r w:rsidRPr="000B1733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B1733">
        <w:rPr>
          <w:rFonts w:ascii="Times New Roman" w:eastAsia="宋体" w:hAnsi="Times New Roman" w:cs="Times New Roman"/>
          <w:sz w:val="24"/>
        </w:rPr>
        <w:t>y_top</w:t>
      </w:r>
      <w:proofErr w:type="spellEnd"/>
      <w:r w:rsidRPr="000B1733">
        <w:rPr>
          <w:rFonts w:ascii="Times New Roman" w:eastAsia="宋体" w:hAnsi="Times New Roman" w:cs="Times New Roman"/>
          <w:sz w:val="24"/>
        </w:rPr>
        <w:t xml:space="preserve"> = int(height * 0.3)</w:t>
      </w:r>
      <w:r w:rsidRPr="000B1733">
        <w:rPr>
          <w:rFonts w:ascii="Times New Roman" w:eastAsia="宋体" w:hAnsi="Times New Roman" w:cs="Times New Roman"/>
          <w:sz w:val="24"/>
        </w:rPr>
        <w:t>、</w:t>
      </w:r>
      <w:proofErr w:type="spellStart"/>
      <w:r w:rsidRPr="000B1733">
        <w:rPr>
          <w:rFonts w:ascii="Times New Roman" w:eastAsia="宋体" w:hAnsi="Times New Roman" w:cs="Times New Roman"/>
          <w:sz w:val="24"/>
        </w:rPr>
        <w:t>y_top</w:t>
      </w:r>
      <w:proofErr w:type="spellEnd"/>
      <w:r w:rsidRPr="000B1733">
        <w:rPr>
          <w:rFonts w:ascii="Times New Roman" w:eastAsia="宋体" w:hAnsi="Times New Roman" w:cs="Times New Roman"/>
          <w:sz w:val="24"/>
        </w:rPr>
        <w:t xml:space="preserve"> = int(height * 0.6)</w:t>
      </w:r>
      <w:r w:rsidRPr="000B1733">
        <w:rPr>
          <w:rFonts w:ascii="Times New Roman" w:eastAsia="宋体" w:hAnsi="Times New Roman" w:cs="Times New Roman"/>
          <w:sz w:val="24"/>
        </w:rPr>
        <w:t>、</w:t>
      </w:r>
      <w:proofErr w:type="spellStart"/>
      <w:r w:rsidRPr="000B1733">
        <w:rPr>
          <w:rFonts w:ascii="Times New Roman" w:eastAsia="宋体" w:hAnsi="Times New Roman" w:cs="Times New Roman"/>
          <w:sz w:val="24"/>
        </w:rPr>
        <w:t>y_top</w:t>
      </w:r>
      <w:proofErr w:type="spellEnd"/>
      <w:r w:rsidRPr="000B1733">
        <w:rPr>
          <w:rFonts w:ascii="Times New Roman" w:eastAsia="宋体" w:hAnsi="Times New Roman" w:cs="Times New Roman"/>
          <w:sz w:val="24"/>
        </w:rPr>
        <w:t xml:space="preserve"> = int(height * 0.8)</w:t>
      </w:r>
      <w:r w:rsidRPr="000B1733">
        <w:rPr>
          <w:rFonts w:ascii="Times New Roman" w:eastAsia="宋体" w:hAnsi="Times New Roman" w:cs="Times New Roman"/>
          <w:sz w:val="24"/>
        </w:rPr>
        <w:t>，从三个输出视频中截取同一位置附近的帧进行对比。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0B1733" w:rsidRPr="000B1733" w14:paraId="2380DFCE" w14:textId="77777777" w:rsidTr="00253DB6">
        <w:trPr>
          <w:jc w:val="center"/>
        </w:trPr>
        <w:tc>
          <w:tcPr>
            <w:tcW w:w="3009" w:type="dxa"/>
            <w:shd w:val="clear" w:color="auto" w:fill="D9EAF7"/>
            <w:vAlign w:val="center"/>
          </w:tcPr>
          <w:p w14:paraId="73386EEB" w14:textId="77777777" w:rsidR="000B1733" w:rsidRPr="000B1733" w:rsidRDefault="000B1733" w:rsidP="000B1733">
            <w:pPr>
              <w:spacing w:after="60" w:line="300" w:lineRule="auto"/>
              <w:jc w:val="center"/>
              <w:rPr>
                <w:sz w:val="24"/>
              </w:rPr>
            </w:pPr>
            <w:proofErr w:type="spellStart"/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y_top</w:t>
            </w:r>
            <w:proofErr w:type="spellEnd"/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 xml:space="preserve"> = int(height * 0.3)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5704270E" w14:textId="77777777" w:rsidR="000B1733" w:rsidRPr="000B1733" w:rsidRDefault="000B1733" w:rsidP="000B1733">
            <w:pPr>
              <w:spacing w:after="60" w:line="300" w:lineRule="auto"/>
              <w:jc w:val="center"/>
              <w:rPr>
                <w:sz w:val="24"/>
              </w:rPr>
            </w:pPr>
            <w:proofErr w:type="spellStart"/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y_top</w:t>
            </w:r>
            <w:proofErr w:type="spellEnd"/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 xml:space="preserve"> = int(height * 0.6)</w:t>
            </w:r>
          </w:p>
        </w:tc>
        <w:tc>
          <w:tcPr>
            <w:tcW w:w="3009" w:type="dxa"/>
            <w:shd w:val="clear" w:color="auto" w:fill="D9EAF7"/>
            <w:vAlign w:val="center"/>
          </w:tcPr>
          <w:p w14:paraId="555B1D53" w14:textId="77777777" w:rsidR="000B1733" w:rsidRPr="000B1733" w:rsidRDefault="000B1733" w:rsidP="000B1733">
            <w:pPr>
              <w:spacing w:after="60" w:line="300" w:lineRule="auto"/>
              <w:jc w:val="center"/>
              <w:rPr>
                <w:sz w:val="24"/>
              </w:rPr>
            </w:pPr>
            <w:proofErr w:type="spellStart"/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>y_top</w:t>
            </w:r>
            <w:proofErr w:type="spellEnd"/>
            <w:r w:rsidRPr="000B1733">
              <w:rPr>
                <w:rFonts w:ascii="Times New Roman" w:eastAsia="宋体" w:hAnsi="Times New Roman" w:cs="Times New Roman"/>
                <w:b/>
                <w:sz w:val="24"/>
              </w:rPr>
              <w:t xml:space="preserve"> = int(height * 0.8)</w:t>
            </w:r>
          </w:p>
        </w:tc>
      </w:tr>
      <w:tr w:rsidR="000B1733" w:rsidRPr="000B1733" w14:paraId="0D949E2B" w14:textId="77777777" w:rsidTr="00253DB6">
        <w:trPr>
          <w:jc w:val="center"/>
        </w:trPr>
        <w:tc>
          <w:tcPr>
            <w:tcW w:w="3009" w:type="dxa"/>
            <w:vAlign w:val="center"/>
          </w:tcPr>
          <w:p w14:paraId="2216B5D5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5ACD4AC4" wp14:editId="10BA1ECB">
                  <wp:extent cx="1874519" cy="1077848"/>
                  <wp:effectExtent l="0" t="0" r="0" b="0"/>
                  <wp:docPr id="1924920143" name="Picture 1924920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e_ytop_0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07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5C4A779B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4F3C0033" wp14:editId="4BE0960B">
                  <wp:extent cx="1874519" cy="1077848"/>
                  <wp:effectExtent l="0" t="0" r="0" b="0"/>
                  <wp:docPr id="1924920144" name="Picture 1924920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e_ytop_06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07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vAlign w:val="center"/>
          </w:tcPr>
          <w:p w14:paraId="2FDB5D3C" w14:textId="77777777" w:rsidR="000B1733" w:rsidRPr="000B1733" w:rsidRDefault="000B1733" w:rsidP="000B1733">
            <w:pPr>
              <w:spacing w:line="300" w:lineRule="auto"/>
              <w:jc w:val="center"/>
              <w:rPr>
                <w:sz w:val="24"/>
              </w:rPr>
            </w:pPr>
            <w:r w:rsidRPr="000B17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01E904F5" wp14:editId="636FE020">
                  <wp:extent cx="1874519" cy="1077848"/>
                  <wp:effectExtent l="0" t="0" r="0" b="0"/>
                  <wp:docPr id="1924920145" name="Picture 1924920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e_ytop_0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07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48328" w14:textId="77777777" w:rsidR="000B1733" w:rsidRPr="000B1733" w:rsidRDefault="000B1733" w:rsidP="000B1733">
      <w:pPr>
        <w:spacing w:line="300" w:lineRule="auto"/>
        <w:jc w:val="center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>图</w:t>
      </w:r>
      <w:r w:rsidRPr="000B1733">
        <w:rPr>
          <w:rFonts w:ascii="Times New Roman" w:eastAsia="宋体" w:hAnsi="Times New Roman" w:cs="Times New Roman"/>
          <w:sz w:val="24"/>
        </w:rPr>
        <w:t xml:space="preserve">9 </w:t>
      </w:r>
      <w:r w:rsidRPr="000B1733">
        <w:rPr>
          <w:rFonts w:ascii="Times New Roman" w:eastAsia="宋体" w:hAnsi="Times New Roman" w:cs="Times New Roman"/>
          <w:sz w:val="24"/>
        </w:rPr>
        <w:t>不同</w:t>
      </w:r>
      <w:r w:rsidRPr="000B1733">
        <w:rPr>
          <w:rFonts w:ascii="Times New Roman" w:eastAsia="宋体" w:hAnsi="Times New Roman" w:cs="Times New Roman"/>
          <w:sz w:val="24"/>
        </w:rPr>
        <w:t xml:space="preserve"> ROI </w:t>
      </w:r>
      <w:r w:rsidRPr="000B1733">
        <w:rPr>
          <w:rFonts w:ascii="Times New Roman" w:eastAsia="宋体" w:hAnsi="Times New Roman" w:cs="Times New Roman"/>
          <w:sz w:val="24"/>
        </w:rPr>
        <w:t>上边界</w:t>
      </w:r>
      <w:r w:rsidRPr="000B1733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B1733">
        <w:rPr>
          <w:rFonts w:ascii="Times New Roman" w:eastAsia="宋体" w:hAnsi="Times New Roman" w:cs="Times New Roman"/>
          <w:sz w:val="24"/>
        </w:rPr>
        <w:t>y_top</w:t>
      </w:r>
      <w:proofErr w:type="spellEnd"/>
      <w:r w:rsidRPr="000B1733">
        <w:rPr>
          <w:rFonts w:ascii="Times New Roman" w:eastAsia="宋体" w:hAnsi="Times New Roman" w:cs="Times New Roman"/>
          <w:sz w:val="24"/>
        </w:rPr>
        <w:t xml:space="preserve"> </w:t>
      </w:r>
      <w:r w:rsidRPr="000B1733">
        <w:rPr>
          <w:rFonts w:ascii="Times New Roman" w:eastAsia="宋体" w:hAnsi="Times New Roman" w:cs="Times New Roman"/>
          <w:sz w:val="24"/>
        </w:rPr>
        <w:t>设置下的车道线检测视频截图</w:t>
      </w:r>
    </w:p>
    <w:p w14:paraId="0BA85D77" w14:textId="6CD2A974" w:rsidR="000B1733" w:rsidRPr="000B1733" w:rsidRDefault="000B1733" w:rsidP="000B1733">
      <w:pPr>
        <w:spacing w:line="300" w:lineRule="auto"/>
        <w:ind w:firstLine="480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>当</w:t>
      </w:r>
      <w:r w:rsidRPr="000B1733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B1733">
        <w:rPr>
          <w:rFonts w:ascii="Times New Roman" w:eastAsia="宋体" w:hAnsi="Times New Roman" w:cs="Times New Roman"/>
          <w:sz w:val="24"/>
        </w:rPr>
        <w:t>y_top</w:t>
      </w:r>
      <w:proofErr w:type="spellEnd"/>
      <w:r w:rsidRPr="000B1733">
        <w:rPr>
          <w:rFonts w:ascii="Times New Roman" w:eastAsia="宋体" w:hAnsi="Times New Roman" w:cs="Times New Roman"/>
          <w:sz w:val="24"/>
        </w:rPr>
        <w:t xml:space="preserve"> = int(height * 0.3) </w:t>
      </w:r>
      <w:r w:rsidRPr="000B1733">
        <w:rPr>
          <w:rFonts w:ascii="Times New Roman" w:eastAsia="宋体" w:hAnsi="Times New Roman" w:cs="Times New Roman"/>
          <w:sz w:val="24"/>
        </w:rPr>
        <w:t>时，</w:t>
      </w:r>
      <w:r w:rsidRPr="000B1733">
        <w:rPr>
          <w:rFonts w:ascii="Times New Roman" w:eastAsia="宋体" w:hAnsi="Times New Roman" w:cs="Times New Roman"/>
          <w:sz w:val="24"/>
        </w:rPr>
        <w:t xml:space="preserve">ROI </w:t>
      </w:r>
      <w:r w:rsidRPr="000B1733">
        <w:rPr>
          <w:rFonts w:ascii="Times New Roman" w:eastAsia="宋体" w:hAnsi="Times New Roman" w:cs="Times New Roman"/>
          <w:sz w:val="24"/>
        </w:rPr>
        <w:t>上边界较高，保留的画面区域最大。这样可以覆盖更远处的道路和车道线延伸部分，</w:t>
      </w:r>
      <w:r w:rsidR="000A5F3B">
        <w:rPr>
          <w:rFonts w:ascii="Times New Roman" w:eastAsia="宋体" w:hAnsi="Times New Roman" w:cs="Times New Roman" w:hint="eastAsia"/>
          <w:sz w:val="24"/>
        </w:rPr>
        <w:t>使得拟合出的车道线相交</w:t>
      </w:r>
      <w:r w:rsidRPr="000B1733">
        <w:rPr>
          <w:rFonts w:ascii="Times New Roman" w:eastAsia="宋体" w:hAnsi="Times New Roman" w:cs="Times New Roman"/>
          <w:sz w:val="24"/>
        </w:rPr>
        <w:t>。</w:t>
      </w:r>
    </w:p>
    <w:p w14:paraId="55166017" w14:textId="77777777" w:rsidR="000B1733" w:rsidRPr="000B1733" w:rsidRDefault="000B1733" w:rsidP="000B1733">
      <w:pPr>
        <w:spacing w:line="300" w:lineRule="auto"/>
        <w:ind w:firstLine="480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>当</w:t>
      </w:r>
      <w:r w:rsidRPr="000B1733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B1733">
        <w:rPr>
          <w:rFonts w:ascii="Times New Roman" w:eastAsia="宋体" w:hAnsi="Times New Roman" w:cs="Times New Roman"/>
          <w:sz w:val="24"/>
        </w:rPr>
        <w:t>y_top</w:t>
      </w:r>
      <w:proofErr w:type="spellEnd"/>
      <w:r w:rsidRPr="000B1733">
        <w:rPr>
          <w:rFonts w:ascii="Times New Roman" w:eastAsia="宋体" w:hAnsi="Times New Roman" w:cs="Times New Roman"/>
          <w:sz w:val="24"/>
        </w:rPr>
        <w:t xml:space="preserve"> = int(height * 0.6) </w:t>
      </w:r>
      <w:r w:rsidRPr="000B1733">
        <w:rPr>
          <w:rFonts w:ascii="Times New Roman" w:eastAsia="宋体" w:hAnsi="Times New Roman" w:cs="Times New Roman"/>
          <w:sz w:val="24"/>
        </w:rPr>
        <w:t>时，</w:t>
      </w:r>
      <w:r w:rsidRPr="000B1733">
        <w:rPr>
          <w:rFonts w:ascii="Times New Roman" w:eastAsia="宋体" w:hAnsi="Times New Roman" w:cs="Times New Roman"/>
          <w:sz w:val="24"/>
        </w:rPr>
        <w:t xml:space="preserve">ROI </w:t>
      </w:r>
      <w:r w:rsidRPr="000B1733">
        <w:rPr>
          <w:rFonts w:ascii="Times New Roman" w:eastAsia="宋体" w:hAnsi="Times New Roman" w:cs="Times New Roman"/>
          <w:sz w:val="24"/>
        </w:rPr>
        <w:t>主要覆盖车辆前方的道路区域，既能保留当前车道线的主要可见部分，又能减少上半部分背景干扰。从截图效果看，这一设置下左右车道线更容易落在真实道路边界附近，线段拟合也更稳定，是三组结果中较均衡的选择。</w:t>
      </w:r>
    </w:p>
    <w:p w14:paraId="56714598" w14:textId="77777777" w:rsidR="000B1733" w:rsidRPr="000B1733" w:rsidRDefault="000B1733" w:rsidP="000B1733">
      <w:pPr>
        <w:spacing w:line="300" w:lineRule="auto"/>
        <w:ind w:firstLine="480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>当</w:t>
      </w:r>
      <w:r w:rsidRPr="000B1733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B1733">
        <w:rPr>
          <w:rFonts w:ascii="Times New Roman" w:eastAsia="宋体" w:hAnsi="Times New Roman" w:cs="Times New Roman"/>
          <w:sz w:val="24"/>
        </w:rPr>
        <w:t>y_top</w:t>
      </w:r>
      <w:proofErr w:type="spellEnd"/>
      <w:r w:rsidRPr="000B1733">
        <w:rPr>
          <w:rFonts w:ascii="Times New Roman" w:eastAsia="宋体" w:hAnsi="Times New Roman" w:cs="Times New Roman"/>
          <w:sz w:val="24"/>
        </w:rPr>
        <w:t xml:space="preserve"> = int(height * 0.8) </w:t>
      </w:r>
      <w:r w:rsidRPr="000B1733">
        <w:rPr>
          <w:rFonts w:ascii="Times New Roman" w:eastAsia="宋体" w:hAnsi="Times New Roman" w:cs="Times New Roman"/>
          <w:sz w:val="24"/>
        </w:rPr>
        <w:t>时，</w:t>
      </w:r>
      <w:r w:rsidRPr="000B1733">
        <w:rPr>
          <w:rFonts w:ascii="Times New Roman" w:eastAsia="宋体" w:hAnsi="Times New Roman" w:cs="Times New Roman"/>
          <w:sz w:val="24"/>
        </w:rPr>
        <w:t xml:space="preserve">ROI </w:t>
      </w:r>
      <w:r w:rsidRPr="000B1733">
        <w:rPr>
          <w:rFonts w:ascii="Times New Roman" w:eastAsia="宋体" w:hAnsi="Times New Roman" w:cs="Times New Roman"/>
          <w:sz w:val="24"/>
        </w:rPr>
        <w:t>只保留画面底部很窄的一段区域，远处车道线信息被大量截断。这样虽然可以减少背景噪声，但可用于霍夫检测和</w:t>
      </w:r>
      <w:r w:rsidRPr="000B1733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B1733">
        <w:rPr>
          <w:rFonts w:ascii="Times New Roman" w:eastAsia="宋体" w:hAnsi="Times New Roman" w:cs="Times New Roman"/>
          <w:sz w:val="24"/>
        </w:rPr>
        <w:t>fitLine</w:t>
      </w:r>
      <w:proofErr w:type="spellEnd"/>
      <w:r w:rsidRPr="000B1733">
        <w:rPr>
          <w:rFonts w:ascii="Times New Roman" w:eastAsia="宋体" w:hAnsi="Times New Roman" w:cs="Times New Roman"/>
          <w:sz w:val="24"/>
        </w:rPr>
        <w:t xml:space="preserve"> </w:t>
      </w:r>
      <w:r w:rsidRPr="000B1733">
        <w:rPr>
          <w:rFonts w:ascii="Times New Roman" w:eastAsia="宋体" w:hAnsi="Times New Roman" w:cs="Times New Roman"/>
          <w:sz w:val="24"/>
        </w:rPr>
        <w:t>拟合的有效线段过少，容易出现车道线变短、断裂或左右线缺失的问题，难以表达车道线的完整走向。</w:t>
      </w:r>
    </w:p>
    <w:p w14:paraId="5287BFFE" w14:textId="77777777" w:rsidR="000B1733" w:rsidRPr="000B1733" w:rsidRDefault="000B1733" w:rsidP="000B1733">
      <w:pPr>
        <w:spacing w:line="300" w:lineRule="auto"/>
        <w:ind w:firstLine="480"/>
        <w:rPr>
          <w:sz w:val="24"/>
        </w:rPr>
      </w:pPr>
      <w:r w:rsidRPr="000B1733">
        <w:rPr>
          <w:rFonts w:ascii="Times New Roman" w:eastAsia="宋体" w:hAnsi="Times New Roman" w:cs="Times New Roman"/>
          <w:sz w:val="24"/>
        </w:rPr>
        <w:t>因此，</w:t>
      </w:r>
      <w:r w:rsidRPr="000B1733">
        <w:rPr>
          <w:rFonts w:ascii="Times New Roman" w:eastAsia="宋体" w:hAnsi="Times New Roman" w:cs="Times New Roman"/>
          <w:sz w:val="24"/>
        </w:rPr>
        <w:t xml:space="preserve">ROI </w:t>
      </w:r>
      <w:r w:rsidRPr="000B1733">
        <w:rPr>
          <w:rFonts w:ascii="Times New Roman" w:eastAsia="宋体" w:hAnsi="Times New Roman" w:cs="Times New Roman"/>
          <w:sz w:val="24"/>
        </w:rPr>
        <w:t>并不是越大或越小越好。过大的</w:t>
      </w:r>
      <w:r w:rsidRPr="000B1733">
        <w:rPr>
          <w:rFonts w:ascii="Times New Roman" w:eastAsia="宋体" w:hAnsi="Times New Roman" w:cs="Times New Roman"/>
          <w:sz w:val="24"/>
        </w:rPr>
        <w:t xml:space="preserve"> ROI </w:t>
      </w:r>
      <w:r w:rsidRPr="000B1733">
        <w:rPr>
          <w:rFonts w:ascii="Times New Roman" w:eastAsia="宋体" w:hAnsi="Times New Roman" w:cs="Times New Roman"/>
          <w:sz w:val="24"/>
        </w:rPr>
        <w:t>会把更多无关边缘交给后续</w:t>
      </w:r>
      <w:r w:rsidRPr="000B1733">
        <w:rPr>
          <w:rFonts w:ascii="Times New Roman" w:eastAsia="宋体" w:hAnsi="Times New Roman" w:cs="Times New Roman"/>
          <w:sz w:val="24"/>
        </w:rPr>
        <w:t xml:space="preserve"> Hough </w:t>
      </w:r>
      <w:r w:rsidRPr="000B1733">
        <w:rPr>
          <w:rFonts w:ascii="Times New Roman" w:eastAsia="宋体" w:hAnsi="Times New Roman" w:cs="Times New Roman"/>
          <w:sz w:val="24"/>
        </w:rPr>
        <w:t>检测，增加误检；过小的</w:t>
      </w:r>
      <w:r w:rsidRPr="000B1733">
        <w:rPr>
          <w:rFonts w:ascii="Times New Roman" w:eastAsia="宋体" w:hAnsi="Times New Roman" w:cs="Times New Roman"/>
          <w:sz w:val="24"/>
        </w:rPr>
        <w:t xml:space="preserve"> ROI </w:t>
      </w:r>
      <w:r w:rsidRPr="000B1733">
        <w:rPr>
          <w:rFonts w:ascii="Times New Roman" w:eastAsia="宋体" w:hAnsi="Times New Roman" w:cs="Times New Roman"/>
          <w:sz w:val="24"/>
        </w:rPr>
        <w:t>又会丢失关键车道线信息，降低拟合稳定性。本实验中</w:t>
      </w:r>
      <w:r w:rsidRPr="000B1733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B1733">
        <w:rPr>
          <w:rFonts w:ascii="Times New Roman" w:eastAsia="宋体" w:hAnsi="Times New Roman" w:cs="Times New Roman"/>
          <w:sz w:val="24"/>
        </w:rPr>
        <w:t>y_top</w:t>
      </w:r>
      <w:proofErr w:type="spellEnd"/>
      <w:r w:rsidRPr="000B1733">
        <w:rPr>
          <w:rFonts w:ascii="Times New Roman" w:eastAsia="宋体" w:hAnsi="Times New Roman" w:cs="Times New Roman"/>
          <w:sz w:val="24"/>
        </w:rPr>
        <w:t xml:space="preserve"> = int(height * 0.6) </w:t>
      </w:r>
      <w:r w:rsidRPr="000B1733">
        <w:rPr>
          <w:rFonts w:ascii="Times New Roman" w:eastAsia="宋体" w:hAnsi="Times New Roman" w:cs="Times New Roman"/>
          <w:sz w:val="24"/>
        </w:rPr>
        <w:t>相比</w:t>
      </w:r>
      <w:r w:rsidRPr="000B1733">
        <w:rPr>
          <w:rFonts w:ascii="Times New Roman" w:eastAsia="宋体" w:hAnsi="Times New Roman" w:cs="Times New Roman"/>
          <w:sz w:val="24"/>
        </w:rPr>
        <w:t xml:space="preserve"> 0.3 </w:t>
      </w:r>
      <w:r w:rsidRPr="000B1733">
        <w:rPr>
          <w:rFonts w:ascii="Times New Roman" w:eastAsia="宋体" w:hAnsi="Times New Roman" w:cs="Times New Roman"/>
          <w:sz w:val="24"/>
        </w:rPr>
        <w:t>和</w:t>
      </w:r>
      <w:r w:rsidRPr="000B1733">
        <w:rPr>
          <w:rFonts w:ascii="Times New Roman" w:eastAsia="宋体" w:hAnsi="Times New Roman" w:cs="Times New Roman"/>
          <w:sz w:val="24"/>
        </w:rPr>
        <w:t xml:space="preserve"> 0.8 </w:t>
      </w:r>
      <w:r w:rsidRPr="000B1733">
        <w:rPr>
          <w:rFonts w:ascii="Times New Roman" w:eastAsia="宋体" w:hAnsi="Times New Roman" w:cs="Times New Roman"/>
          <w:sz w:val="24"/>
        </w:rPr>
        <w:t>更能兼顾检测完整性与抗干扰能力，适合作为该视频场景下的默认</w:t>
      </w:r>
      <w:r w:rsidRPr="000B1733">
        <w:rPr>
          <w:rFonts w:ascii="Times New Roman" w:eastAsia="宋体" w:hAnsi="Times New Roman" w:cs="Times New Roman"/>
          <w:sz w:val="24"/>
        </w:rPr>
        <w:t xml:space="preserve"> ROI </w:t>
      </w:r>
      <w:r w:rsidRPr="000B1733">
        <w:rPr>
          <w:rFonts w:ascii="Times New Roman" w:eastAsia="宋体" w:hAnsi="Times New Roman" w:cs="Times New Roman"/>
          <w:sz w:val="24"/>
        </w:rPr>
        <w:t>上边界。</w:t>
      </w:r>
    </w:p>
    <w:p w14:paraId="128CDEE1" w14:textId="77777777" w:rsidR="00C84546" w:rsidRPr="00C84546" w:rsidRDefault="00C84546" w:rsidP="00C84546">
      <w:pPr>
        <w:snapToGrid w:val="0"/>
        <w:spacing w:beforeLines="50" w:before="156" w:afterLines="50" w:after="156" w:line="300" w:lineRule="auto"/>
        <w:outlineLvl w:val="0"/>
        <w:rPr>
          <w:rFonts w:ascii="Times New Roman" w:eastAsia="黑体" w:hAnsi="Times New Roman" w:cs="Times New Roman"/>
          <w:color w:val="000000" w:themeColor="text1"/>
          <w:sz w:val="30"/>
          <w:szCs w:val="30"/>
        </w:rPr>
      </w:pPr>
      <w:r w:rsidRPr="00C84546">
        <w:rPr>
          <w:rFonts w:ascii="Times New Roman" w:eastAsia="黑体" w:hAnsi="Times New Roman" w:cs="Times New Roman"/>
          <w:color w:val="000000" w:themeColor="text1"/>
          <w:sz w:val="30"/>
          <w:szCs w:val="30"/>
        </w:rPr>
        <w:t>八、总结与心得</w:t>
      </w:r>
    </w:p>
    <w:p w14:paraId="414F2632" w14:textId="77777777" w:rsidR="00C84546" w:rsidRPr="00C84546" w:rsidRDefault="00C84546" w:rsidP="00C84546">
      <w:pPr>
        <w:spacing w:after="120" w:line="300" w:lineRule="auto"/>
        <w:ind w:firstLine="420"/>
        <w:rPr>
          <w:sz w:val="24"/>
        </w:rPr>
      </w:pPr>
      <w:r w:rsidRPr="00C84546">
        <w:rPr>
          <w:rFonts w:ascii="Times New Roman" w:eastAsia="宋体" w:hAnsi="Times New Roman" w:cs="Times New Roman"/>
          <w:sz w:val="24"/>
        </w:rPr>
        <w:t>本次实验完成了特征匹配、单应矩阵估计、全景拼接和视频车道线检测，并将老师代码与</w:t>
      </w:r>
      <w:r w:rsidRPr="00C84546">
        <w:rPr>
          <w:rFonts w:ascii="Times New Roman" w:eastAsia="宋体" w:hAnsi="Times New Roman" w:cs="Times New Roman"/>
          <w:sz w:val="24"/>
        </w:rPr>
        <w:t xml:space="preserve"> self </w:t>
      </w:r>
      <w:r w:rsidRPr="00C84546">
        <w:rPr>
          <w:rFonts w:ascii="Times New Roman" w:eastAsia="宋体" w:hAnsi="Times New Roman" w:cs="Times New Roman"/>
          <w:sz w:val="24"/>
        </w:rPr>
        <w:t>代码的输出结果进行了对比。通过实验可以看到，手写算法有助于理解图像处理流程中的数学本质，而</w:t>
      </w:r>
      <w:r w:rsidRPr="00C84546">
        <w:rPr>
          <w:rFonts w:ascii="Times New Roman" w:eastAsia="宋体" w:hAnsi="Times New Roman" w:cs="Times New Roman"/>
          <w:sz w:val="24"/>
        </w:rPr>
        <w:t xml:space="preserve"> OpenCV </w:t>
      </w:r>
      <w:r w:rsidRPr="00C84546">
        <w:rPr>
          <w:rFonts w:ascii="Times New Roman" w:eastAsia="宋体" w:hAnsi="Times New Roman" w:cs="Times New Roman"/>
          <w:sz w:val="24"/>
        </w:rPr>
        <w:t>实现能够显著提升运行效率和稳定性。后续若继续改进，可在全景图中加入亮度补偿和裁剪黑边，在车道线检测中加入跨帧平滑，使检测结果在视频中进一步减少抖动。</w:t>
      </w:r>
    </w:p>
    <w:p w14:paraId="015A723B" w14:textId="77777777" w:rsidR="004D27B0" w:rsidRPr="00C84546" w:rsidRDefault="004D27B0">
      <w:pPr>
        <w:spacing w:line="300" w:lineRule="auto"/>
      </w:pPr>
    </w:p>
    <w:sectPr w:rsidR="004D27B0" w:rsidRPr="00C845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D72C6" w14:textId="77777777" w:rsidR="001145F9" w:rsidRDefault="001145F9" w:rsidP="00607217">
      <w:r>
        <w:separator/>
      </w:r>
    </w:p>
  </w:endnote>
  <w:endnote w:type="continuationSeparator" w:id="0">
    <w:p w14:paraId="105B3285" w14:textId="77777777" w:rsidR="001145F9" w:rsidRDefault="001145F9" w:rsidP="00607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Roman P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CA5DD" w14:textId="77777777" w:rsidR="001145F9" w:rsidRDefault="001145F9" w:rsidP="00607217">
      <w:r>
        <w:separator/>
      </w:r>
    </w:p>
  </w:footnote>
  <w:footnote w:type="continuationSeparator" w:id="0">
    <w:p w14:paraId="5993FABD" w14:textId="77777777" w:rsidR="001145F9" w:rsidRDefault="001145F9" w:rsidP="006072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5A7D0D"/>
    <w:multiLevelType w:val="singleLevel"/>
    <w:tmpl w:val="995A7D0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FAC4519"/>
    <w:multiLevelType w:val="multilevel"/>
    <w:tmpl w:val="4FAC4519"/>
    <w:lvl w:ilvl="0">
      <w:start w:val="4"/>
      <w:numFmt w:val="chineseCountingThousand"/>
      <w:lvlText w:val="%1."/>
      <w:lvlJc w:val="left"/>
      <w:pPr>
        <w:ind w:left="0" w:firstLine="0"/>
      </w:pPr>
      <w:rPr>
        <w:rFonts w:hint="eastAsia"/>
        <w:lang w:val="en-US"/>
      </w:rPr>
    </w:lvl>
    <w:lvl w:ilvl="1">
      <w:start w:val="5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74422234">
    <w:abstractNumId w:val="0"/>
  </w:num>
  <w:num w:numId="2" w16cid:durableId="810946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yNDY2MGFmMGViYzhhNDE1MTIxOTczZmE1ZjU0ZWMifQ=="/>
    <w:docVar w:name="KSO_WPS_MARK_KEY" w:val="79e6faab-9fc1-4ea7-813a-2c68fa1a726d"/>
  </w:docVars>
  <w:rsids>
    <w:rsidRoot w:val="0078732C"/>
    <w:rsid w:val="0000041C"/>
    <w:rsid w:val="00000A19"/>
    <w:rsid w:val="00003052"/>
    <w:rsid w:val="00010214"/>
    <w:rsid w:val="0001551E"/>
    <w:rsid w:val="00015AE8"/>
    <w:rsid w:val="000271B1"/>
    <w:rsid w:val="00040473"/>
    <w:rsid w:val="00046914"/>
    <w:rsid w:val="000739CD"/>
    <w:rsid w:val="000839CC"/>
    <w:rsid w:val="00085A50"/>
    <w:rsid w:val="00092D43"/>
    <w:rsid w:val="000A5F3B"/>
    <w:rsid w:val="000A7BE4"/>
    <w:rsid w:val="000B1733"/>
    <w:rsid w:val="000B51A5"/>
    <w:rsid w:val="000B5FEB"/>
    <w:rsid w:val="000C45B6"/>
    <w:rsid w:val="000C4D25"/>
    <w:rsid w:val="000D248D"/>
    <w:rsid w:val="000D2A37"/>
    <w:rsid w:val="000D7487"/>
    <w:rsid w:val="000D7C7B"/>
    <w:rsid w:val="000F09D2"/>
    <w:rsid w:val="00107DBD"/>
    <w:rsid w:val="00112FD5"/>
    <w:rsid w:val="001145F9"/>
    <w:rsid w:val="001150CC"/>
    <w:rsid w:val="001152AA"/>
    <w:rsid w:val="00123C63"/>
    <w:rsid w:val="0012740D"/>
    <w:rsid w:val="00132074"/>
    <w:rsid w:val="00137ACE"/>
    <w:rsid w:val="001452E1"/>
    <w:rsid w:val="001518CC"/>
    <w:rsid w:val="0015334E"/>
    <w:rsid w:val="001540A1"/>
    <w:rsid w:val="00155627"/>
    <w:rsid w:val="00155DCA"/>
    <w:rsid w:val="00165C73"/>
    <w:rsid w:val="001A65FB"/>
    <w:rsid w:val="001A794F"/>
    <w:rsid w:val="001B481A"/>
    <w:rsid w:val="001B78B7"/>
    <w:rsid w:val="001C22DC"/>
    <w:rsid w:val="001D2354"/>
    <w:rsid w:val="001E215D"/>
    <w:rsid w:val="001E4961"/>
    <w:rsid w:val="001E5123"/>
    <w:rsid w:val="001E72E3"/>
    <w:rsid w:val="001F5191"/>
    <w:rsid w:val="001F74BC"/>
    <w:rsid w:val="002073AB"/>
    <w:rsid w:val="00220B38"/>
    <w:rsid w:val="0022406E"/>
    <w:rsid w:val="00230648"/>
    <w:rsid w:val="0024200D"/>
    <w:rsid w:val="002522E3"/>
    <w:rsid w:val="0027303B"/>
    <w:rsid w:val="002963D3"/>
    <w:rsid w:val="002A1241"/>
    <w:rsid w:val="002B2A84"/>
    <w:rsid w:val="002B7F12"/>
    <w:rsid w:val="002C1693"/>
    <w:rsid w:val="002C7821"/>
    <w:rsid w:val="002D3EAF"/>
    <w:rsid w:val="002E1886"/>
    <w:rsid w:val="002E7643"/>
    <w:rsid w:val="002F3B67"/>
    <w:rsid w:val="002F511E"/>
    <w:rsid w:val="00300993"/>
    <w:rsid w:val="00303F95"/>
    <w:rsid w:val="003063AE"/>
    <w:rsid w:val="00317A9A"/>
    <w:rsid w:val="003229C0"/>
    <w:rsid w:val="00322B75"/>
    <w:rsid w:val="00324D47"/>
    <w:rsid w:val="00343A1D"/>
    <w:rsid w:val="00351260"/>
    <w:rsid w:val="0036619B"/>
    <w:rsid w:val="003679E8"/>
    <w:rsid w:val="003709D8"/>
    <w:rsid w:val="00372967"/>
    <w:rsid w:val="0037707D"/>
    <w:rsid w:val="003B30A2"/>
    <w:rsid w:val="003B69D0"/>
    <w:rsid w:val="003B6BDE"/>
    <w:rsid w:val="003C2D20"/>
    <w:rsid w:val="003E3059"/>
    <w:rsid w:val="003E3EA3"/>
    <w:rsid w:val="0040014E"/>
    <w:rsid w:val="004126B2"/>
    <w:rsid w:val="00434DEF"/>
    <w:rsid w:val="00445151"/>
    <w:rsid w:val="00455EC4"/>
    <w:rsid w:val="0047566A"/>
    <w:rsid w:val="0047591A"/>
    <w:rsid w:val="004759D2"/>
    <w:rsid w:val="00490201"/>
    <w:rsid w:val="004920F5"/>
    <w:rsid w:val="004951FA"/>
    <w:rsid w:val="004C02B3"/>
    <w:rsid w:val="004C6DCA"/>
    <w:rsid w:val="004D27B0"/>
    <w:rsid w:val="004D3291"/>
    <w:rsid w:val="004F2934"/>
    <w:rsid w:val="00506190"/>
    <w:rsid w:val="005064D3"/>
    <w:rsid w:val="005231DF"/>
    <w:rsid w:val="005272DC"/>
    <w:rsid w:val="00536515"/>
    <w:rsid w:val="00536B1C"/>
    <w:rsid w:val="0054197D"/>
    <w:rsid w:val="00547539"/>
    <w:rsid w:val="0055305A"/>
    <w:rsid w:val="0057776B"/>
    <w:rsid w:val="00582DEA"/>
    <w:rsid w:val="00584879"/>
    <w:rsid w:val="005B3041"/>
    <w:rsid w:val="005B735D"/>
    <w:rsid w:val="005C23B8"/>
    <w:rsid w:val="005D118B"/>
    <w:rsid w:val="005E0E13"/>
    <w:rsid w:val="005E22A7"/>
    <w:rsid w:val="005E3AA2"/>
    <w:rsid w:val="005E3F1B"/>
    <w:rsid w:val="005E6ADE"/>
    <w:rsid w:val="005F153D"/>
    <w:rsid w:val="005F2B1D"/>
    <w:rsid w:val="005F4BF9"/>
    <w:rsid w:val="005F5870"/>
    <w:rsid w:val="00607217"/>
    <w:rsid w:val="00611991"/>
    <w:rsid w:val="006125A0"/>
    <w:rsid w:val="00617577"/>
    <w:rsid w:val="00617F0A"/>
    <w:rsid w:val="00617F17"/>
    <w:rsid w:val="00646A34"/>
    <w:rsid w:val="006540E0"/>
    <w:rsid w:val="00670BB2"/>
    <w:rsid w:val="00672469"/>
    <w:rsid w:val="006A42FF"/>
    <w:rsid w:val="006C27B6"/>
    <w:rsid w:val="006C770F"/>
    <w:rsid w:val="006E387C"/>
    <w:rsid w:val="006E67EE"/>
    <w:rsid w:val="006F781E"/>
    <w:rsid w:val="007049AE"/>
    <w:rsid w:val="00710E3B"/>
    <w:rsid w:val="00714868"/>
    <w:rsid w:val="007163B9"/>
    <w:rsid w:val="00721453"/>
    <w:rsid w:val="00721ADF"/>
    <w:rsid w:val="00746D9A"/>
    <w:rsid w:val="0077375D"/>
    <w:rsid w:val="0078732C"/>
    <w:rsid w:val="00791473"/>
    <w:rsid w:val="00793601"/>
    <w:rsid w:val="007A1087"/>
    <w:rsid w:val="007A6039"/>
    <w:rsid w:val="007B2FDC"/>
    <w:rsid w:val="007B7D7C"/>
    <w:rsid w:val="007C73A6"/>
    <w:rsid w:val="007D154B"/>
    <w:rsid w:val="007F1AA9"/>
    <w:rsid w:val="007F1DC9"/>
    <w:rsid w:val="007F50B2"/>
    <w:rsid w:val="007F569C"/>
    <w:rsid w:val="00801ED3"/>
    <w:rsid w:val="0080641C"/>
    <w:rsid w:val="0081273C"/>
    <w:rsid w:val="008538CD"/>
    <w:rsid w:val="008651E4"/>
    <w:rsid w:val="00875EA6"/>
    <w:rsid w:val="00877F82"/>
    <w:rsid w:val="008817E2"/>
    <w:rsid w:val="008A0660"/>
    <w:rsid w:val="008B1336"/>
    <w:rsid w:val="008B4240"/>
    <w:rsid w:val="008B77F2"/>
    <w:rsid w:val="008C1DE6"/>
    <w:rsid w:val="008D1049"/>
    <w:rsid w:val="008E2F04"/>
    <w:rsid w:val="008E7E53"/>
    <w:rsid w:val="008F2090"/>
    <w:rsid w:val="008F7B1D"/>
    <w:rsid w:val="0090266C"/>
    <w:rsid w:val="0093227A"/>
    <w:rsid w:val="00935FAE"/>
    <w:rsid w:val="009B2765"/>
    <w:rsid w:val="009B3BE3"/>
    <w:rsid w:val="009B50D2"/>
    <w:rsid w:val="009B6262"/>
    <w:rsid w:val="009B6DD1"/>
    <w:rsid w:val="009B79AC"/>
    <w:rsid w:val="009D0F5F"/>
    <w:rsid w:val="009E686C"/>
    <w:rsid w:val="009F42E9"/>
    <w:rsid w:val="00A0038C"/>
    <w:rsid w:val="00A0546F"/>
    <w:rsid w:val="00A05C83"/>
    <w:rsid w:val="00A12439"/>
    <w:rsid w:val="00A14654"/>
    <w:rsid w:val="00A34E7E"/>
    <w:rsid w:val="00A43FEC"/>
    <w:rsid w:val="00A51602"/>
    <w:rsid w:val="00A667AB"/>
    <w:rsid w:val="00A76969"/>
    <w:rsid w:val="00A84923"/>
    <w:rsid w:val="00AA1142"/>
    <w:rsid w:val="00AA2DDF"/>
    <w:rsid w:val="00AC0BE5"/>
    <w:rsid w:val="00AE08AC"/>
    <w:rsid w:val="00AE10F4"/>
    <w:rsid w:val="00AE189C"/>
    <w:rsid w:val="00AE428D"/>
    <w:rsid w:val="00AE5DDB"/>
    <w:rsid w:val="00AE7178"/>
    <w:rsid w:val="00AF09DE"/>
    <w:rsid w:val="00AF531E"/>
    <w:rsid w:val="00B014AB"/>
    <w:rsid w:val="00B02661"/>
    <w:rsid w:val="00B028F2"/>
    <w:rsid w:val="00B10DC0"/>
    <w:rsid w:val="00B15BFA"/>
    <w:rsid w:val="00B15DD3"/>
    <w:rsid w:val="00B163E3"/>
    <w:rsid w:val="00B3129E"/>
    <w:rsid w:val="00B407D0"/>
    <w:rsid w:val="00B56FFF"/>
    <w:rsid w:val="00B70716"/>
    <w:rsid w:val="00B7145E"/>
    <w:rsid w:val="00B81935"/>
    <w:rsid w:val="00B9367A"/>
    <w:rsid w:val="00BD29D8"/>
    <w:rsid w:val="00BD2E0F"/>
    <w:rsid w:val="00BE38AD"/>
    <w:rsid w:val="00BE52BF"/>
    <w:rsid w:val="00BF019C"/>
    <w:rsid w:val="00BF10EC"/>
    <w:rsid w:val="00C034A7"/>
    <w:rsid w:val="00C10FC3"/>
    <w:rsid w:val="00C21464"/>
    <w:rsid w:val="00C227B3"/>
    <w:rsid w:val="00C23047"/>
    <w:rsid w:val="00C2696C"/>
    <w:rsid w:val="00C34010"/>
    <w:rsid w:val="00C6228B"/>
    <w:rsid w:val="00C819DF"/>
    <w:rsid w:val="00C84546"/>
    <w:rsid w:val="00C958EC"/>
    <w:rsid w:val="00C95B59"/>
    <w:rsid w:val="00CA08CF"/>
    <w:rsid w:val="00CA61F8"/>
    <w:rsid w:val="00CA6F06"/>
    <w:rsid w:val="00CC01C6"/>
    <w:rsid w:val="00CC0ECF"/>
    <w:rsid w:val="00CE6718"/>
    <w:rsid w:val="00D01F59"/>
    <w:rsid w:val="00D128CE"/>
    <w:rsid w:val="00D15683"/>
    <w:rsid w:val="00D21C3F"/>
    <w:rsid w:val="00D27FCB"/>
    <w:rsid w:val="00D7312F"/>
    <w:rsid w:val="00D76B8D"/>
    <w:rsid w:val="00D81A7A"/>
    <w:rsid w:val="00D83D90"/>
    <w:rsid w:val="00D95456"/>
    <w:rsid w:val="00D963CE"/>
    <w:rsid w:val="00D96D06"/>
    <w:rsid w:val="00DA1339"/>
    <w:rsid w:val="00DA60ED"/>
    <w:rsid w:val="00DC7326"/>
    <w:rsid w:val="00DE09AB"/>
    <w:rsid w:val="00DE1A9B"/>
    <w:rsid w:val="00E00421"/>
    <w:rsid w:val="00E07D14"/>
    <w:rsid w:val="00E07EE1"/>
    <w:rsid w:val="00E1254E"/>
    <w:rsid w:val="00E23189"/>
    <w:rsid w:val="00E30D3D"/>
    <w:rsid w:val="00E32711"/>
    <w:rsid w:val="00E41889"/>
    <w:rsid w:val="00E433AE"/>
    <w:rsid w:val="00E47AA4"/>
    <w:rsid w:val="00E62AB2"/>
    <w:rsid w:val="00E65A32"/>
    <w:rsid w:val="00EA5A8F"/>
    <w:rsid w:val="00EA7F18"/>
    <w:rsid w:val="00EB1A3C"/>
    <w:rsid w:val="00EB3979"/>
    <w:rsid w:val="00ED55C4"/>
    <w:rsid w:val="00EE44F5"/>
    <w:rsid w:val="00F026E3"/>
    <w:rsid w:val="00F14343"/>
    <w:rsid w:val="00F25A4E"/>
    <w:rsid w:val="00F25EF7"/>
    <w:rsid w:val="00F3277B"/>
    <w:rsid w:val="00F615FD"/>
    <w:rsid w:val="00F725EE"/>
    <w:rsid w:val="00F76160"/>
    <w:rsid w:val="00F948AC"/>
    <w:rsid w:val="00FC1FCE"/>
    <w:rsid w:val="00FC29F4"/>
    <w:rsid w:val="00FC6AB6"/>
    <w:rsid w:val="00FD5136"/>
    <w:rsid w:val="00FD6D8A"/>
    <w:rsid w:val="20C53DD2"/>
    <w:rsid w:val="2C2916B9"/>
    <w:rsid w:val="32E620B2"/>
    <w:rsid w:val="3ADE4598"/>
    <w:rsid w:val="3B881A60"/>
    <w:rsid w:val="41D11323"/>
    <w:rsid w:val="436F1C50"/>
    <w:rsid w:val="45A80C9C"/>
    <w:rsid w:val="57D305A7"/>
    <w:rsid w:val="59FE5684"/>
    <w:rsid w:val="5B857E0A"/>
    <w:rsid w:val="61C53358"/>
    <w:rsid w:val="660C4C0C"/>
    <w:rsid w:val="6A244C92"/>
    <w:rsid w:val="6C424162"/>
    <w:rsid w:val="7D8A0E59"/>
    <w:rsid w:val="7F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247E6"/>
  <w15:docId w15:val="{F5BC90A8-118E-4DA2-8FD4-709CB0EF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0"/>
    <w:next w:val="a"/>
    <w:link w:val="10"/>
    <w:qFormat/>
    <w:pPr>
      <w:spacing w:before="156" w:after="156"/>
      <w:outlineLvl w:val="0"/>
    </w:pPr>
  </w:style>
  <w:style w:type="paragraph" w:styleId="2">
    <w:name w:val="heading 2"/>
    <w:basedOn w:val="1"/>
    <w:next w:val="a"/>
    <w:link w:val="20"/>
    <w:unhideWhenUsed/>
    <w:qFormat/>
    <w:pPr>
      <w:jc w:val="left"/>
      <w:outlineLvl w:val="1"/>
    </w:pPr>
    <w:rPr>
      <w:rFonts w:ascii="黑体" w:hAnsi="黑体"/>
      <w:sz w:val="24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条"/>
    <w:basedOn w:val="a"/>
    <w:qFormat/>
    <w:pPr>
      <w:snapToGrid w:val="0"/>
      <w:spacing w:beforeLines="50" w:before="50" w:afterLines="50" w:after="50" w:line="300" w:lineRule="auto"/>
    </w:pPr>
    <w:rPr>
      <w:rFonts w:eastAsia="黑体"/>
      <w:sz w:val="28"/>
      <w:szCs w:val="24"/>
    </w:r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4">
    <w:name w:val="caption"/>
    <w:basedOn w:val="a"/>
    <w:next w:val="a"/>
    <w:unhideWhenUsed/>
    <w:qFormat/>
    <w:rPr>
      <w:rFonts w:asciiTheme="majorHAnsi" w:eastAsia="黑体" w:hAnsiTheme="majorHAnsi" w:cstheme="majorBidi"/>
      <w:sz w:val="20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cstheme="minorHAnsi"/>
      <w:i/>
      <w:iCs/>
      <w:sz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cstheme="minorHAnsi"/>
      <w:b/>
      <w:bCs/>
      <w:caps/>
      <w:sz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cstheme="minorHAnsi"/>
      <w:smallCaps/>
      <w:sz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d">
    <w:name w:val="Title"/>
    <w:basedOn w:val="a"/>
    <w:link w:val="ae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f">
    <w:name w:val="Strong"/>
    <w:basedOn w:val="a1"/>
    <w:qFormat/>
    <w:rPr>
      <w:b/>
      <w:bCs/>
    </w:rPr>
  </w:style>
  <w:style w:type="character" w:styleId="af0">
    <w:name w:val="endnote reference"/>
    <w:basedOn w:val="a1"/>
    <w:uiPriority w:val="99"/>
    <w:semiHidden/>
    <w:unhideWhenUsed/>
    <w:qFormat/>
    <w:rPr>
      <w:vertAlign w:val="superscript"/>
    </w:rPr>
  </w:style>
  <w:style w:type="character" w:styleId="af1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标题 字符"/>
    <w:basedOn w:val="a1"/>
    <w:link w:val="ad"/>
    <w:qFormat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21">
    <w:name w:val="标题2"/>
    <w:basedOn w:val="1"/>
    <w:link w:val="2Char"/>
    <w:qFormat/>
    <w:pPr>
      <w:wordWrap w:val="0"/>
      <w:spacing w:before="0" w:after="0" w:line="540" w:lineRule="atLeast"/>
    </w:pPr>
    <w:rPr>
      <w:rFonts w:ascii="Arial" w:hAnsi="Arial" w:cs="Arial"/>
      <w:color w:val="666666"/>
      <w:sz w:val="21"/>
      <w:szCs w:val="21"/>
    </w:rPr>
  </w:style>
  <w:style w:type="character" w:customStyle="1" w:styleId="2Char">
    <w:name w:val="标题2 Char"/>
    <w:basedOn w:val="10"/>
    <w:link w:val="21"/>
    <w:qFormat/>
    <w:rPr>
      <w:rFonts w:ascii="Arial" w:eastAsia="黑体" w:hAnsi="Arial" w:cs="Arial"/>
      <w:color w:val="666666"/>
      <w:kern w:val="36"/>
      <w:sz w:val="21"/>
      <w:szCs w:val="21"/>
    </w:rPr>
  </w:style>
  <w:style w:type="character" w:customStyle="1" w:styleId="10">
    <w:name w:val="标题 1 字符"/>
    <w:basedOn w:val="a1"/>
    <w:link w:val="1"/>
    <w:qFormat/>
    <w:rPr>
      <w:rFonts w:eastAsia="黑体"/>
      <w:kern w:val="2"/>
      <w:sz w:val="28"/>
      <w:szCs w:val="24"/>
    </w:rPr>
  </w:style>
  <w:style w:type="character" w:customStyle="1" w:styleId="30">
    <w:name w:val="标题 3 字符"/>
    <w:basedOn w:val="a1"/>
    <w:link w:val="3"/>
    <w:semiHidden/>
    <w:qFormat/>
    <w:rPr>
      <w:b/>
      <w:bCs/>
      <w:kern w:val="2"/>
      <w:sz w:val="32"/>
      <w:szCs w:val="32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1"/>
    <w:link w:val="2"/>
    <w:qFormat/>
    <w:rPr>
      <w:rFonts w:ascii="黑体" w:eastAsia="黑体" w:hAnsi="黑体"/>
      <w:kern w:val="2"/>
      <w:sz w:val="24"/>
      <w:szCs w:val="24"/>
    </w:rPr>
  </w:style>
  <w:style w:type="character" w:styleId="af3">
    <w:name w:val="Placeholder Text"/>
    <w:basedOn w:val="a1"/>
    <w:uiPriority w:val="99"/>
    <w:semiHidden/>
    <w:qFormat/>
    <w:rPr>
      <w:color w:val="808080"/>
    </w:rPr>
  </w:style>
  <w:style w:type="character" w:customStyle="1" w:styleId="a6">
    <w:name w:val="尾注文本 字符"/>
    <w:basedOn w:val="a1"/>
    <w:link w:val="a5"/>
    <w:uiPriority w:val="99"/>
    <w:semiHidden/>
    <w:qFormat/>
    <w:rPr>
      <w:kern w:val="2"/>
      <w:sz w:val="21"/>
    </w:rPr>
  </w:style>
  <w:style w:type="character" w:customStyle="1" w:styleId="ac">
    <w:name w:val="页眉 字符"/>
    <w:basedOn w:val="a1"/>
    <w:link w:val="ab"/>
    <w:uiPriority w:val="99"/>
    <w:qFormat/>
    <w:rPr>
      <w:kern w:val="2"/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keepNext/>
      <w:keepLines/>
      <w:widowControl/>
      <w:snapToGrid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  <w:style w:type="character" w:customStyle="1" w:styleId="a8">
    <w:name w:val="批注框文本 字符"/>
    <w:basedOn w:val="a1"/>
    <w:link w:val="a7"/>
    <w:uiPriority w:val="99"/>
    <w:semiHidden/>
    <w:qFormat/>
    <w:rPr>
      <w:kern w:val="2"/>
      <w:sz w:val="18"/>
      <w:szCs w:val="18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25B4A-8347-4F78-813E-818C11C43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1171</Words>
  <Characters>6679</Characters>
  <Application>Microsoft Office Word</Application>
  <DocSecurity>0</DocSecurity>
  <Lines>55</Lines>
  <Paragraphs>15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wds</dc:creator>
  <cp:lastModifiedBy>zexi zhang</cp:lastModifiedBy>
  <cp:revision>18</cp:revision>
  <cp:lastPrinted>2019-12-30T09:48:00Z</cp:lastPrinted>
  <dcterms:created xsi:type="dcterms:W3CDTF">2024-06-23T09:58:00Z</dcterms:created>
  <dcterms:modified xsi:type="dcterms:W3CDTF">2026-07-24T09:07:00Z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2D400AD6AE83423A83DD3EEA0358A3DF_13</vt:lpwstr>
  </property>
  <property fmtid="{D5CDD505-2E9C-101B-9397-08002B2CF9AE}" pid="4" name="KSOTemplateDocerSaveRecord">
    <vt:lpwstr>eyJoZGlkIjoiZDhmMDFhYWM2YmZmOGVkYWQ0NGU0MTFjODIyZjgzM2MiLCJ1c2VySWQiOiI0NDM5Mjg2MDIifQ==</vt:lpwstr>
  </property>
</Properties>
</file>