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7706" w14:textId="05559ECC" w:rsidR="00735CAB" w:rsidRPr="00BE5CAD" w:rsidRDefault="00000000">
      <w:pPr>
        <w:spacing w:before="1400"/>
        <w:jc w:val="center"/>
        <w:rPr>
          <w:rFonts w:eastAsia="宋体" w:hint="eastAsia"/>
          <w:lang w:eastAsia="zh-CN"/>
        </w:rPr>
      </w:pPr>
      <w:r>
        <w:rPr>
          <w:b/>
          <w:color w:val="1F4E79"/>
          <w:sz w:val="48"/>
          <w:lang w:eastAsia="zh-CN"/>
        </w:rPr>
        <w:t>传统图像分割方法</w:t>
      </w:r>
    </w:p>
    <w:p w14:paraId="11819B1B" w14:textId="77777777" w:rsidR="00735CAB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一、总</w:t>
      </w:r>
      <w:proofErr w:type="gramStart"/>
      <w:r>
        <w:rPr>
          <w:rFonts w:ascii="Noto Sans CJK SC" w:eastAsia="Noto Sans CJK SC" w:hAnsi="Noto Sans CJK SC"/>
          <w:color w:val="1F4E79"/>
          <w:sz w:val="32"/>
          <w:lang w:eastAsia="zh-CN"/>
        </w:rPr>
        <w:t>览</w:t>
      </w:r>
      <w:proofErr w:type="gramEnd"/>
      <w:r>
        <w:rPr>
          <w:rFonts w:ascii="Noto Sans CJK SC" w:eastAsia="Noto Sans CJK SC" w:hAnsi="Noto Sans CJK SC"/>
          <w:color w:val="1F4E79"/>
          <w:sz w:val="32"/>
          <w:lang w:eastAsia="zh-CN"/>
        </w:rPr>
        <w:t>：传统分割的考试框架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735CAB" w14:paraId="4BCEE529" w14:textId="77777777">
        <w:trPr>
          <w:jc w:val="center"/>
        </w:trPr>
        <w:tc>
          <w:tcPr>
            <w:tcW w:w="2620" w:type="dxa"/>
            <w:shd w:val="clear" w:color="auto" w:fill="D9EAF7"/>
            <w:vAlign w:val="center"/>
          </w:tcPr>
          <w:p w14:paraId="342814A7" w14:textId="77777777" w:rsidR="00735CAB" w:rsidRDefault="00000000">
            <w:proofErr w:type="spellStart"/>
            <w:r>
              <w:rPr>
                <w:b/>
                <w:color w:val="1F4E79"/>
                <w:sz w:val="19"/>
              </w:rPr>
              <w:t>类别</w:t>
            </w:r>
            <w:proofErr w:type="spellEnd"/>
          </w:p>
        </w:tc>
        <w:tc>
          <w:tcPr>
            <w:tcW w:w="2620" w:type="dxa"/>
            <w:shd w:val="clear" w:color="auto" w:fill="D9EAF7"/>
            <w:vAlign w:val="center"/>
          </w:tcPr>
          <w:p w14:paraId="00AD2D34" w14:textId="77777777" w:rsidR="00735CAB" w:rsidRDefault="00000000">
            <w:r>
              <w:rPr>
                <w:b/>
                <w:color w:val="1F4E79"/>
                <w:sz w:val="19"/>
              </w:rPr>
              <w:t>核心依据</w:t>
            </w:r>
          </w:p>
        </w:tc>
        <w:tc>
          <w:tcPr>
            <w:tcW w:w="2620" w:type="dxa"/>
            <w:shd w:val="clear" w:color="auto" w:fill="D9EAF7"/>
            <w:vAlign w:val="center"/>
          </w:tcPr>
          <w:p w14:paraId="0EABD1E6" w14:textId="77777777" w:rsidR="00735CAB" w:rsidRDefault="00000000">
            <w:r>
              <w:rPr>
                <w:b/>
                <w:color w:val="1F4E79"/>
                <w:sz w:val="19"/>
              </w:rPr>
              <w:t>代表方法</w:t>
            </w:r>
          </w:p>
        </w:tc>
        <w:tc>
          <w:tcPr>
            <w:tcW w:w="2620" w:type="dxa"/>
            <w:shd w:val="clear" w:color="auto" w:fill="D9EAF7"/>
            <w:vAlign w:val="center"/>
          </w:tcPr>
          <w:p w14:paraId="70A02C42" w14:textId="77777777" w:rsidR="00735CAB" w:rsidRDefault="00000000">
            <w:r>
              <w:rPr>
                <w:b/>
                <w:color w:val="1F4E79"/>
                <w:sz w:val="19"/>
              </w:rPr>
              <w:t>高频考法</w:t>
            </w:r>
          </w:p>
        </w:tc>
      </w:tr>
      <w:tr w:rsidR="00735CAB" w14:paraId="57A8148D" w14:textId="77777777">
        <w:trPr>
          <w:jc w:val="center"/>
        </w:trPr>
        <w:tc>
          <w:tcPr>
            <w:tcW w:w="2620" w:type="dxa"/>
          </w:tcPr>
          <w:p w14:paraId="5B3A3DD2" w14:textId="77777777" w:rsidR="00735CAB" w:rsidRDefault="00000000">
            <w:r>
              <w:rPr>
                <w:sz w:val="18"/>
              </w:rPr>
              <w:t>阈值与边界</w:t>
            </w:r>
          </w:p>
        </w:tc>
        <w:tc>
          <w:tcPr>
            <w:tcW w:w="2620" w:type="dxa"/>
          </w:tcPr>
          <w:p w14:paraId="646278A7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基于不连续性；寻找子区域或目标的划分阈值/边界。</w:t>
            </w:r>
          </w:p>
        </w:tc>
        <w:tc>
          <w:tcPr>
            <w:tcW w:w="2620" w:type="dxa"/>
          </w:tcPr>
          <w:p w14:paraId="30BB96EE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固定阈值、Otsu 大津法、Canny 边缘检测、轮廓检测。</w:t>
            </w:r>
          </w:p>
        </w:tc>
        <w:tc>
          <w:tcPr>
            <w:tcW w:w="2620" w:type="dxa"/>
          </w:tcPr>
          <w:p w14:paraId="2799F065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问原理、优缺点、为什么边缘不等于区域、固定阈值和 Otsu 适用条件。</w:t>
            </w:r>
          </w:p>
        </w:tc>
      </w:tr>
      <w:tr w:rsidR="00735CAB" w14:paraId="515D6CD9" w14:textId="77777777">
        <w:trPr>
          <w:jc w:val="center"/>
        </w:trPr>
        <w:tc>
          <w:tcPr>
            <w:tcW w:w="2620" w:type="dxa"/>
          </w:tcPr>
          <w:p w14:paraId="66295876" w14:textId="77777777" w:rsidR="00735CAB" w:rsidRDefault="00000000">
            <w:proofErr w:type="spellStart"/>
            <w:r>
              <w:rPr>
                <w:sz w:val="18"/>
              </w:rPr>
              <w:t>区域与聚类</w:t>
            </w:r>
            <w:proofErr w:type="spellEnd"/>
          </w:p>
        </w:tc>
        <w:tc>
          <w:tcPr>
            <w:tcW w:w="2620" w:type="dxa"/>
          </w:tcPr>
          <w:p w14:paraId="5B338EA4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基于相似性；直接对像素或区域进行聚类/合并。</w:t>
            </w:r>
          </w:p>
        </w:tc>
        <w:tc>
          <w:tcPr>
            <w:tcW w:w="2620" w:type="dxa"/>
          </w:tcPr>
          <w:p w14:paraId="63F4195F" w14:textId="77777777" w:rsidR="00735CAB" w:rsidRDefault="00000000">
            <w:proofErr w:type="spellStart"/>
            <w:r>
              <w:rPr>
                <w:sz w:val="18"/>
              </w:rPr>
              <w:t>区域生长、分水岭、K-means、Mean</w:t>
            </w:r>
            <w:proofErr w:type="spellEnd"/>
            <w:r>
              <w:rPr>
                <w:sz w:val="18"/>
              </w:rPr>
              <w:t xml:space="preserve"> Shift。</w:t>
            </w:r>
          </w:p>
        </w:tc>
        <w:tc>
          <w:tcPr>
            <w:tcW w:w="2620" w:type="dxa"/>
          </w:tcPr>
          <w:p w14:paraId="267E2BA7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问参数敏感性、过分割/欠分割、粘连目标怎么处理、K 过大过小的影响。</w:t>
            </w:r>
          </w:p>
        </w:tc>
      </w:tr>
      <w:tr w:rsidR="00735CAB" w14:paraId="1B7364CE" w14:textId="77777777">
        <w:trPr>
          <w:jc w:val="center"/>
        </w:trPr>
        <w:tc>
          <w:tcPr>
            <w:tcW w:w="2620" w:type="dxa"/>
          </w:tcPr>
          <w:p w14:paraId="0825B01B" w14:textId="77777777" w:rsidR="00735CAB" w:rsidRDefault="00000000">
            <w:proofErr w:type="spellStart"/>
            <w:r>
              <w:rPr>
                <w:sz w:val="18"/>
              </w:rPr>
              <w:t>实验分析</w:t>
            </w:r>
            <w:proofErr w:type="spellEnd"/>
          </w:p>
        </w:tc>
        <w:tc>
          <w:tcPr>
            <w:tcW w:w="2620" w:type="dxa"/>
          </w:tcPr>
          <w:p w14:paraId="28E1A52C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比较多种算法输出，修改关键参数，分析与人工标注的差异。</w:t>
            </w:r>
          </w:p>
        </w:tc>
        <w:tc>
          <w:tcPr>
            <w:tcW w:w="2620" w:type="dxa"/>
          </w:tcPr>
          <w:p w14:paraId="738A46A6" w14:textId="77777777" w:rsidR="00735CAB" w:rsidRDefault="00000000">
            <w:r>
              <w:rPr>
                <w:sz w:val="18"/>
              </w:rPr>
              <w:t xml:space="preserve">main.py </w:t>
            </w:r>
            <w:proofErr w:type="spellStart"/>
            <w:r>
              <w:rPr>
                <w:sz w:val="18"/>
              </w:rPr>
              <w:t>输出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segmentation_results，至少</w:t>
            </w:r>
            <w:proofErr w:type="spellEnd"/>
            <w:r>
              <w:rPr>
                <w:sz w:val="18"/>
              </w:rPr>
              <w:t xml:space="preserve"> 4 </w:t>
            </w:r>
            <w:proofErr w:type="spellStart"/>
            <w:r>
              <w:rPr>
                <w:sz w:val="18"/>
              </w:rPr>
              <w:t>种算法对比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620" w:type="dxa"/>
          </w:tcPr>
          <w:p w14:paraId="1AC53AF4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问如何</w:t>
            </w:r>
            <w:proofErr w:type="gramStart"/>
            <w:r>
              <w:rPr>
                <w:sz w:val="18"/>
                <w:lang w:eastAsia="zh-CN"/>
              </w:rPr>
              <w:t>写结果</w:t>
            </w:r>
            <w:proofErr w:type="gramEnd"/>
            <w:r>
              <w:rPr>
                <w:sz w:val="18"/>
                <w:lang w:eastAsia="zh-CN"/>
              </w:rPr>
              <w:t>表格、如何改参数、如何解释失败案例。</w:t>
            </w:r>
          </w:p>
        </w:tc>
      </w:tr>
    </w:tbl>
    <w:p w14:paraId="34EEF539" w14:textId="77777777" w:rsidR="00735CAB" w:rsidRDefault="00735CAB">
      <w:pPr>
        <w:rPr>
          <w:lang w:eastAsia="zh-CN"/>
        </w:rPr>
      </w:pPr>
    </w:p>
    <w:p w14:paraId="4E4262FF" w14:textId="77777777" w:rsidR="00735CAB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二、概念与分类题</w:t>
      </w:r>
    </w:p>
    <w:p w14:paraId="63DCC1ED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Q1. 什么是图像分割？它和图像分类、目标检测有什么区别？</w:t>
      </w:r>
    </w:p>
    <w:p w14:paraId="27089384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proofErr w:type="gramStart"/>
      <w:r>
        <w:rPr>
          <w:color w:val="505050"/>
          <w:sz w:val="19"/>
          <w:lang w:eastAsia="zh-CN"/>
        </w:rPr>
        <w:t>像素级预测</w:t>
      </w:r>
      <w:proofErr w:type="gramEnd"/>
      <w:r>
        <w:rPr>
          <w:color w:val="505050"/>
          <w:sz w:val="19"/>
          <w:lang w:eastAsia="zh-CN"/>
        </w:rPr>
        <w:t>；区域划分；边界；类别/实例</w:t>
      </w:r>
    </w:p>
    <w:p w14:paraId="0F0FF072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图像分割是把图像划分为若干有意义的区域，目标是为像素或区域赋予类别/实例标签。图像分类只输出整张图像的类别；目标检测输出目标框和类别；图像分割输出</w:t>
      </w:r>
      <w:proofErr w:type="gramStart"/>
      <w:r>
        <w:rPr>
          <w:sz w:val="20"/>
          <w:lang w:eastAsia="zh-CN"/>
        </w:rPr>
        <w:t>像素级区域</w:t>
      </w:r>
      <w:proofErr w:type="gramEnd"/>
      <w:r>
        <w:rPr>
          <w:sz w:val="20"/>
          <w:lang w:eastAsia="zh-CN"/>
        </w:rPr>
        <w:t>边界，因此比分类和检测更关注空间位置、形状和边界。</w:t>
      </w:r>
    </w:p>
    <w:p w14:paraId="7187EF72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答题时可以补一句：语义分割关注每个像素属于什么类别；实例分割还要区分同一类别中的不同个体。</w:t>
      </w:r>
    </w:p>
    <w:p w14:paraId="06F9E4CD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Q2. 图像分割应满足哪些基本原则？</w:t>
      </w:r>
    </w:p>
    <w:p w14:paraId="3BCB2DAB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完备性；互斥性；区域一致性；相邻区域差异性</w:t>
      </w:r>
    </w:p>
    <w:p w14:paraId="7CA3BE80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可按四点回答：第一，完备性，所有子区域的并集应覆盖整个图像域；第二，互斥性，不同区域之间不应重叠；第三，区域一致性，同一区域内像素满足某种相似性准则，如灰度、颜色、纹理或类别相同；第四，相邻区域差异性，相邻区域应在所采用准则上存在差异。</w:t>
      </w:r>
    </w:p>
    <w:p w14:paraId="30D03C59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这道题常用于判断你是否理解“分割”不是简单画边，而是要形成完整、互斥且有意义的区域划分。</w:t>
      </w:r>
    </w:p>
    <w:p w14:paraId="3FA7E1F2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Q3. 传统图像分割方法可以怎样分类？</w:t>
      </w:r>
    </w:p>
    <w:p w14:paraId="2693E2EC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不连续性 vs 相似性；阈值/边界 vs 区域/聚类</w:t>
      </w:r>
    </w:p>
    <w:p w14:paraId="127541B1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课程中把传统分割分成两大类：一类是“阈值与边界”，基于不连续</w:t>
      </w:r>
      <w:proofErr w:type="gramStart"/>
      <w:r>
        <w:rPr>
          <w:sz w:val="20"/>
          <w:lang w:eastAsia="zh-CN"/>
        </w:rPr>
        <w:t>性寻找</w:t>
      </w:r>
      <w:proofErr w:type="gramEnd"/>
      <w:r>
        <w:rPr>
          <w:sz w:val="20"/>
          <w:lang w:eastAsia="zh-CN"/>
        </w:rPr>
        <w:t>阈值或边界，包括固定阈值、Otsu、Canny 等；另一类是“区域与聚类”，基于相似性直接对区域或像素聚类，包括区域生长、分水岭、K-means、Mean Shift 等。</w:t>
      </w:r>
    </w:p>
    <w:p w14:paraId="3765E17E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 xml:space="preserve">简答题中建议先给分类，再各举 2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例子，最后点出</w:t>
      </w:r>
      <w:proofErr w:type="gramStart"/>
      <w:r>
        <w:rPr>
          <w:sz w:val="20"/>
          <w:lang w:eastAsia="zh-CN"/>
        </w:rPr>
        <w:t>二者思想</w:t>
      </w:r>
      <w:proofErr w:type="gramEnd"/>
      <w:r>
        <w:rPr>
          <w:sz w:val="20"/>
          <w:lang w:eastAsia="zh-CN"/>
        </w:rPr>
        <w:t>差异：</w:t>
      </w:r>
      <w:proofErr w:type="gramStart"/>
      <w:r>
        <w:rPr>
          <w:sz w:val="20"/>
          <w:lang w:eastAsia="zh-CN"/>
        </w:rPr>
        <w:t>前者看</w:t>
      </w:r>
      <w:proofErr w:type="gramEnd"/>
      <w:r>
        <w:rPr>
          <w:sz w:val="20"/>
          <w:lang w:eastAsia="zh-CN"/>
        </w:rPr>
        <w:t>“哪里断开”，</w:t>
      </w:r>
      <w:proofErr w:type="gramStart"/>
      <w:r>
        <w:rPr>
          <w:sz w:val="20"/>
          <w:lang w:eastAsia="zh-CN"/>
        </w:rPr>
        <w:t>后者看</w:t>
      </w:r>
      <w:proofErr w:type="gramEnd"/>
      <w:r>
        <w:rPr>
          <w:sz w:val="20"/>
          <w:lang w:eastAsia="zh-CN"/>
        </w:rPr>
        <w:t>“哪里相似”。</w:t>
      </w:r>
    </w:p>
    <w:p w14:paraId="5A886F78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Q4. 传统分割方法的共同缺陷是什么？</w:t>
      </w:r>
    </w:p>
    <w:p w14:paraId="3F29407C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人工设计；无语义；噪声敏感；参数依赖；泛化弱</w:t>
      </w:r>
    </w:p>
    <w:p w14:paraId="2C9BB27C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主要缺陷包括：严重依赖人工设计，缺乏语义理解；对噪声、纹理和光照变化敏感，鲁棒性差；缺少全局理解和上下文建模能力；参数依赖度高，泛化能力弱；相似性度量由人工定义，难以处理复杂模式。</w:t>
      </w:r>
    </w:p>
    <w:p w14:paraId="6C1B05ED" w14:textId="77777777" w:rsidR="00735CAB" w:rsidRDefault="00000000">
      <w:pPr>
        <w:spacing w:after="40"/>
        <w:ind w:left="198"/>
        <w:rPr>
          <w:lang w:eastAsia="zh-CN"/>
        </w:rPr>
      </w:pPr>
      <w:proofErr w:type="gramStart"/>
      <w:r>
        <w:rPr>
          <w:sz w:val="20"/>
          <w:lang w:eastAsia="zh-CN"/>
        </w:rPr>
        <w:t>高分答</w:t>
      </w:r>
      <w:proofErr w:type="gramEnd"/>
      <w:r>
        <w:rPr>
          <w:sz w:val="20"/>
          <w:lang w:eastAsia="zh-CN"/>
        </w:rPr>
        <w:t>法：不要只说“效果不好”，要说明为什么不好：它只看低层特征，如灰度、颜色、梯度、局部相似性，而不知道图像中“是什么物体”。</w:t>
      </w:r>
    </w:p>
    <w:p w14:paraId="63BF4EDB" w14:textId="77777777" w:rsidR="00735CAB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三、阈值与边界方法</w:t>
      </w:r>
    </w:p>
    <w:p w14:paraId="3D4107D8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Q5. 固定阈值分割的原理、优点和缺点是什么？</w:t>
      </w:r>
    </w:p>
    <w:p w14:paraId="02D6AC9C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像素值；人工阈值；高对比度；无空间信息</w:t>
      </w:r>
    </w:p>
    <w:p w14:paraId="00A88690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原理：根据像素灰度或颜色值是否超过某个阈值，把像素分成前景和背景。例如灰度值大于 127 判为白色，否则判为黑色。</w:t>
      </w:r>
    </w:p>
    <w:p w14:paraId="5C3EE408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优点：简单直观、计算量低、可解释性强，适合前景和背景灰度差异明显、光照较稳定的高对比度图像。</w:t>
      </w:r>
    </w:p>
    <w:p w14:paraId="73BEEDB3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缺点：阈值通常需要人工设置；忽略空间信息；对噪声和光照变化敏感；不能理解语义；复杂背景或低对比度图像中容易失败。</w:t>
      </w:r>
    </w:p>
    <w:p w14:paraId="7EB1E136" w14:textId="77777777" w:rsidR="00735CAB" w:rsidRDefault="00000000">
      <w:pPr>
        <w:spacing w:after="40"/>
        <w:ind w:left="397"/>
      </w:pPr>
      <w:r>
        <w:rPr>
          <w:rFonts w:ascii="Noto Sans Mono CJK SC" w:eastAsia="Noto Sans Mono CJK SC" w:hAnsi="Noto Sans Mono CJK SC"/>
          <w:color w:val="005078"/>
          <w:sz w:val="17"/>
        </w:rPr>
        <w:t>cv2.threshold(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</w:rPr>
        <w:t>img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>, 127, 255, cv2.THRESH_BINARY)</w:t>
      </w:r>
    </w:p>
    <w:p w14:paraId="0919D81F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Q6. Otsu 大津法的核心思想是什么？为什么说它是自动阈值法？</w:t>
      </w:r>
    </w:p>
    <w:p w14:paraId="3F84C859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proofErr w:type="gramStart"/>
      <w:r>
        <w:rPr>
          <w:color w:val="505050"/>
          <w:sz w:val="19"/>
          <w:lang w:eastAsia="zh-CN"/>
        </w:rPr>
        <w:t>类间方差</w:t>
      </w:r>
      <w:proofErr w:type="gramEnd"/>
      <w:r>
        <w:rPr>
          <w:color w:val="505050"/>
          <w:sz w:val="19"/>
          <w:lang w:eastAsia="zh-CN"/>
        </w:rPr>
        <w:t>最大；自动阈值；直方图双峰假设</w:t>
      </w:r>
    </w:p>
    <w:p w14:paraId="6406C2D1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Otsu 的核心思想是遍历所有可能的灰度阈值 T，把图像分成前景和背景两类，选择使两类“类间方差”最大的阈值。</w:t>
      </w:r>
      <w:proofErr w:type="gramStart"/>
      <w:r>
        <w:rPr>
          <w:sz w:val="20"/>
          <w:lang w:eastAsia="zh-CN"/>
        </w:rPr>
        <w:t>类间方差越</w:t>
      </w:r>
      <w:proofErr w:type="gramEnd"/>
      <w:r>
        <w:rPr>
          <w:sz w:val="20"/>
          <w:lang w:eastAsia="zh-CN"/>
        </w:rPr>
        <w:t>大，说明前景和背景分得越开。</w:t>
      </w:r>
    </w:p>
    <w:p w14:paraId="726CA683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它被称为自动阈值法，是因为阈值不是人工指定，而是根据图像灰度直方图统计自动计算得到。常用表达式可写作：T* = argmax sigma_B^2(T) = omega0(T) * omega1(T) * [mu0(T) - mu1(T)]^2。</w:t>
      </w:r>
    </w:p>
    <w:p w14:paraId="4D3CE095" w14:textId="77777777" w:rsidR="00735CAB" w:rsidRDefault="00000000">
      <w:pPr>
        <w:spacing w:after="40"/>
        <w:ind w:left="397"/>
        <w:rPr>
          <w:lang w:eastAsia="zh-CN"/>
        </w:rPr>
      </w:pPr>
      <w:r>
        <w:rPr>
          <w:rFonts w:ascii="Noto Sans Mono CJK SC" w:eastAsia="Noto Sans Mono CJK SC" w:hAnsi="Noto Sans Mono CJK SC"/>
          <w:color w:val="005078"/>
          <w:sz w:val="17"/>
          <w:lang w:eastAsia="zh-CN"/>
        </w:rPr>
        <w:t>cv2.threshold(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  <w:lang w:eastAsia="zh-CN"/>
        </w:rPr>
        <w:t>img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  <w:lang w:eastAsia="zh-CN"/>
        </w:rPr>
        <w:t>, 0, 255, cv2.THRESH_BINARY + cv2.THRESH_OTSU)</w:t>
      </w:r>
    </w:p>
    <w:p w14:paraId="33808AAC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Q7. 固定阈值和 Otsu 分割分别适合什么样的灰度分布？</w:t>
      </w:r>
    </w:p>
    <w:p w14:paraId="6554BA74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固定阈值靠经验；Otsu 靠直方图双峰；二分类</w:t>
      </w:r>
    </w:p>
    <w:p w14:paraId="7E81E966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固定阈值适合先验明确、成像条件稳定的场景，例如前景灰度总是明显高于背景，可以直接设定经验阈值。</w:t>
      </w:r>
    </w:p>
    <w:p w14:paraId="58E3F885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Otsu 更适合前景和背景在灰度直方图上近似双峰分布的二分类问题。它不适合灰度分布单峰、多峰混杂、前景比例极小、光照不均匀或噪声较强的图像。</w:t>
      </w:r>
    </w:p>
    <w:p w14:paraId="3CC1F9EE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一句话模板：固定阈值依赖人为经验，Otsu 依赖双峰统计假设；两者都缺少空间和语义信息。</w:t>
      </w:r>
    </w:p>
    <w:p w14:paraId="789E03B6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Q8. Canny 边缘检测的结果为什么不等价于完整目标区域？</w:t>
      </w:r>
    </w:p>
    <w:p w14:paraId="61015EAB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边界信息；</w:t>
      </w:r>
      <w:proofErr w:type="gramStart"/>
      <w:r>
        <w:rPr>
          <w:color w:val="505050"/>
          <w:sz w:val="19"/>
          <w:lang w:eastAsia="zh-CN"/>
        </w:rPr>
        <w:t>不</w:t>
      </w:r>
      <w:proofErr w:type="gramEnd"/>
      <w:r>
        <w:rPr>
          <w:color w:val="505050"/>
          <w:sz w:val="19"/>
          <w:lang w:eastAsia="zh-CN"/>
        </w:rPr>
        <w:t>闭合；纹理边缘；无语义</w:t>
      </w:r>
    </w:p>
    <w:p w14:paraId="0C99A236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Canny 输出的是边缘像素，而不是区域 mask。边缘通常只是目标轮廓或纹理变化的位置，可能</w:t>
      </w:r>
      <w:proofErr w:type="gramStart"/>
      <w:r>
        <w:rPr>
          <w:sz w:val="20"/>
          <w:lang w:eastAsia="zh-CN"/>
        </w:rPr>
        <w:t>不</w:t>
      </w:r>
      <w:proofErr w:type="gramEnd"/>
      <w:r>
        <w:rPr>
          <w:sz w:val="20"/>
          <w:lang w:eastAsia="zh-CN"/>
        </w:rPr>
        <w:t>闭合，也可能包含大量内部纹理边缘。</w:t>
      </w:r>
    </w:p>
    <w:p w14:paraId="7CF0AE28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因此，Canny 可以作为分割的辅助信息，但要得到完整目标区域，通常还需要闭运算、轮廓填充、连通域筛选、区域生长或其他后处理。</w:t>
      </w:r>
    </w:p>
    <w:p w14:paraId="38562BBE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这道题最容易考：边界信息 ≠ 区域分割；检测到边缘并不代表已经知道目标是什么。</w:t>
      </w:r>
    </w:p>
    <w:p w14:paraId="5CD8F190" w14:textId="77777777" w:rsidR="00735CAB" w:rsidRDefault="00000000">
      <w:pPr>
        <w:spacing w:after="4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易错点：</w:t>
      </w:r>
      <w:r>
        <w:rPr>
          <w:color w:val="505050"/>
          <w:sz w:val="19"/>
          <w:lang w:eastAsia="zh-CN"/>
        </w:rPr>
        <w:t>不要把 Canny 的白色边缘图直接当成语义分割 mask。</w:t>
      </w:r>
    </w:p>
    <w:p w14:paraId="09B7FD7A" w14:textId="77777777" w:rsidR="00735CAB" w:rsidRDefault="00000000">
      <w:pPr>
        <w:spacing w:after="40"/>
        <w:ind w:left="397"/>
        <w:rPr>
          <w:lang w:eastAsia="zh-CN"/>
        </w:rPr>
      </w:pPr>
      <w:r>
        <w:rPr>
          <w:rFonts w:ascii="Noto Sans Mono CJK SC" w:eastAsia="Noto Sans Mono CJK SC" w:hAnsi="Noto Sans Mono CJK SC"/>
          <w:color w:val="005078"/>
          <w:sz w:val="17"/>
          <w:lang w:eastAsia="zh-CN"/>
        </w:rPr>
        <w:t>edges = cv2.Canny(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  <w:lang w:eastAsia="zh-CN"/>
        </w:rPr>
        <w:t>img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  <w:lang w:eastAsia="zh-CN"/>
        </w:rPr>
        <w:t>, 100, 200)</w:t>
      </w:r>
    </w:p>
    <w:p w14:paraId="7283F4D4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Q9. Canny 的优势和缺陷是什么？</w:t>
      </w:r>
    </w:p>
    <w:p w14:paraId="4B545C1B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梯度边缘；噪声敏感；边界</w:t>
      </w:r>
      <w:proofErr w:type="gramStart"/>
      <w:r>
        <w:rPr>
          <w:color w:val="505050"/>
          <w:sz w:val="19"/>
          <w:lang w:eastAsia="zh-CN"/>
        </w:rPr>
        <w:t>不</w:t>
      </w:r>
      <w:proofErr w:type="gramEnd"/>
      <w:r>
        <w:rPr>
          <w:color w:val="505050"/>
          <w:sz w:val="19"/>
          <w:lang w:eastAsia="zh-CN"/>
        </w:rPr>
        <w:t>闭合；语义缺失</w:t>
      </w:r>
    </w:p>
    <w:p w14:paraId="7E5E51A5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优势：物理意义直观，计算效率高；基于梯度或灰度不连续性，不要求区域内部完全一致。</w:t>
      </w:r>
    </w:p>
    <w:p w14:paraId="036F1EFB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缺陷：对噪声非常敏感；阈值设置影响明显；边缘可能断裂，难以形成闭合边界；不能区分物体轮廓和纹理边缘，缺少语义理解。</w:t>
      </w:r>
    </w:p>
    <w:p w14:paraId="5904365C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实验分析时，如果看到 Canny 输出很多碎边，可以从噪声、纹理、阈值过低、未平滑等角度解释。</w:t>
      </w:r>
    </w:p>
    <w:p w14:paraId="11A64396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Q10. 轮廓检测在传统分割实验中通常起什么作用？</w:t>
      </w:r>
    </w:p>
    <w:p w14:paraId="327B9501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二值图；边界连通；候选区域；依赖预处理</w:t>
      </w:r>
    </w:p>
    <w:p w14:paraId="4A101417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轮廓检测通常基于</w:t>
      </w:r>
      <w:proofErr w:type="gramStart"/>
      <w:r>
        <w:rPr>
          <w:sz w:val="20"/>
          <w:lang w:eastAsia="zh-CN"/>
        </w:rPr>
        <w:t>二值图或</w:t>
      </w:r>
      <w:proofErr w:type="gramEnd"/>
      <w:r>
        <w:rPr>
          <w:sz w:val="20"/>
          <w:lang w:eastAsia="zh-CN"/>
        </w:rPr>
        <w:t>边缘图，寻找连通边界并提取目标外轮廓或内轮廓。它常用于把边缘信息转化成候选目标区域，例如配合阈值分割、形态学闭运算、连通域筛选。</w:t>
      </w:r>
    </w:p>
    <w:p w14:paraId="65DF9031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lastRenderedPageBreak/>
        <w:t>局限是它非常依赖前面的</w:t>
      </w:r>
      <w:proofErr w:type="gramStart"/>
      <w:r>
        <w:rPr>
          <w:sz w:val="20"/>
          <w:lang w:eastAsia="zh-CN"/>
        </w:rPr>
        <w:t>二值化或</w:t>
      </w:r>
      <w:proofErr w:type="gramEnd"/>
      <w:r>
        <w:rPr>
          <w:sz w:val="20"/>
          <w:lang w:eastAsia="zh-CN"/>
        </w:rPr>
        <w:t>边缘检测结果：如果边缘断裂、噪声多、目标粘连，轮廓也会不稳定。</w:t>
      </w:r>
    </w:p>
    <w:p w14:paraId="4CAB9FD6" w14:textId="77777777" w:rsidR="00735CAB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四、区域与聚类方法</w:t>
      </w:r>
    </w:p>
    <w:p w14:paraId="6F1FAE21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Q11. 区域生长法的原理、优点和缺点是什么？</w:t>
      </w:r>
    </w:p>
    <w:p w14:paraId="2D681C94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种子点；相似性阈值；连通性；泄漏</w:t>
      </w:r>
    </w:p>
    <w:p w14:paraId="0E1D2586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原理：从一个或多个预设种子点出发，按照相似性准则，如灰度差小于阈值，把邻域中满足条件的像素不断并入当前区域，直到没有新像素可加入。</w:t>
      </w:r>
    </w:p>
    <w:p w14:paraId="0F352B4C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优点：思想直观，能得到连续区域，对边界清晰、区域内部一致、形状较规则的目标效果较好。</w:t>
      </w:r>
    </w:p>
    <w:p w14:paraId="05CABD22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缺点：严重依赖种子点位置和相似性阈值；对噪声、模糊边界敏感；不同遍历顺序可能导致不同结果；遇到弱边界时容易泄漏到背景。</w:t>
      </w:r>
    </w:p>
    <w:p w14:paraId="4DC66F82" w14:textId="77777777" w:rsidR="00735CAB" w:rsidRDefault="00000000">
      <w:pPr>
        <w:spacing w:after="4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易错点：</w:t>
      </w:r>
      <w:r>
        <w:rPr>
          <w:color w:val="505050"/>
          <w:sz w:val="19"/>
          <w:lang w:eastAsia="zh-CN"/>
        </w:rPr>
        <w:t>种子点选错或阈值过大，区域会扩散到背景；阈值过小，目标会分割不完整。</w:t>
      </w:r>
    </w:p>
    <w:p w14:paraId="50B0A3DE" w14:textId="77777777" w:rsidR="00735CAB" w:rsidRDefault="00000000">
      <w:pPr>
        <w:spacing w:after="40"/>
        <w:ind w:left="397"/>
      </w:pPr>
      <w:proofErr w:type="spellStart"/>
      <w:r>
        <w:rPr>
          <w:rFonts w:ascii="Noto Sans Mono CJK SC" w:eastAsia="Noto Sans Mono CJK SC" w:hAnsi="Noto Sans Mono CJK SC"/>
          <w:color w:val="005078"/>
          <w:sz w:val="17"/>
        </w:rPr>
        <w:t>regiongrowth_</w:t>
      </w:r>
      <w:proofErr w:type="gramStart"/>
      <w:r>
        <w:rPr>
          <w:rFonts w:ascii="Noto Sans Mono CJK SC" w:eastAsia="Noto Sans Mono CJK SC" w:hAnsi="Noto Sans Mono CJK SC"/>
          <w:color w:val="005078"/>
          <w:sz w:val="17"/>
        </w:rPr>
        <w:t>segmentation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>(</w:t>
      </w:r>
      <w:proofErr w:type="spellStart"/>
      <w:proofErr w:type="gramEnd"/>
      <w:r>
        <w:rPr>
          <w:rFonts w:ascii="Noto Sans Mono CJK SC" w:eastAsia="Noto Sans Mono CJK SC" w:hAnsi="Noto Sans Mono CJK SC"/>
          <w:color w:val="005078"/>
          <w:sz w:val="17"/>
        </w:rPr>
        <w:t>img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 xml:space="preserve">, 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</w:rPr>
        <w:t>num_seeds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>=1, threshold=20, connectivity=8)</w:t>
      </w:r>
    </w:p>
    <w:p w14:paraId="238B6D18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Q12. 分水岭算法的原理是什么？为什么容易过分割？</w:t>
      </w:r>
    </w:p>
    <w:p w14:paraId="36E4E558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地形；盆地；局部极小值；marker；过分割</w:t>
      </w:r>
    </w:p>
    <w:p w14:paraId="063F4095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分水岭把图像或梯度图看作地形，</w:t>
      </w:r>
      <w:proofErr w:type="gramStart"/>
      <w:r>
        <w:rPr>
          <w:sz w:val="20"/>
          <w:lang w:eastAsia="zh-CN"/>
        </w:rPr>
        <w:t>像素值</w:t>
      </w:r>
      <w:proofErr w:type="gramEnd"/>
      <w:r>
        <w:rPr>
          <w:sz w:val="20"/>
          <w:lang w:eastAsia="zh-CN"/>
        </w:rPr>
        <w:t>看作海拔。水从低洼处逐渐上涨，不同盆地的水相遇处筑堤，堤的位置就是分割边界。</w:t>
      </w:r>
    </w:p>
    <w:p w14:paraId="439D3EEA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它容易过分割，是因为噪声、纹理和局部极小值会产生大量“小盆地”，每个小盆地都可能被当成一个区域。</w:t>
      </w:r>
    </w:p>
    <w:p w14:paraId="028365FC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缓解方法包括：</w:t>
      </w:r>
      <w:proofErr w:type="gramStart"/>
      <w:r>
        <w:rPr>
          <w:sz w:val="20"/>
          <w:lang w:eastAsia="zh-CN"/>
        </w:rPr>
        <w:t>平滑去噪</w:t>
      </w:r>
      <w:proofErr w:type="gramEnd"/>
      <w:r>
        <w:rPr>
          <w:sz w:val="20"/>
          <w:lang w:eastAsia="zh-CN"/>
        </w:rPr>
        <w:t>、形态学开闭运算、距离变换、使用 marker 控制初始盆地、合并小区域或连通域筛选。</w:t>
      </w:r>
    </w:p>
    <w:p w14:paraId="05EC3943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Q13. K-means 聚类分割的基本步骤是什么？</w:t>
      </w:r>
    </w:p>
    <w:p w14:paraId="525D621C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预设 K；迭代聚类；颜色特征；初值敏感</w:t>
      </w:r>
    </w:p>
    <w:p w14:paraId="6389A16E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 xml:space="preserve">步骤：随机初始化 K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聚类中心；把每个像素</w:t>
      </w:r>
      <w:proofErr w:type="gramStart"/>
      <w:r>
        <w:rPr>
          <w:sz w:val="20"/>
          <w:lang w:eastAsia="zh-CN"/>
        </w:rPr>
        <w:t>按特征</w:t>
      </w:r>
      <w:proofErr w:type="gramEnd"/>
      <w:r>
        <w:rPr>
          <w:sz w:val="20"/>
          <w:lang w:eastAsia="zh-CN"/>
        </w:rPr>
        <w:t>距离分配给最近中心；重新计算每类均值作为新中心；迭代直到中心基本不变。用于图像分割时，特征可以是灰度、RGB 颜色，也可以加入坐标特征。</w:t>
      </w:r>
    </w:p>
    <w:p w14:paraId="3202DEA4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优点：简单高效，不需要人工指定边界或种子点。缺点：必须预设 K；对初始中心敏感；常只依赖颜色而忽略空间关系，因此容易把空间上分离但颜色相似的区域分为同一类。</w:t>
      </w:r>
    </w:p>
    <w:p w14:paraId="3323FFB6" w14:textId="77777777" w:rsidR="00735CAB" w:rsidRDefault="00000000">
      <w:pPr>
        <w:spacing w:after="4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易错点：</w:t>
      </w:r>
      <w:r>
        <w:rPr>
          <w:color w:val="505050"/>
          <w:sz w:val="19"/>
          <w:lang w:eastAsia="zh-CN"/>
        </w:rPr>
        <w:t>K 不是“越大越好”。K 过大容易过分割，K 过小容易把不同区域合并。</w:t>
      </w:r>
    </w:p>
    <w:p w14:paraId="0715C38F" w14:textId="77777777" w:rsidR="00735CAB" w:rsidRDefault="00000000">
      <w:pPr>
        <w:spacing w:after="40"/>
        <w:ind w:left="397"/>
      </w:pPr>
      <w:r>
        <w:rPr>
          <w:rFonts w:ascii="Noto Sans Mono CJK SC" w:eastAsia="Noto Sans Mono CJK SC" w:hAnsi="Noto Sans Mono CJK SC"/>
          <w:color w:val="005078"/>
          <w:sz w:val="17"/>
        </w:rPr>
        <w:t>cv2.kmeans(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</w:rPr>
        <w:t>img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>, K, None, criteria, 10, cv2.KMEANS_RANDOM_CENTERS)</w:t>
      </w:r>
    </w:p>
    <w:p w14:paraId="68FC01A4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Q14. Mean Shift 均值偏移法的原理和特点是什么？</w:t>
      </w:r>
    </w:p>
    <w:p w14:paraId="26D7CF5D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密度峰值；无需 K；带宽参数；复杂度高</w:t>
      </w:r>
    </w:p>
    <w:p w14:paraId="403AF402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原理：每个像素点在特征空间中沿局部数据密度梯度方向不断移动，直到收敛到某个密度峰值；收敛到同一密度中心的像素归为一类。</w:t>
      </w:r>
    </w:p>
    <w:p w14:paraId="30AFC6AC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优势：不需要预设 K，对非球形或不规则分布有一定鲁棒性。缺点：计算复杂度较高，对空间半径、颜色半径等带宽参数敏感，高维特征下效果和效率都会变差。</w:t>
      </w:r>
    </w:p>
    <w:p w14:paraId="62657512" w14:textId="77777777" w:rsidR="00735CAB" w:rsidRDefault="00000000">
      <w:pPr>
        <w:spacing w:after="40"/>
        <w:ind w:left="397"/>
      </w:pPr>
      <w:r>
        <w:rPr>
          <w:rFonts w:ascii="Noto Sans Mono CJK SC" w:eastAsia="Noto Sans Mono CJK SC" w:hAnsi="Noto Sans Mono CJK SC"/>
          <w:color w:val="005078"/>
          <w:sz w:val="17"/>
        </w:rPr>
        <w:t>cv2.pyrMeanShiftFiltering(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</w:rPr>
        <w:t>img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 xml:space="preserve">, 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</w:rPr>
        <w:t>spatial_radius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 xml:space="preserve">, 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</w:rPr>
        <w:t>color_radius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 xml:space="preserve">, </w:t>
      </w:r>
      <w:proofErr w:type="spellStart"/>
      <w:r>
        <w:rPr>
          <w:rFonts w:ascii="Noto Sans Mono CJK SC" w:eastAsia="Noto Sans Mono CJK SC" w:hAnsi="Noto Sans Mono CJK SC"/>
          <w:color w:val="005078"/>
          <w:sz w:val="17"/>
        </w:rPr>
        <w:t>max_level</w:t>
      </w:r>
      <w:proofErr w:type="spellEnd"/>
      <w:r>
        <w:rPr>
          <w:rFonts w:ascii="Noto Sans Mono CJK SC" w:eastAsia="Noto Sans Mono CJK SC" w:hAnsi="Noto Sans Mono CJK SC"/>
          <w:color w:val="005078"/>
          <w:sz w:val="17"/>
        </w:rPr>
        <w:t>)</w:t>
      </w:r>
    </w:p>
    <w:p w14:paraId="69492368" w14:textId="77777777" w:rsidR="00735CAB" w:rsidRDefault="00000000">
      <w:pPr>
        <w:keepNext/>
        <w:spacing w:before="120" w:after="40"/>
      </w:pPr>
      <w:r>
        <w:rPr>
          <w:b/>
          <w:color w:val="1F4E79"/>
        </w:rPr>
        <w:t>Q15. K-means 和 Mean Shift 有什么区别？</w:t>
      </w:r>
    </w:p>
    <w:p w14:paraId="35E02DE4" w14:textId="77777777" w:rsidR="00735CAB" w:rsidRDefault="00000000">
      <w:pPr>
        <w:spacing w:after="20"/>
        <w:ind w:left="198"/>
      </w:pPr>
      <w:r>
        <w:rPr>
          <w:b/>
          <w:color w:val="C00000"/>
          <w:sz w:val="19"/>
        </w:rPr>
        <w:t>关键词：</w:t>
      </w:r>
      <w:r>
        <w:rPr>
          <w:color w:val="505050"/>
          <w:sz w:val="19"/>
        </w:rPr>
        <w:t>K vs 带宽；中心迭代 vs 密度爬坡；效率 vs 灵活性</w:t>
      </w:r>
    </w:p>
    <w:p w14:paraId="744D46E3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K-means 需要预先给定聚类数 K，优化目标是让像素到所属类中心的距离尽可能小；它简单高效，但对 K 和初始中心敏感。</w:t>
      </w:r>
    </w:p>
    <w:p w14:paraId="53A5621B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Mean Shift 不需要预设 K，而是通过寻找密度峰值自动形成类别；它对某些不规则分布更灵活，但计算开销较大，且依赖空间/颜色带宽参数。</w:t>
      </w:r>
    </w:p>
    <w:p w14:paraId="0AB19887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考试答法：K-means 的关键参数是 K，Mean Shift 的关键参数是带宽；</w:t>
      </w:r>
      <w:proofErr w:type="gramStart"/>
      <w:r>
        <w:rPr>
          <w:sz w:val="20"/>
          <w:lang w:eastAsia="zh-CN"/>
        </w:rPr>
        <w:t>前者快</w:t>
      </w:r>
      <w:proofErr w:type="gramEnd"/>
      <w:r>
        <w:rPr>
          <w:sz w:val="20"/>
          <w:lang w:eastAsia="zh-CN"/>
        </w:rPr>
        <w:t>但假设强，后者自动聚类但成本高。</w:t>
      </w:r>
    </w:p>
    <w:p w14:paraId="5A352A0A" w14:textId="77777777" w:rsidR="00735CAB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五、参数分析与实验题</w:t>
      </w:r>
    </w:p>
    <w:p w14:paraId="449AA7E9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Q16. 传统分割实验 main.py 运行后应关注哪些输出？</w:t>
      </w:r>
    </w:p>
    <w:p w14:paraId="7C286D28" w14:textId="77777777" w:rsidR="00735CAB" w:rsidRDefault="00000000">
      <w:pPr>
        <w:spacing w:after="20"/>
        <w:ind w:left="198"/>
      </w:pPr>
      <w:proofErr w:type="spellStart"/>
      <w:r>
        <w:rPr>
          <w:b/>
          <w:color w:val="C00000"/>
          <w:sz w:val="19"/>
        </w:rPr>
        <w:t>关键词：</w:t>
      </w:r>
      <w:r>
        <w:rPr>
          <w:color w:val="505050"/>
          <w:sz w:val="19"/>
        </w:rPr>
        <w:t>main.py；segmentation_results；多算法对比；参数分析</w:t>
      </w:r>
      <w:proofErr w:type="spellEnd"/>
    </w:p>
    <w:p w14:paraId="35F09DBB" w14:textId="77777777" w:rsidR="00735CAB" w:rsidRDefault="00000000">
      <w:pPr>
        <w:spacing w:after="40"/>
        <w:ind w:left="198"/>
      </w:pPr>
      <w:r>
        <w:rPr>
          <w:sz w:val="20"/>
        </w:rPr>
        <w:t>实验中应进入 Classical-Image-Segmentation 目录运行 main.py，关注 segmentation_results 目录中的多算法输出图。常见结果包括 Threshold Segmentation、Otsu Segmentation、Canny Edge Detection、Contour Detection、K-means Segmentation、Region Growth、Watershed Segmentation 以及汇总图。</w:t>
      </w:r>
    </w:p>
    <w:p w14:paraId="6ADFCEB2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报告中不能只贴图，应说明每种算法的输入、关键参数、主要视觉效果、优缺点，并分析与测试标签或人工标注之间的差异。</w:t>
      </w:r>
    </w:p>
    <w:p w14:paraId="2709729C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Q17. 实验报告中如何比较至少 4 种传统分割算法？</w:t>
      </w:r>
    </w:p>
    <w:p w14:paraId="307E8C89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4 种算法；覆盖阈值/边界/区域/聚类；表格比较</w:t>
      </w:r>
    </w:p>
    <w:p w14:paraId="01E230A6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推荐表格列：算法名称、关键参数、主要视觉效果、优点、缺点、与人工标注的差异。</w:t>
      </w:r>
    </w:p>
    <w:p w14:paraId="5D7111B7" w14:textId="77777777" w:rsidR="00735CAB" w:rsidRDefault="00000000">
      <w:pPr>
        <w:spacing w:after="40"/>
        <w:ind w:left="198"/>
      </w:pPr>
      <w:proofErr w:type="spellStart"/>
      <w:r>
        <w:rPr>
          <w:sz w:val="20"/>
        </w:rPr>
        <w:t>推荐选择组合：固定阈值或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Otsu（阈值类</w:t>
      </w:r>
      <w:proofErr w:type="spellEnd"/>
      <w:r>
        <w:rPr>
          <w:sz w:val="20"/>
        </w:rPr>
        <w:t xml:space="preserve">）+ Canny </w:t>
      </w:r>
      <w:proofErr w:type="spellStart"/>
      <w:r>
        <w:rPr>
          <w:sz w:val="20"/>
        </w:rPr>
        <w:t>或轮廓检测（边界类</w:t>
      </w:r>
      <w:proofErr w:type="spellEnd"/>
      <w:r>
        <w:rPr>
          <w:sz w:val="20"/>
        </w:rPr>
        <w:t>）+ K-means 或 Mean Shift（聚类类）+ 区域生长或 Watershed（区域类）。这样覆盖课程两大分类，答案更完整。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735CAB" w14:paraId="0E6B5420" w14:textId="77777777">
        <w:trPr>
          <w:jc w:val="center"/>
        </w:trPr>
        <w:tc>
          <w:tcPr>
            <w:tcW w:w="3494" w:type="dxa"/>
            <w:shd w:val="clear" w:color="auto" w:fill="D9EAF7"/>
            <w:vAlign w:val="center"/>
          </w:tcPr>
          <w:p w14:paraId="55C18946" w14:textId="77777777" w:rsidR="00735CAB" w:rsidRDefault="00000000">
            <w:r>
              <w:rPr>
                <w:b/>
                <w:color w:val="1F4E79"/>
                <w:sz w:val="19"/>
              </w:rPr>
              <w:t>算法</w:t>
            </w:r>
          </w:p>
        </w:tc>
        <w:tc>
          <w:tcPr>
            <w:tcW w:w="3494" w:type="dxa"/>
            <w:shd w:val="clear" w:color="auto" w:fill="D9EAF7"/>
            <w:vAlign w:val="center"/>
          </w:tcPr>
          <w:p w14:paraId="7CBC3391" w14:textId="77777777" w:rsidR="00735CAB" w:rsidRDefault="00000000">
            <w:r>
              <w:rPr>
                <w:b/>
                <w:color w:val="1F4E79"/>
                <w:sz w:val="19"/>
              </w:rPr>
              <w:t>关键参数</w:t>
            </w:r>
          </w:p>
        </w:tc>
        <w:tc>
          <w:tcPr>
            <w:tcW w:w="3494" w:type="dxa"/>
            <w:shd w:val="clear" w:color="auto" w:fill="D9EAF7"/>
            <w:vAlign w:val="center"/>
          </w:tcPr>
          <w:p w14:paraId="5B134C84" w14:textId="77777777" w:rsidR="00735CAB" w:rsidRDefault="00000000">
            <w:r>
              <w:rPr>
                <w:b/>
                <w:color w:val="1F4E79"/>
                <w:sz w:val="19"/>
              </w:rPr>
              <w:t>参数变化的典型影响</w:t>
            </w:r>
          </w:p>
        </w:tc>
      </w:tr>
      <w:tr w:rsidR="00735CAB" w14:paraId="69D92263" w14:textId="77777777">
        <w:trPr>
          <w:jc w:val="center"/>
        </w:trPr>
        <w:tc>
          <w:tcPr>
            <w:tcW w:w="3494" w:type="dxa"/>
          </w:tcPr>
          <w:p w14:paraId="4686FFE1" w14:textId="77777777" w:rsidR="00735CAB" w:rsidRDefault="00000000">
            <w:r>
              <w:rPr>
                <w:sz w:val="18"/>
              </w:rPr>
              <w:t>固定阈值</w:t>
            </w:r>
          </w:p>
        </w:tc>
        <w:tc>
          <w:tcPr>
            <w:tcW w:w="3494" w:type="dxa"/>
          </w:tcPr>
          <w:p w14:paraId="441333AE" w14:textId="77777777" w:rsidR="00735CAB" w:rsidRDefault="00000000">
            <w:r>
              <w:rPr>
                <w:sz w:val="18"/>
              </w:rPr>
              <w:t>threshold</w:t>
            </w:r>
          </w:p>
        </w:tc>
        <w:tc>
          <w:tcPr>
            <w:tcW w:w="3494" w:type="dxa"/>
          </w:tcPr>
          <w:p w14:paraId="2FB264FE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阈值升高：前景变少，可能漏检；阈值降低：前景变多，可能把背景</w:t>
            </w:r>
            <w:proofErr w:type="gramStart"/>
            <w:r>
              <w:rPr>
                <w:sz w:val="18"/>
                <w:lang w:eastAsia="zh-CN"/>
              </w:rPr>
              <w:t>误分为</w:t>
            </w:r>
            <w:proofErr w:type="gramEnd"/>
            <w:r>
              <w:rPr>
                <w:sz w:val="18"/>
                <w:lang w:eastAsia="zh-CN"/>
              </w:rPr>
              <w:t>目标。</w:t>
            </w:r>
          </w:p>
        </w:tc>
      </w:tr>
      <w:tr w:rsidR="00735CAB" w14:paraId="685668D8" w14:textId="77777777">
        <w:trPr>
          <w:jc w:val="center"/>
        </w:trPr>
        <w:tc>
          <w:tcPr>
            <w:tcW w:w="3494" w:type="dxa"/>
          </w:tcPr>
          <w:p w14:paraId="4A09200F" w14:textId="77777777" w:rsidR="00735CAB" w:rsidRDefault="00000000">
            <w:r>
              <w:rPr>
                <w:sz w:val="18"/>
              </w:rPr>
              <w:t>Otsu</w:t>
            </w:r>
          </w:p>
        </w:tc>
        <w:tc>
          <w:tcPr>
            <w:tcW w:w="3494" w:type="dxa"/>
          </w:tcPr>
          <w:p w14:paraId="5B1FAF19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是否预平滑；</w:t>
            </w:r>
            <w:proofErr w:type="gramStart"/>
            <w:r>
              <w:rPr>
                <w:sz w:val="18"/>
                <w:lang w:eastAsia="zh-CN"/>
              </w:rPr>
              <w:t>二值化方向</w:t>
            </w:r>
            <w:proofErr w:type="gramEnd"/>
          </w:p>
        </w:tc>
        <w:tc>
          <w:tcPr>
            <w:tcW w:w="3494" w:type="dxa"/>
          </w:tcPr>
          <w:p w14:paraId="698D2F24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</w:t>
            </w:r>
            <w:proofErr w:type="gramStart"/>
            <w:r>
              <w:rPr>
                <w:sz w:val="18"/>
                <w:lang w:eastAsia="zh-CN"/>
              </w:rPr>
              <w:t>平滑可</w:t>
            </w:r>
            <w:proofErr w:type="gramEnd"/>
            <w:r>
              <w:rPr>
                <w:sz w:val="18"/>
                <w:lang w:eastAsia="zh-CN"/>
              </w:rPr>
              <w:t>减弱噪声导致的局部干扰；若前景/背景灰度关系相反，需要反向二值化。</w:t>
            </w:r>
          </w:p>
        </w:tc>
      </w:tr>
      <w:tr w:rsidR="00735CAB" w14:paraId="30E42B78" w14:textId="77777777">
        <w:trPr>
          <w:jc w:val="center"/>
        </w:trPr>
        <w:tc>
          <w:tcPr>
            <w:tcW w:w="3494" w:type="dxa"/>
          </w:tcPr>
          <w:p w14:paraId="56010E78" w14:textId="77777777" w:rsidR="00735CAB" w:rsidRDefault="00000000">
            <w:r>
              <w:rPr>
                <w:sz w:val="18"/>
              </w:rPr>
              <w:t>Canny</w:t>
            </w:r>
          </w:p>
        </w:tc>
        <w:tc>
          <w:tcPr>
            <w:tcW w:w="3494" w:type="dxa"/>
          </w:tcPr>
          <w:p w14:paraId="0194EFEF" w14:textId="77777777" w:rsidR="00735CAB" w:rsidRDefault="00000000">
            <w:r>
              <w:rPr>
                <w:sz w:val="18"/>
              </w:rPr>
              <w:t>low_threshold、high_threshold、平滑核</w:t>
            </w:r>
          </w:p>
        </w:tc>
        <w:tc>
          <w:tcPr>
            <w:tcW w:w="3494" w:type="dxa"/>
          </w:tcPr>
          <w:p w14:paraId="49C54B3C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阈值低：边缘多且噪声多；阈值高：边缘少且可能断裂；先</w:t>
            </w:r>
            <w:proofErr w:type="gramStart"/>
            <w:r>
              <w:rPr>
                <w:sz w:val="18"/>
                <w:lang w:eastAsia="zh-CN"/>
              </w:rPr>
              <w:t>平滑可</w:t>
            </w:r>
            <w:proofErr w:type="gramEnd"/>
            <w:r>
              <w:rPr>
                <w:sz w:val="18"/>
                <w:lang w:eastAsia="zh-CN"/>
              </w:rPr>
              <w:t>减少伪边缘。</w:t>
            </w:r>
          </w:p>
        </w:tc>
      </w:tr>
      <w:tr w:rsidR="00735CAB" w14:paraId="68CC2E73" w14:textId="77777777">
        <w:trPr>
          <w:jc w:val="center"/>
        </w:trPr>
        <w:tc>
          <w:tcPr>
            <w:tcW w:w="3494" w:type="dxa"/>
          </w:tcPr>
          <w:p w14:paraId="3C646466" w14:textId="77777777" w:rsidR="00735CAB" w:rsidRDefault="00000000">
            <w:proofErr w:type="spellStart"/>
            <w:r>
              <w:rPr>
                <w:sz w:val="18"/>
              </w:rPr>
              <w:t>区域生长</w:t>
            </w:r>
            <w:proofErr w:type="spellEnd"/>
          </w:p>
        </w:tc>
        <w:tc>
          <w:tcPr>
            <w:tcW w:w="3494" w:type="dxa"/>
          </w:tcPr>
          <w:p w14:paraId="726C73AB" w14:textId="77777777" w:rsidR="00735CAB" w:rsidRDefault="00000000">
            <w:r>
              <w:rPr>
                <w:sz w:val="18"/>
              </w:rPr>
              <w:t>种子点、threshold、connectivity</w:t>
            </w:r>
          </w:p>
        </w:tc>
        <w:tc>
          <w:tcPr>
            <w:tcW w:w="3494" w:type="dxa"/>
          </w:tcPr>
          <w:p w14:paraId="459E666D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种子点偏离目标会失败；阈值大易泄漏，阈值小易欠分割；8 邻域比 4 邻域更容易扩张。</w:t>
            </w:r>
          </w:p>
        </w:tc>
      </w:tr>
      <w:tr w:rsidR="00735CAB" w14:paraId="14252536" w14:textId="77777777">
        <w:trPr>
          <w:jc w:val="center"/>
        </w:trPr>
        <w:tc>
          <w:tcPr>
            <w:tcW w:w="3494" w:type="dxa"/>
          </w:tcPr>
          <w:p w14:paraId="7C1EDD39" w14:textId="77777777" w:rsidR="00735CAB" w:rsidRDefault="00000000">
            <w:r>
              <w:rPr>
                <w:sz w:val="18"/>
              </w:rPr>
              <w:t>Watershed</w:t>
            </w:r>
          </w:p>
        </w:tc>
        <w:tc>
          <w:tcPr>
            <w:tcW w:w="3494" w:type="dxa"/>
          </w:tcPr>
          <w:p w14:paraId="4719BFAE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marker、距离变换阈值、平滑/形态学</w:t>
            </w:r>
          </w:p>
        </w:tc>
        <w:tc>
          <w:tcPr>
            <w:tcW w:w="3494" w:type="dxa"/>
          </w:tcPr>
          <w:p w14:paraId="41DB464F" w14:textId="77777777" w:rsidR="00735CAB" w:rsidRDefault="00000000">
            <w:r>
              <w:rPr>
                <w:sz w:val="18"/>
              </w:rPr>
              <w:t xml:space="preserve">marker </w:t>
            </w:r>
            <w:proofErr w:type="spellStart"/>
            <w:r>
              <w:rPr>
                <w:sz w:val="18"/>
              </w:rPr>
              <w:t>太多会过分割，marker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太少会欠分割；预处理能减少噪声盆地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735CAB" w14:paraId="561C62F1" w14:textId="77777777">
        <w:trPr>
          <w:jc w:val="center"/>
        </w:trPr>
        <w:tc>
          <w:tcPr>
            <w:tcW w:w="3494" w:type="dxa"/>
          </w:tcPr>
          <w:p w14:paraId="70113A4B" w14:textId="77777777" w:rsidR="00735CAB" w:rsidRDefault="00000000">
            <w:r>
              <w:rPr>
                <w:sz w:val="18"/>
              </w:rPr>
              <w:t>K-means</w:t>
            </w:r>
          </w:p>
        </w:tc>
        <w:tc>
          <w:tcPr>
            <w:tcW w:w="3494" w:type="dxa"/>
          </w:tcPr>
          <w:p w14:paraId="5FF6397E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K、初始中心、迭代次数</w:t>
            </w:r>
          </w:p>
        </w:tc>
        <w:tc>
          <w:tcPr>
            <w:tcW w:w="3494" w:type="dxa"/>
          </w:tcPr>
          <w:p w14:paraId="0408867F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K 小会合并不同区域，K 大会产生碎片；随机初值可能导致结果不稳定。</w:t>
            </w:r>
          </w:p>
        </w:tc>
      </w:tr>
      <w:tr w:rsidR="00735CAB" w14:paraId="4839D31C" w14:textId="77777777">
        <w:trPr>
          <w:jc w:val="center"/>
        </w:trPr>
        <w:tc>
          <w:tcPr>
            <w:tcW w:w="3494" w:type="dxa"/>
          </w:tcPr>
          <w:p w14:paraId="1A0CA938" w14:textId="77777777" w:rsidR="00735CAB" w:rsidRDefault="00000000">
            <w:r>
              <w:rPr>
                <w:sz w:val="18"/>
              </w:rPr>
              <w:t>Mean Shift</w:t>
            </w:r>
          </w:p>
        </w:tc>
        <w:tc>
          <w:tcPr>
            <w:tcW w:w="3494" w:type="dxa"/>
          </w:tcPr>
          <w:p w14:paraId="72C491DF" w14:textId="77777777" w:rsidR="00735CAB" w:rsidRDefault="00000000">
            <w:r>
              <w:rPr>
                <w:sz w:val="18"/>
              </w:rPr>
              <w:t>spatial_radius、color_radius、max_level</w:t>
            </w:r>
          </w:p>
        </w:tc>
        <w:tc>
          <w:tcPr>
            <w:tcW w:w="3494" w:type="dxa"/>
          </w:tcPr>
          <w:p w14:paraId="7A1D119E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半径大分割更粗、平滑更强；半径小保留细节但碎片可能更多，计算更耗时。</w:t>
            </w:r>
          </w:p>
        </w:tc>
      </w:tr>
    </w:tbl>
    <w:p w14:paraId="6D64A49F" w14:textId="77777777" w:rsidR="00735CAB" w:rsidRDefault="00735CAB">
      <w:pPr>
        <w:rPr>
          <w:lang w:eastAsia="zh-CN"/>
        </w:rPr>
      </w:pPr>
    </w:p>
    <w:p w14:paraId="490C6498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Q18. K-means 聚类数 K 过大或过小会怎样影响分割结果？</w:t>
      </w:r>
    </w:p>
    <w:p w14:paraId="7B7BE65E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K 过小欠分割；K 过大过分割；颜色相似会失败</w:t>
      </w:r>
    </w:p>
    <w:p w14:paraId="5B41AB78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K 过小：多个不同目标或背景区域被合并，出现欠分割，细节丢失。</w:t>
      </w:r>
    </w:p>
    <w:p w14:paraId="015BF63C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K 过大：同一目标内部被切成多个颜色簇，出现过分割，结果碎片化。</w:t>
      </w:r>
    </w:p>
    <w:p w14:paraId="400214E4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分析时要结合图像颜色分布：如果目标和背景颜色接近，</w:t>
      </w:r>
      <w:proofErr w:type="gramStart"/>
      <w:r>
        <w:rPr>
          <w:sz w:val="20"/>
          <w:lang w:eastAsia="zh-CN"/>
        </w:rPr>
        <w:t>仅调</w:t>
      </w:r>
      <w:proofErr w:type="gramEnd"/>
      <w:r>
        <w:rPr>
          <w:sz w:val="20"/>
          <w:lang w:eastAsia="zh-CN"/>
        </w:rPr>
        <w:t xml:space="preserve"> K 也未必能得到好结果，因为 K-means 缺少空间和语义约束。</w:t>
      </w:r>
    </w:p>
    <w:p w14:paraId="2AE85868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Q19. 区域生长为什么对种子点位置和相似性阈值敏感？</w:t>
      </w:r>
    </w:p>
    <w:p w14:paraId="2E944A1A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初始条件敏感；阈值控制扩张；弱边界泄漏</w:t>
      </w:r>
    </w:p>
    <w:p w14:paraId="09EB8364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区域生长是从种子点开始逐步扩张的，初始种子决定了算法从哪个区域开始理解“相似”。如果种子落在背景或噪声点，后续区域就会偏离目标。</w:t>
      </w:r>
    </w:p>
    <w:p w14:paraId="2B1C52CB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相似性阈值决定能否并入邻域像素：阈值过小会使区域停止过早，目标不完整；阈值过大则会跨过弱边界，把背景吞进去。</w:t>
      </w:r>
    </w:p>
    <w:p w14:paraId="78A109D0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Q20. Watershed 为什么容易过分割？可以用哪些预处理或 marker 策略缓解？</w:t>
      </w:r>
    </w:p>
    <w:p w14:paraId="5502691F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局部极小值；平滑；形态学；距离变换；marker</w:t>
      </w:r>
    </w:p>
    <w:p w14:paraId="5887AE24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lastRenderedPageBreak/>
        <w:t>过分割的根本原因是噪声、纹理和细小灰度变化会产生大量局部极小值，每个极小值都可能形成一个盆地。</w:t>
      </w:r>
    </w:p>
    <w:p w14:paraId="683079C9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缓解策略：先用高斯滤波或中值滤波平滑图像；用形态学开运算去</w:t>
      </w:r>
      <w:proofErr w:type="gramStart"/>
      <w:r>
        <w:rPr>
          <w:sz w:val="20"/>
          <w:lang w:eastAsia="zh-CN"/>
        </w:rPr>
        <w:t>小噪点</w:t>
      </w:r>
      <w:proofErr w:type="gramEnd"/>
      <w:r>
        <w:rPr>
          <w:sz w:val="20"/>
          <w:lang w:eastAsia="zh-CN"/>
        </w:rPr>
        <w:t>、闭运算填小孔；</w:t>
      </w:r>
      <w:proofErr w:type="gramStart"/>
      <w:r>
        <w:rPr>
          <w:sz w:val="20"/>
          <w:lang w:eastAsia="zh-CN"/>
        </w:rPr>
        <w:t>用距离</w:t>
      </w:r>
      <w:proofErr w:type="gramEnd"/>
      <w:r>
        <w:rPr>
          <w:sz w:val="20"/>
          <w:lang w:eastAsia="zh-CN"/>
        </w:rPr>
        <w:t>变换寻找稳定的前景 marker；用背景 marker 限制范围；最后对小区域做合并或连通域筛选。</w:t>
      </w:r>
    </w:p>
    <w:p w14:paraId="26BD04A3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Q21. 传统分割实验中如何写“参数变化分析”？</w:t>
      </w:r>
    </w:p>
    <w:p w14:paraId="3C67BB47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参数含义；结果变化；原因解释；至少两类算法</w:t>
      </w:r>
    </w:p>
    <w:p w14:paraId="7288795E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写法模板：先说明改了哪个参数及其物理意义，再描述结果变化，最后解释原因。例如：“将 Canny 高阈值从 200 提高到 300 后，弱边缘被抑制，目标轮廓变得更稀疏，部分边界断裂；说明该图像边界梯度较弱，阈值过高会导致漏检。”</w:t>
      </w:r>
    </w:p>
    <w:p w14:paraId="78A4FE89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至少选两类算法改参数，例如 Canny 阈值 + K-means 的 K，或区域生长阈值 + Watershed 的 marker。</w:t>
      </w:r>
    </w:p>
    <w:p w14:paraId="6CC5C37B" w14:textId="77777777" w:rsidR="00735CAB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六、分析设计题模板</w:t>
      </w:r>
    </w:p>
    <w:p w14:paraId="79E92D4E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Q22. 设计一个传统方法完成微生物图像分割的流程。</w:t>
      </w:r>
    </w:p>
    <w:p w14:paraId="017C11A2" w14:textId="77777777" w:rsidR="00735CAB" w:rsidRDefault="00000000">
      <w:pPr>
        <w:spacing w:after="20"/>
        <w:ind w:left="198"/>
      </w:pPr>
      <w:proofErr w:type="spellStart"/>
      <w:r>
        <w:rPr>
          <w:b/>
          <w:color w:val="C00000"/>
          <w:sz w:val="19"/>
        </w:rPr>
        <w:t>关键词：</w:t>
      </w:r>
      <w:r>
        <w:rPr>
          <w:color w:val="505050"/>
          <w:sz w:val="19"/>
        </w:rPr>
        <w:t>预处理；Otsu</w:t>
      </w:r>
      <w:proofErr w:type="spellEnd"/>
      <w:r>
        <w:rPr>
          <w:color w:val="505050"/>
          <w:sz w:val="19"/>
        </w:rPr>
        <w:t>/Watershed/</w:t>
      </w:r>
      <w:proofErr w:type="spellStart"/>
      <w:r>
        <w:rPr>
          <w:color w:val="505050"/>
          <w:sz w:val="19"/>
        </w:rPr>
        <w:t>K-means；形态学；IoU</w:t>
      </w:r>
      <w:proofErr w:type="spellEnd"/>
      <w:r>
        <w:rPr>
          <w:color w:val="505050"/>
          <w:sz w:val="19"/>
        </w:rPr>
        <w:t>/Dice</w:t>
      </w:r>
    </w:p>
    <w:p w14:paraId="0FBD36EA" w14:textId="77777777" w:rsidR="00735CAB" w:rsidRDefault="00000000">
      <w:pPr>
        <w:spacing w:after="40"/>
        <w:ind w:left="198"/>
      </w:pPr>
      <w:r>
        <w:rPr>
          <w:sz w:val="20"/>
        </w:rPr>
        <w:t>可按“预处理—候选分割—后处理—评价”的框架回答。</w:t>
      </w:r>
    </w:p>
    <w:p w14:paraId="68F07849" w14:textId="77777777" w:rsidR="00735CAB" w:rsidRDefault="00000000">
      <w:pPr>
        <w:spacing w:after="40"/>
        <w:ind w:left="198"/>
        <w:rPr>
          <w:lang w:eastAsia="zh-CN"/>
        </w:rPr>
      </w:pPr>
      <w:r>
        <w:rPr>
          <w:b/>
          <w:sz w:val="20"/>
          <w:lang w:eastAsia="zh-CN"/>
        </w:rPr>
        <w:t>预处理：</w:t>
      </w:r>
      <w:r>
        <w:rPr>
          <w:sz w:val="20"/>
          <w:lang w:eastAsia="zh-CN"/>
        </w:rPr>
        <w:t>灰度化、去噪、对比度增强或光照校正，降低噪声和背景不均匀影响。</w:t>
      </w:r>
    </w:p>
    <w:p w14:paraId="6C438696" w14:textId="77777777" w:rsidR="00735CAB" w:rsidRDefault="00000000">
      <w:pPr>
        <w:spacing w:after="40"/>
        <w:ind w:left="198"/>
      </w:pPr>
      <w:proofErr w:type="spellStart"/>
      <w:r>
        <w:rPr>
          <w:b/>
          <w:sz w:val="20"/>
        </w:rPr>
        <w:t>候选分割：</w:t>
      </w:r>
      <w:r>
        <w:rPr>
          <w:sz w:val="20"/>
        </w:rPr>
        <w:t>若前景背景灰度差异明显，使用</w:t>
      </w:r>
      <w:proofErr w:type="spellEnd"/>
      <w:r>
        <w:rPr>
          <w:sz w:val="20"/>
        </w:rPr>
        <w:t xml:space="preserve"> Otsu </w:t>
      </w:r>
      <w:proofErr w:type="spellStart"/>
      <w:r>
        <w:rPr>
          <w:sz w:val="20"/>
        </w:rPr>
        <w:t>或固定阈值；若目标粘连，结合距离变换和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Watershed；若颜色差异明显，可使用</w:t>
      </w:r>
      <w:proofErr w:type="spellEnd"/>
      <w:r>
        <w:rPr>
          <w:sz w:val="20"/>
        </w:rPr>
        <w:t xml:space="preserve"> K-means 或 Mean Shift；若只需轮廓，可用 Canny + 轮廓检测。</w:t>
      </w:r>
    </w:p>
    <w:p w14:paraId="758F0699" w14:textId="77777777" w:rsidR="00735CAB" w:rsidRDefault="00000000">
      <w:pPr>
        <w:spacing w:after="40"/>
        <w:ind w:left="198"/>
        <w:rPr>
          <w:lang w:eastAsia="zh-CN"/>
        </w:rPr>
      </w:pPr>
      <w:r>
        <w:rPr>
          <w:b/>
          <w:sz w:val="20"/>
          <w:lang w:eastAsia="zh-CN"/>
        </w:rPr>
        <w:t>后处理：</w:t>
      </w:r>
      <w:r>
        <w:rPr>
          <w:sz w:val="20"/>
          <w:lang w:eastAsia="zh-CN"/>
        </w:rPr>
        <w:t>形态学开运算去噪、闭运算补洞，连通域筛选去除小区域，必要时填充轮廓得到完整 mask。</w:t>
      </w:r>
    </w:p>
    <w:p w14:paraId="0AFD212F" w14:textId="77777777" w:rsidR="00735CAB" w:rsidRDefault="00000000">
      <w:pPr>
        <w:spacing w:after="40"/>
        <w:ind w:left="198"/>
        <w:rPr>
          <w:lang w:eastAsia="zh-CN"/>
        </w:rPr>
      </w:pPr>
      <w:r>
        <w:rPr>
          <w:b/>
          <w:sz w:val="20"/>
          <w:lang w:eastAsia="zh-CN"/>
        </w:rPr>
        <w:t>评价：</w:t>
      </w:r>
      <w:r>
        <w:rPr>
          <w:sz w:val="20"/>
          <w:lang w:eastAsia="zh-CN"/>
        </w:rPr>
        <w:t xml:space="preserve">若有标签，计算 </w:t>
      </w:r>
      <w:proofErr w:type="spellStart"/>
      <w:r>
        <w:rPr>
          <w:sz w:val="20"/>
          <w:lang w:eastAsia="zh-CN"/>
        </w:rPr>
        <w:t>IoU</w:t>
      </w:r>
      <w:proofErr w:type="spellEnd"/>
      <w:r>
        <w:rPr>
          <w:sz w:val="20"/>
          <w:lang w:eastAsia="zh-CN"/>
        </w:rPr>
        <w:t>/Dice/Accuracy；若无标签，结合边界是否完整、目标是否粘连、是否漏检和误检进行定性分析。</w:t>
      </w:r>
    </w:p>
    <w:p w14:paraId="2BEEB675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Q23. 如果目标边界模糊、背景噪声多，传统方法容易出现什么问题？如何改进？</w:t>
      </w:r>
    </w:p>
    <w:p w14:paraId="7FDA6AAF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低对比度；噪声；弱边界；预处理；marker；深度学习</w:t>
      </w:r>
    </w:p>
    <w:p w14:paraId="793BC703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可能出现的问题：阈值法会把噪声当成前景或</w:t>
      </w:r>
      <w:proofErr w:type="gramStart"/>
      <w:r>
        <w:rPr>
          <w:sz w:val="20"/>
          <w:lang w:eastAsia="zh-CN"/>
        </w:rPr>
        <w:t>漏掉低</w:t>
      </w:r>
      <w:proofErr w:type="gramEnd"/>
      <w:r>
        <w:rPr>
          <w:sz w:val="20"/>
          <w:lang w:eastAsia="zh-CN"/>
        </w:rPr>
        <w:t>对比度目标；Canny 会产生大量伪边缘或断裂边缘；区域生长会在弱边界处泄漏；Watershed 会过分割；K-means 会受噪声颜色干扰产生碎片。</w:t>
      </w:r>
    </w:p>
    <w:p w14:paraId="054EBFA5" w14:textId="77777777" w:rsidR="00735CAB" w:rsidRDefault="00000000">
      <w:pPr>
        <w:spacing w:after="40"/>
        <w:ind w:left="198"/>
      </w:pPr>
      <w:proofErr w:type="spellStart"/>
      <w:r>
        <w:rPr>
          <w:sz w:val="20"/>
        </w:rPr>
        <w:t>改进方向：先平滑去噪或增强对比度；使用自适应阈值或</w:t>
      </w:r>
      <w:proofErr w:type="spellEnd"/>
      <w:r>
        <w:rPr>
          <w:sz w:val="20"/>
        </w:rPr>
        <w:t xml:space="preserve"> Otsu </w:t>
      </w:r>
      <w:proofErr w:type="spellStart"/>
      <w:r>
        <w:rPr>
          <w:sz w:val="20"/>
        </w:rPr>
        <w:t>代替固定阈值；结合形态学操作修补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mask；对粘连目标使用距离变换</w:t>
      </w:r>
      <w:proofErr w:type="spellEnd"/>
      <w:r>
        <w:rPr>
          <w:sz w:val="20"/>
        </w:rPr>
        <w:t xml:space="preserve"> + marker-controlled Watershed；若传统方法仍不稳定，应考虑 U-Net 等深度学习方法。</w:t>
      </w:r>
    </w:p>
    <w:p w14:paraId="391AD2AA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Q24. 传统方法和深度学习方法在分割任务中的差异是什么？</w:t>
      </w:r>
    </w:p>
    <w:p w14:paraId="5510A6AA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可解释性；参数依赖；数据依赖；语义理解；泛化</w:t>
      </w:r>
    </w:p>
    <w:p w14:paraId="7AD6989A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传统方法依赖人工设计的灰度、颜色、梯度或相似性准则，优点是简单、可解释、计算成本低、小数据场景也能使用；缺点是参数敏感、鲁棒性和泛化能力弱、缺少语义理解。</w:t>
      </w:r>
    </w:p>
    <w:p w14:paraId="15A94BC7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深度学习方法能从数据中学习多层特征和语义上下文，通常对复杂场景更强；缺点是需要标注数据、训练成本高、可解释性弱，部署可能需要较高算力。</w:t>
      </w:r>
    </w:p>
    <w:p w14:paraId="1ACCC047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考试中可用一句话收束：传统方法适合规则、低成本、可解释的简单场景；深度学习适合复杂、多变、需要语义理解的场景。</w:t>
      </w:r>
    </w:p>
    <w:p w14:paraId="3BF91300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Q25. 如果考试给一张粘连细胞/微生物图，问用哪种传统方法更合适，怎么答？</w:t>
      </w:r>
    </w:p>
    <w:p w14:paraId="5D5AAB1C" w14:textId="77777777" w:rsidR="00735CAB" w:rsidRDefault="00000000">
      <w:pPr>
        <w:spacing w:after="20"/>
        <w:ind w:left="198"/>
      </w:pPr>
      <w:proofErr w:type="spellStart"/>
      <w:r>
        <w:rPr>
          <w:b/>
          <w:color w:val="C00000"/>
          <w:sz w:val="19"/>
        </w:rPr>
        <w:t>关键词：</w:t>
      </w:r>
      <w:r>
        <w:rPr>
          <w:color w:val="505050"/>
          <w:sz w:val="19"/>
        </w:rPr>
        <w:t>粘连目标；距离变换；marker；Watershed</w:t>
      </w:r>
      <w:proofErr w:type="spellEnd"/>
    </w:p>
    <w:p w14:paraId="7A632F47" w14:textId="77777777" w:rsidR="00735CAB" w:rsidRDefault="00000000">
      <w:pPr>
        <w:spacing w:after="40"/>
        <w:ind w:left="198"/>
      </w:pPr>
      <w:r>
        <w:rPr>
          <w:sz w:val="20"/>
        </w:rPr>
        <w:t>优先考虑 marker-controlled Watershed。原因是粘连物体的边界可能互相接触，单纯阈值只能得到一大块连通区域，而分水岭可以利用距离变换或局部极值把粘连目标分开。</w:t>
      </w:r>
    </w:p>
    <w:p w14:paraId="4A19BC64" w14:textId="77777777" w:rsidR="00735CAB" w:rsidRDefault="00000000">
      <w:pPr>
        <w:spacing w:after="40"/>
        <w:ind w:left="198"/>
      </w:pPr>
      <w:r>
        <w:rPr>
          <w:sz w:val="20"/>
        </w:rPr>
        <w:t>答题流程：先阈值化得到前景；用形态学开运算去小噪点、闭运算补孔；计算距离变换找确定前景 marker；确定背景；最后用 Watershed 分割粘连区域，并用面积/圆度等规则筛除异常区域。</w:t>
      </w:r>
    </w:p>
    <w:p w14:paraId="585D1D12" w14:textId="77777777" w:rsidR="00735CAB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七、评价指标与实验报告写法</w:t>
      </w:r>
    </w:p>
    <w:p w14:paraId="07312617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 xml:space="preserve">Q26. 传统分割有人工标签时，可以如何计算 </w:t>
      </w:r>
      <w:proofErr w:type="spellStart"/>
      <w:r>
        <w:rPr>
          <w:b/>
          <w:color w:val="1F4E79"/>
          <w:lang w:eastAsia="zh-CN"/>
        </w:rPr>
        <w:t>IoU</w:t>
      </w:r>
      <w:proofErr w:type="spellEnd"/>
      <w:r>
        <w:rPr>
          <w:b/>
          <w:color w:val="1F4E79"/>
          <w:lang w:eastAsia="zh-CN"/>
        </w:rPr>
        <w:t xml:space="preserve"> 和 Dice？</w:t>
      </w:r>
    </w:p>
    <w:p w14:paraId="038EFF13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交并比；Dice；小前景；Accuracy 可能误导</w:t>
      </w:r>
    </w:p>
    <w:p w14:paraId="1FDC30A7" w14:textId="77777777" w:rsidR="00735CAB" w:rsidRDefault="00000000">
      <w:pPr>
        <w:spacing w:after="40"/>
        <w:ind w:left="198"/>
        <w:rPr>
          <w:lang w:eastAsia="zh-CN"/>
        </w:rPr>
      </w:pPr>
      <w:proofErr w:type="spellStart"/>
      <w:r>
        <w:rPr>
          <w:sz w:val="20"/>
          <w:lang w:eastAsia="zh-CN"/>
        </w:rPr>
        <w:t>IoU</w:t>
      </w:r>
      <w:proofErr w:type="spellEnd"/>
      <w:r>
        <w:rPr>
          <w:sz w:val="20"/>
          <w:lang w:eastAsia="zh-CN"/>
        </w:rPr>
        <w:t xml:space="preserve"> = 预测前景与真实前景的交集 / 预测前景与真实前景的并集。Dice = 2 * 交集 / (预测前</w:t>
      </w:r>
      <w:proofErr w:type="gramStart"/>
      <w:r>
        <w:rPr>
          <w:sz w:val="20"/>
          <w:lang w:eastAsia="zh-CN"/>
        </w:rPr>
        <w:t>景像</w:t>
      </w:r>
      <w:proofErr w:type="gramEnd"/>
      <w:r>
        <w:rPr>
          <w:sz w:val="20"/>
          <w:lang w:eastAsia="zh-CN"/>
        </w:rPr>
        <w:t>素数 + 真实前</w:t>
      </w:r>
      <w:proofErr w:type="gramStart"/>
      <w:r>
        <w:rPr>
          <w:sz w:val="20"/>
          <w:lang w:eastAsia="zh-CN"/>
        </w:rPr>
        <w:t>景像</w:t>
      </w:r>
      <w:proofErr w:type="gramEnd"/>
      <w:r>
        <w:rPr>
          <w:sz w:val="20"/>
          <w:lang w:eastAsia="zh-CN"/>
        </w:rPr>
        <w:t>素数)。</w:t>
      </w:r>
    </w:p>
    <w:p w14:paraId="5D434BB6" w14:textId="77777777" w:rsidR="00735CAB" w:rsidRDefault="00000000">
      <w:pPr>
        <w:spacing w:after="40"/>
        <w:ind w:left="198"/>
        <w:rPr>
          <w:lang w:eastAsia="zh-CN"/>
        </w:rPr>
      </w:pPr>
      <w:proofErr w:type="spellStart"/>
      <w:r>
        <w:rPr>
          <w:sz w:val="20"/>
          <w:lang w:eastAsia="zh-CN"/>
        </w:rPr>
        <w:t>IoU</w:t>
      </w:r>
      <w:proofErr w:type="spellEnd"/>
      <w:r>
        <w:rPr>
          <w:sz w:val="20"/>
          <w:lang w:eastAsia="zh-CN"/>
        </w:rPr>
        <w:t xml:space="preserve"> 更严格，Dice 对重叠程度也很敏感。若前景区域很小，只看 Accuracy 可能被大量背景像素“稀释”，因此实验分析中可补充 </w:t>
      </w:r>
      <w:proofErr w:type="spellStart"/>
      <w:r>
        <w:rPr>
          <w:sz w:val="20"/>
          <w:lang w:eastAsia="zh-CN"/>
        </w:rPr>
        <w:t>IoU</w:t>
      </w:r>
      <w:proofErr w:type="spellEnd"/>
      <w:r>
        <w:rPr>
          <w:sz w:val="20"/>
          <w:lang w:eastAsia="zh-CN"/>
        </w:rPr>
        <w:t>/Dice。</w:t>
      </w:r>
    </w:p>
    <w:p w14:paraId="79BC652C" w14:textId="77777777" w:rsidR="00735CAB" w:rsidRDefault="00000000">
      <w:pPr>
        <w:keepNext/>
        <w:spacing w:before="120" w:after="40"/>
        <w:rPr>
          <w:lang w:eastAsia="zh-CN"/>
        </w:rPr>
      </w:pPr>
      <w:r>
        <w:rPr>
          <w:b/>
          <w:color w:val="1F4E79"/>
          <w:lang w:eastAsia="zh-CN"/>
        </w:rPr>
        <w:t>Q27. 传统分割结果表格应该怎么写？</w:t>
      </w:r>
    </w:p>
    <w:p w14:paraId="4B8243F1" w14:textId="77777777" w:rsidR="00735CAB" w:rsidRDefault="00000000">
      <w:pPr>
        <w:spacing w:after="20"/>
        <w:ind w:left="198"/>
        <w:rPr>
          <w:lang w:eastAsia="zh-CN"/>
        </w:rPr>
      </w:pPr>
      <w:r>
        <w:rPr>
          <w:b/>
          <w:color w:val="C00000"/>
          <w:sz w:val="19"/>
          <w:lang w:eastAsia="zh-CN"/>
        </w:rPr>
        <w:t>关键词：</w:t>
      </w:r>
      <w:r>
        <w:rPr>
          <w:color w:val="505050"/>
          <w:sz w:val="19"/>
          <w:lang w:eastAsia="zh-CN"/>
        </w:rPr>
        <w:t>算法；参数；视觉效果；优缺点；差异；改进</w:t>
      </w:r>
    </w:p>
    <w:p w14:paraId="5F75513C" w14:textId="77777777" w:rsidR="00735CAB" w:rsidRDefault="00000000">
      <w:pPr>
        <w:spacing w:after="40"/>
        <w:ind w:left="198"/>
        <w:rPr>
          <w:lang w:eastAsia="zh-CN"/>
        </w:rPr>
      </w:pPr>
      <w:r>
        <w:rPr>
          <w:sz w:val="20"/>
          <w:lang w:eastAsia="zh-CN"/>
        </w:rPr>
        <w:t>建议包含：算法名称、输入图像编号、关键参数、结果现象、优点、缺点、与标签差异、可能改进。</w:t>
      </w:r>
    </w:p>
    <w:p w14:paraId="32BA5F16" w14:textId="77777777" w:rsidR="00735CAB" w:rsidRDefault="00000000">
      <w:pPr>
        <w:spacing w:after="40"/>
        <w:ind w:left="198"/>
      </w:pPr>
      <w:r>
        <w:rPr>
          <w:sz w:val="20"/>
          <w:lang w:eastAsia="zh-CN"/>
        </w:rPr>
        <w:t>示例句：“Otsu 能自动确定阈值，目标主体基本被提取，但由于背景亮度不均，部分背景被误判为前景。改进可加入光照校正、形态学开运算或连通域面积筛选。</w:t>
      </w:r>
      <w:r>
        <w:rPr>
          <w:sz w:val="20"/>
        </w:rPr>
        <w:t>”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735CAB" w14:paraId="7D0175E1" w14:textId="77777777">
        <w:trPr>
          <w:jc w:val="center"/>
        </w:trPr>
        <w:tc>
          <w:tcPr>
            <w:tcW w:w="2620" w:type="dxa"/>
            <w:shd w:val="clear" w:color="auto" w:fill="D9EAF7"/>
            <w:vAlign w:val="center"/>
          </w:tcPr>
          <w:p w14:paraId="32DEA53C" w14:textId="77777777" w:rsidR="00735CAB" w:rsidRDefault="00000000">
            <w:r>
              <w:rPr>
                <w:b/>
                <w:color w:val="1F4E79"/>
                <w:sz w:val="19"/>
              </w:rPr>
              <w:t>分析对象</w:t>
            </w:r>
          </w:p>
        </w:tc>
        <w:tc>
          <w:tcPr>
            <w:tcW w:w="2620" w:type="dxa"/>
            <w:shd w:val="clear" w:color="auto" w:fill="D9EAF7"/>
            <w:vAlign w:val="center"/>
          </w:tcPr>
          <w:p w14:paraId="2275CB43" w14:textId="77777777" w:rsidR="00735CAB" w:rsidRDefault="00000000">
            <w:r>
              <w:rPr>
                <w:b/>
                <w:color w:val="1F4E79"/>
                <w:sz w:val="19"/>
              </w:rPr>
              <w:t>可写现象</w:t>
            </w:r>
          </w:p>
        </w:tc>
        <w:tc>
          <w:tcPr>
            <w:tcW w:w="2620" w:type="dxa"/>
            <w:shd w:val="clear" w:color="auto" w:fill="D9EAF7"/>
            <w:vAlign w:val="center"/>
          </w:tcPr>
          <w:p w14:paraId="1C03825D" w14:textId="77777777" w:rsidR="00735CAB" w:rsidRDefault="00000000">
            <w:r>
              <w:rPr>
                <w:b/>
                <w:color w:val="1F4E79"/>
                <w:sz w:val="19"/>
              </w:rPr>
              <w:t>原因解释</w:t>
            </w:r>
          </w:p>
        </w:tc>
        <w:tc>
          <w:tcPr>
            <w:tcW w:w="2620" w:type="dxa"/>
            <w:shd w:val="clear" w:color="auto" w:fill="D9EAF7"/>
            <w:vAlign w:val="center"/>
          </w:tcPr>
          <w:p w14:paraId="4DACE607" w14:textId="77777777" w:rsidR="00735CAB" w:rsidRDefault="00000000">
            <w:r>
              <w:rPr>
                <w:b/>
                <w:color w:val="1F4E79"/>
                <w:sz w:val="19"/>
              </w:rPr>
              <w:t>改进思路</w:t>
            </w:r>
          </w:p>
        </w:tc>
      </w:tr>
      <w:tr w:rsidR="00735CAB" w14:paraId="54644602" w14:textId="77777777">
        <w:trPr>
          <w:jc w:val="center"/>
        </w:trPr>
        <w:tc>
          <w:tcPr>
            <w:tcW w:w="2620" w:type="dxa"/>
          </w:tcPr>
          <w:p w14:paraId="3C1422B0" w14:textId="77777777" w:rsidR="00735CAB" w:rsidRDefault="00000000">
            <w:r>
              <w:rPr>
                <w:sz w:val="18"/>
              </w:rPr>
              <w:t>阈值/Otsu</w:t>
            </w:r>
          </w:p>
        </w:tc>
        <w:tc>
          <w:tcPr>
            <w:tcW w:w="2620" w:type="dxa"/>
          </w:tcPr>
          <w:p w14:paraId="6B838DC8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前景缺失、背景误检、孔洞</w:t>
            </w:r>
          </w:p>
        </w:tc>
        <w:tc>
          <w:tcPr>
            <w:tcW w:w="2620" w:type="dxa"/>
          </w:tcPr>
          <w:p w14:paraId="30E31550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灰度重叠、光照不均、噪声干扰</w:t>
            </w:r>
          </w:p>
        </w:tc>
        <w:tc>
          <w:tcPr>
            <w:tcW w:w="2620" w:type="dxa"/>
          </w:tcPr>
          <w:p w14:paraId="12B56805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自适应阈值、预平滑、光照校正、形态学闭运算</w:t>
            </w:r>
          </w:p>
        </w:tc>
      </w:tr>
      <w:tr w:rsidR="00735CAB" w14:paraId="62CB4D0F" w14:textId="77777777">
        <w:trPr>
          <w:jc w:val="center"/>
        </w:trPr>
        <w:tc>
          <w:tcPr>
            <w:tcW w:w="2620" w:type="dxa"/>
          </w:tcPr>
          <w:p w14:paraId="25DE8B6D" w14:textId="77777777" w:rsidR="00735CAB" w:rsidRDefault="00000000">
            <w:r>
              <w:rPr>
                <w:sz w:val="18"/>
              </w:rPr>
              <w:t>Canny/</w:t>
            </w:r>
            <w:proofErr w:type="spellStart"/>
            <w:r>
              <w:rPr>
                <w:sz w:val="18"/>
              </w:rPr>
              <w:t>轮廓</w:t>
            </w:r>
            <w:proofErr w:type="spellEnd"/>
          </w:p>
        </w:tc>
        <w:tc>
          <w:tcPr>
            <w:tcW w:w="2620" w:type="dxa"/>
          </w:tcPr>
          <w:p w14:paraId="6597A020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边缘断裂、内部纹理多、无法填成区域</w:t>
            </w:r>
          </w:p>
        </w:tc>
        <w:tc>
          <w:tcPr>
            <w:tcW w:w="2620" w:type="dxa"/>
          </w:tcPr>
          <w:p w14:paraId="04E6C911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梯度弱、噪声强、阈值不合适</w:t>
            </w:r>
          </w:p>
        </w:tc>
        <w:tc>
          <w:tcPr>
            <w:tcW w:w="2620" w:type="dxa"/>
          </w:tcPr>
          <w:p w14:paraId="24BC31B2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高斯平滑、调阈值、闭运算、轮廓填充</w:t>
            </w:r>
          </w:p>
        </w:tc>
      </w:tr>
      <w:tr w:rsidR="00735CAB" w14:paraId="553E857A" w14:textId="77777777">
        <w:trPr>
          <w:jc w:val="center"/>
        </w:trPr>
        <w:tc>
          <w:tcPr>
            <w:tcW w:w="2620" w:type="dxa"/>
          </w:tcPr>
          <w:p w14:paraId="2C5818A9" w14:textId="77777777" w:rsidR="00735CAB" w:rsidRDefault="00000000">
            <w:r>
              <w:rPr>
                <w:sz w:val="18"/>
              </w:rPr>
              <w:t>K-means</w:t>
            </w:r>
          </w:p>
        </w:tc>
        <w:tc>
          <w:tcPr>
            <w:tcW w:w="2620" w:type="dxa"/>
          </w:tcPr>
          <w:p w14:paraId="4AB6C790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同一目标被拆开或不同目标合并</w:t>
            </w:r>
          </w:p>
        </w:tc>
        <w:tc>
          <w:tcPr>
            <w:tcW w:w="2620" w:type="dxa"/>
          </w:tcPr>
          <w:p w14:paraId="6112B3AE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K 设置不当，颜色特征不足</w:t>
            </w:r>
          </w:p>
        </w:tc>
        <w:tc>
          <w:tcPr>
            <w:tcW w:w="2620" w:type="dxa"/>
          </w:tcPr>
          <w:p w14:paraId="25840848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 K，加入空间坐标，后处理连通域</w:t>
            </w:r>
          </w:p>
        </w:tc>
      </w:tr>
      <w:tr w:rsidR="00735CAB" w14:paraId="02A41739" w14:textId="77777777">
        <w:trPr>
          <w:jc w:val="center"/>
        </w:trPr>
        <w:tc>
          <w:tcPr>
            <w:tcW w:w="2620" w:type="dxa"/>
          </w:tcPr>
          <w:p w14:paraId="5A93728F" w14:textId="77777777" w:rsidR="00735CAB" w:rsidRDefault="00000000">
            <w:proofErr w:type="spellStart"/>
            <w:r>
              <w:rPr>
                <w:sz w:val="18"/>
              </w:rPr>
              <w:t>区域生长</w:t>
            </w:r>
            <w:proofErr w:type="spellEnd"/>
          </w:p>
        </w:tc>
        <w:tc>
          <w:tcPr>
            <w:tcW w:w="2620" w:type="dxa"/>
          </w:tcPr>
          <w:p w14:paraId="659EBE99" w14:textId="77777777" w:rsidR="00735CAB" w:rsidRDefault="00000000">
            <w:r>
              <w:rPr>
                <w:sz w:val="18"/>
              </w:rPr>
              <w:t>泄漏或欠分割</w:t>
            </w:r>
          </w:p>
        </w:tc>
        <w:tc>
          <w:tcPr>
            <w:tcW w:w="2620" w:type="dxa"/>
          </w:tcPr>
          <w:p w14:paraId="1602EDF1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种子点偏差、阈值不合适、弱边界</w:t>
            </w:r>
          </w:p>
        </w:tc>
        <w:tc>
          <w:tcPr>
            <w:tcW w:w="2620" w:type="dxa"/>
          </w:tcPr>
          <w:p w14:paraId="096F01C8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手动/自动优化种子点，调阈值，</w:t>
            </w:r>
            <w:proofErr w:type="gramStart"/>
            <w:r>
              <w:rPr>
                <w:sz w:val="18"/>
                <w:lang w:eastAsia="zh-CN"/>
              </w:rPr>
              <w:t>先增强</w:t>
            </w:r>
            <w:proofErr w:type="gramEnd"/>
            <w:r>
              <w:rPr>
                <w:sz w:val="18"/>
                <w:lang w:eastAsia="zh-CN"/>
              </w:rPr>
              <w:t>边界</w:t>
            </w:r>
          </w:p>
        </w:tc>
      </w:tr>
      <w:tr w:rsidR="00735CAB" w14:paraId="06966033" w14:textId="77777777">
        <w:trPr>
          <w:jc w:val="center"/>
        </w:trPr>
        <w:tc>
          <w:tcPr>
            <w:tcW w:w="2620" w:type="dxa"/>
          </w:tcPr>
          <w:p w14:paraId="6C1B96B5" w14:textId="77777777" w:rsidR="00735CAB" w:rsidRDefault="00000000">
            <w:r>
              <w:rPr>
                <w:sz w:val="18"/>
              </w:rPr>
              <w:t>Watershed</w:t>
            </w:r>
          </w:p>
        </w:tc>
        <w:tc>
          <w:tcPr>
            <w:tcW w:w="2620" w:type="dxa"/>
          </w:tcPr>
          <w:p w14:paraId="79719603" w14:textId="77777777" w:rsidR="00735CAB" w:rsidRDefault="00000000">
            <w:r>
              <w:rPr>
                <w:sz w:val="18"/>
              </w:rPr>
              <w:t>过分割、小碎片多</w:t>
            </w:r>
          </w:p>
        </w:tc>
        <w:tc>
          <w:tcPr>
            <w:tcW w:w="2620" w:type="dxa"/>
          </w:tcPr>
          <w:p w14:paraId="1594F664" w14:textId="77777777" w:rsidR="00735CAB" w:rsidRDefault="00000000">
            <w:r>
              <w:rPr>
                <w:sz w:val="18"/>
              </w:rPr>
              <w:t>局部极小值过多，marker 过密</w:t>
            </w:r>
          </w:p>
        </w:tc>
        <w:tc>
          <w:tcPr>
            <w:tcW w:w="2620" w:type="dxa"/>
          </w:tcPr>
          <w:p w14:paraId="0EBD1334" w14:textId="77777777" w:rsidR="00735CAB" w:rsidRDefault="00000000">
            <w:r>
              <w:rPr>
                <w:sz w:val="18"/>
              </w:rPr>
              <w:t>平滑、形态学、距离变换、marker 控制</w:t>
            </w:r>
          </w:p>
        </w:tc>
      </w:tr>
    </w:tbl>
    <w:p w14:paraId="51F541BE" w14:textId="77777777" w:rsidR="00735CAB" w:rsidRDefault="00735CAB"/>
    <w:p w14:paraId="48E7FF39" w14:textId="77777777" w:rsidR="00735CAB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八、选择题/判断题易错点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735CAB" w14:paraId="681D83C4" w14:textId="77777777">
        <w:trPr>
          <w:jc w:val="center"/>
        </w:trPr>
        <w:tc>
          <w:tcPr>
            <w:tcW w:w="3494" w:type="dxa"/>
            <w:shd w:val="clear" w:color="auto" w:fill="D9EAF7"/>
            <w:vAlign w:val="center"/>
          </w:tcPr>
          <w:p w14:paraId="07370873" w14:textId="77777777" w:rsidR="00735CAB" w:rsidRDefault="00000000">
            <w:proofErr w:type="spellStart"/>
            <w:r>
              <w:rPr>
                <w:b/>
                <w:color w:val="1F4E79"/>
                <w:sz w:val="19"/>
              </w:rPr>
              <w:t>题干</w:t>
            </w:r>
            <w:proofErr w:type="spellEnd"/>
            <w:r>
              <w:rPr>
                <w:b/>
                <w:color w:val="1F4E79"/>
                <w:sz w:val="19"/>
              </w:rPr>
              <w:t>/</w:t>
            </w:r>
            <w:proofErr w:type="spellStart"/>
            <w:r>
              <w:rPr>
                <w:b/>
                <w:color w:val="1F4E79"/>
                <w:sz w:val="19"/>
              </w:rPr>
              <w:t>说法</w:t>
            </w:r>
            <w:proofErr w:type="spellEnd"/>
          </w:p>
        </w:tc>
        <w:tc>
          <w:tcPr>
            <w:tcW w:w="3494" w:type="dxa"/>
            <w:shd w:val="clear" w:color="auto" w:fill="D9EAF7"/>
            <w:vAlign w:val="center"/>
          </w:tcPr>
          <w:p w14:paraId="654BD5FA" w14:textId="77777777" w:rsidR="00735CAB" w:rsidRDefault="00000000">
            <w:r>
              <w:rPr>
                <w:b/>
                <w:color w:val="1F4E79"/>
                <w:sz w:val="19"/>
              </w:rPr>
              <w:t>答案</w:t>
            </w:r>
          </w:p>
        </w:tc>
        <w:tc>
          <w:tcPr>
            <w:tcW w:w="3494" w:type="dxa"/>
            <w:shd w:val="clear" w:color="auto" w:fill="D9EAF7"/>
            <w:vAlign w:val="center"/>
          </w:tcPr>
          <w:p w14:paraId="295CCC7C" w14:textId="77777777" w:rsidR="00735CAB" w:rsidRDefault="00000000">
            <w:r>
              <w:rPr>
                <w:b/>
                <w:color w:val="1F4E79"/>
                <w:sz w:val="19"/>
              </w:rPr>
              <w:t>理由</w:t>
            </w:r>
          </w:p>
        </w:tc>
      </w:tr>
      <w:tr w:rsidR="00735CAB" w14:paraId="23841AF8" w14:textId="77777777">
        <w:trPr>
          <w:jc w:val="center"/>
        </w:trPr>
        <w:tc>
          <w:tcPr>
            <w:tcW w:w="3494" w:type="dxa"/>
          </w:tcPr>
          <w:p w14:paraId="4F54E46C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Otsu 不需要人工指定阈值，所以不受图像灰度分布影响。</w:t>
            </w:r>
          </w:p>
        </w:tc>
        <w:tc>
          <w:tcPr>
            <w:tcW w:w="3494" w:type="dxa"/>
          </w:tcPr>
          <w:p w14:paraId="06CBE47F" w14:textId="77777777" w:rsidR="00735CAB" w:rsidRDefault="00000000">
            <w:r>
              <w:rPr>
                <w:sz w:val="18"/>
              </w:rPr>
              <w:t>错</w:t>
            </w:r>
          </w:p>
        </w:tc>
        <w:tc>
          <w:tcPr>
            <w:tcW w:w="3494" w:type="dxa"/>
          </w:tcPr>
          <w:p w14:paraId="570986C5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Otsu 自动算阈值，但严重依赖直方图双峰假设。</w:t>
            </w:r>
          </w:p>
        </w:tc>
      </w:tr>
      <w:tr w:rsidR="00735CAB" w14:paraId="11405E65" w14:textId="77777777">
        <w:trPr>
          <w:jc w:val="center"/>
        </w:trPr>
        <w:tc>
          <w:tcPr>
            <w:tcW w:w="3494" w:type="dxa"/>
          </w:tcPr>
          <w:p w14:paraId="1E0B690C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Canny 边缘检测结果可以直接等价于完整目标 mask。</w:t>
            </w:r>
          </w:p>
        </w:tc>
        <w:tc>
          <w:tcPr>
            <w:tcW w:w="3494" w:type="dxa"/>
          </w:tcPr>
          <w:p w14:paraId="36C9B9BE" w14:textId="77777777" w:rsidR="00735CAB" w:rsidRDefault="00000000">
            <w:r>
              <w:rPr>
                <w:sz w:val="18"/>
              </w:rPr>
              <w:t>错</w:t>
            </w:r>
          </w:p>
        </w:tc>
        <w:tc>
          <w:tcPr>
            <w:tcW w:w="3494" w:type="dxa"/>
          </w:tcPr>
          <w:p w14:paraId="73E77354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它输出边界，不保证闭合，也没有区域语义。</w:t>
            </w:r>
          </w:p>
        </w:tc>
      </w:tr>
      <w:tr w:rsidR="00735CAB" w14:paraId="2A432BFB" w14:textId="77777777">
        <w:trPr>
          <w:jc w:val="center"/>
        </w:trPr>
        <w:tc>
          <w:tcPr>
            <w:tcW w:w="3494" w:type="dxa"/>
          </w:tcPr>
          <w:p w14:paraId="6D720C59" w14:textId="77777777" w:rsidR="00735CAB" w:rsidRDefault="00000000">
            <w:r>
              <w:rPr>
                <w:sz w:val="18"/>
              </w:rPr>
              <w:t xml:space="preserve">K-means 的 K </w:t>
            </w:r>
            <w:proofErr w:type="spellStart"/>
            <w:r>
              <w:rPr>
                <w:sz w:val="18"/>
              </w:rPr>
              <w:t>越大，分割结果一定越好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3494" w:type="dxa"/>
          </w:tcPr>
          <w:p w14:paraId="4B50B35C" w14:textId="77777777" w:rsidR="00735CAB" w:rsidRDefault="00000000">
            <w:r>
              <w:rPr>
                <w:sz w:val="18"/>
              </w:rPr>
              <w:t>错</w:t>
            </w:r>
          </w:p>
        </w:tc>
        <w:tc>
          <w:tcPr>
            <w:tcW w:w="3494" w:type="dxa"/>
          </w:tcPr>
          <w:p w14:paraId="71FDA22A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K 过大会过分割，结果碎片化。</w:t>
            </w:r>
          </w:p>
        </w:tc>
      </w:tr>
      <w:tr w:rsidR="00735CAB" w14:paraId="663FEF48" w14:textId="77777777">
        <w:trPr>
          <w:jc w:val="center"/>
        </w:trPr>
        <w:tc>
          <w:tcPr>
            <w:tcW w:w="3494" w:type="dxa"/>
          </w:tcPr>
          <w:p w14:paraId="6DFB066F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区域生长法对种子点和相似性阈值敏感。</w:t>
            </w:r>
          </w:p>
        </w:tc>
        <w:tc>
          <w:tcPr>
            <w:tcW w:w="3494" w:type="dxa"/>
          </w:tcPr>
          <w:p w14:paraId="5232D0C0" w14:textId="77777777" w:rsidR="00735CAB" w:rsidRDefault="00000000">
            <w:r>
              <w:rPr>
                <w:sz w:val="18"/>
              </w:rPr>
              <w:t>对</w:t>
            </w:r>
          </w:p>
        </w:tc>
        <w:tc>
          <w:tcPr>
            <w:tcW w:w="3494" w:type="dxa"/>
          </w:tcPr>
          <w:p w14:paraId="027F3C7B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种子决定起点，阈值决定扩张范围。</w:t>
            </w:r>
          </w:p>
        </w:tc>
      </w:tr>
      <w:tr w:rsidR="00735CAB" w14:paraId="26D5D824" w14:textId="77777777">
        <w:trPr>
          <w:jc w:val="center"/>
        </w:trPr>
        <w:tc>
          <w:tcPr>
            <w:tcW w:w="3494" w:type="dxa"/>
          </w:tcPr>
          <w:p w14:paraId="3DCB8AA1" w14:textId="77777777" w:rsidR="00735CAB" w:rsidRDefault="00000000">
            <w:r>
              <w:rPr>
                <w:sz w:val="18"/>
              </w:rPr>
              <w:t xml:space="preserve">Watershed </w:t>
            </w:r>
            <w:proofErr w:type="spellStart"/>
            <w:r>
              <w:rPr>
                <w:sz w:val="18"/>
              </w:rPr>
              <w:t>适合粘连目标分离，但容易过分割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3494" w:type="dxa"/>
          </w:tcPr>
          <w:p w14:paraId="44921B6E" w14:textId="77777777" w:rsidR="00735CAB" w:rsidRDefault="00000000">
            <w:r>
              <w:rPr>
                <w:sz w:val="18"/>
              </w:rPr>
              <w:t>对</w:t>
            </w:r>
          </w:p>
        </w:tc>
        <w:tc>
          <w:tcPr>
            <w:tcW w:w="3494" w:type="dxa"/>
          </w:tcPr>
          <w:p w14:paraId="343315BE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它边界定位好，但噪声会产生大量盆地。</w:t>
            </w:r>
          </w:p>
        </w:tc>
      </w:tr>
      <w:tr w:rsidR="00735CAB" w14:paraId="77C9EA76" w14:textId="77777777">
        <w:trPr>
          <w:jc w:val="center"/>
        </w:trPr>
        <w:tc>
          <w:tcPr>
            <w:tcW w:w="3494" w:type="dxa"/>
          </w:tcPr>
          <w:p w14:paraId="74D1A6CE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传统分割方法通常具备强语义理解能力。</w:t>
            </w:r>
          </w:p>
        </w:tc>
        <w:tc>
          <w:tcPr>
            <w:tcW w:w="3494" w:type="dxa"/>
          </w:tcPr>
          <w:p w14:paraId="29F922DA" w14:textId="77777777" w:rsidR="00735CAB" w:rsidRDefault="00000000">
            <w:r>
              <w:rPr>
                <w:sz w:val="18"/>
              </w:rPr>
              <w:t>错</w:t>
            </w:r>
          </w:p>
        </w:tc>
        <w:tc>
          <w:tcPr>
            <w:tcW w:w="3494" w:type="dxa"/>
          </w:tcPr>
          <w:p w14:paraId="55BABBF8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传统方法主要依赖灰度、颜色、边缘、相似性等低层特征。</w:t>
            </w:r>
          </w:p>
        </w:tc>
      </w:tr>
      <w:tr w:rsidR="00735CAB" w14:paraId="6B992603" w14:textId="77777777">
        <w:trPr>
          <w:jc w:val="center"/>
        </w:trPr>
        <w:tc>
          <w:tcPr>
            <w:tcW w:w="3494" w:type="dxa"/>
          </w:tcPr>
          <w:p w14:paraId="1834BB1D" w14:textId="77777777" w:rsidR="00735CAB" w:rsidRDefault="00000000">
            <w:r>
              <w:rPr>
                <w:sz w:val="18"/>
              </w:rPr>
              <w:t xml:space="preserve">Mean Shift </w:t>
            </w:r>
            <w:proofErr w:type="spellStart"/>
            <w:r>
              <w:rPr>
                <w:sz w:val="18"/>
              </w:rPr>
              <w:t>不需要预设</w:t>
            </w:r>
            <w:proofErr w:type="spellEnd"/>
            <w:r>
              <w:rPr>
                <w:sz w:val="18"/>
              </w:rPr>
              <w:t xml:space="preserve"> K。</w:t>
            </w:r>
          </w:p>
        </w:tc>
        <w:tc>
          <w:tcPr>
            <w:tcW w:w="3494" w:type="dxa"/>
          </w:tcPr>
          <w:p w14:paraId="39FAFFF5" w14:textId="77777777" w:rsidR="00735CAB" w:rsidRDefault="00000000">
            <w:r>
              <w:rPr>
                <w:sz w:val="18"/>
              </w:rPr>
              <w:t>对</w:t>
            </w:r>
          </w:p>
        </w:tc>
        <w:tc>
          <w:tcPr>
            <w:tcW w:w="3494" w:type="dxa"/>
          </w:tcPr>
          <w:p w14:paraId="6D3A2B39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它通过密度峰值自动形成聚类，但需要带宽参数。</w:t>
            </w:r>
          </w:p>
        </w:tc>
      </w:tr>
      <w:tr w:rsidR="00735CAB" w14:paraId="3AC61FB3" w14:textId="77777777">
        <w:trPr>
          <w:jc w:val="center"/>
        </w:trPr>
        <w:tc>
          <w:tcPr>
            <w:tcW w:w="3494" w:type="dxa"/>
          </w:tcPr>
          <w:p w14:paraId="6D54281D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固定阈值适合光照稳定、前景背景对比明显的场景。</w:t>
            </w:r>
          </w:p>
        </w:tc>
        <w:tc>
          <w:tcPr>
            <w:tcW w:w="3494" w:type="dxa"/>
          </w:tcPr>
          <w:p w14:paraId="5093D772" w14:textId="77777777" w:rsidR="00735CAB" w:rsidRDefault="00000000">
            <w:r>
              <w:rPr>
                <w:sz w:val="18"/>
              </w:rPr>
              <w:t>对</w:t>
            </w:r>
          </w:p>
        </w:tc>
        <w:tc>
          <w:tcPr>
            <w:tcW w:w="3494" w:type="dxa"/>
          </w:tcPr>
          <w:p w14:paraId="52BD1471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若低对比度或光照不均，固定阈值效果会明显下降。</w:t>
            </w:r>
          </w:p>
        </w:tc>
      </w:tr>
      <w:tr w:rsidR="00735CAB" w14:paraId="3967BA75" w14:textId="77777777">
        <w:trPr>
          <w:jc w:val="center"/>
        </w:trPr>
        <w:tc>
          <w:tcPr>
            <w:tcW w:w="3494" w:type="dxa"/>
          </w:tcPr>
          <w:p w14:paraId="5DBAD80A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形态学开运算可用于去除小噪声，闭运算可用于填补小孔或连接断裂。</w:t>
            </w:r>
          </w:p>
        </w:tc>
        <w:tc>
          <w:tcPr>
            <w:tcW w:w="3494" w:type="dxa"/>
          </w:tcPr>
          <w:p w14:paraId="63FED272" w14:textId="77777777" w:rsidR="00735CAB" w:rsidRDefault="00000000">
            <w:r>
              <w:rPr>
                <w:sz w:val="18"/>
              </w:rPr>
              <w:t>对</w:t>
            </w:r>
          </w:p>
        </w:tc>
        <w:tc>
          <w:tcPr>
            <w:tcW w:w="3494" w:type="dxa"/>
          </w:tcPr>
          <w:p w14:paraId="41DC3EF3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这是传统分割常用后处理。</w:t>
            </w:r>
          </w:p>
        </w:tc>
      </w:tr>
      <w:tr w:rsidR="00735CAB" w14:paraId="79D28F11" w14:textId="77777777">
        <w:trPr>
          <w:jc w:val="center"/>
        </w:trPr>
        <w:tc>
          <w:tcPr>
            <w:tcW w:w="3494" w:type="dxa"/>
          </w:tcPr>
          <w:p w14:paraId="5B68ED99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只要有人工标签，传统分割结果也可以计算 </w:t>
            </w:r>
            <w:proofErr w:type="spellStart"/>
            <w:r>
              <w:rPr>
                <w:sz w:val="18"/>
                <w:lang w:eastAsia="zh-CN"/>
              </w:rPr>
              <w:t>IoU</w:t>
            </w:r>
            <w:proofErr w:type="spellEnd"/>
            <w:r>
              <w:rPr>
                <w:sz w:val="18"/>
                <w:lang w:eastAsia="zh-CN"/>
              </w:rPr>
              <w:t>/Dice。</w:t>
            </w:r>
          </w:p>
        </w:tc>
        <w:tc>
          <w:tcPr>
            <w:tcW w:w="3494" w:type="dxa"/>
          </w:tcPr>
          <w:p w14:paraId="636FF147" w14:textId="77777777" w:rsidR="00735CAB" w:rsidRDefault="00000000">
            <w:r>
              <w:rPr>
                <w:sz w:val="18"/>
              </w:rPr>
              <w:t>对</w:t>
            </w:r>
          </w:p>
        </w:tc>
        <w:tc>
          <w:tcPr>
            <w:tcW w:w="3494" w:type="dxa"/>
          </w:tcPr>
          <w:p w14:paraId="588823CF" w14:textId="77777777" w:rsidR="00735CA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指标和模型无关，只要求预测 mask 与真实 mask。</w:t>
            </w:r>
          </w:p>
        </w:tc>
      </w:tr>
    </w:tbl>
    <w:p w14:paraId="3ED57C93" w14:textId="30796E53" w:rsidR="00735CAB" w:rsidRDefault="00735CAB" w:rsidP="00BE5CAD">
      <w:pPr>
        <w:pStyle w:val="1"/>
        <w:spacing w:before="160" w:after="80"/>
        <w:rPr>
          <w:lang w:eastAsia="zh-CN"/>
        </w:rPr>
      </w:pPr>
    </w:p>
    <w:sectPr w:rsidR="00735CAB" w:rsidSect="00034616">
      <w:footerReference w:type="default" r:id="rId8"/>
      <w:pgSz w:w="12240" w:h="15840"/>
      <w:pgMar w:top="907" w:right="879" w:bottom="850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4C61D" w14:textId="77777777" w:rsidR="00EB0310" w:rsidRDefault="00EB0310">
      <w:pPr>
        <w:spacing w:after="0" w:line="240" w:lineRule="auto"/>
      </w:pPr>
      <w:r>
        <w:separator/>
      </w:r>
    </w:p>
  </w:endnote>
  <w:endnote w:type="continuationSeparator" w:id="0">
    <w:p w14:paraId="102A37EE" w14:textId="77777777" w:rsidR="00EB0310" w:rsidRDefault="00EB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79FF" w14:textId="77777777" w:rsidR="00735CAB" w:rsidRDefault="00000000">
    <w:pPr>
      <w:pStyle w:val="a7"/>
      <w:jc w:val="center"/>
      <w:rPr>
        <w:lang w:eastAsia="zh-CN"/>
      </w:rPr>
    </w:pPr>
    <w:r>
      <w:rPr>
        <w:color w:val="5A5A5A"/>
        <w:sz w:val="17"/>
        <w:lang w:eastAsia="zh-CN"/>
      </w:rPr>
      <w:t xml:space="preserve">传统分割方法考试问题与答案整理  |  第 </w:t>
    </w:r>
    <w:r>
      <w:fldChar w:fldCharType="begin"/>
    </w:r>
    <w:r>
      <w:rPr>
        <w:lang w:eastAsia="zh-CN"/>
      </w:rPr>
      <w:instrText xml:space="preserve"> PAGE </w:instrText>
    </w:r>
    <w:r w:rsidR="00BE5CAD">
      <w:fldChar w:fldCharType="separate"/>
    </w:r>
    <w:r w:rsidR="00BE5CAD">
      <w:rPr>
        <w:noProof/>
        <w:lang w:eastAsia="zh-CN"/>
      </w:rPr>
      <w:t>1</w:t>
    </w:r>
    <w:r>
      <w:fldChar w:fldCharType="end"/>
    </w:r>
    <w:r>
      <w:rPr>
        <w:color w:val="5A5A5A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7496C" w14:textId="77777777" w:rsidR="00EB0310" w:rsidRDefault="00EB0310">
      <w:pPr>
        <w:spacing w:after="0" w:line="240" w:lineRule="auto"/>
      </w:pPr>
      <w:r>
        <w:separator/>
      </w:r>
    </w:p>
  </w:footnote>
  <w:footnote w:type="continuationSeparator" w:id="0">
    <w:p w14:paraId="35BD0ACB" w14:textId="77777777" w:rsidR="00EB0310" w:rsidRDefault="00EB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078847">
    <w:abstractNumId w:val="8"/>
  </w:num>
  <w:num w:numId="2" w16cid:durableId="575096444">
    <w:abstractNumId w:val="6"/>
  </w:num>
  <w:num w:numId="3" w16cid:durableId="318383338">
    <w:abstractNumId w:val="5"/>
  </w:num>
  <w:num w:numId="4" w16cid:durableId="1985968599">
    <w:abstractNumId w:val="4"/>
  </w:num>
  <w:num w:numId="5" w16cid:durableId="733550746">
    <w:abstractNumId w:val="7"/>
  </w:num>
  <w:num w:numId="6" w16cid:durableId="844054226">
    <w:abstractNumId w:val="3"/>
  </w:num>
  <w:num w:numId="7" w16cid:durableId="1899240137">
    <w:abstractNumId w:val="2"/>
  </w:num>
  <w:num w:numId="8" w16cid:durableId="1865358081">
    <w:abstractNumId w:val="1"/>
  </w:num>
  <w:num w:numId="9" w16cid:durableId="84197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EF8"/>
    <w:rsid w:val="00735CAB"/>
    <w:rsid w:val="00AA1D8D"/>
    <w:rsid w:val="00B47730"/>
    <w:rsid w:val="00BE5CAD"/>
    <w:rsid w:val="00CB0664"/>
    <w:rsid w:val="00EB03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5AF71"/>
  <w14:defaultImageDpi w14:val="300"/>
  <w15:docId w15:val="{34E71F85-6204-42AE-831D-3915DE17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传统图像分割方法考试可能问题与答案整理</dc:title>
  <dc:subject>Computer Vision - Traditional Image Segmentation</dc:subject>
  <dc:creator>OpenAI</dc:creator>
  <cp:keywords>传统分割, Otsu, Canny, K-means, Watershed, Region Growing, Mean Shift</cp:keywords>
  <dc:description>generated by python-docx</dc:description>
  <cp:lastModifiedBy>zexi zhang</cp:lastModifiedBy>
  <cp:revision>2</cp:revision>
  <dcterms:created xsi:type="dcterms:W3CDTF">2013-12-23T23:15:00Z</dcterms:created>
  <dcterms:modified xsi:type="dcterms:W3CDTF">2026-07-06T04:31:00Z</dcterms:modified>
  <cp:category/>
</cp:coreProperties>
</file>