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>大学物理</w:t>
      </w:r>
      <w:r>
        <w:rPr>
          <w:rFonts w:hint="eastAsia" w:asciiTheme="minorEastAsia" w:hAnsiTheme="minorEastAsia"/>
          <w:b/>
          <w:bCs/>
          <w:sz w:val="28"/>
          <w:szCs w:val="28"/>
        </w:rPr>
        <w:t>（王少杰教材）第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6</w:t>
      </w:r>
      <w:r>
        <w:rPr>
          <w:rFonts w:hint="eastAsia" w:asciiTheme="minorEastAsia" w:hAnsiTheme="minorEastAsia"/>
          <w:b/>
          <w:bCs/>
          <w:sz w:val="28"/>
          <w:szCs w:val="28"/>
        </w:rPr>
        <w:t>套阶段训练题目</w:t>
      </w:r>
    </w:p>
    <w:p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振动 波动</w:t>
      </w:r>
      <w:r>
        <w:rPr>
          <w:rFonts w:hint="eastAsia" w:asciiTheme="minorEastAsia" w:hAnsiTheme="minorEastAsia"/>
          <w:b/>
          <w:bCs/>
          <w:sz w:val="28"/>
          <w:szCs w:val="28"/>
        </w:rPr>
        <w:t>（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11</w:t>
      </w:r>
      <w:r>
        <w:rPr>
          <w:rFonts w:hint="eastAsia" w:asciiTheme="minorEastAsia" w:hAnsiTheme="minorEastAsia"/>
          <w:b/>
          <w:bCs/>
          <w:sz w:val="28"/>
          <w:szCs w:val="28"/>
        </w:rPr>
        <w:t>-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</w:rPr>
        <w:t>12</w:t>
      </w:r>
      <w:r>
        <w:rPr>
          <w:rFonts w:hint="eastAsia" w:asciiTheme="minorEastAsia" w:hAnsiTheme="minorEastAsia"/>
          <w:b/>
          <w:bCs/>
          <w:sz w:val="28"/>
          <w:szCs w:val="28"/>
        </w:rPr>
        <w:t>章）</w:t>
      </w:r>
    </w:p>
    <w:p>
      <w:pPr>
        <w:pStyle w:val="6"/>
        <w:numPr>
          <w:ilvl w:val="0"/>
          <w:numId w:val="1"/>
        </w:numPr>
        <w:spacing w:before="156" w:beforeLines="50"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填空题（共3</w:t>
      </w:r>
      <w:r>
        <w:rPr>
          <w:rFonts w:asciiTheme="minorEastAsia" w:hAnsiTheme="minorEastAsia"/>
          <w:sz w:val="24"/>
          <w:szCs w:val="24"/>
        </w:rPr>
        <w:t>0分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pStyle w:val="6"/>
        <w:numPr>
          <w:ilvl w:val="0"/>
          <w:numId w:val="2"/>
        </w:numPr>
        <w:spacing w:before="156" w:beforeLines="50" w:line="300" w:lineRule="auto"/>
        <w:ind w:left="426" w:hanging="426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（本题3分）</w:t>
      </w:r>
      <w:r>
        <w:rPr>
          <w:rFonts w:hint="eastAsia" w:ascii="Times New Roman" w:hAnsi="Times New Roman" w:eastAsia="宋体" w:cs="Times New Roman"/>
          <w:sz w:val="24"/>
          <w:szCs w:val="24"/>
        </w:rPr>
        <w:t>一弹簧振子作简谐振动，振幅为</w:t>
      </w:r>
      <w:r>
        <w:rPr>
          <w:rFonts w:ascii="Times New Roman" w:hAnsi="Times New Roman" w:eastAsia="宋体" w:cs="Times New Roman"/>
          <w:i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</w:rPr>
        <w:t>，周期为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</w:rPr>
        <w:t>，其运动方程用余弦函数表示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</w:rPr>
        <w:t>若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=0</w:t>
      </w:r>
      <w:r>
        <w:rPr>
          <w:rFonts w:hint="eastAsia" w:ascii="Times New Roman" w:hAnsi="Times New Roman" w:eastAsia="宋体" w:cs="Times New Roman"/>
          <w:sz w:val="24"/>
          <w:szCs w:val="24"/>
        </w:rPr>
        <w:t>时，</w:t>
      </w:r>
      <w:r>
        <w:rPr>
          <w:rFonts w:ascii="Times New Roman" w:hAnsi="Times New Roman" w:eastAsia="宋体" w:cs="Times New Roman"/>
          <w:sz w:val="24"/>
          <w:szCs w:val="24"/>
        </w:rPr>
        <w:t xml:space="preserve">(1)  </w:t>
      </w:r>
      <w:r>
        <w:rPr>
          <w:rFonts w:hint="eastAsia" w:ascii="Times New Roman" w:hAnsi="Times New Roman" w:eastAsia="宋体" w:cs="Times New Roman"/>
          <w:sz w:val="24"/>
          <w:szCs w:val="24"/>
        </w:rPr>
        <w:t>振子在负的最大位移处，则初相为</w:t>
      </w:r>
      <w:r>
        <w:rPr>
          <w:rFonts w:ascii="Times New Roman" w:hAnsi="Times New Roman" w:eastAsia="宋体" w:cs="Times New Roman"/>
          <w:sz w:val="24"/>
          <w:szCs w:val="24"/>
        </w:rPr>
        <w:t>______________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ascii="Times New Roman" w:hAnsi="Times New Roman" w:eastAsia="宋体" w:cs="Times New Roman"/>
          <w:sz w:val="24"/>
          <w:szCs w:val="24"/>
        </w:rPr>
        <w:t xml:space="preserve">(2)  </w:t>
      </w:r>
      <w:r>
        <w:rPr>
          <w:rFonts w:hint="eastAsia" w:ascii="Times New Roman" w:hAnsi="Times New Roman" w:eastAsia="宋体" w:cs="Times New Roman"/>
          <w:sz w:val="24"/>
          <w:szCs w:val="24"/>
        </w:rPr>
        <w:t>振子在平衡位置向正方向运动，则初相为</w:t>
      </w:r>
      <w:r>
        <w:rPr>
          <w:rFonts w:ascii="Times New Roman" w:hAnsi="Times New Roman" w:eastAsia="宋体" w:cs="Times New Roman"/>
          <w:sz w:val="24"/>
          <w:szCs w:val="24"/>
        </w:rPr>
        <w:t>__________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ascii="Times New Roman" w:hAnsi="Times New Roman" w:eastAsia="宋体" w:cs="Times New Roman"/>
          <w:sz w:val="24"/>
          <w:szCs w:val="24"/>
        </w:rPr>
        <w:t xml:space="preserve">(3)  </w:t>
      </w:r>
      <w:r>
        <w:rPr>
          <w:rFonts w:hint="eastAsia" w:ascii="Times New Roman" w:hAnsi="Times New Roman" w:eastAsia="宋体" w:cs="Times New Roman"/>
          <w:sz w:val="24"/>
          <w:szCs w:val="24"/>
        </w:rPr>
        <w:t>振子在位移为</w:t>
      </w:r>
      <w:r>
        <w:rPr>
          <w:rFonts w:ascii="Times New Roman" w:hAnsi="Times New Roman" w:eastAsia="宋体" w:cs="Times New Roman"/>
          <w:i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>/2</w:t>
      </w:r>
      <w:r>
        <w:rPr>
          <w:rFonts w:hint="eastAsia" w:ascii="Times New Roman" w:hAnsi="Times New Roman" w:eastAsia="宋体" w:cs="Times New Roman"/>
          <w:sz w:val="24"/>
          <w:szCs w:val="24"/>
        </w:rPr>
        <w:t>处，且向负方向运动，则初相为</w:t>
      </w:r>
      <w:r>
        <w:rPr>
          <w:rFonts w:ascii="Times New Roman" w:hAnsi="Times New Roman" w:eastAsia="宋体" w:cs="Times New Roman"/>
          <w:sz w:val="24"/>
          <w:szCs w:val="24"/>
        </w:rPr>
        <w:t>______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6"/>
        <w:numPr>
          <w:ilvl w:val="0"/>
          <w:numId w:val="2"/>
        </w:numPr>
        <w:spacing w:before="156" w:beforeLines="50" w:line="300" w:lineRule="auto"/>
        <w:ind w:left="426" w:hanging="426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（本题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分）</w:t>
      </w:r>
      <w:r>
        <w:rPr>
          <w:rFonts w:hint="eastAsia" w:ascii="Times New Roman" w:hAnsi="Times New Roman" w:eastAsia="宋体" w:cs="Times New Roman"/>
          <w:sz w:val="24"/>
          <w:szCs w:val="24"/>
        </w:rPr>
        <w:t>将质量为</w:t>
      </w:r>
      <w:r>
        <w:rPr>
          <w:rFonts w:ascii="Times New Roman" w:hAnsi="Times New Roman" w:eastAsia="宋体" w:cs="Times New Roman"/>
          <w:sz w:val="24"/>
          <w:szCs w:val="24"/>
        </w:rPr>
        <w:t xml:space="preserve"> 0.2 kg</w:t>
      </w:r>
      <w:r>
        <w:rPr>
          <w:rFonts w:hint="eastAsia" w:ascii="Times New Roman" w:hAnsi="Times New Roman" w:eastAsia="宋体" w:cs="Times New Roman"/>
          <w:sz w:val="24"/>
          <w:szCs w:val="24"/>
        </w:rPr>
        <w:t>的物体，系于劲度系数</w:t>
      </w:r>
      <w:r>
        <w:rPr>
          <w:rFonts w:ascii="Times New Roman" w:hAnsi="Times New Roman" w:eastAsia="宋体" w:cs="Times New Roman"/>
          <w:i/>
          <w:sz w:val="24"/>
          <w:szCs w:val="24"/>
        </w:rPr>
        <w:t>k</w:t>
      </w:r>
      <w:r>
        <w:rPr>
          <w:rFonts w:ascii="Times New Roman" w:hAnsi="Times New Roman" w:eastAsia="宋体" w:cs="Times New Roman"/>
          <w:sz w:val="24"/>
          <w:szCs w:val="24"/>
        </w:rPr>
        <w:t xml:space="preserve"> = 19 N/m</w:t>
      </w:r>
      <w:r>
        <w:rPr>
          <w:rFonts w:hint="eastAsia" w:ascii="Times New Roman" w:hAnsi="Times New Roman" w:eastAsia="宋体" w:cs="Times New Roman"/>
          <w:sz w:val="24"/>
          <w:szCs w:val="24"/>
        </w:rPr>
        <w:t>的竖直悬挂的弹簧的下端。假定在弹簧不变形的位置将物体由静止释放，然后物体作简谐振动，则振动频率为</w:t>
      </w:r>
      <w:r>
        <w:rPr>
          <w:rFonts w:ascii="Times New Roman" w:hAnsi="Times New Roman" w:eastAsia="宋体" w:cs="Times New Roman"/>
          <w:sz w:val="24"/>
          <w:szCs w:val="24"/>
        </w:rPr>
        <w:t>__________</w:t>
      </w:r>
      <w:r>
        <w:rPr>
          <w:rFonts w:hint="eastAsia" w:ascii="Times New Roman" w:hAnsi="Times New Roman" w:eastAsia="宋体" w:cs="Times New Roman"/>
          <w:sz w:val="24"/>
          <w:szCs w:val="24"/>
        </w:rPr>
        <w:t>，振幅为</w:t>
      </w:r>
      <w:r>
        <w:rPr>
          <w:rFonts w:ascii="Times New Roman" w:hAnsi="Times New Roman" w:eastAsia="宋体" w:cs="Times New Roman"/>
          <w:sz w:val="24"/>
          <w:szCs w:val="24"/>
        </w:rPr>
        <w:t>____________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6"/>
        <w:numPr>
          <w:ilvl w:val="0"/>
          <w:numId w:val="2"/>
        </w:numPr>
        <w:spacing w:before="156" w:beforeLines="50" w:line="300" w:lineRule="auto"/>
        <w:ind w:left="426" w:hanging="426" w:firstLineChars="0"/>
        <w:rPr>
          <w:rFonts w:ascii="Times New Roman" w:hAnsi="Times New Roman" w:eastAsia="宋体" w:cs="Times New Roman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（本题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分）</w:t>
      </w:r>
      <w:r>
        <w:rPr>
          <w:rFonts w:hint="eastAsia" w:ascii="Times New Roman" w:hAnsi="Times New Roman" w:eastAsia="宋体" w:cs="Times New Roman"/>
          <w:sz w:val="24"/>
          <w:szCs w:val="24"/>
        </w:rPr>
        <w:t>一系统作简谐振动，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周期为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</w:rPr>
        <w:t>，以余弦函数表达振动时，初相为零。在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≤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</w:rPr>
        <w:t>≤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/2</w:t>
      </w:r>
      <w:r>
        <w:rPr>
          <w:rFonts w:hint="eastAsia" w:ascii="Times New Roman" w:hAnsi="Times New Roman" w:eastAsia="宋体" w:cs="Times New Roman"/>
          <w:sz w:val="24"/>
          <w:szCs w:val="24"/>
        </w:rPr>
        <w:t>范围内，系统在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 xml:space="preserve"> =________________</w:t>
      </w:r>
      <w:r>
        <w:rPr>
          <w:rFonts w:hint="eastAsia" w:ascii="Times New Roman" w:hAnsi="Times New Roman" w:eastAsia="宋体" w:cs="Times New Roman"/>
          <w:sz w:val="24"/>
          <w:szCs w:val="24"/>
        </w:rPr>
        <w:t>时刻动能和势能相等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00" w:lineRule="auto"/>
        <w:ind w:left="425" w:hanging="425" w:firstLineChars="0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（本题4分）一质点同时参与了两个同方向的简谐振动，它们的振动方程分别为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1419225" cy="390525"/>
            <wp:effectExtent l="0" t="0" r="9525" b="889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 xml:space="preserve">  (SI)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1495425" cy="390525"/>
            <wp:effectExtent l="0" t="0" r="9525" b="889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 xml:space="preserve">  (SI)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其合成运动的运动方程为</w:t>
      </w:r>
      <w:r>
        <w:rPr>
          <w:rFonts w:ascii="Times New Roman" w:hAnsi="Times New Roman" w:eastAsia="宋体" w:cs="Times New Roman"/>
          <w:i/>
          <w:sz w:val="24"/>
          <w:szCs w:val="24"/>
        </w:rPr>
        <w:t>x</w:t>
      </w:r>
      <w:r>
        <w:rPr>
          <w:rFonts w:ascii="Times New Roman" w:hAnsi="Times New Roman" w:eastAsia="宋体" w:cs="Times New Roman"/>
          <w:sz w:val="24"/>
          <w:szCs w:val="24"/>
        </w:rPr>
        <w:t xml:space="preserve"> = __________________________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00" w:lineRule="auto"/>
        <w:ind w:left="425" w:hanging="425" w:firstLineChars="0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（本题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分）</w:t>
      </w:r>
      <w:r>
        <w:rPr>
          <w:rFonts w:hint="eastAsia" w:ascii="Times New Roman" w:hAnsi="Times New Roman" w:eastAsia="宋体" w:cs="Times New Roman"/>
          <w:sz w:val="24"/>
          <w:szCs w:val="24"/>
        </w:rPr>
        <w:t>一声纳装置向海水中发出超声波，其波的表达式为：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2286000" cy="22860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  <w:szCs w:val="24"/>
        </w:rPr>
        <w:t xml:space="preserve">  (SI)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则此波的频率</w:t>
      </w:r>
      <w:r>
        <w:rPr>
          <w:rFonts w:ascii="Symbol" w:hAnsi="Symbol" w:eastAsia="宋体" w:cs="Times New Roman"/>
          <w:i/>
          <w:sz w:val="24"/>
          <w:szCs w:val="24"/>
        </w:rPr>
        <w:t></w:t>
      </w:r>
      <w:r>
        <w:rPr>
          <w:rFonts w:ascii="Times New Roman" w:hAnsi="Times New Roman" w:eastAsia="宋体" w:cs="Times New Roman"/>
          <w:sz w:val="24"/>
          <w:szCs w:val="24"/>
        </w:rPr>
        <w:t xml:space="preserve"> =_______</w:t>
      </w:r>
      <w:r>
        <w:rPr>
          <w:rFonts w:hint="eastAsia" w:ascii="Times New Roman" w:hAnsi="Times New Roman" w:eastAsia="宋体" w:cs="Times New Roman"/>
          <w:sz w:val="24"/>
          <w:szCs w:val="24"/>
        </w:rPr>
        <w:t>，波长</w:t>
      </w:r>
      <w:r>
        <w:rPr>
          <w:rFonts w:ascii="Symbol" w:hAnsi="Symbol" w:eastAsia="宋体" w:cs="Times New Roman"/>
          <w:i/>
          <w:sz w:val="24"/>
          <w:szCs w:val="24"/>
        </w:rPr>
        <w:t></w:t>
      </w:r>
      <w:r>
        <w:rPr>
          <w:rFonts w:ascii="Times New Roman" w:hAnsi="Times New Roman" w:eastAsia="宋体" w:cs="Times New Roman"/>
          <w:sz w:val="24"/>
          <w:szCs w:val="24"/>
        </w:rPr>
        <w:t xml:space="preserve"> = _______</w:t>
      </w:r>
      <w:r>
        <w:rPr>
          <w:rFonts w:hint="eastAsia" w:ascii="Times New Roman" w:hAnsi="Times New Roman" w:eastAsia="宋体" w:cs="Times New Roman"/>
          <w:sz w:val="24"/>
          <w:szCs w:val="24"/>
        </w:rPr>
        <w:t>，海水中声速</w:t>
      </w:r>
      <w:r>
        <w:rPr>
          <w:rFonts w:ascii="Times New Roman" w:hAnsi="Times New Roman" w:eastAsia="宋体" w:cs="Times New Roman"/>
          <w:i/>
          <w:sz w:val="24"/>
          <w:szCs w:val="24"/>
        </w:rPr>
        <w:t>u</w:t>
      </w:r>
      <w:r>
        <w:rPr>
          <w:rFonts w:ascii="Times New Roman" w:hAnsi="Times New Roman" w:eastAsia="宋体" w:cs="Times New Roman"/>
          <w:sz w:val="24"/>
          <w:szCs w:val="24"/>
        </w:rPr>
        <w:t xml:space="preserve"> =_________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00" w:lineRule="auto"/>
        <w:ind w:left="425" w:hanging="425" w:firstLineChars="0"/>
        <w:textAlignment w:val="center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3700145</wp:posOffset>
            </wp:positionH>
            <wp:positionV relativeFrom="paragraph">
              <wp:posOffset>223520</wp:posOffset>
            </wp:positionV>
            <wp:extent cx="1523365" cy="803275"/>
            <wp:effectExtent l="0" t="0" r="635" b="15875"/>
            <wp:wrapSquare wrapText="bothSides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（本题4分）</w:t>
      </w:r>
      <w:r>
        <w:rPr>
          <w:rFonts w:hint="eastAsia" w:ascii="Times New Roman" w:hAnsi="Times New Roman" w:eastAsia="宋体" w:cs="Times New Roman"/>
          <w:sz w:val="24"/>
          <w:szCs w:val="24"/>
        </w:rPr>
        <w:t>一平面简谐波沿</w:t>
      </w:r>
      <w:r>
        <w:rPr>
          <w:rFonts w:ascii="Times New Roman" w:hAnsi="Times New Roman" w:eastAsia="宋体" w:cs="Times New Roman"/>
          <w:i/>
          <w:sz w:val="24"/>
          <w:szCs w:val="24"/>
        </w:rPr>
        <w:t>Ox</w:t>
      </w:r>
      <w:r>
        <w:rPr>
          <w:rFonts w:hint="eastAsia" w:ascii="Times New Roman" w:hAnsi="Times New Roman" w:eastAsia="宋体" w:cs="Times New Roman"/>
          <w:sz w:val="24"/>
          <w:szCs w:val="24"/>
        </w:rPr>
        <w:t>轴正方向传播，波长为</w:t>
      </w:r>
      <w:r>
        <w:rPr>
          <w:rFonts w:ascii="Symbol" w:hAnsi="Symbol" w:eastAsia="宋体" w:cs="Times New Roman"/>
          <w:i/>
          <w:sz w:val="24"/>
          <w:szCs w:val="24"/>
        </w:rPr>
        <w:t>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</w:rPr>
        <w:t>若如图</w:t>
      </w:r>
      <w:r>
        <w:rPr>
          <w:rFonts w:ascii="Times New Roman" w:hAnsi="Times New Roman" w:eastAsia="宋体" w:cs="Times New Roman"/>
          <w:i/>
          <w:sz w:val="24"/>
          <w:szCs w:val="24"/>
        </w:rPr>
        <w:t>P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点处质点的振动方程为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1295400" cy="219075"/>
            <wp:effectExtent l="0" t="0" r="0" b="698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</w:rPr>
        <w:t>，则</w:t>
      </w:r>
      <w:r>
        <w:rPr>
          <w:rFonts w:ascii="Times New Roman" w:hAnsi="Times New Roman" w:eastAsia="宋体" w:cs="Times New Roman"/>
          <w:i/>
          <w:sz w:val="24"/>
          <w:szCs w:val="24"/>
        </w:rPr>
        <w:t>P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点处质点的振动方程为</w:t>
      </w:r>
      <w:r>
        <w:rPr>
          <w:rFonts w:ascii="Times New Roman" w:hAnsi="Times New Roman" w:eastAsia="宋体" w:cs="Times New Roman"/>
          <w:sz w:val="24"/>
          <w:szCs w:val="24"/>
        </w:rPr>
        <w:t>____________________________</w:t>
      </w:r>
      <w:r>
        <w:rPr>
          <w:rFonts w:hint="eastAsia" w:ascii="Times New Roman" w:hAnsi="Times New Roman" w:eastAsia="宋体" w:cs="Times New Roman"/>
          <w:sz w:val="24"/>
          <w:szCs w:val="24"/>
        </w:rPr>
        <w:t>；与</w:t>
      </w:r>
      <w:r>
        <w:rPr>
          <w:rFonts w:ascii="Times New Roman" w:hAnsi="Times New Roman" w:eastAsia="宋体" w:cs="Times New Roman"/>
          <w:i/>
          <w:sz w:val="24"/>
          <w:szCs w:val="24"/>
        </w:rPr>
        <w:t>P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点处质点振动状态相同的那些点的位置是</w:t>
      </w:r>
      <w:r>
        <w:rPr>
          <w:rFonts w:ascii="Times New Roman" w:hAnsi="Times New Roman" w:eastAsia="宋体" w:cs="Times New Roman"/>
          <w:sz w:val="24"/>
          <w:szCs w:val="24"/>
        </w:rPr>
        <w:t>______________________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00" w:lineRule="auto"/>
        <w:ind w:left="425" w:hanging="425" w:firstLineChars="0"/>
        <w:textAlignment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（本题4分）</w:t>
      </w:r>
      <w:r>
        <w:rPr>
          <w:rFonts w:hint="default" w:ascii="Times New Roman" w:hAnsi="Times New Roman" w:cs="Times New Roman"/>
          <w:sz w:val="24"/>
          <w:szCs w:val="24"/>
        </w:rPr>
        <w:t>一平面余弦波沿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Ox</w:t>
      </w:r>
      <w:r>
        <w:rPr>
          <w:rFonts w:hint="default" w:ascii="Times New Roman" w:hAnsi="Times New Roman" w:cs="Times New Roman"/>
          <w:sz w:val="24"/>
          <w:szCs w:val="24"/>
        </w:rPr>
        <w:t>轴正方向传播，波动表达式为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1600200" cy="390525"/>
            <wp:effectExtent l="0" t="0" r="0" b="762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t>，则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x=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λ</w:t>
      </w:r>
      <w:r>
        <w:rPr>
          <w:rFonts w:hint="default" w:ascii="Times New Roman" w:hAnsi="Times New Roman" w:cs="Times New Roman"/>
          <w:sz w:val="24"/>
          <w:szCs w:val="24"/>
        </w:rPr>
        <w:t>处质点的振动方程是____________________；若以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x =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λ</w:t>
      </w:r>
      <w:r>
        <w:rPr>
          <w:rFonts w:hint="default" w:ascii="Times New Roman" w:hAnsi="Times New Roman" w:cs="Times New Roman"/>
          <w:sz w:val="24"/>
          <w:szCs w:val="24"/>
        </w:rPr>
        <w:t>处为新的坐标轴原点，且此坐标轴指向与波的传播方向相反，则对此新的坐标轴，该波的波动表达式</w:t>
      </w:r>
      <w:r>
        <w:rPr>
          <w:rFonts w:hint="default" w:ascii="Times New Roman" w:hAnsi="Times New Roman" w:eastAsia="宋体" w:cs="Times New Roman"/>
          <w:sz w:val="24"/>
          <w:szCs w:val="24"/>
        </w:rPr>
        <w:t>是__________________。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00" w:lineRule="auto"/>
        <w:ind w:left="425" w:hanging="425" w:firstLineChars="0"/>
        <w:textAlignment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（本题4分）</w:t>
      </w:r>
      <w:r>
        <w:rPr>
          <w:rFonts w:hint="eastAsia" w:ascii="Times New Roman" w:hAnsi="Times New Roman" w:eastAsia="宋体" w:cs="Times New Roman"/>
          <w:sz w:val="24"/>
          <w:szCs w:val="24"/>
        </w:rPr>
        <w:t>一驻波表达式为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1600200" cy="200025"/>
            <wp:effectExtent l="0" t="0" r="0" b="762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</w:rPr>
        <w:t>，则</w:t>
      </w:r>
      <w:r>
        <w:rPr>
          <w:rFonts w:ascii="Times New Roman" w:hAnsi="Times New Roman" w:eastAsia="宋体" w:cs="Times New Roman"/>
          <w:sz w:val="24"/>
          <w:szCs w:val="24"/>
          <w:vertAlign w:val="subscript"/>
        </w:rPr>
        <w:drawing>
          <wp:inline distT="0" distB="0" distL="0" distR="0">
            <wp:extent cx="609600" cy="390525"/>
            <wp:effectExtent l="0" t="0" r="0" b="889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</w:rPr>
        <w:t>处质点的振动方程是</w:t>
      </w:r>
      <w:r>
        <w:rPr>
          <w:rFonts w:ascii="Times New Roman" w:hAnsi="Times New Roman" w:eastAsia="宋体" w:cs="Times New Roman"/>
          <w:sz w:val="24"/>
          <w:szCs w:val="24"/>
        </w:rPr>
        <w:t>_____________________</w:t>
      </w:r>
      <w:r>
        <w:rPr>
          <w:rFonts w:hint="eastAsia" w:ascii="Times New Roman" w:hAnsi="Times New Roman" w:eastAsia="宋体" w:cs="Times New Roman"/>
          <w:sz w:val="24"/>
          <w:szCs w:val="24"/>
        </w:rPr>
        <w:t>；该质点的振动速度表达式是</w:t>
      </w:r>
      <w:r>
        <w:rPr>
          <w:rFonts w:ascii="Times New Roman" w:hAnsi="Times New Roman" w:eastAsia="宋体" w:cs="Times New Roman"/>
          <w:sz w:val="24"/>
          <w:szCs w:val="24"/>
        </w:rPr>
        <w:t>________________________________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spacing w:before="156" w:beforeLines="50"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理论推导题（共8分）</w:t>
      </w:r>
    </w:p>
    <w:p>
      <w:pPr>
        <w:pStyle w:val="6"/>
        <w:numPr>
          <w:ilvl w:val="0"/>
          <w:numId w:val="2"/>
        </w:numPr>
        <w:spacing w:before="156" w:beforeLines="50" w:line="300" w:lineRule="auto"/>
        <w:ind w:left="425" w:leftChars="0" w:hanging="425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（本题8分）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以纵波为例，推导平面波的波动方程。</w:t>
      </w:r>
    </w:p>
    <w:p>
      <w:pPr>
        <w:pStyle w:val="6"/>
        <w:numPr>
          <w:numId w:val="0"/>
        </w:numPr>
        <w:spacing w:before="156" w:beforeLines="50" w:line="300" w:lineRule="auto"/>
        <w:ind w:leftChars="0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spacing w:before="156" w:beforeLines="50"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计算题（共5</w:t>
      </w:r>
      <w:r>
        <w:rPr>
          <w:rFonts w:asciiTheme="minorEastAsia" w:hAnsiTheme="minorEastAsia"/>
          <w:sz w:val="24"/>
          <w:szCs w:val="24"/>
        </w:rPr>
        <w:t>4分</w:t>
      </w:r>
      <w:r>
        <w:rPr>
          <w:rFonts w:hint="eastAsia" w:asciiTheme="minorEastAsia" w:hAnsiTheme="minorEastAsia"/>
          <w:sz w:val="24"/>
          <w:szCs w:val="24"/>
        </w:rPr>
        <w:t>）</w:t>
      </w:r>
    </w:p>
    <w:p>
      <w:pPr>
        <w:spacing w:before="156" w:beforeLines="50" w:line="300" w:lineRule="auto"/>
        <w:ind w:left="1" w:hanging="1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10. （本题</w:t>
      </w:r>
      <w:r>
        <w:rPr>
          <w:rFonts w:asciiTheme="minorEastAsia" w:hAnsiTheme="minorEastAsia"/>
          <w:sz w:val="24"/>
          <w:szCs w:val="24"/>
        </w:rPr>
        <w:t>9分</w:t>
      </w:r>
      <w:r>
        <w:rPr>
          <w:rFonts w:hint="eastAsia" w:asciiTheme="minorEastAsia" w:hAnsiTheme="minorEastAsia"/>
          <w:sz w:val="24"/>
          <w:szCs w:val="24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</w:rPr>
        <w:t>一轻弹簧在</w:t>
      </w:r>
      <w:r>
        <w:rPr>
          <w:rFonts w:ascii="Times New Roman" w:hAnsi="Times New Roman" w:eastAsia="宋体" w:cs="Times New Roman"/>
          <w:sz w:val="24"/>
          <w:szCs w:val="24"/>
        </w:rPr>
        <w:t>60 N</w:t>
      </w:r>
      <w:r>
        <w:rPr>
          <w:rFonts w:hint="eastAsia" w:ascii="Times New Roman" w:hAnsi="Times New Roman" w:eastAsia="宋体" w:cs="Times New Roman"/>
          <w:sz w:val="24"/>
          <w:szCs w:val="24"/>
        </w:rPr>
        <w:t>的拉力下伸长</w:t>
      </w:r>
      <w:r>
        <w:rPr>
          <w:rFonts w:ascii="Times New Roman" w:hAnsi="Times New Roman" w:eastAsia="宋体" w:cs="Times New Roman"/>
          <w:sz w:val="24"/>
          <w:szCs w:val="24"/>
        </w:rPr>
        <w:t>30 cm</w:t>
      </w:r>
      <w:r>
        <w:rPr>
          <w:rFonts w:hint="eastAsia" w:ascii="Times New Roman" w:hAnsi="Times New Roman" w:eastAsia="宋体" w:cs="Times New Roman"/>
          <w:sz w:val="24"/>
          <w:szCs w:val="24"/>
        </w:rPr>
        <w:t>。现把质量为</w:t>
      </w:r>
      <w:r>
        <w:rPr>
          <w:rFonts w:ascii="Times New Roman" w:hAnsi="Times New Roman" w:eastAsia="宋体" w:cs="Times New Roman"/>
          <w:sz w:val="24"/>
          <w:szCs w:val="24"/>
        </w:rPr>
        <w:t>4 kg</w:t>
      </w:r>
      <w:r>
        <w:rPr>
          <w:rFonts w:hint="eastAsia" w:ascii="Times New Roman" w:hAnsi="Times New Roman" w:eastAsia="宋体" w:cs="Times New Roman"/>
          <w:sz w:val="24"/>
          <w:szCs w:val="24"/>
        </w:rPr>
        <w:t>的物体悬挂在该弹簧的下端并使之静止，再把物体向下拉</w:t>
      </w:r>
      <w:r>
        <w:rPr>
          <w:rFonts w:ascii="Times New Roman" w:hAnsi="Times New Roman" w:eastAsia="宋体" w:cs="Times New Roman"/>
          <w:sz w:val="24"/>
          <w:szCs w:val="24"/>
        </w:rPr>
        <w:t>10 cm</w:t>
      </w:r>
      <w:r>
        <w:rPr>
          <w:rFonts w:hint="eastAsia" w:ascii="Times New Roman" w:hAnsi="Times New Roman" w:eastAsia="宋体" w:cs="Times New Roman"/>
          <w:sz w:val="24"/>
          <w:szCs w:val="24"/>
        </w:rPr>
        <w:t>，然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后由静止释放并开始计时。求：</w:t>
      </w:r>
      <w:r>
        <w:rPr>
          <w:rFonts w:ascii="Times New Roman" w:hAnsi="Times New Roman" w:eastAsia="宋体" w:cs="Times New Roman"/>
          <w:sz w:val="24"/>
          <w:szCs w:val="24"/>
        </w:rPr>
        <w:t xml:space="preserve">(1) </w:t>
      </w:r>
      <w:r>
        <w:rPr>
          <w:rFonts w:hint="eastAsia" w:ascii="Times New Roman" w:hAnsi="Times New Roman" w:eastAsia="宋体" w:cs="Times New Roman"/>
          <w:sz w:val="24"/>
          <w:szCs w:val="24"/>
        </w:rPr>
        <w:t>物体的振动方程；</w:t>
      </w:r>
      <w:r>
        <w:rPr>
          <w:rFonts w:ascii="Times New Roman" w:hAnsi="Times New Roman" w:eastAsia="宋体" w:cs="Times New Roman"/>
          <w:sz w:val="24"/>
          <w:szCs w:val="24"/>
        </w:rPr>
        <w:t xml:space="preserve">(2) </w:t>
      </w:r>
      <w:r>
        <w:rPr>
          <w:rFonts w:hint="eastAsia" w:ascii="Times New Roman" w:hAnsi="Times New Roman" w:eastAsia="宋体" w:cs="Times New Roman"/>
          <w:sz w:val="24"/>
          <w:szCs w:val="24"/>
        </w:rPr>
        <w:t>物体在平衡位置上方</w:t>
      </w:r>
      <w:r>
        <w:rPr>
          <w:rFonts w:ascii="Times New Roman" w:hAnsi="Times New Roman" w:eastAsia="宋体" w:cs="Times New Roman"/>
          <w:sz w:val="24"/>
          <w:szCs w:val="24"/>
        </w:rPr>
        <w:t>5 cm</w:t>
      </w:r>
      <w:r>
        <w:rPr>
          <w:rFonts w:hint="eastAsia" w:ascii="Times New Roman" w:hAnsi="Times New Roman" w:eastAsia="宋体" w:cs="Times New Roman"/>
          <w:sz w:val="24"/>
          <w:szCs w:val="24"/>
        </w:rPr>
        <w:t>时弹簧对物体的拉力；</w:t>
      </w:r>
      <w:r>
        <w:rPr>
          <w:rFonts w:ascii="Times New Roman" w:hAnsi="Times New Roman" w:eastAsia="宋体" w:cs="Times New Roman"/>
          <w:sz w:val="24"/>
          <w:szCs w:val="24"/>
        </w:rPr>
        <w:t xml:space="preserve">(3) </w:t>
      </w:r>
      <w:r>
        <w:rPr>
          <w:rFonts w:hint="eastAsia" w:ascii="Times New Roman" w:hAnsi="Times New Roman" w:eastAsia="宋体" w:cs="Times New Roman"/>
          <w:sz w:val="24"/>
          <w:szCs w:val="24"/>
        </w:rPr>
        <w:t>物体从第一次越过平衡位置时刻起到它运动到上方</w:t>
      </w:r>
      <w:r>
        <w:rPr>
          <w:rFonts w:ascii="Times New Roman" w:hAnsi="Times New Roman" w:eastAsia="宋体" w:cs="Times New Roman"/>
          <w:sz w:val="24"/>
          <w:szCs w:val="24"/>
        </w:rPr>
        <w:t>5 cm</w:t>
      </w:r>
      <w:r>
        <w:rPr>
          <w:rFonts w:hint="eastAsia" w:ascii="Times New Roman" w:hAnsi="Times New Roman" w:eastAsia="宋体" w:cs="Times New Roman"/>
          <w:sz w:val="24"/>
          <w:szCs w:val="24"/>
        </w:rPr>
        <w:t>处所需要的最短时间。</w:t>
      </w:r>
    </w:p>
    <w:p>
      <w:pPr>
        <w:pStyle w:val="6"/>
        <w:spacing w:before="156" w:beforeLines="50" w:line="300" w:lineRule="auto"/>
        <w:ind w:left="1713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6"/>
        <w:spacing w:before="156" w:beforeLines="50" w:line="300" w:lineRule="auto"/>
        <w:ind w:left="1713" w:firstLine="0" w:firstLineChars="0"/>
        <w:rPr>
          <w:rFonts w:asciiTheme="minorEastAsia" w:hAnsiTheme="minorEastAsia"/>
          <w:sz w:val="24"/>
          <w:szCs w:val="24"/>
        </w:rPr>
      </w:pPr>
    </w:p>
    <w:p>
      <w:pPr>
        <w:spacing w:before="156" w:beforeLines="50"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11.（本题9分）</w:t>
      </w:r>
      <w:r>
        <w:rPr>
          <w:rFonts w:hint="eastAsia" w:ascii="Times New Roman" w:hAnsi="Times New Roman" w:eastAsia="宋体" w:cs="Times New Roman"/>
          <w:sz w:val="24"/>
          <w:szCs w:val="24"/>
        </w:rPr>
        <w:t>在竖直悬挂的轻弹簧下端系一质量为</w:t>
      </w:r>
      <w:r>
        <w:rPr>
          <w:rFonts w:ascii="Times New Roman" w:hAnsi="Times New Roman" w:eastAsia="宋体" w:cs="Times New Roman"/>
          <w:sz w:val="24"/>
          <w:szCs w:val="24"/>
        </w:rPr>
        <w:t xml:space="preserve"> 100 g</w:t>
      </w:r>
      <w:r>
        <w:rPr>
          <w:rFonts w:hint="eastAsia" w:ascii="Times New Roman" w:hAnsi="Times New Roman" w:eastAsia="宋体" w:cs="Times New Roman"/>
          <w:sz w:val="24"/>
          <w:szCs w:val="24"/>
        </w:rPr>
        <w:t>的物体，当物体处于平衡状态时，再对物体加一拉力使弹簧伸长，然后从静止状态将物体释放。已知物体在</w:t>
      </w:r>
      <w:r>
        <w:rPr>
          <w:rFonts w:ascii="Times New Roman" w:hAnsi="Times New Roman" w:eastAsia="宋体" w:cs="Times New Roman"/>
          <w:sz w:val="24"/>
          <w:szCs w:val="24"/>
        </w:rPr>
        <w:t>32 s</w:t>
      </w:r>
      <w:r>
        <w:rPr>
          <w:rFonts w:hint="eastAsia" w:ascii="Times New Roman" w:hAnsi="Times New Roman" w:eastAsia="宋体" w:cs="Times New Roman"/>
          <w:sz w:val="24"/>
          <w:szCs w:val="24"/>
        </w:rPr>
        <w:t>内完成</w:t>
      </w:r>
      <w:r>
        <w:rPr>
          <w:rFonts w:ascii="Times New Roman" w:hAnsi="Times New Roman" w:eastAsia="宋体" w:cs="Times New Roman"/>
          <w:sz w:val="24"/>
          <w:szCs w:val="24"/>
        </w:rPr>
        <w:t>48</w:t>
      </w:r>
      <w:r>
        <w:rPr>
          <w:rFonts w:hint="eastAsia" w:ascii="Times New Roman" w:hAnsi="Times New Roman" w:eastAsia="宋体" w:cs="Times New Roman"/>
          <w:sz w:val="24"/>
          <w:szCs w:val="24"/>
        </w:rPr>
        <w:t>次振动，振幅为</w:t>
      </w:r>
      <w:r>
        <w:rPr>
          <w:rFonts w:ascii="Times New Roman" w:hAnsi="Times New Roman" w:eastAsia="宋体" w:cs="Times New Roman"/>
          <w:sz w:val="24"/>
          <w:szCs w:val="24"/>
        </w:rPr>
        <w:t>5 cm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  <w:r>
        <w:rPr>
          <w:rFonts w:ascii="Times New Roman" w:hAnsi="Times New Roman" w:eastAsia="宋体" w:cs="Times New Roman"/>
          <w:sz w:val="24"/>
          <w:szCs w:val="24"/>
        </w:rPr>
        <w:t xml:space="preserve">(1)  </w:t>
      </w:r>
      <w:r>
        <w:rPr>
          <w:rFonts w:hint="eastAsia" w:ascii="Times New Roman" w:hAnsi="Times New Roman" w:eastAsia="宋体" w:cs="Times New Roman"/>
          <w:sz w:val="24"/>
          <w:szCs w:val="24"/>
        </w:rPr>
        <w:t>上述的外加拉力是多大？</w:t>
      </w:r>
      <w:r>
        <w:rPr>
          <w:rFonts w:ascii="Times New Roman" w:hAnsi="Times New Roman" w:eastAsia="宋体" w:cs="Times New Roman"/>
          <w:sz w:val="24"/>
          <w:szCs w:val="24"/>
        </w:rPr>
        <w:t xml:space="preserve">(2)  </w:t>
      </w:r>
      <w:r>
        <w:rPr>
          <w:rFonts w:hint="eastAsia" w:ascii="Times New Roman" w:hAnsi="Times New Roman" w:eastAsia="宋体" w:cs="Times New Roman"/>
          <w:sz w:val="24"/>
          <w:szCs w:val="24"/>
        </w:rPr>
        <w:t>当物体在平衡位置以下</w:t>
      </w:r>
      <w:r>
        <w:rPr>
          <w:rFonts w:ascii="Times New Roman" w:hAnsi="Times New Roman" w:eastAsia="宋体" w:cs="Times New Roman"/>
          <w:sz w:val="24"/>
          <w:szCs w:val="24"/>
        </w:rPr>
        <w:t>1 cm</w:t>
      </w:r>
      <w:r>
        <w:rPr>
          <w:rFonts w:hint="eastAsia" w:ascii="Times New Roman" w:hAnsi="Times New Roman" w:eastAsia="宋体" w:cs="Times New Roman"/>
          <w:sz w:val="24"/>
          <w:szCs w:val="24"/>
        </w:rPr>
        <w:t>处时，此振动系统的动能和势能各是多少？</w:t>
      </w:r>
    </w:p>
    <w:p>
      <w:pPr>
        <w:spacing w:before="156" w:beforeLines="50" w:line="300" w:lineRule="auto"/>
        <w:ind w:left="993"/>
        <w:rPr>
          <w:rFonts w:asciiTheme="minorEastAsia" w:hAnsiTheme="minorEastAsia"/>
          <w:sz w:val="24"/>
          <w:szCs w:val="24"/>
        </w:rPr>
      </w:pPr>
    </w:p>
    <w:p>
      <w:pPr>
        <w:numPr>
          <w:numId w:val="0"/>
        </w:numPr>
        <w:spacing w:before="156" w:beforeLines="50" w:line="300" w:lineRule="auto"/>
        <w:rPr>
          <w:rFonts w:hint="eastAsia" w:asciiTheme="minorEastAsia" w:hAnsiTheme="minorEastAsia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3376295</wp:posOffset>
            </wp:positionH>
            <wp:positionV relativeFrom="paragraph">
              <wp:posOffset>212090</wp:posOffset>
            </wp:positionV>
            <wp:extent cx="1845945" cy="933450"/>
            <wp:effectExtent l="0" t="0" r="1905" b="0"/>
            <wp:wrapSquare wrapText="bothSides"/>
            <wp:docPr id="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12.</w:t>
      </w:r>
      <w:r>
        <w:rPr>
          <w:rFonts w:hint="eastAsia" w:asciiTheme="minorEastAsia" w:hAnsiTheme="minorEastAsia"/>
          <w:sz w:val="24"/>
          <w:szCs w:val="24"/>
        </w:rPr>
        <w:t>（本题9分）</w:t>
      </w:r>
      <w:r>
        <w:rPr>
          <w:rFonts w:hint="eastAsia" w:ascii="Times New Roman" w:hAnsi="Times New Roman" w:eastAsia="宋体" w:cs="Times New Roman"/>
          <w:sz w:val="24"/>
          <w:szCs w:val="24"/>
        </w:rPr>
        <w:t>如图，有一水平弹簧振子，弹簧的劲度系数</w:t>
      </w:r>
      <w:r>
        <w:rPr>
          <w:rFonts w:ascii="Times New Roman" w:hAnsi="Times New Roman" w:eastAsia="宋体" w:cs="Times New Roman"/>
          <w:i/>
          <w:sz w:val="24"/>
          <w:szCs w:val="24"/>
        </w:rPr>
        <w:t>k</w:t>
      </w:r>
      <w:r>
        <w:rPr>
          <w:rFonts w:ascii="Times New Roman" w:hAnsi="Times New Roman" w:eastAsia="宋体" w:cs="Times New Roman"/>
          <w:sz w:val="24"/>
          <w:szCs w:val="24"/>
        </w:rPr>
        <w:t xml:space="preserve"> = 24 N/m</w:t>
      </w:r>
      <w:r>
        <w:rPr>
          <w:rFonts w:hint="eastAsia" w:ascii="Times New Roman" w:hAnsi="Times New Roman" w:eastAsia="宋体" w:cs="Times New Roman"/>
          <w:sz w:val="24"/>
          <w:szCs w:val="24"/>
        </w:rPr>
        <w:t>，重物的质量</w:t>
      </w:r>
      <w:r>
        <w:rPr>
          <w:rFonts w:ascii="Times New Roman" w:hAnsi="Times New Roman" w:eastAsia="宋体" w:cs="Times New Roman"/>
          <w:i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</w:rPr>
        <w:t xml:space="preserve"> = 6 kg</w:t>
      </w:r>
      <w:r>
        <w:rPr>
          <w:rFonts w:hint="eastAsia" w:ascii="Times New Roman" w:hAnsi="Times New Roman" w:eastAsia="宋体" w:cs="Times New Roman"/>
          <w:sz w:val="24"/>
          <w:szCs w:val="24"/>
        </w:rPr>
        <w:t>，重物静止在平衡位置上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</w:rPr>
        <w:t>设以一水平恒力</w:t>
      </w:r>
      <w:r>
        <w:rPr>
          <w:rFonts w:ascii="Times New Roman" w:hAnsi="Times New Roman" w:eastAsia="宋体" w:cs="Times New Roman"/>
          <w:i/>
          <w:sz w:val="24"/>
          <w:szCs w:val="24"/>
        </w:rPr>
        <w:t>F</w:t>
      </w:r>
      <w:r>
        <w:rPr>
          <w:rFonts w:ascii="Times New Roman" w:hAnsi="Times New Roman" w:eastAsia="宋体" w:cs="Times New Roman"/>
          <w:sz w:val="24"/>
          <w:szCs w:val="24"/>
        </w:rPr>
        <w:t xml:space="preserve"> = 10 N </w:t>
      </w:r>
      <w:r>
        <w:rPr>
          <w:rFonts w:hint="eastAsia" w:ascii="Times New Roman" w:hAnsi="Times New Roman" w:eastAsia="宋体" w:cs="Times New Roman"/>
          <w:sz w:val="24"/>
          <w:szCs w:val="24"/>
        </w:rPr>
        <w:t>向左作用于物体（不计摩擦），使之由平衡位置向左运动了</w:t>
      </w:r>
      <w:r>
        <w:rPr>
          <w:rFonts w:ascii="Times New Roman" w:hAnsi="Times New Roman" w:eastAsia="宋体" w:cs="Times New Roman"/>
          <w:sz w:val="24"/>
          <w:szCs w:val="24"/>
        </w:rPr>
        <w:t>0.05 m</w:t>
      </w:r>
      <w:r>
        <w:rPr>
          <w:rFonts w:hint="eastAsia" w:ascii="Times New Roman" w:hAnsi="Times New Roman" w:eastAsia="宋体" w:cs="Times New Roman"/>
          <w:sz w:val="24"/>
          <w:szCs w:val="24"/>
        </w:rPr>
        <w:t>时撤去力</w:t>
      </w:r>
      <w:r>
        <w:rPr>
          <w:rFonts w:ascii="Times New Roman" w:hAnsi="Times New Roman" w:eastAsia="宋体" w:cs="Times New Roman"/>
          <w:i/>
          <w:sz w:val="24"/>
          <w:szCs w:val="24"/>
        </w:rPr>
        <w:t>F</w:t>
      </w:r>
      <w:r>
        <w:rPr>
          <w:rFonts w:hint="eastAsia" w:ascii="Times New Roman" w:hAnsi="Times New Roman" w:eastAsia="宋体" w:cs="Times New Roman"/>
          <w:sz w:val="24"/>
          <w:szCs w:val="24"/>
        </w:rPr>
        <w:t>。当重物运动到左方最远位置时开始计时，求物体的运动方程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widowControl w:val="0"/>
        <w:numPr>
          <w:numId w:val="0"/>
        </w:numPr>
        <w:spacing w:before="156" w:beforeLines="50" w:line="300" w:lineRule="auto"/>
        <w:jc w:val="both"/>
        <w:rPr>
          <w:rFonts w:hint="eastAsia" w:asciiTheme="minorEastAsia" w:hAnsiTheme="minorEastAsia"/>
          <w:sz w:val="24"/>
          <w:szCs w:val="24"/>
        </w:rPr>
      </w:pPr>
    </w:p>
    <w:p>
      <w:pPr>
        <w:spacing w:before="156" w:beforeLines="50"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13.（本题9分）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</w:rPr>
        <w:t>一平面简谐波沿</w:t>
      </w:r>
      <w:r>
        <w:rPr>
          <w:rFonts w:ascii="Times New Roman" w:hAnsi="Times New Roman" w:eastAsia="宋体" w:cs="Times New Roman"/>
          <w:i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</w:rPr>
        <w:t>轴正向传播，波的振幅</w:t>
      </w:r>
      <w:r>
        <w:rPr>
          <w:rFonts w:ascii="Times New Roman" w:hAnsi="Times New Roman" w:eastAsia="宋体" w:cs="Times New Roman"/>
          <w:i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 xml:space="preserve"> = 10 cm</w:t>
      </w:r>
      <w:r>
        <w:rPr>
          <w:rFonts w:hint="eastAsia" w:ascii="Times New Roman" w:hAnsi="Times New Roman" w:eastAsia="宋体" w:cs="Times New Roman"/>
          <w:sz w:val="24"/>
          <w:szCs w:val="24"/>
        </w:rPr>
        <w:t>，波的角频率</w:t>
      </w:r>
      <w:r>
        <w:rPr>
          <w:rFonts w:ascii="Symbol" w:hAnsi="Symbol" w:eastAsia="宋体" w:cs="Times New Roman"/>
          <w:i/>
          <w:sz w:val="24"/>
          <w:szCs w:val="24"/>
        </w:rPr>
        <w:t></w:t>
      </w:r>
      <w:r>
        <w:rPr>
          <w:rFonts w:ascii="Times New Roman" w:hAnsi="Times New Roman" w:eastAsia="宋体" w:cs="Times New Roman"/>
          <w:sz w:val="24"/>
          <w:szCs w:val="24"/>
        </w:rPr>
        <w:t xml:space="preserve"> = 7</w:t>
      </w:r>
      <w:r>
        <w:rPr>
          <w:rFonts w:ascii="Symbol" w:hAnsi="Symbol" w:eastAsia="宋体" w:cs="Times New Roman"/>
          <w:sz w:val="24"/>
          <w:szCs w:val="24"/>
        </w:rPr>
        <w:t></w:t>
      </w:r>
      <w:r>
        <w:rPr>
          <w:rFonts w:ascii="Times New Roman" w:hAnsi="Times New Roman" w:eastAsia="宋体" w:cs="Times New Roman"/>
          <w:sz w:val="24"/>
          <w:szCs w:val="24"/>
        </w:rPr>
        <w:t xml:space="preserve"> rad/s.</w:t>
      </w:r>
      <w:r>
        <w:rPr>
          <w:rFonts w:hint="eastAsia" w:ascii="Times New Roman" w:hAnsi="Times New Roman" w:eastAsia="宋体" w:cs="Times New Roman"/>
          <w:sz w:val="24"/>
          <w:szCs w:val="24"/>
        </w:rPr>
        <w:t>当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 xml:space="preserve"> = 1.0 s</w:t>
      </w:r>
      <w:r>
        <w:rPr>
          <w:rFonts w:hint="eastAsia" w:ascii="Times New Roman" w:hAnsi="Times New Roman" w:eastAsia="宋体" w:cs="Times New Roman"/>
          <w:sz w:val="24"/>
          <w:szCs w:val="24"/>
        </w:rPr>
        <w:t>时，</w:t>
      </w:r>
      <w:r>
        <w:rPr>
          <w:rFonts w:ascii="Times New Roman" w:hAnsi="Times New Roman" w:eastAsia="宋体" w:cs="Times New Roman"/>
          <w:i/>
          <w:sz w:val="24"/>
          <w:szCs w:val="24"/>
        </w:rPr>
        <w:t>x</w:t>
      </w:r>
      <w:r>
        <w:rPr>
          <w:rFonts w:ascii="Times New Roman" w:hAnsi="Times New Roman" w:eastAsia="宋体" w:cs="Times New Roman"/>
          <w:sz w:val="24"/>
          <w:szCs w:val="24"/>
        </w:rPr>
        <w:t xml:space="preserve"> = 10 cm</w:t>
      </w:r>
      <w:r>
        <w:rPr>
          <w:rFonts w:hint="eastAsia" w:ascii="Times New Roman" w:hAnsi="Times New Roman" w:eastAsia="宋体" w:cs="Times New Roman"/>
          <w:sz w:val="24"/>
          <w:szCs w:val="24"/>
        </w:rPr>
        <w:t>处的</w:t>
      </w:r>
      <w:r>
        <w:rPr>
          <w:rFonts w:ascii="Times New Roman" w:hAnsi="Times New Roman" w:eastAsia="宋体" w:cs="Times New Roman"/>
          <w:i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</w:rPr>
        <w:t>质点正通过其平衡位置向</w:t>
      </w:r>
      <w:r>
        <w:rPr>
          <w:rFonts w:ascii="Times New Roman" w:hAnsi="Times New Roman" w:eastAsia="宋体" w:cs="Times New Roman"/>
          <w:i/>
          <w:sz w:val="24"/>
          <w:szCs w:val="24"/>
        </w:rPr>
        <w:t>y</w:t>
      </w:r>
      <w:r>
        <w:rPr>
          <w:rFonts w:hint="eastAsia" w:ascii="Times New Roman" w:hAnsi="Times New Roman" w:eastAsia="宋体" w:cs="Times New Roman"/>
          <w:sz w:val="24"/>
          <w:szCs w:val="24"/>
        </w:rPr>
        <w:t>轴负方向运动，而</w:t>
      </w:r>
      <w:r>
        <w:rPr>
          <w:rFonts w:ascii="Times New Roman" w:hAnsi="Times New Roman" w:eastAsia="宋体" w:cs="Times New Roman"/>
          <w:i/>
          <w:sz w:val="24"/>
          <w:szCs w:val="24"/>
        </w:rPr>
        <w:t>x</w:t>
      </w:r>
      <w:r>
        <w:rPr>
          <w:rFonts w:ascii="Times New Roman" w:hAnsi="Times New Roman" w:eastAsia="宋体" w:cs="Times New Roman"/>
          <w:sz w:val="24"/>
          <w:szCs w:val="24"/>
        </w:rPr>
        <w:t xml:space="preserve"> = 20 cm</w:t>
      </w:r>
      <w:r>
        <w:rPr>
          <w:rFonts w:hint="eastAsia" w:ascii="Times New Roman" w:hAnsi="Times New Roman" w:eastAsia="宋体" w:cs="Times New Roman"/>
          <w:sz w:val="24"/>
          <w:szCs w:val="24"/>
        </w:rPr>
        <w:t>处的</w:t>
      </w:r>
      <w:r>
        <w:rPr>
          <w:rFonts w:ascii="Times New Roman" w:hAnsi="Times New Roman" w:eastAsia="宋体" w:cs="Times New Roman"/>
          <w:i/>
          <w:sz w:val="24"/>
          <w:szCs w:val="24"/>
        </w:rPr>
        <w:t>b</w:t>
      </w:r>
      <w:r>
        <w:rPr>
          <w:rFonts w:hint="eastAsia" w:ascii="Times New Roman" w:hAnsi="Times New Roman" w:eastAsia="宋体" w:cs="Times New Roman"/>
          <w:sz w:val="24"/>
          <w:szCs w:val="24"/>
        </w:rPr>
        <w:t>质点正通过</w:t>
      </w:r>
      <w:r>
        <w:rPr>
          <w:rFonts w:ascii="Times New Roman" w:hAnsi="Times New Roman" w:eastAsia="宋体" w:cs="Times New Roman"/>
          <w:i/>
          <w:sz w:val="24"/>
          <w:szCs w:val="24"/>
        </w:rPr>
        <w:t>y</w:t>
      </w:r>
      <w:r>
        <w:rPr>
          <w:rFonts w:ascii="Times New Roman" w:hAnsi="Times New Roman" w:eastAsia="宋体" w:cs="Times New Roman"/>
          <w:sz w:val="24"/>
          <w:szCs w:val="24"/>
        </w:rPr>
        <w:t xml:space="preserve"> = 5.0 cm</w:t>
      </w:r>
      <w:r>
        <w:rPr>
          <w:rFonts w:hint="eastAsia" w:ascii="Times New Roman" w:hAnsi="Times New Roman" w:eastAsia="宋体" w:cs="Times New Roman"/>
          <w:sz w:val="24"/>
          <w:szCs w:val="24"/>
        </w:rPr>
        <w:t>点向</w:t>
      </w:r>
      <w:r>
        <w:rPr>
          <w:rFonts w:ascii="Times New Roman" w:hAnsi="Times New Roman" w:eastAsia="宋体" w:cs="Times New Roman"/>
          <w:i/>
          <w:sz w:val="24"/>
          <w:szCs w:val="24"/>
        </w:rPr>
        <w:t>y</w:t>
      </w:r>
      <w:r>
        <w:rPr>
          <w:rFonts w:hint="eastAsia" w:ascii="Times New Roman" w:hAnsi="Times New Roman" w:eastAsia="宋体" w:cs="Times New Roman"/>
          <w:sz w:val="24"/>
          <w:szCs w:val="24"/>
        </w:rPr>
        <w:t>轴正方向运动。设该波波长</w:t>
      </w:r>
      <w:r>
        <w:rPr>
          <w:rFonts w:ascii="Symbol" w:hAnsi="Symbol" w:eastAsia="宋体" w:cs="Times New Roman"/>
          <w:i/>
          <w:sz w:val="24"/>
          <w:szCs w:val="24"/>
        </w:rPr>
        <w:t></w:t>
      </w:r>
      <w:r>
        <w:rPr>
          <w:rFonts w:ascii="Times New Roman" w:hAnsi="Times New Roman" w:eastAsia="宋体" w:cs="Times New Roman"/>
          <w:sz w:val="24"/>
          <w:szCs w:val="24"/>
        </w:rPr>
        <w:t xml:space="preserve"> &gt;10 cm</w:t>
      </w:r>
      <w:r>
        <w:rPr>
          <w:rFonts w:hint="eastAsia" w:ascii="Times New Roman" w:hAnsi="Times New Roman" w:eastAsia="宋体" w:cs="Times New Roman"/>
          <w:sz w:val="24"/>
          <w:szCs w:val="24"/>
        </w:rPr>
        <w:t>，求该平面波的表达式。</w:t>
      </w:r>
    </w:p>
    <w:p>
      <w:pPr>
        <w:spacing w:before="156" w:beforeLines="50" w:line="300" w:lineRule="auto"/>
        <w:rPr>
          <w:rFonts w:asciiTheme="minorEastAsia" w:hAnsiTheme="minorEastAsia"/>
          <w:sz w:val="24"/>
          <w:szCs w:val="24"/>
        </w:rPr>
      </w:pPr>
    </w:p>
    <w:p>
      <w:pPr>
        <w:numPr>
          <w:numId w:val="0"/>
        </w:numPr>
        <w:spacing w:before="156" w:beforeLines="50" w:line="300" w:lineRule="auto"/>
        <w:ind w:left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3822065</wp:posOffset>
            </wp:positionH>
            <wp:positionV relativeFrom="paragraph">
              <wp:posOffset>19685</wp:posOffset>
            </wp:positionV>
            <wp:extent cx="1720215" cy="936625"/>
            <wp:effectExtent l="0" t="0" r="13335" b="15875"/>
            <wp:wrapSquare wrapText="bothSides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14.</w:t>
      </w:r>
      <w:r>
        <w:rPr>
          <w:rFonts w:hint="eastAsia" w:asciiTheme="minorEastAsia" w:hAnsiTheme="minorEastAsia"/>
          <w:sz w:val="24"/>
          <w:szCs w:val="24"/>
        </w:rPr>
        <w:t>（本题9分）</w:t>
      </w:r>
      <w:r>
        <w:rPr>
          <w:rFonts w:hint="eastAsia" w:ascii="Times New Roman" w:hAnsi="Times New Roman" w:eastAsia="宋体" w:cs="Times New Roman"/>
          <w:sz w:val="24"/>
          <w:szCs w:val="24"/>
        </w:rPr>
        <w:t>沿</w:t>
      </w:r>
      <w:r>
        <w:rPr>
          <w:rFonts w:ascii="Times New Roman" w:hAnsi="Times New Roman" w:eastAsia="宋体" w:cs="Times New Roman"/>
          <w:i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</w:rPr>
        <w:t>轴负方向传播的平面简谐波在</w:t>
      </w:r>
      <w:r>
        <w:rPr>
          <w:rFonts w:ascii="Times New Roman" w:hAnsi="Times New Roman" w:eastAsia="宋体" w:cs="Times New Roman"/>
          <w:i/>
          <w:sz w:val="24"/>
          <w:szCs w:val="24"/>
        </w:rPr>
        <w:t>t</w:t>
      </w:r>
      <w:r>
        <w:rPr>
          <w:rFonts w:ascii="Times New Roman" w:hAnsi="Times New Roman" w:eastAsia="宋体" w:cs="Times New Roman"/>
          <w:sz w:val="24"/>
          <w:szCs w:val="24"/>
        </w:rPr>
        <w:t xml:space="preserve"> = 2 s</w:t>
      </w:r>
      <w:r>
        <w:rPr>
          <w:rFonts w:hint="eastAsia" w:ascii="Times New Roman" w:hAnsi="Times New Roman" w:eastAsia="宋体" w:cs="Times New Roman"/>
          <w:sz w:val="24"/>
          <w:szCs w:val="24"/>
        </w:rPr>
        <w:t>时刻的波形曲线如图所示，设波速</w:t>
      </w:r>
      <w:r>
        <w:rPr>
          <w:rFonts w:ascii="Times New Roman" w:hAnsi="Times New Roman" w:eastAsia="宋体" w:cs="Times New Roman"/>
          <w:i/>
          <w:sz w:val="24"/>
          <w:szCs w:val="24"/>
        </w:rPr>
        <w:t>u</w:t>
      </w:r>
      <w:r>
        <w:rPr>
          <w:rFonts w:ascii="Times New Roman" w:hAnsi="Times New Roman" w:eastAsia="宋体" w:cs="Times New Roman"/>
          <w:sz w:val="24"/>
          <w:szCs w:val="24"/>
        </w:rPr>
        <w:t xml:space="preserve"> = 0.5 m/s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求：原点</w:t>
      </w:r>
      <w:r>
        <w:rPr>
          <w:rFonts w:ascii="Times New Roman" w:hAnsi="Times New Roman" w:eastAsia="宋体" w:cs="Times New Roman"/>
          <w:i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</w:rPr>
        <w:t>的振动方程。</w:t>
      </w:r>
    </w:p>
    <w:p>
      <w:pPr>
        <w:numPr>
          <w:numId w:val="0"/>
        </w:numPr>
        <w:spacing w:before="156" w:beforeLines="50" w:line="300" w:lineRule="auto"/>
        <w:ind w:leftChars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before="156" w:beforeLines="50" w:line="300" w:lineRule="auto"/>
        <w:rPr>
          <w:rFonts w:asciiTheme="minorEastAsia" w:hAnsiTheme="minorEastAsia"/>
          <w:sz w:val="24"/>
          <w:szCs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3921760</wp:posOffset>
            </wp:positionH>
            <wp:positionV relativeFrom="paragraph">
              <wp:posOffset>117475</wp:posOffset>
            </wp:positionV>
            <wp:extent cx="1720850" cy="1029970"/>
            <wp:effectExtent l="0" t="0" r="12700" b="17780"/>
            <wp:wrapSquare wrapText="bothSides"/>
            <wp:docPr id="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24"/>
          <w:szCs w:val="24"/>
        </w:rPr>
        <w:t>15.（本题9分）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如图所示，两相干波源在x轴上的位置为S1和S2，其间距离为d = 30 m，S1位于坐标原点O。设波只沿x轴正负方向传播，单独传播时强度保持不变。x1 = 9 m 和x2 = 12 m处的两点是相邻的两个因干涉而静止的点。求两波的波长和两波源间最小相位差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before="156" w:beforeLines="50" w:line="300" w:lineRule="auto"/>
        <w:ind w:left="993"/>
        <w:rPr>
          <w:rFonts w:asciiTheme="minorEastAsia" w:hAnsiTheme="minorEastAsia"/>
          <w:sz w:val="24"/>
          <w:szCs w:val="24"/>
        </w:rPr>
      </w:pPr>
    </w:p>
    <w:p>
      <w:pPr>
        <w:spacing w:before="156" w:beforeLines="50"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四、设计应用题（共8分）</w:t>
      </w:r>
    </w:p>
    <w:p>
      <w:pPr>
        <w:spacing w:before="156" w:beforeLines="50" w:line="300" w:lineRule="auto"/>
        <w:ind w:left="-1" w:leftChars="-1" w:hanging="1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16、（本题8分）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设计实验，利用振动原理，测量重力加速度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before="156" w:beforeLines="50" w:line="300" w:lineRule="auto"/>
        <w:ind w:left="993"/>
        <w:rPr>
          <w:rFonts w:asciiTheme="minorEastAsia" w:hAnsiTheme="minorEastAsia"/>
          <w:sz w:val="24"/>
          <w:szCs w:val="24"/>
        </w:rPr>
      </w:pPr>
    </w:p>
    <w:p>
      <w:pPr>
        <w:spacing w:before="156" w:beforeLines="50" w:line="300" w:lineRule="auto"/>
        <w:ind w:left="993"/>
        <w:rPr>
          <w:rFonts w:asciiTheme="minorEastAsia" w:hAnsiTheme="minorEastAsia"/>
          <w:sz w:val="24"/>
          <w:szCs w:val="24"/>
        </w:rPr>
      </w:pPr>
    </w:p>
    <w:p>
      <w:pPr>
        <w:spacing w:before="156" w:beforeLines="50" w:line="300" w:lineRule="auto"/>
        <w:ind w:left="993"/>
        <w:rPr>
          <w:rFonts w:asciiTheme="minorEastAsia" w:hAnsiTheme="minorEastAsia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7837669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4F3844"/>
    <w:multiLevelType w:val="multilevel"/>
    <w:tmpl w:val="364F384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6D18C5"/>
    <w:multiLevelType w:val="multilevel"/>
    <w:tmpl w:val="796D18C5"/>
    <w:lvl w:ilvl="0" w:tentative="0">
      <w:start w:val="1"/>
      <w:numFmt w:val="decimal"/>
      <w:lvlText w:val="%1、"/>
      <w:lvlJc w:val="left"/>
      <w:pPr>
        <w:ind w:left="1713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iOWQzNmFlY2YxNjQ5NTk2ODAyZThhNTkzNmMzZDYifQ=="/>
  </w:docVars>
  <w:rsids>
    <w:rsidRoot w:val="00AC0F33"/>
    <w:rsid w:val="00013E20"/>
    <w:rsid w:val="000233FE"/>
    <w:rsid w:val="00040279"/>
    <w:rsid w:val="00041EB7"/>
    <w:rsid w:val="0004251C"/>
    <w:rsid w:val="00045F03"/>
    <w:rsid w:val="00081B41"/>
    <w:rsid w:val="00092AC1"/>
    <w:rsid w:val="000A1023"/>
    <w:rsid w:val="000A1F76"/>
    <w:rsid w:val="000A393F"/>
    <w:rsid w:val="000A40B0"/>
    <w:rsid w:val="000C2E1D"/>
    <w:rsid w:val="000C6D99"/>
    <w:rsid w:val="000E1F33"/>
    <w:rsid w:val="000F453E"/>
    <w:rsid w:val="001427F4"/>
    <w:rsid w:val="00163349"/>
    <w:rsid w:val="00163EFE"/>
    <w:rsid w:val="00170C7B"/>
    <w:rsid w:val="00173388"/>
    <w:rsid w:val="00174C32"/>
    <w:rsid w:val="00180AA0"/>
    <w:rsid w:val="001836F3"/>
    <w:rsid w:val="00192459"/>
    <w:rsid w:val="001B1FC5"/>
    <w:rsid w:val="001B505B"/>
    <w:rsid w:val="001B63B8"/>
    <w:rsid w:val="001C1A31"/>
    <w:rsid w:val="001D0E09"/>
    <w:rsid w:val="001E16E4"/>
    <w:rsid w:val="001E5A7A"/>
    <w:rsid w:val="00211EEB"/>
    <w:rsid w:val="00212B53"/>
    <w:rsid w:val="00222ACC"/>
    <w:rsid w:val="00241CC4"/>
    <w:rsid w:val="00246093"/>
    <w:rsid w:val="002545E9"/>
    <w:rsid w:val="00264D2D"/>
    <w:rsid w:val="00266FC7"/>
    <w:rsid w:val="002912D3"/>
    <w:rsid w:val="00291938"/>
    <w:rsid w:val="002A11EB"/>
    <w:rsid w:val="002A3AFE"/>
    <w:rsid w:val="002A405D"/>
    <w:rsid w:val="002C6833"/>
    <w:rsid w:val="002F4BDC"/>
    <w:rsid w:val="00304D88"/>
    <w:rsid w:val="00306CB0"/>
    <w:rsid w:val="003120BA"/>
    <w:rsid w:val="0032072C"/>
    <w:rsid w:val="00325B60"/>
    <w:rsid w:val="00331247"/>
    <w:rsid w:val="003327F9"/>
    <w:rsid w:val="00343687"/>
    <w:rsid w:val="0034579E"/>
    <w:rsid w:val="0034614C"/>
    <w:rsid w:val="003515F2"/>
    <w:rsid w:val="00360865"/>
    <w:rsid w:val="00361A52"/>
    <w:rsid w:val="00364983"/>
    <w:rsid w:val="00367077"/>
    <w:rsid w:val="00372485"/>
    <w:rsid w:val="0037593A"/>
    <w:rsid w:val="00380F80"/>
    <w:rsid w:val="00381873"/>
    <w:rsid w:val="00397C34"/>
    <w:rsid w:val="003A0359"/>
    <w:rsid w:val="003A2911"/>
    <w:rsid w:val="003B026C"/>
    <w:rsid w:val="003B12AC"/>
    <w:rsid w:val="003B342E"/>
    <w:rsid w:val="003B3AE8"/>
    <w:rsid w:val="003B4B86"/>
    <w:rsid w:val="003E2BBE"/>
    <w:rsid w:val="003E5E5A"/>
    <w:rsid w:val="003F0F3A"/>
    <w:rsid w:val="003F42A7"/>
    <w:rsid w:val="003F4F2B"/>
    <w:rsid w:val="003F6432"/>
    <w:rsid w:val="003F728C"/>
    <w:rsid w:val="004068CF"/>
    <w:rsid w:val="004079FC"/>
    <w:rsid w:val="004145F2"/>
    <w:rsid w:val="00414E06"/>
    <w:rsid w:val="00415961"/>
    <w:rsid w:val="004169C8"/>
    <w:rsid w:val="0042341F"/>
    <w:rsid w:val="00433D53"/>
    <w:rsid w:val="00436271"/>
    <w:rsid w:val="004429F4"/>
    <w:rsid w:val="00445198"/>
    <w:rsid w:val="00446FB5"/>
    <w:rsid w:val="0045426D"/>
    <w:rsid w:val="00461E3A"/>
    <w:rsid w:val="00473A8C"/>
    <w:rsid w:val="00480508"/>
    <w:rsid w:val="00482E80"/>
    <w:rsid w:val="004A18A0"/>
    <w:rsid w:val="004A5A25"/>
    <w:rsid w:val="004C2606"/>
    <w:rsid w:val="004D2EAF"/>
    <w:rsid w:val="00502B78"/>
    <w:rsid w:val="00504B46"/>
    <w:rsid w:val="00523FE0"/>
    <w:rsid w:val="00524823"/>
    <w:rsid w:val="00527AA1"/>
    <w:rsid w:val="0053146D"/>
    <w:rsid w:val="00542060"/>
    <w:rsid w:val="00551959"/>
    <w:rsid w:val="005530B9"/>
    <w:rsid w:val="005534C7"/>
    <w:rsid w:val="00566805"/>
    <w:rsid w:val="005A3A10"/>
    <w:rsid w:val="005A6566"/>
    <w:rsid w:val="005B14BA"/>
    <w:rsid w:val="005B71E4"/>
    <w:rsid w:val="005C6DF6"/>
    <w:rsid w:val="005E0041"/>
    <w:rsid w:val="005E634E"/>
    <w:rsid w:val="005F0AF0"/>
    <w:rsid w:val="00603186"/>
    <w:rsid w:val="00603830"/>
    <w:rsid w:val="00603BFF"/>
    <w:rsid w:val="006050C2"/>
    <w:rsid w:val="00611ADF"/>
    <w:rsid w:val="00622871"/>
    <w:rsid w:val="00632C2A"/>
    <w:rsid w:val="00632E6F"/>
    <w:rsid w:val="00636AB2"/>
    <w:rsid w:val="0064052D"/>
    <w:rsid w:val="006448BD"/>
    <w:rsid w:val="006469E7"/>
    <w:rsid w:val="006549EA"/>
    <w:rsid w:val="00661E8D"/>
    <w:rsid w:val="00674D3C"/>
    <w:rsid w:val="00675C2B"/>
    <w:rsid w:val="006803E9"/>
    <w:rsid w:val="00681B33"/>
    <w:rsid w:val="00683F40"/>
    <w:rsid w:val="00684A12"/>
    <w:rsid w:val="00693818"/>
    <w:rsid w:val="006B4477"/>
    <w:rsid w:val="006E1F96"/>
    <w:rsid w:val="006E6169"/>
    <w:rsid w:val="00703344"/>
    <w:rsid w:val="007341A1"/>
    <w:rsid w:val="0075182E"/>
    <w:rsid w:val="007614FA"/>
    <w:rsid w:val="0077303D"/>
    <w:rsid w:val="00774DE0"/>
    <w:rsid w:val="00780681"/>
    <w:rsid w:val="00787B40"/>
    <w:rsid w:val="007901AE"/>
    <w:rsid w:val="00795143"/>
    <w:rsid w:val="007A0755"/>
    <w:rsid w:val="007A0F1C"/>
    <w:rsid w:val="007A2007"/>
    <w:rsid w:val="007F5B6C"/>
    <w:rsid w:val="00801D7A"/>
    <w:rsid w:val="00802E8B"/>
    <w:rsid w:val="0081167C"/>
    <w:rsid w:val="0082045D"/>
    <w:rsid w:val="00822F97"/>
    <w:rsid w:val="0082354D"/>
    <w:rsid w:val="00835957"/>
    <w:rsid w:val="00842960"/>
    <w:rsid w:val="00842C53"/>
    <w:rsid w:val="008452A8"/>
    <w:rsid w:val="00853175"/>
    <w:rsid w:val="0088594F"/>
    <w:rsid w:val="00891267"/>
    <w:rsid w:val="008979CF"/>
    <w:rsid w:val="00897EBD"/>
    <w:rsid w:val="008A29BE"/>
    <w:rsid w:val="008A6597"/>
    <w:rsid w:val="008B3479"/>
    <w:rsid w:val="008B4D95"/>
    <w:rsid w:val="008B60D9"/>
    <w:rsid w:val="008D29C9"/>
    <w:rsid w:val="008E120C"/>
    <w:rsid w:val="008E3809"/>
    <w:rsid w:val="008E5D3C"/>
    <w:rsid w:val="008E7671"/>
    <w:rsid w:val="008E7CA1"/>
    <w:rsid w:val="008F6D06"/>
    <w:rsid w:val="00903EDD"/>
    <w:rsid w:val="0092211A"/>
    <w:rsid w:val="009246D7"/>
    <w:rsid w:val="00935F76"/>
    <w:rsid w:val="00941FEF"/>
    <w:rsid w:val="00943435"/>
    <w:rsid w:val="009474F5"/>
    <w:rsid w:val="0095388D"/>
    <w:rsid w:val="00955FF2"/>
    <w:rsid w:val="00973EE9"/>
    <w:rsid w:val="009837F3"/>
    <w:rsid w:val="009850FC"/>
    <w:rsid w:val="00985E54"/>
    <w:rsid w:val="00986660"/>
    <w:rsid w:val="009929F7"/>
    <w:rsid w:val="009A1047"/>
    <w:rsid w:val="009B245C"/>
    <w:rsid w:val="009B63C8"/>
    <w:rsid w:val="009B75EE"/>
    <w:rsid w:val="009C7174"/>
    <w:rsid w:val="009E65C2"/>
    <w:rsid w:val="009F55A8"/>
    <w:rsid w:val="00A1112C"/>
    <w:rsid w:val="00A33D72"/>
    <w:rsid w:val="00A46880"/>
    <w:rsid w:val="00A5438C"/>
    <w:rsid w:val="00A62DAD"/>
    <w:rsid w:val="00A84031"/>
    <w:rsid w:val="00A865DC"/>
    <w:rsid w:val="00A92785"/>
    <w:rsid w:val="00AC0F33"/>
    <w:rsid w:val="00AC14BB"/>
    <w:rsid w:val="00AC3056"/>
    <w:rsid w:val="00AD7FFC"/>
    <w:rsid w:val="00AE2FEB"/>
    <w:rsid w:val="00AF5928"/>
    <w:rsid w:val="00B1051E"/>
    <w:rsid w:val="00B13121"/>
    <w:rsid w:val="00B141BE"/>
    <w:rsid w:val="00B15AA5"/>
    <w:rsid w:val="00B163DE"/>
    <w:rsid w:val="00B21265"/>
    <w:rsid w:val="00B267B9"/>
    <w:rsid w:val="00B30E5D"/>
    <w:rsid w:val="00B5301E"/>
    <w:rsid w:val="00B5499F"/>
    <w:rsid w:val="00B60AD7"/>
    <w:rsid w:val="00B70930"/>
    <w:rsid w:val="00B760EB"/>
    <w:rsid w:val="00B801EC"/>
    <w:rsid w:val="00BA0434"/>
    <w:rsid w:val="00BA7828"/>
    <w:rsid w:val="00BB0A24"/>
    <w:rsid w:val="00BD4E80"/>
    <w:rsid w:val="00BF0D07"/>
    <w:rsid w:val="00C0347A"/>
    <w:rsid w:val="00C039C4"/>
    <w:rsid w:val="00C138B7"/>
    <w:rsid w:val="00C15E98"/>
    <w:rsid w:val="00C237BD"/>
    <w:rsid w:val="00C24692"/>
    <w:rsid w:val="00C61F4C"/>
    <w:rsid w:val="00C972BB"/>
    <w:rsid w:val="00CC09C3"/>
    <w:rsid w:val="00CD1767"/>
    <w:rsid w:val="00CD3FC9"/>
    <w:rsid w:val="00CF16EE"/>
    <w:rsid w:val="00CF2CFB"/>
    <w:rsid w:val="00CF7AAC"/>
    <w:rsid w:val="00D14114"/>
    <w:rsid w:val="00D16CDB"/>
    <w:rsid w:val="00D16D3C"/>
    <w:rsid w:val="00D220A6"/>
    <w:rsid w:val="00D2221E"/>
    <w:rsid w:val="00D253D0"/>
    <w:rsid w:val="00D31965"/>
    <w:rsid w:val="00D379A9"/>
    <w:rsid w:val="00D5139F"/>
    <w:rsid w:val="00D56796"/>
    <w:rsid w:val="00D848A7"/>
    <w:rsid w:val="00D92177"/>
    <w:rsid w:val="00D976AC"/>
    <w:rsid w:val="00DB3345"/>
    <w:rsid w:val="00DC32AF"/>
    <w:rsid w:val="00DC4C46"/>
    <w:rsid w:val="00DE2184"/>
    <w:rsid w:val="00DE6DAB"/>
    <w:rsid w:val="00DF688D"/>
    <w:rsid w:val="00E1031F"/>
    <w:rsid w:val="00E113DC"/>
    <w:rsid w:val="00E21FBA"/>
    <w:rsid w:val="00E244F8"/>
    <w:rsid w:val="00E34787"/>
    <w:rsid w:val="00E72422"/>
    <w:rsid w:val="00E73CC0"/>
    <w:rsid w:val="00E74181"/>
    <w:rsid w:val="00E76AB8"/>
    <w:rsid w:val="00E83257"/>
    <w:rsid w:val="00E86F78"/>
    <w:rsid w:val="00E91D6F"/>
    <w:rsid w:val="00EB33B5"/>
    <w:rsid w:val="00EB524F"/>
    <w:rsid w:val="00EC25FE"/>
    <w:rsid w:val="00ED16D8"/>
    <w:rsid w:val="00EE212F"/>
    <w:rsid w:val="00EF0B6C"/>
    <w:rsid w:val="00F063B3"/>
    <w:rsid w:val="00F24A66"/>
    <w:rsid w:val="00F32313"/>
    <w:rsid w:val="00F375F7"/>
    <w:rsid w:val="00F46247"/>
    <w:rsid w:val="00F65395"/>
    <w:rsid w:val="00F745A3"/>
    <w:rsid w:val="00F75A0C"/>
    <w:rsid w:val="00F82C6E"/>
    <w:rsid w:val="00F9306B"/>
    <w:rsid w:val="00FB2F62"/>
    <w:rsid w:val="00FB531E"/>
    <w:rsid w:val="00FC194E"/>
    <w:rsid w:val="00FC3A7D"/>
    <w:rsid w:val="00FC4A40"/>
    <w:rsid w:val="00FD1859"/>
    <w:rsid w:val="00FD2FC0"/>
    <w:rsid w:val="00FE0B36"/>
    <w:rsid w:val="00FE408E"/>
    <w:rsid w:val="00FE4E2C"/>
    <w:rsid w:val="00FF21A0"/>
    <w:rsid w:val="00FF2C82"/>
    <w:rsid w:val="00FF6AA6"/>
    <w:rsid w:val="5538414C"/>
    <w:rsid w:val="5F6D7533"/>
    <w:rsid w:val="6AC84A84"/>
    <w:rsid w:val="6AEE0B04"/>
    <w:rsid w:val="6DE17EF7"/>
    <w:rsid w:val="7C5609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wmf"/><Relationship Id="rId11" Type="http://schemas.openxmlformats.org/officeDocument/2006/relationships/image" Target="media/image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0FB30-2BC2-4EA4-A2A6-71EA6A108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1374</Words>
  <Characters>1746</Characters>
  <Lines>14</Lines>
  <Paragraphs>3</Paragraphs>
  <TotalTime>5</TotalTime>
  <ScaleCrop>false</ScaleCrop>
  <LinksUpToDate>false</LinksUpToDate>
  <CharactersWithSpaces>1846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2023-02-12T02:45:00Z</dcterms:created>
  <dc:creator>MSI</dc:creator>
  <cp:lastModifiedBy>袁承勋</cp:lastModifiedBy>
  <dcterms:modified xsi:type="dcterms:W3CDTF">2023-05-07T13:11:44Z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F6AED531E74548EDBBCDB21018EA8F2A_12</vt:lpwstr>
  </property>
</Properties>
</file>