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2C3" w14:textId="77777777" w:rsidR="009D6FD5" w:rsidRDefault="009D6FD5" w:rsidP="009D6FD5">
      <w:pPr>
        <w:pStyle w:val="0"/>
      </w:pPr>
    </w:p>
    <w:p w14:paraId="44DB06CB" w14:textId="77777777" w:rsidR="009D6FD5" w:rsidRDefault="00A0204F" w:rsidP="009D6FD5">
      <w:pPr>
        <w:pStyle w:val="0"/>
        <w:jc w:val="center"/>
      </w:pPr>
      <w:r>
        <w:rPr>
          <w:noProof/>
        </w:rPr>
        <w:drawing>
          <wp:inline distT="0" distB="0" distL="0" distR="0" wp14:anchorId="3253C1E9" wp14:editId="5242D040">
            <wp:extent cx="2304415" cy="417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7F6D" w14:textId="77777777" w:rsidR="009D6FD5" w:rsidRDefault="009D6FD5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25453EBC" w14:textId="77777777" w:rsidR="0014092E" w:rsidRDefault="0014092E" w:rsidP="009D6FD5">
      <w:pPr>
        <w:pStyle w:val="0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6C84665F" w14:textId="77777777" w:rsidR="009D6FD5" w:rsidRPr="0014092E" w:rsidRDefault="008357D0" w:rsidP="009D6FD5">
      <w:pPr>
        <w:pStyle w:val="0"/>
        <w:ind w:right="4"/>
        <w:jc w:val="center"/>
        <w:rPr>
          <w:rFonts w:ascii="华文新魏" w:eastAsia="华文新魏"/>
          <w:b/>
          <w:bCs/>
          <w:spacing w:val="20"/>
          <w:sz w:val="52"/>
          <w:szCs w:val="52"/>
        </w:rPr>
      </w:pPr>
      <w:r>
        <w:rPr>
          <w:rFonts w:ascii="华文新魏" w:eastAsia="华文新魏" w:hint="eastAsia"/>
          <w:b/>
          <w:bCs/>
          <w:spacing w:val="20"/>
          <w:sz w:val="52"/>
          <w:szCs w:val="52"/>
        </w:rPr>
        <w:t>模式识别与</w:t>
      </w:r>
      <w:r w:rsidR="006E6FCF">
        <w:rPr>
          <w:rFonts w:ascii="华文新魏" w:eastAsia="华文新魏" w:hint="eastAsia"/>
          <w:b/>
          <w:bCs/>
          <w:spacing w:val="20"/>
          <w:sz w:val="52"/>
          <w:szCs w:val="52"/>
        </w:rPr>
        <w:t>机器</w:t>
      </w:r>
      <w:r w:rsidR="003A7ABA">
        <w:rPr>
          <w:rFonts w:ascii="华文新魏" w:eastAsia="华文新魏" w:hint="eastAsia"/>
          <w:b/>
          <w:bCs/>
          <w:spacing w:val="20"/>
          <w:sz w:val="52"/>
          <w:szCs w:val="52"/>
        </w:rPr>
        <w:t>学习</w:t>
      </w:r>
      <w:r w:rsidR="00D27006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实验</w:t>
      </w:r>
      <w:r w:rsidR="009D6FD5" w:rsidRPr="0014092E">
        <w:rPr>
          <w:rFonts w:ascii="华文新魏" w:eastAsia="华文新魏" w:hint="eastAsia"/>
          <w:b/>
          <w:bCs/>
          <w:spacing w:val="20"/>
          <w:sz w:val="52"/>
          <w:szCs w:val="52"/>
        </w:rPr>
        <w:t>报告</w:t>
      </w:r>
    </w:p>
    <w:p w14:paraId="2E582D91" w14:textId="4762DDB5" w:rsidR="009D6FD5" w:rsidRPr="00D27006" w:rsidRDefault="009D6FD5" w:rsidP="009D6FD5">
      <w:pPr>
        <w:pStyle w:val="0"/>
        <w:jc w:val="center"/>
        <w:rPr>
          <w:rFonts w:ascii="宋体" w:hAnsi="宋体" w:hint="eastAsia"/>
          <w:sz w:val="30"/>
          <w:szCs w:val="30"/>
        </w:rPr>
      </w:pPr>
      <w:r>
        <w:t xml:space="preserve"> </w:t>
      </w:r>
      <w:r w:rsidR="00D27006" w:rsidRPr="00D27006">
        <w:rPr>
          <w:rFonts w:hint="eastAsia"/>
          <w:sz w:val="30"/>
          <w:szCs w:val="30"/>
        </w:rPr>
        <w:t>实验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6414A8">
        <w:rPr>
          <w:rFonts w:ascii="黑体" w:eastAsia="黑体" w:hint="eastAsia"/>
          <w:sz w:val="30"/>
          <w:szCs w:val="30"/>
          <w:u w:val="single"/>
        </w:rPr>
        <w:t>一</w:t>
      </w:r>
      <w:r w:rsidR="00D27006"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07D8F29D" w14:textId="77777777" w:rsidR="009D6FD5" w:rsidRPr="007E549A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28E029D5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3AB19E15" w14:textId="77777777" w:rsidR="0014092E" w:rsidRDefault="0014092E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p w14:paraId="4B0A4CF7" w14:textId="77777777" w:rsidR="009D6FD5" w:rsidRDefault="009D6FD5" w:rsidP="009D6FD5">
      <w:pPr>
        <w:pStyle w:val="0"/>
        <w:jc w:val="center"/>
        <w:rPr>
          <w:rFonts w:ascii="宋体" w:hAnsi="宋体" w:hint="eastAsia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544"/>
      </w:tblGrid>
      <w:tr w:rsidR="009058EC" w:rsidRPr="00782697" w14:paraId="781484A3" w14:textId="77777777" w:rsidTr="00782697">
        <w:trPr>
          <w:jc w:val="center"/>
        </w:trPr>
        <w:tc>
          <w:tcPr>
            <w:tcW w:w="2038" w:type="dxa"/>
            <w:vAlign w:val="center"/>
          </w:tcPr>
          <w:p w14:paraId="6537888E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题       目</w:t>
            </w:r>
          </w:p>
        </w:tc>
        <w:tc>
          <w:tcPr>
            <w:tcW w:w="4544" w:type="dxa"/>
            <w:tcBorders>
              <w:bottom w:val="single" w:sz="4" w:space="0" w:color="auto"/>
            </w:tcBorders>
            <w:vAlign w:val="center"/>
          </w:tcPr>
          <w:p w14:paraId="1E7E8DD9" w14:textId="1BE9F719" w:rsidR="009058EC" w:rsidRPr="00782697" w:rsidRDefault="0030154D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30154D">
              <w:rPr>
                <w:rFonts w:ascii="黑体" w:eastAsia="黑体" w:hint="eastAsia"/>
                <w:sz w:val="30"/>
                <w:szCs w:val="30"/>
              </w:rPr>
              <w:t>多项式拟合正弦函数实验</w:t>
            </w:r>
          </w:p>
        </w:tc>
      </w:tr>
      <w:tr w:rsidR="009058EC" w:rsidRPr="00782697" w14:paraId="121EFE76" w14:textId="77777777" w:rsidTr="00782697">
        <w:trPr>
          <w:jc w:val="center"/>
        </w:trPr>
        <w:tc>
          <w:tcPr>
            <w:tcW w:w="2038" w:type="dxa"/>
            <w:vAlign w:val="center"/>
          </w:tcPr>
          <w:p w14:paraId="46315401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院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08EB1" w14:textId="41FC2A94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计算学部</w:t>
            </w:r>
          </w:p>
        </w:tc>
      </w:tr>
      <w:tr w:rsidR="009058EC" w:rsidRPr="00782697" w14:paraId="3B63C498" w14:textId="77777777" w:rsidTr="00782697">
        <w:trPr>
          <w:jc w:val="center"/>
        </w:trPr>
        <w:tc>
          <w:tcPr>
            <w:tcW w:w="2038" w:type="dxa"/>
            <w:vAlign w:val="center"/>
          </w:tcPr>
          <w:p w14:paraId="4A14A68B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专       业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60CBF" w14:textId="7A838472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工科试验班(AI先进技术领军班)</w:t>
            </w:r>
          </w:p>
        </w:tc>
      </w:tr>
      <w:tr w:rsidR="009058EC" w:rsidRPr="00782697" w14:paraId="185628CC" w14:textId="77777777" w:rsidTr="00782697">
        <w:trPr>
          <w:jc w:val="center"/>
        </w:trPr>
        <w:tc>
          <w:tcPr>
            <w:tcW w:w="2038" w:type="dxa"/>
            <w:vAlign w:val="center"/>
          </w:tcPr>
          <w:p w14:paraId="7D79C073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号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8F5B0" w14:textId="0BF012CD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2024113212</w:t>
            </w:r>
          </w:p>
        </w:tc>
      </w:tr>
      <w:tr w:rsidR="009058EC" w:rsidRPr="00782697" w14:paraId="5C41A8D2" w14:textId="77777777" w:rsidTr="00782697">
        <w:trPr>
          <w:jc w:val="center"/>
        </w:trPr>
        <w:tc>
          <w:tcPr>
            <w:tcW w:w="2038" w:type="dxa"/>
            <w:vAlign w:val="center"/>
          </w:tcPr>
          <w:p w14:paraId="3C67D501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  <w:u w:val="single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学       生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3585C" w14:textId="093743BA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张泽晰</w:t>
            </w:r>
          </w:p>
        </w:tc>
      </w:tr>
      <w:tr w:rsidR="009058EC" w:rsidRPr="00782697" w14:paraId="55EF509C" w14:textId="77777777" w:rsidTr="00782697">
        <w:trPr>
          <w:jc w:val="center"/>
        </w:trPr>
        <w:tc>
          <w:tcPr>
            <w:tcW w:w="2038" w:type="dxa"/>
            <w:vAlign w:val="center"/>
          </w:tcPr>
          <w:p w14:paraId="5DF6739A" w14:textId="77777777" w:rsidR="009058EC" w:rsidRPr="00782697" w:rsidRDefault="009058EC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 w:rsidRPr="00782697">
              <w:rPr>
                <w:rFonts w:ascii="黑体" w:eastAsia="黑体" w:hint="eastAsia"/>
                <w:sz w:val="30"/>
                <w:szCs w:val="30"/>
              </w:rPr>
              <w:t>任 课 教 师</w:t>
            </w:r>
          </w:p>
        </w:tc>
        <w:tc>
          <w:tcPr>
            <w:tcW w:w="4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DC9B0" w14:textId="1340C043" w:rsidR="009058EC" w:rsidRPr="00782697" w:rsidRDefault="00DF46CF" w:rsidP="00782697">
            <w:pPr>
              <w:pStyle w:val="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刘扬</w:t>
            </w:r>
          </w:p>
        </w:tc>
      </w:tr>
    </w:tbl>
    <w:p w14:paraId="58F44B2F" w14:textId="77777777" w:rsidR="009D6FD5" w:rsidRDefault="009D6FD5" w:rsidP="009D6FD5">
      <w:pPr>
        <w:pStyle w:val="0"/>
        <w:ind w:right="1340"/>
        <w:jc w:val="center"/>
        <w:rPr>
          <w:rFonts w:ascii="宋体" w:hAnsi="宋体" w:hint="eastAsia"/>
          <w:sz w:val="28"/>
          <w:szCs w:val="28"/>
        </w:rPr>
      </w:pPr>
    </w:p>
    <w:p w14:paraId="2EF53419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哈尔滨工业大学</w:t>
      </w:r>
      <w:r w:rsidR="00790FBB">
        <w:rPr>
          <w:rFonts w:ascii="隶书" w:eastAsia="隶书" w:hint="eastAsia"/>
          <w:sz w:val="32"/>
          <w:szCs w:val="32"/>
        </w:rPr>
        <w:t>计算机科学与技术学院</w:t>
      </w:r>
    </w:p>
    <w:p w14:paraId="0FDC7DC0" w14:textId="77777777" w:rsidR="009D6FD5" w:rsidRDefault="009D6FD5" w:rsidP="009D6FD5">
      <w:pPr>
        <w:pStyle w:val="0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ascii="隶书" w:eastAsia="隶书" w:hint="eastAsia"/>
          <w:sz w:val="32"/>
          <w:szCs w:val="32"/>
        </w:rPr>
        <w:t>20</w:t>
      </w:r>
      <w:r w:rsidR="00A864AC">
        <w:rPr>
          <w:rFonts w:ascii="隶书" w:eastAsia="隶书"/>
          <w:sz w:val="32"/>
          <w:szCs w:val="32"/>
        </w:rPr>
        <w:t>21</w:t>
      </w:r>
      <w:r w:rsidR="00E0423D">
        <w:rPr>
          <w:rFonts w:ascii="隶书" w:eastAsia="隶书" w:hint="eastAsia"/>
          <w:sz w:val="32"/>
          <w:szCs w:val="32"/>
        </w:rPr>
        <w:t>年</w:t>
      </w:r>
      <w:r w:rsidR="00A864AC">
        <w:rPr>
          <w:rFonts w:ascii="隶书" w:eastAsia="隶书" w:hint="eastAsia"/>
          <w:sz w:val="32"/>
          <w:szCs w:val="32"/>
        </w:rPr>
        <w:t>春</w:t>
      </w:r>
      <w:r w:rsidR="00E0423D">
        <w:rPr>
          <w:rFonts w:ascii="隶书" w:eastAsia="隶书" w:hint="eastAsia"/>
          <w:sz w:val="32"/>
          <w:szCs w:val="32"/>
        </w:rPr>
        <w:t>季</w:t>
      </w:r>
    </w:p>
    <w:p w14:paraId="18D0D9FD" w14:textId="5A2AC9D8" w:rsidR="00216C6A" w:rsidRPr="00E82576" w:rsidRDefault="00CA45E2" w:rsidP="00216C6A">
      <w:pPr>
        <w:jc w:val="center"/>
        <w:rPr>
          <w:rFonts w:ascii="黑体" w:eastAsia="黑体" w:hAnsi="黑体"/>
          <w:b/>
          <w:sz w:val="32"/>
          <w:szCs w:val="28"/>
        </w:rPr>
      </w:pPr>
      <w:r>
        <w:rPr>
          <w:b/>
          <w:sz w:val="32"/>
        </w:rPr>
        <w:br w:type="page"/>
      </w:r>
    </w:p>
    <w:p w14:paraId="477948AD" w14:textId="6B5EF271" w:rsidR="00CC2497" w:rsidRPr="00E82576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 w:hint="eastAsia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lastRenderedPageBreak/>
        <w:t>实验内容</w:t>
      </w:r>
    </w:p>
    <w:p w14:paraId="6412944A" w14:textId="301F3C34" w:rsidR="00903764" w:rsidRPr="00903764" w:rsidRDefault="00EF28F8" w:rsidP="00636078">
      <w:pPr>
        <w:rPr>
          <w:sz w:val="24"/>
        </w:rPr>
      </w:pPr>
      <w:r>
        <w:rPr>
          <w:rFonts w:hint="eastAsia"/>
          <w:sz w:val="24"/>
        </w:rPr>
        <w:t>（</w:t>
      </w:r>
      <w:r w:rsidR="00903764" w:rsidRPr="00903764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903764" w:rsidRPr="00903764">
        <w:rPr>
          <w:rFonts w:hint="eastAsia"/>
          <w:sz w:val="24"/>
        </w:rPr>
        <w:t>生成数据，加入噪声；</w:t>
      </w:r>
    </w:p>
    <w:p w14:paraId="37CFD77D" w14:textId="4F6CDEB3" w:rsidR="00903764" w:rsidRPr="00903764" w:rsidRDefault="00EF28F8" w:rsidP="00636078">
      <w:pPr>
        <w:rPr>
          <w:sz w:val="24"/>
        </w:rPr>
      </w:pPr>
      <w:r>
        <w:rPr>
          <w:rFonts w:hint="eastAsia"/>
          <w:sz w:val="24"/>
        </w:rPr>
        <w:t>（</w:t>
      </w:r>
      <w:r w:rsidR="00903764" w:rsidRPr="00903764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903764" w:rsidRPr="00903764">
        <w:rPr>
          <w:rFonts w:hint="eastAsia"/>
          <w:sz w:val="24"/>
        </w:rPr>
        <w:t>用高阶多项式函数拟合正弦函数曲线；</w:t>
      </w:r>
    </w:p>
    <w:p w14:paraId="3B8AB2DF" w14:textId="17FD0921" w:rsidR="00903764" w:rsidRPr="00903764" w:rsidRDefault="00EF28F8" w:rsidP="00636078">
      <w:pPr>
        <w:rPr>
          <w:sz w:val="24"/>
        </w:rPr>
      </w:pPr>
      <w:r>
        <w:rPr>
          <w:rFonts w:hint="eastAsia"/>
          <w:sz w:val="24"/>
        </w:rPr>
        <w:t>（</w:t>
      </w:r>
      <w:r w:rsidR="00903764" w:rsidRPr="00903764"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903764" w:rsidRPr="00903764">
        <w:rPr>
          <w:rFonts w:hint="eastAsia"/>
          <w:sz w:val="24"/>
        </w:rPr>
        <w:t>优化方法求解最优解（梯度下降）；</w:t>
      </w:r>
    </w:p>
    <w:p w14:paraId="12E5DD75" w14:textId="2012C800" w:rsidR="00B140D4" w:rsidRPr="007C7A4A" w:rsidRDefault="00EF28F8" w:rsidP="00636078">
      <w:pPr>
        <w:rPr>
          <w:sz w:val="24"/>
        </w:rPr>
      </w:pPr>
      <w:r>
        <w:rPr>
          <w:rFonts w:hint="eastAsia"/>
          <w:sz w:val="24"/>
        </w:rPr>
        <w:t>（</w:t>
      </w:r>
      <w:r w:rsidR="00903764" w:rsidRPr="00903764"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="00903764" w:rsidRPr="00903764">
        <w:rPr>
          <w:rFonts w:hint="eastAsia"/>
          <w:sz w:val="24"/>
        </w:rPr>
        <w:t>用不同数据量，不同超参数，不同的多项式阶数，比较实验效果。</w:t>
      </w:r>
    </w:p>
    <w:p w14:paraId="176D855B" w14:textId="77777777" w:rsidR="00B140D4" w:rsidRPr="00E82576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 w:hint="eastAsia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实验</w:t>
      </w:r>
      <w:r w:rsidR="009839FB">
        <w:rPr>
          <w:rFonts w:ascii="黑体" w:eastAsia="黑体" w:hAnsi="黑体" w:hint="eastAsia"/>
          <w:b/>
          <w:sz w:val="32"/>
          <w:szCs w:val="28"/>
        </w:rPr>
        <w:t>环境</w:t>
      </w:r>
    </w:p>
    <w:p w14:paraId="5FA1C235" w14:textId="43B68CF6" w:rsidR="00B140D4" w:rsidRDefault="003B56F0" w:rsidP="00636078">
      <w:pPr>
        <w:rPr>
          <w:sz w:val="24"/>
        </w:rPr>
      </w:pPr>
      <w:r>
        <w:rPr>
          <w:rFonts w:hint="eastAsia"/>
          <w:sz w:val="24"/>
        </w:rPr>
        <w:t>操作系统：</w:t>
      </w:r>
      <w:r>
        <w:rPr>
          <w:rFonts w:hint="eastAsia"/>
          <w:sz w:val="24"/>
        </w:rPr>
        <w:t>Windows11</w:t>
      </w:r>
    </w:p>
    <w:p w14:paraId="3E2F8A42" w14:textId="7A6B1D03" w:rsidR="003B56F0" w:rsidRDefault="003B56F0" w:rsidP="00636078">
      <w:pPr>
        <w:rPr>
          <w:sz w:val="24"/>
        </w:rPr>
      </w:pPr>
      <w:r>
        <w:rPr>
          <w:rFonts w:hint="eastAsia"/>
          <w:sz w:val="24"/>
        </w:rPr>
        <w:t>编程语言：</w:t>
      </w:r>
      <w:r>
        <w:rPr>
          <w:rFonts w:hint="eastAsia"/>
          <w:sz w:val="24"/>
        </w:rPr>
        <w:t>python 3.10</w:t>
      </w:r>
    </w:p>
    <w:p w14:paraId="42A6C58B" w14:textId="6E552F30" w:rsidR="003B56F0" w:rsidRPr="007C7A4A" w:rsidRDefault="003B56F0" w:rsidP="00636078">
      <w:pPr>
        <w:rPr>
          <w:sz w:val="24"/>
        </w:rPr>
      </w:pPr>
      <w:r>
        <w:rPr>
          <w:rFonts w:hint="eastAsia"/>
          <w:sz w:val="24"/>
        </w:rPr>
        <w:t>主要工具包：</w:t>
      </w:r>
      <w:proofErr w:type="spellStart"/>
      <w:r>
        <w:rPr>
          <w:rFonts w:hint="eastAsia"/>
          <w:sz w:val="24"/>
        </w:rPr>
        <w:t>numpy</w:t>
      </w:r>
      <w:proofErr w:type="spellEnd"/>
      <w:r>
        <w:rPr>
          <w:rFonts w:hint="eastAsia"/>
          <w:sz w:val="24"/>
        </w:rPr>
        <w:t>==2.4.4   matplotlib==3.10.9</w:t>
      </w:r>
    </w:p>
    <w:p w14:paraId="5BA45666" w14:textId="77777777" w:rsidR="00B140D4" w:rsidRPr="007C7A4A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 w:hint="eastAsia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实验</w:t>
      </w:r>
      <w:r w:rsidR="00825458">
        <w:rPr>
          <w:rFonts w:ascii="黑体" w:eastAsia="黑体" w:hAnsi="黑体" w:hint="eastAsia"/>
          <w:b/>
          <w:sz w:val="32"/>
          <w:szCs w:val="28"/>
        </w:rPr>
        <w:t>结果</w:t>
      </w:r>
      <w:r w:rsidR="007C7A4A">
        <w:rPr>
          <w:rFonts w:ascii="黑体" w:eastAsia="黑体" w:hAnsi="黑体" w:hint="eastAsia"/>
          <w:b/>
          <w:sz w:val="32"/>
          <w:szCs w:val="28"/>
        </w:rPr>
        <w:t>及分析</w:t>
      </w:r>
    </w:p>
    <w:p w14:paraId="1F6EA9B1" w14:textId="74015CC2" w:rsidR="00C72E24" w:rsidRDefault="00C72E24" w:rsidP="002B288B">
      <w:pPr>
        <w:spacing w:beforeLines="50" w:before="156" w:afterLines="50" w:after="156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3.1实验设置</w:t>
      </w:r>
    </w:p>
    <w:p w14:paraId="0302ED55" w14:textId="77777777" w:rsidR="00C72E24" w:rsidRPr="00C72E24" w:rsidRDefault="00C72E24" w:rsidP="00C72E24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为了评估不同优化方法及正则化对多项式回归性能的影响，我们基于正弦函数生成合成数据：</w:t>
      </w:r>
    </w:p>
    <w:p w14:paraId="156867DB" w14:textId="7BA5C0EC" w:rsidR="00C72E24" w:rsidRPr="00C72E24" w:rsidRDefault="00C62B49" w:rsidP="00C62B49">
      <w:pPr>
        <w:spacing w:beforeLines="50" w:before="156" w:afterLines="50" w:after="156"/>
        <w:jc w:val="center"/>
        <w:rPr>
          <w:rFonts w:ascii="宋体" w:hAnsi="宋体" w:hint="eastAsia"/>
          <w:sz w:val="24"/>
        </w:rPr>
      </w:pPr>
      <w:r w:rsidRPr="00C62B49">
        <w:rPr>
          <w:rFonts w:ascii="宋体" w:hAnsi="宋体" w:hint="eastAsia"/>
          <w:position w:val="-13"/>
          <w:sz w:val="24"/>
        </w:rPr>
        <w:object w:dxaOrig="3337" w:dyaOrig="379" w14:anchorId="55FCA4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7pt;height:18.85pt" o:ole="">
            <v:imagedata r:id="rId8" o:title=""/>
          </v:shape>
          <o:OLEObject Type="Embed" ProgID="Equation.AxMath" ShapeID="_x0000_i1025" DrawAspect="Content" ObjectID="_1840517805" r:id="rId9"/>
        </w:object>
      </w:r>
    </w:p>
    <w:p w14:paraId="7C5E6CA4" w14:textId="7334E596" w:rsidR="00C72E24" w:rsidRPr="00C72E24" w:rsidRDefault="00C72E24" w:rsidP="00C72E24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输入 x 均匀采样自 [0,10] 并线性缩放到 [-1,1]。数据集按 6:2:2 划分为训练集、验证集和测试集。实验考察：</w:t>
      </w:r>
    </w:p>
    <w:p w14:paraId="4D7ABDCC" w14:textId="0310A1BE" w:rsidR="00C72E24" w:rsidRPr="00C72E24" w:rsidRDefault="00C72E24" w:rsidP="00C62B49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训练集大小：N = 10（小样本）和 N = 100（中等样本）；</w:t>
      </w:r>
    </w:p>
    <w:p w14:paraId="78D01C70" w14:textId="7650566E" w:rsidR="00C72E24" w:rsidRPr="00C72E24" w:rsidRDefault="00C72E24" w:rsidP="00C62B49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多项式阶数：d = 3, 6, 9；</w:t>
      </w:r>
    </w:p>
    <w:p w14:paraId="62DFF304" w14:textId="7B2F9471" w:rsidR="00C72E24" w:rsidRPr="00C72E24" w:rsidRDefault="00C62B49" w:rsidP="00C62B49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L2</w:t>
      </w:r>
      <w:r w:rsidR="00C72E24" w:rsidRPr="00C72E24">
        <w:rPr>
          <w:rFonts w:ascii="宋体" w:hAnsi="宋体" w:hint="eastAsia"/>
          <w:sz w:val="24"/>
        </w:rPr>
        <w:t>正则化系数：lambda = 0.0 和 lambda = 0.1；</w:t>
      </w:r>
    </w:p>
    <w:p w14:paraId="729CE502" w14:textId="45166524" w:rsidR="00C72E24" w:rsidRDefault="00C72E24" w:rsidP="008F59D0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优化方法：梯度下降（GD，学习率 0.01，最大迭代 20000）、共轭梯度法（CG，最大迭代 20000）、解析法（基于伪逆或正则化正规方程）。</w:t>
      </w:r>
    </w:p>
    <w:p w14:paraId="599C99F4" w14:textId="2C6E1C72" w:rsidR="008F59D0" w:rsidRDefault="008F59D0" w:rsidP="008F59D0">
      <w:pPr>
        <w:spacing w:beforeLines="50" w:before="156" w:afterLines="50" w:after="156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3.2实验核心算法</w:t>
      </w:r>
    </w:p>
    <w:p w14:paraId="4252CC30" w14:textId="40D1EAF5" w:rsidR="00332AAC" w:rsidRPr="00332AAC" w:rsidRDefault="00332AAC" w:rsidP="00332AAC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332AAC">
        <w:rPr>
          <w:rFonts w:ascii="宋体" w:hAnsi="宋体" w:hint="eastAsia"/>
          <w:szCs w:val="21"/>
        </w:rPr>
        <w:t>表1 核心算法：梯度下降，解析法，共轭梯度</w:t>
      </w:r>
    </w:p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7"/>
      </w:tblGrid>
      <w:tr w:rsidR="008F59D0" w:rsidRPr="007A319B" w14:paraId="5F7A178C" w14:textId="77777777" w:rsidTr="00EA7B94">
        <w:tc>
          <w:tcPr>
            <w:tcW w:w="908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EA0D6F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00FF"/>
                <w:kern w:val="0"/>
                <w:sz w:val="20"/>
                <w:szCs w:val="20"/>
              </w:rPr>
              <w:t>def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5014089F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buildX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2B9B8C50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y_pred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</w:p>
          <w:p w14:paraId="096296A8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&lt;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263A6A5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raise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ValueError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 xml:space="preserve"> must be non-negative (&gt;= 0)"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2A0E9E77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0.5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sum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y_pred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-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)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0DE215A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lastRenderedPageBreak/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regular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0.5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sum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3566242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return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regular</w:t>
            </w:r>
          </w:p>
          <w:p w14:paraId="2A86B122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</w:p>
          <w:p w14:paraId="057F9D03" w14:textId="7671A9DE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00FF"/>
                <w:kern w:val="0"/>
                <w:sz w:val="20"/>
                <w:szCs w:val="20"/>
              </w:rPr>
              <w:t>def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loss1_gradient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0BB736E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&lt;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0EC252A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raise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ValueError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>"</w:t>
            </w:r>
            <w:proofErr w:type="spellStart"/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A31515"/>
                <w:kern w:val="0"/>
                <w:sz w:val="20"/>
                <w:szCs w:val="20"/>
              </w:rPr>
              <w:t xml:space="preserve"> must be non-negative (&gt;= 0)"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4FEA7C01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y_pred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</w:p>
          <w:p w14:paraId="71A4254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grad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.T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y_pred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-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</w:p>
          <w:p w14:paraId="4137ED3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return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grad</w:t>
            </w:r>
          </w:p>
          <w:p w14:paraId="19951727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</w:p>
          <w:p w14:paraId="07A5EC6B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 xml:space="preserve"># 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梯度下降优化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 xml:space="preserve"> </w:t>
            </w:r>
          </w:p>
          <w:p w14:paraId="036B6FA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00FF"/>
                <w:kern w:val="0"/>
                <w:sz w:val="20"/>
                <w:szCs w:val="20"/>
              </w:rPr>
              <w:t>def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loss1_gradient_descent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learning_rate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n_iter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2000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7593D41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buildX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433D255E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random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randn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)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0.01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 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 xml:space="preserve"># 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小随机初始化</w:t>
            </w:r>
          </w:p>
          <w:p w14:paraId="1BCF4FE8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[]</w:t>
            </w:r>
          </w:p>
          <w:p w14:paraId="7B393911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</w:p>
          <w:p w14:paraId="5D4F2D72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for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range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n_iter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418F5A63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338B57F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append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03BB5E74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</w:p>
          <w:p w14:paraId="46233DF0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grad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loss1_gradient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510C0A0F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-=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learning_rate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grad</w:t>
            </w:r>
          </w:p>
          <w:p w14:paraId="55EAD48A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sqrt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sum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grad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))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&lt;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1e-6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2CE88BF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</w:p>
          <w:p w14:paraId="704EA120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break</w:t>
            </w:r>
          </w:p>
          <w:p w14:paraId="13884861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</w:p>
          <w:p w14:paraId="6E4D7F8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</w:p>
          <w:p w14:paraId="2E22A3DB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return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proofErr w:type="spellEnd"/>
          </w:p>
          <w:p w14:paraId="01F4D06B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</w:p>
          <w:p w14:paraId="27EC53C4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00FF"/>
                <w:kern w:val="0"/>
                <w:sz w:val="20"/>
                <w:szCs w:val="20"/>
              </w:rPr>
              <w:t>def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loss1_solve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534B9631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buildX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15CDA96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0DE962F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linalg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pinv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)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#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防止病态矩阵</w:t>
            </w:r>
          </w:p>
          <w:p w14:paraId="4D8733B7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else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56D7C8F9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eye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2F45DBF7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inv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linalg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inv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T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26144E9A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inv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T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</w:p>
          <w:p w14:paraId="74182270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return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</w:p>
          <w:p w14:paraId="5CEE213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</w:p>
          <w:p w14:paraId="367E196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 xml:space="preserve"># 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共轭梯度</w:t>
            </w:r>
          </w:p>
          <w:p w14:paraId="1EA20C2B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0000FF"/>
                <w:kern w:val="0"/>
                <w:sz w:val="20"/>
                <w:szCs w:val="20"/>
              </w:rPr>
              <w:t>def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CG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n_iter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2000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27C3FB0E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buildX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24830348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random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randn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)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0.01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 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 xml:space="preserve"># </w:t>
            </w:r>
            <w:r w:rsidRPr="008F59D0">
              <w:rPr>
                <w:rFonts w:ascii="Consolas" w:hAnsi="Consolas" w:cs="宋体"/>
                <w:color w:val="008000"/>
                <w:kern w:val="0"/>
                <w:sz w:val="20"/>
                <w:szCs w:val="20"/>
              </w:rPr>
              <w:t>小随机初始化</w:t>
            </w:r>
          </w:p>
          <w:p w14:paraId="5121A7AA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lastRenderedPageBreak/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eye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1329FBAD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T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I</w:t>
            </w:r>
          </w:p>
          <w:p w14:paraId="4CA8EA4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b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T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proofErr w:type="spellEnd"/>
          </w:p>
          <w:p w14:paraId="07314645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[]</w:t>
            </w:r>
          </w:p>
          <w:p w14:paraId="086184AF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</w:p>
          <w:p w14:paraId="202BE938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b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-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proofErr w:type="spellEnd"/>
          </w:p>
          <w:p w14:paraId="4F9ED34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</w:p>
          <w:p w14:paraId="1B1CEF2A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for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range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n_iter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):</w:t>
            </w:r>
          </w:p>
          <w:p w14:paraId="400FEEF5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.T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/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.T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3E4EF888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</w:p>
          <w:p w14:paraId="76A156D7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r_k1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b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-</w:t>
            </w:r>
            <w:r w:rsidRPr="008F59D0">
              <w:rPr>
                <w:rFonts w:ascii="Consolas" w:hAnsi="Consolas" w:cs="宋体"/>
                <w:color w:val="0070C1"/>
                <w:kern w:val="0"/>
                <w:sz w:val="20"/>
                <w:szCs w:val="20"/>
              </w:rPr>
              <w:t>A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proofErr w:type="spellEnd"/>
          </w:p>
          <w:p w14:paraId="268D635A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beta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.T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/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.T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@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1929473E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r_k1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beta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p</w:t>
            </w:r>
          </w:p>
          <w:p w14:paraId="5F9EDD4E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r_k1</w:t>
            </w:r>
          </w:p>
          <w:p w14:paraId="6C9CD39F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loss1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x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lambda_reg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degree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576F763E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append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</w:t>
            </w:r>
          </w:p>
          <w:p w14:paraId="6A180F8C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if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sqrt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267F99"/>
                <w:kern w:val="0"/>
                <w:sz w:val="20"/>
                <w:szCs w:val="20"/>
              </w:rPr>
              <w:t>np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.</w:t>
            </w:r>
            <w:r w:rsidRPr="008F59D0">
              <w:rPr>
                <w:rFonts w:ascii="Consolas" w:hAnsi="Consolas" w:cs="宋体"/>
                <w:color w:val="795E26"/>
                <w:kern w:val="0"/>
                <w:sz w:val="20"/>
                <w:szCs w:val="20"/>
              </w:rPr>
              <w:t>sum</w:t>
            </w:r>
            <w:proofErr w:type="spellEnd"/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(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r_k</w:t>
            </w:r>
            <w:proofErr w:type="spellEnd"/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**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2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))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&lt;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1e-6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:</w:t>
            </w:r>
          </w:p>
          <w:p w14:paraId="381964B2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</w:p>
          <w:p w14:paraId="4138DDA6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break</w:t>
            </w:r>
          </w:p>
          <w:p w14:paraId="3D9C131B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   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=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i</w:t>
            </w:r>
            <w:r w:rsidRPr="008F59D0">
              <w:rPr>
                <w:rFonts w:ascii="Consolas" w:hAnsi="Consolas" w:cs="宋体"/>
                <w:color w:val="000000"/>
                <w:kern w:val="0"/>
                <w:sz w:val="20"/>
                <w:szCs w:val="20"/>
              </w:rPr>
              <w:t>+</w:t>
            </w:r>
            <w:r w:rsidRPr="008F59D0">
              <w:rPr>
                <w:rFonts w:ascii="Consolas" w:hAnsi="Consolas" w:cs="宋体"/>
                <w:color w:val="098658"/>
                <w:kern w:val="0"/>
                <w:sz w:val="20"/>
                <w:szCs w:val="20"/>
              </w:rPr>
              <w:t>1</w:t>
            </w:r>
          </w:p>
          <w:p w14:paraId="2795B892" w14:textId="77777777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</w:p>
          <w:p w14:paraId="32EA3EDB" w14:textId="27E30F05" w:rsidR="008F59D0" w:rsidRPr="008F59D0" w:rsidRDefault="008F59D0" w:rsidP="008F59D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</w:pP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    </w:t>
            </w:r>
            <w:r w:rsidRPr="008F59D0">
              <w:rPr>
                <w:rFonts w:ascii="Consolas" w:hAnsi="Consolas" w:cs="宋体"/>
                <w:color w:val="AF00DB"/>
                <w:kern w:val="0"/>
                <w:sz w:val="20"/>
                <w:szCs w:val="20"/>
              </w:rPr>
              <w:t>return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 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w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loss_history</w:t>
            </w:r>
            <w:r w:rsidRPr="008F59D0">
              <w:rPr>
                <w:rFonts w:ascii="Consolas" w:hAnsi="Consolas" w:cs="宋体"/>
                <w:color w:val="3B3B3B"/>
                <w:kern w:val="0"/>
                <w:sz w:val="20"/>
                <w:szCs w:val="20"/>
              </w:rPr>
              <w:t>,</w:t>
            </w:r>
            <w:r w:rsidRPr="008F59D0">
              <w:rPr>
                <w:rFonts w:ascii="Consolas" w:hAnsi="Consolas" w:cs="宋体"/>
                <w:color w:val="001080"/>
                <w:kern w:val="0"/>
                <w:sz w:val="20"/>
                <w:szCs w:val="20"/>
              </w:rPr>
              <w:t>num</w:t>
            </w:r>
            <w:proofErr w:type="spellEnd"/>
          </w:p>
        </w:tc>
      </w:tr>
    </w:tbl>
    <w:p w14:paraId="007372F9" w14:textId="77777777" w:rsidR="008F59D0" w:rsidRPr="008F59D0" w:rsidRDefault="008F59D0" w:rsidP="008F59D0">
      <w:pPr>
        <w:spacing w:beforeLines="50" w:before="156" w:afterLines="50" w:after="156"/>
        <w:rPr>
          <w:rFonts w:ascii="宋体" w:hAnsi="宋体" w:hint="eastAsia"/>
          <w:sz w:val="24"/>
        </w:rPr>
      </w:pPr>
    </w:p>
    <w:p w14:paraId="01BEE510" w14:textId="052775C9" w:rsidR="002B288B" w:rsidRPr="002B288B" w:rsidRDefault="002B288B" w:rsidP="002B288B">
      <w:pPr>
        <w:spacing w:beforeLines="50" w:before="156" w:afterLines="50" w:after="156"/>
        <w:rPr>
          <w:rFonts w:ascii="黑体" w:eastAsia="黑体" w:hAnsi="黑体" w:hint="eastAsia"/>
          <w:sz w:val="30"/>
          <w:szCs w:val="30"/>
        </w:rPr>
      </w:pPr>
      <w:r w:rsidRPr="002B288B">
        <w:rPr>
          <w:rFonts w:ascii="黑体" w:eastAsia="黑体" w:hAnsi="黑体" w:hint="eastAsia"/>
          <w:sz w:val="30"/>
          <w:szCs w:val="30"/>
        </w:rPr>
        <w:t>3.</w:t>
      </w:r>
      <w:r w:rsidR="008F59D0">
        <w:rPr>
          <w:rFonts w:ascii="黑体" w:eastAsia="黑体" w:hAnsi="黑体" w:hint="eastAsia"/>
          <w:sz w:val="30"/>
          <w:szCs w:val="30"/>
        </w:rPr>
        <w:t>3</w:t>
      </w:r>
      <w:r w:rsidRPr="002B288B">
        <w:rPr>
          <w:rFonts w:ascii="黑体" w:eastAsia="黑体" w:hAnsi="黑体" w:hint="eastAsia"/>
          <w:sz w:val="30"/>
          <w:szCs w:val="30"/>
        </w:rPr>
        <w:t>实验结果</w:t>
      </w:r>
    </w:p>
    <w:p w14:paraId="0C3BCC4C" w14:textId="39DC9EA3" w:rsidR="002B288B" w:rsidRPr="002B288B" w:rsidRDefault="002B288B" w:rsidP="002B288B">
      <w:pPr>
        <w:pStyle w:val="a3"/>
        <w:keepNext/>
        <w:jc w:val="center"/>
        <w:rPr>
          <w:sz w:val="21"/>
          <w:szCs w:val="21"/>
        </w:rPr>
      </w:pPr>
      <w:r w:rsidRPr="002B288B">
        <w:rPr>
          <w:rFonts w:hint="eastAsia"/>
          <w:sz w:val="21"/>
          <w:szCs w:val="21"/>
        </w:rPr>
        <w:t>表</w:t>
      </w:r>
      <w:r w:rsidRPr="002B288B">
        <w:rPr>
          <w:rFonts w:hint="eastAsia"/>
          <w:sz w:val="21"/>
          <w:szCs w:val="21"/>
        </w:rPr>
        <w:t xml:space="preserve"> </w:t>
      </w:r>
      <w:r w:rsidR="00332AAC"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 w:rsidRPr="002B288B">
        <w:rPr>
          <w:rFonts w:hint="eastAsia"/>
          <w:sz w:val="21"/>
          <w:szCs w:val="21"/>
        </w:rPr>
        <w:t>不同数据量，不同超参数，不同的多项式阶数</w:t>
      </w:r>
      <w:r>
        <w:rPr>
          <w:rFonts w:hint="eastAsia"/>
          <w:sz w:val="21"/>
          <w:szCs w:val="21"/>
        </w:rPr>
        <w:t>的对比结果</w:t>
      </w:r>
    </w:p>
    <w:tbl>
      <w:tblPr>
        <w:tblStyle w:val="a8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384"/>
        <w:gridCol w:w="742"/>
        <w:gridCol w:w="1275"/>
        <w:gridCol w:w="1276"/>
        <w:gridCol w:w="1276"/>
        <w:gridCol w:w="1276"/>
      </w:tblGrid>
      <w:tr w:rsidR="002B288B" w:rsidRPr="002B288B" w14:paraId="726AAE02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5D593861" w14:textId="77777777" w:rsidR="002B288B" w:rsidRPr="002B288B" w:rsidRDefault="002B288B" w:rsidP="002B288B">
            <w:pPr>
              <w:widowControl/>
              <w:jc w:val="center"/>
              <w:rPr>
                <w:kern w:val="0"/>
                <w:szCs w:val="21"/>
              </w:rPr>
            </w:pPr>
            <w:r w:rsidRPr="002B288B">
              <w:rPr>
                <w:rFonts w:hint="eastAsia"/>
                <w:kern w:val="0"/>
                <w:szCs w:val="21"/>
              </w:rPr>
              <w:t>数据集数量</w:t>
            </w:r>
          </w:p>
          <w:p w14:paraId="51BF1F46" w14:textId="70BEA8A8" w:rsidR="002B288B" w:rsidRPr="002B288B" w:rsidRDefault="002B288B" w:rsidP="002B288B">
            <w:pPr>
              <w:widowControl/>
              <w:jc w:val="center"/>
              <w:rPr>
                <w:kern w:val="0"/>
                <w:szCs w:val="21"/>
              </w:rPr>
            </w:pPr>
            <w:r w:rsidRPr="002B288B">
              <w:rPr>
                <w:kern w:val="0"/>
                <w:szCs w:val="21"/>
              </w:rPr>
              <w:t>N</w:t>
            </w:r>
          </w:p>
        </w:tc>
        <w:tc>
          <w:tcPr>
            <w:tcW w:w="851" w:type="dxa"/>
            <w:vAlign w:val="center"/>
            <w:hideMark/>
          </w:tcPr>
          <w:p w14:paraId="7880E44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  <w:r w:rsidRPr="002B288B">
              <w:rPr>
                <w:rFonts w:hint="eastAsia"/>
                <w:kern w:val="0"/>
                <w:szCs w:val="21"/>
              </w:rPr>
              <w:t>阶数</w:t>
            </w:r>
          </w:p>
          <w:p w14:paraId="2C1F96D3" w14:textId="42D4CB1D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d</m:t>
                </m:r>
              </m:oMath>
            </m:oMathPara>
          </w:p>
        </w:tc>
        <w:tc>
          <w:tcPr>
            <w:tcW w:w="1384" w:type="dxa"/>
            <w:vAlign w:val="center"/>
            <w:hideMark/>
          </w:tcPr>
          <w:p w14:paraId="39C38E7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  <w:r w:rsidRPr="002B288B">
              <w:rPr>
                <w:rFonts w:hint="eastAsia"/>
                <w:kern w:val="0"/>
                <w:szCs w:val="21"/>
              </w:rPr>
              <w:t>正则化系数</w:t>
            </w:r>
          </w:p>
          <w:p w14:paraId="52E9E0B0" w14:textId="03C1B82F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λ</m:t>
                </m:r>
              </m:oMath>
            </m:oMathPara>
          </w:p>
        </w:tc>
        <w:tc>
          <w:tcPr>
            <w:tcW w:w="742" w:type="dxa"/>
            <w:vAlign w:val="center"/>
            <w:hideMark/>
          </w:tcPr>
          <w:p w14:paraId="715D971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方法</w:t>
            </w:r>
          </w:p>
        </w:tc>
        <w:tc>
          <w:tcPr>
            <w:tcW w:w="1275" w:type="dxa"/>
            <w:vAlign w:val="center"/>
            <w:hideMark/>
          </w:tcPr>
          <w:p w14:paraId="2E79BD9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训练损失</w:t>
            </w:r>
          </w:p>
        </w:tc>
        <w:tc>
          <w:tcPr>
            <w:tcW w:w="1276" w:type="dxa"/>
            <w:vAlign w:val="center"/>
            <w:hideMark/>
          </w:tcPr>
          <w:p w14:paraId="0F6C5136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验证损失</w:t>
            </w:r>
          </w:p>
        </w:tc>
        <w:tc>
          <w:tcPr>
            <w:tcW w:w="1276" w:type="dxa"/>
            <w:vAlign w:val="center"/>
            <w:hideMark/>
          </w:tcPr>
          <w:p w14:paraId="49742CEE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测试损失</w:t>
            </w:r>
          </w:p>
        </w:tc>
        <w:tc>
          <w:tcPr>
            <w:tcW w:w="1276" w:type="dxa"/>
            <w:vAlign w:val="center"/>
            <w:hideMark/>
          </w:tcPr>
          <w:p w14:paraId="08EC75A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迭代次数</w:t>
            </w:r>
          </w:p>
        </w:tc>
      </w:tr>
      <w:tr w:rsidR="002B288B" w:rsidRPr="002B288B" w14:paraId="0DD74C29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01A265D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10</w:t>
            </w:r>
          </w:p>
        </w:tc>
        <w:tc>
          <w:tcPr>
            <w:tcW w:w="851" w:type="dxa"/>
            <w:vAlign w:val="center"/>
            <w:hideMark/>
          </w:tcPr>
          <w:p w14:paraId="4E2A686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3</w:t>
            </w:r>
          </w:p>
        </w:tc>
        <w:tc>
          <w:tcPr>
            <w:tcW w:w="1384" w:type="dxa"/>
            <w:vAlign w:val="center"/>
            <w:hideMark/>
          </w:tcPr>
          <w:p w14:paraId="4BF3720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</w:t>
            </w:r>
          </w:p>
        </w:tc>
        <w:tc>
          <w:tcPr>
            <w:tcW w:w="742" w:type="dxa"/>
            <w:vAlign w:val="center"/>
            <w:hideMark/>
          </w:tcPr>
          <w:p w14:paraId="556AA0EE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GD</w:t>
            </w:r>
          </w:p>
        </w:tc>
        <w:tc>
          <w:tcPr>
            <w:tcW w:w="1275" w:type="dxa"/>
            <w:vAlign w:val="center"/>
            <w:hideMark/>
          </w:tcPr>
          <w:p w14:paraId="76ACA63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0.689143</w:t>
            </w:r>
          </w:p>
        </w:tc>
        <w:tc>
          <w:tcPr>
            <w:tcW w:w="1276" w:type="dxa"/>
            <w:vAlign w:val="center"/>
            <w:hideMark/>
          </w:tcPr>
          <w:p w14:paraId="5872AC4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5.471515</w:t>
            </w:r>
          </w:p>
        </w:tc>
        <w:tc>
          <w:tcPr>
            <w:tcW w:w="1276" w:type="dxa"/>
            <w:vAlign w:val="center"/>
            <w:hideMark/>
          </w:tcPr>
          <w:p w14:paraId="4248277D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0.339110</w:t>
            </w:r>
          </w:p>
        </w:tc>
        <w:tc>
          <w:tcPr>
            <w:tcW w:w="1276" w:type="dxa"/>
            <w:vAlign w:val="center"/>
            <w:hideMark/>
          </w:tcPr>
          <w:p w14:paraId="651FBE6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17507</w:t>
            </w:r>
          </w:p>
        </w:tc>
      </w:tr>
      <w:tr w:rsidR="002B288B" w:rsidRPr="002B288B" w14:paraId="12C5EB40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179167D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404A27C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77E4FAB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2673679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CG</w:t>
            </w:r>
          </w:p>
        </w:tc>
        <w:tc>
          <w:tcPr>
            <w:tcW w:w="1275" w:type="dxa"/>
            <w:vAlign w:val="center"/>
            <w:hideMark/>
          </w:tcPr>
          <w:p w14:paraId="345A0AB6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0.689143</w:t>
            </w:r>
          </w:p>
        </w:tc>
        <w:tc>
          <w:tcPr>
            <w:tcW w:w="1276" w:type="dxa"/>
            <w:vAlign w:val="center"/>
            <w:hideMark/>
          </w:tcPr>
          <w:p w14:paraId="7D59AF7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5.471536</w:t>
            </w:r>
          </w:p>
        </w:tc>
        <w:tc>
          <w:tcPr>
            <w:tcW w:w="1276" w:type="dxa"/>
            <w:vAlign w:val="center"/>
            <w:hideMark/>
          </w:tcPr>
          <w:p w14:paraId="74ACA59E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0.339110</w:t>
            </w:r>
          </w:p>
        </w:tc>
        <w:tc>
          <w:tcPr>
            <w:tcW w:w="1276" w:type="dxa"/>
            <w:vAlign w:val="center"/>
            <w:hideMark/>
          </w:tcPr>
          <w:p w14:paraId="1E5A8C5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4</w:t>
            </w:r>
          </w:p>
        </w:tc>
      </w:tr>
      <w:tr w:rsidR="002B288B" w:rsidRPr="002B288B" w14:paraId="634E1D62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4DDEB856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74529D0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205ECA9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6F8EF3C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解析</w:t>
            </w:r>
          </w:p>
        </w:tc>
        <w:tc>
          <w:tcPr>
            <w:tcW w:w="1275" w:type="dxa"/>
            <w:vAlign w:val="center"/>
            <w:hideMark/>
          </w:tcPr>
          <w:p w14:paraId="5A2AC28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0.689143</w:t>
            </w:r>
          </w:p>
        </w:tc>
        <w:tc>
          <w:tcPr>
            <w:tcW w:w="1276" w:type="dxa"/>
            <w:vAlign w:val="center"/>
            <w:hideMark/>
          </w:tcPr>
          <w:p w14:paraId="3574A51B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5.471536</w:t>
            </w:r>
          </w:p>
        </w:tc>
        <w:tc>
          <w:tcPr>
            <w:tcW w:w="1276" w:type="dxa"/>
            <w:vAlign w:val="center"/>
            <w:hideMark/>
          </w:tcPr>
          <w:p w14:paraId="56EED94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0.339110</w:t>
            </w:r>
          </w:p>
        </w:tc>
        <w:tc>
          <w:tcPr>
            <w:tcW w:w="1276" w:type="dxa"/>
            <w:vAlign w:val="center"/>
            <w:hideMark/>
          </w:tcPr>
          <w:p w14:paraId="24120B7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-</w:t>
            </w:r>
          </w:p>
        </w:tc>
      </w:tr>
      <w:tr w:rsidR="002B288B" w:rsidRPr="002B288B" w14:paraId="723AA972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46CA13F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10</w:t>
            </w:r>
          </w:p>
        </w:tc>
        <w:tc>
          <w:tcPr>
            <w:tcW w:w="851" w:type="dxa"/>
            <w:vAlign w:val="center"/>
            <w:hideMark/>
          </w:tcPr>
          <w:p w14:paraId="516BC82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6</w:t>
            </w:r>
          </w:p>
        </w:tc>
        <w:tc>
          <w:tcPr>
            <w:tcW w:w="1384" w:type="dxa"/>
            <w:vAlign w:val="center"/>
            <w:hideMark/>
          </w:tcPr>
          <w:p w14:paraId="2EE9BA6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</w:t>
            </w:r>
          </w:p>
        </w:tc>
        <w:tc>
          <w:tcPr>
            <w:tcW w:w="742" w:type="dxa"/>
            <w:vAlign w:val="center"/>
            <w:hideMark/>
          </w:tcPr>
          <w:p w14:paraId="57A123DD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GD</w:t>
            </w:r>
          </w:p>
        </w:tc>
        <w:tc>
          <w:tcPr>
            <w:tcW w:w="1275" w:type="dxa"/>
            <w:vAlign w:val="center"/>
            <w:hideMark/>
          </w:tcPr>
          <w:p w14:paraId="5BE9A75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0.058908</w:t>
            </w:r>
          </w:p>
        </w:tc>
        <w:tc>
          <w:tcPr>
            <w:tcW w:w="1276" w:type="dxa"/>
            <w:vAlign w:val="center"/>
            <w:hideMark/>
          </w:tcPr>
          <w:p w14:paraId="2DC53DC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44.276559</w:t>
            </w:r>
          </w:p>
        </w:tc>
        <w:tc>
          <w:tcPr>
            <w:tcW w:w="1276" w:type="dxa"/>
            <w:vAlign w:val="center"/>
            <w:hideMark/>
          </w:tcPr>
          <w:p w14:paraId="02DEA86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0.019164</w:t>
            </w:r>
          </w:p>
        </w:tc>
        <w:tc>
          <w:tcPr>
            <w:tcW w:w="1276" w:type="dxa"/>
            <w:vAlign w:val="center"/>
            <w:hideMark/>
          </w:tcPr>
          <w:p w14:paraId="32EE122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20000</w:t>
            </w:r>
          </w:p>
        </w:tc>
      </w:tr>
      <w:tr w:rsidR="002B288B" w:rsidRPr="002B288B" w14:paraId="2235070A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4F837E5D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02938AA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713C075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26F224B8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CG</w:t>
            </w:r>
          </w:p>
        </w:tc>
        <w:tc>
          <w:tcPr>
            <w:tcW w:w="1275" w:type="dxa"/>
            <w:vAlign w:val="center"/>
            <w:hideMark/>
          </w:tcPr>
          <w:p w14:paraId="3277735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0.000000</w:t>
            </w:r>
          </w:p>
        </w:tc>
        <w:tc>
          <w:tcPr>
            <w:tcW w:w="1276" w:type="dxa"/>
            <w:vAlign w:val="center"/>
            <w:hideMark/>
          </w:tcPr>
          <w:p w14:paraId="2B90E24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2504626.8</w:t>
            </w:r>
          </w:p>
        </w:tc>
        <w:tc>
          <w:tcPr>
            <w:tcW w:w="1276" w:type="dxa"/>
            <w:vAlign w:val="center"/>
            <w:hideMark/>
          </w:tcPr>
          <w:p w14:paraId="704528B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55.367347</w:t>
            </w:r>
          </w:p>
        </w:tc>
        <w:tc>
          <w:tcPr>
            <w:tcW w:w="1276" w:type="dxa"/>
            <w:vAlign w:val="center"/>
            <w:hideMark/>
          </w:tcPr>
          <w:p w14:paraId="2838B2ED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9</w:t>
            </w:r>
          </w:p>
        </w:tc>
      </w:tr>
      <w:tr w:rsidR="002B288B" w:rsidRPr="002B288B" w14:paraId="6BBC1F28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675BD56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491701A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12A620D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0A474136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解析</w:t>
            </w:r>
          </w:p>
        </w:tc>
        <w:tc>
          <w:tcPr>
            <w:tcW w:w="1275" w:type="dxa"/>
            <w:vAlign w:val="center"/>
            <w:hideMark/>
          </w:tcPr>
          <w:p w14:paraId="6A9D6B5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0.000000</w:t>
            </w:r>
          </w:p>
        </w:tc>
        <w:tc>
          <w:tcPr>
            <w:tcW w:w="1276" w:type="dxa"/>
            <w:vAlign w:val="center"/>
            <w:hideMark/>
          </w:tcPr>
          <w:p w14:paraId="342ACCD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2504627.8</w:t>
            </w:r>
          </w:p>
        </w:tc>
        <w:tc>
          <w:tcPr>
            <w:tcW w:w="1276" w:type="dxa"/>
            <w:vAlign w:val="center"/>
            <w:hideMark/>
          </w:tcPr>
          <w:p w14:paraId="6900C90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55.366694</w:t>
            </w:r>
          </w:p>
        </w:tc>
        <w:tc>
          <w:tcPr>
            <w:tcW w:w="1276" w:type="dxa"/>
            <w:vAlign w:val="center"/>
            <w:hideMark/>
          </w:tcPr>
          <w:p w14:paraId="5E2C7CC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-</w:t>
            </w:r>
          </w:p>
        </w:tc>
      </w:tr>
      <w:tr w:rsidR="002B288B" w:rsidRPr="002B288B" w14:paraId="37B05BE4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2B04303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lastRenderedPageBreak/>
              <w:t>10</w:t>
            </w:r>
          </w:p>
        </w:tc>
        <w:tc>
          <w:tcPr>
            <w:tcW w:w="851" w:type="dxa"/>
            <w:vAlign w:val="center"/>
            <w:hideMark/>
          </w:tcPr>
          <w:p w14:paraId="5AB9F94E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6</w:t>
            </w:r>
          </w:p>
        </w:tc>
        <w:tc>
          <w:tcPr>
            <w:tcW w:w="1384" w:type="dxa"/>
            <w:vAlign w:val="center"/>
            <w:hideMark/>
          </w:tcPr>
          <w:p w14:paraId="2B9E0AF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0.1</w:t>
            </w:r>
          </w:p>
        </w:tc>
        <w:tc>
          <w:tcPr>
            <w:tcW w:w="742" w:type="dxa"/>
            <w:vAlign w:val="center"/>
            <w:hideMark/>
          </w:tcPr>
          <w:p w14:paraId="69167EB7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GD</w:t>
            </w:r>
          </w:p>
        </w:tc>
        <w:tc>
          <w:tcPr>
            <w:tcW w:w="1275" w:type="dxa"/>
            <w:vAlign w:val="center"/>
            <w:hideMark/>
          </w:tcPr>
          <w:p w14:paraId="1F08110B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0.939480</w:t>
            </w:r>
          </w:p>
        </w:tc>
        <w:tc>
          <w:tcPr>
            <w:tcW w:w="1276" w:type="dxa"/>
            <w:vAlign w:val="center"/>
            <w:hideMark/>
          </w:tcPr>
          <w:p w14:paraId="13828F5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5.165739</w:t>
            </w:r>
          </w:p>
        </w:tc>
        <w:tc>
          <w:tcPr>
            <w:tcW w:w="1276" w:type="dxa"/>
            <w:vAlign w:val="center"/>
            <w:hideMark/>
          </w:tcPr>
          <w:p w14:paraId="12C0D25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0.509497</w:t>
            </w:r>
          </w:p>
        </w:tc>
        <w:tc>
          <w:tcPr>
            <w:tcW w:w="1276" w:type="dxa"/>
            <w:vAlign w:val="center"/>
            <w:hideMark/>
          </w:tcPr>
          <w:p w14:paraId="0A5345FB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10780</w:t>
            </w:r>
          </w:p>
        </w:tc>
      </w:tr>
      <w:tr w:rsidR="002B288B" w:rsidRPr="002B288B" w14:paraId="53B395AE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03C20C07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465425F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25420C4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71DE414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CG</w:t>
            </w:r>
          </w:p>
        </w:tc>
        <w:tc>
          <w:tcPr>
            <w:tcW w:w="1275" w:type="dxa"/>
            <w:vAlign w:val="center"/>
            <w:hideMark/>
          </w:tcPr>
          <w:p w14:paraId="767A5AA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0.939480</w:t>
            </w:r>
          </w:p>
        </w:tc>
        <w:tc>
          <w:tcPr>
            <w:tcW w:w="1276" w:type="dxa"/>
            <w:vAlign w:val="center"/>
            <w:hideMark/>
          </w:tcPr>
          <w:p w14:paraId="4EF515EE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5.165753</w:t>
            </w:r>
          </w:p>
        </w:tc>
        <w:tc>
          <w:tcPr>
            <w:tcW w:w="1276" w:type="dxa"/>
            <w:vAlign w:val="center"/>
            <w:hideMark/>
          </w:tcPr>
          <w:p w14:paraId="2B57342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0.509497</w:t>
            </w:r>
          </w:p>
        </w:tc>
        <w:tc>
          <w:tcPr>
            <w:tcW w:w="1276" w:type="dxa"/>
            <w:vAlign w:val="center"/>
            <w:hideMark/>
          </w:tcPr>
          <w:p w14:paraId="4B77F30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6</w:t>
            </w:r>
          </w:p>
        </w:tc>
      </w:tr>
      <w:tr w:rsidR="002B288B" w:rsidRPr="002B288B" w14:paraId="396B834D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2B82264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3B02509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62DBC8C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24B1DB5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解析</w:t>
            </w:r>
          </w:p>
        </w:tc>
        <w:tc>
          <w:tcPr>
            <w:tcW w:w="1275" w:type="dxa"/>
            <w:vAlign w:val="center"/>
            <w:hideMark/>
          </w:tcPr>
          <w:p w14:paraId="5638BE7F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0.939480</w:t>
            </w:r>
          </w:p>
        </w:tc>
        <w:tc>
          <w:tcPr>
            <w:tcW w:w="1276" w:type="dxa"/>
            <w:vAlign w:val="center"/>
            <w:hideMark/>
          </w:tcPr>
          <w:p w14:paraId="59F0EDD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5.165753</w:t>
            </w:r>
          </w:p>
        </w:tc>
        <w:tc>
          <w:tcPr>
            <w:tcW w:w="1276" w:type="dxa"/>
            <w:vAlign w:val="center"/>
            <w:hideMark/>
          </w:tcPr>
          <w:p w14:paraId="0AE0696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0.509497</w:t>
            </w:r>
          </w:p>
        </w:tc>
        <w:tc>
          <w:tcPr>
            <w:tcW w:w="1276" w:type="dxa"/>
            <w:vAlign w:val="center"/>
            <w:hideMark/>
          </w:tcPr>
          <w:p w14:paraId="5E3885A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-</w:t>
            </w:r>
          </w:p>
        </w:tc>
      </w:tr>
      <w:tr w:rsidR="002B288B" w:rsidRPr="002B288B" w14:paraId="0EC3A2C4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6C98E69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100</w:t>
            </w:r>
          </w:p>
        </w:tc>
        <w:tc>
          <w:tcPr>
            <w:tcW w:w="851" w:type="dxa"/>
            <w:vAlign w:val="center"/>
            <w:hideMark/>
          </w:tcPr>
          <w:p w14:paraId="40D2B227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9</w:t>
            </w:r>
          </w:p>
        </w:tc>
        <w:tc>
          <w:tcPr>
            <w:tcW w:w="1384" w:type="dxa"/>
            <w:vAlign w:val="center"/>
            <w:hideMark/>
          </w:tcPr>
          <w:p w14:paraId="6E095BB4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</w:t>
            </w:r>
          </w:p>
        </w:tc>
        <w:tc>
          <w:tcPr>
            <w:tcW w:w="742" w:type="dxa"/>
            <w:vAlign w:val="center"/>
            <w:hideMark/>
          </w:tcPr>
          <w:p w14:paraId="78100AE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GD</w:t>
            </w:r>
          </w:p>
        </w:tc>
        <w:tc>
          <w:tcPr>
            <w:tcW w:w="1275" w:type="dxa"/>
            <w:vAlign w:val="center"/>
            <w:hideMark/>
          </w:tcPr>
          <w:p w14:paraId="1A7F9D09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1.084042</w:t>
            </w:r>
          </w:p>
        </w:tc>
        <w:tc>
          <w:tcPr>
            <w:tcW w:w="1276" w:type="dxa"/>
            <w:vAlign w:val="center"/>
            <w:hideMark/>
          </w:tcPr>
          <w:p w14:paraId="2CB816A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0.615741</w:t>
            </w:r>
          </w:p>
        </w:tc>
        <w:tc>
          <w:tcPr>
            <w:tcW w:w="1276" w:type="dxa"/>
            <w:vAlign w:val="center"/>
            <w:hideMark/>
          </w:tcPr>
          <w:p w14:paraId="2D499082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0.353898</w:t>
            </w:r>
          </w:p>
        </w:tc>
        <w:tc>
          <w:tcPr>
            <w:tcW w:w="1276" w:type="dxa"/>
            <w:vAlign w:val="center"/>
            <w:hideMark/>
          </w:tcPr>
          <w:p w14:paraId="7A399986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20000</w:t>
            </w:r>
          </w:p>
        </w:tc>
      </w:tr>
      <w:tr w:rsidR="002B288B" w:rsidRPr="002B288B" w14:paraId="1CCDEA25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0248011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1F5D7DB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60AC59C1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4EFC1927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CG</w:t>
            </w:r>
          </w:p>
        </w:tc>
        <w:tc>
          <w:tcPr>
            <w:tcW w:w="1275" w:type="dxa"/>
            <w:vAlign w:val="center"/>
            <w:hideMark/>
          </w:tcPr>
          <w:p w14:paraId="385DD76B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0.202724</w:t>
            </w:r>
          </w:p>
        </w:tc>
        <w:tc>
          <w:tcPr>
            <w:tcW w:w="1276" w:type="dxa"/>
            <w:vAlign w:val="center"/>
            <w:hideMark/>
          </w:tcPr>
          <w:p w14:paraId="031DED15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0.129096</w:t>
            </w:r>
          </w:p>
        </w:tc>
        <w:tc>
          <w:tcPr>
            <w:tcW w:w="1276" w:type="dxa"/>
            <w:vAlign w:val="center"/>
            <w:hideMark/>
          </w:tcPr>
          <w:p w14:paraId="2E1CDD8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0.095300</w:t>
            </w:r>
          </w:p>
        </w:tc>
        <w:tc>
          <w:tcPr>
            <w:tcW w:w="1276" w:type="dxa"/>
            <w:vAlign w:val="center"/>
            <w:hideMark/>
          </w:tcPr>
          <w:p w14:paraId="246A4B0D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19</w:t>
            </w:r>
          </w:p>
        </w:tc>
      </w:tr>
      <w:tr w:rsidR="002B288B" w:rsidRPr="002B288B" w14:paraId="57D93DF4" w14:textId="77777777" w:rsidTr="002B288B">
        <w:trPr>
          <w:trHeight w:val="750"/>
        </w:trPr>
        <w:tc>
          <w:tcPr>
            <w:tcW w:w="1271" w:type="dxa"/>
            <w:vAlign w:val="center"/>
            <w:hideMark/>
          </w:tcPr>
          <w:p w14:paraId="229C5EA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</w:p>
        </w:tc>
        <w:tc>
          <w:tcPr>
            <w:tcW w:w="851" w:type="dxa"/>
            <w:vAlign w:val="center"/>
            <w:hideMark/>
          </w:tcPr>
          <w:p w14:paraId="63E875B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1384" w:type="dxa"/>
            <w:vAlign w:val="center"/>
            <w:hideMark/>
          </w:tcPr>
          <w:p w14:paraId="67F83AFA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kern w:val="0"/>
                <w:szCs w:val="21"/>
              </w:rPr>
            </w:pPr>
          </w:p>
        </w:tc>
        <w:tc>
          <w:tcPr>
            <w:tcW w:w="742" w:type="dxa"/>
            <w:vAlign w:val="center"/>
            <w:hideMark/>
          </w:tcPr>
          <w:p w14:paraId="38FB78B0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解析</w:t>
            </w:r>
          </w:p>
        </w:tc>
        <w:tc>
          <w:tcPr>
            <w:tcW w:w="1275" w:type="dxa"/>
            <w:vAlign w:val="center"/>
            <w:hideMark/>
          </w:tcPr>
          <w:p w14:paraId="2251D90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0.202724</w:t>
            </w:r>
          </w:p>
        </w:tc>
        <w:tc>
          <w:tcPr>
            <w:tcW w:w="1276" w:type="dxa"/>
            <w:vAlign w:val="center"/>
            <w:hideMark/>
          </w:tcPr>
          <w:p w14:paraId="3900646C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0.129096</w:t>
            </w:r>
          </w:p>
        </w:tc>
        <w:tc>
          <w:tcPr>
            <w:tcW w:w="1276" w:type="dxa"/>
            <w:vAlign w:val="center"/>
            <w:hideMark/>
          </w:tcPr>
          <w:p w14:paraId="5F194C83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0.095300</w:t>
            </w:r>
          </w:p>
        </w:tc>
        <w:tc>
          <w:tcPr>
            <w:tcW w:w="1276" w:type="dxa"/>
            <w:vAlign w:val="center"/>
            <w:hideMark/>
          </w:tcPr>
          <w:p w14:paraId="68993027" w14:textId="77777777" w:rsidR="002B288B" w:rsidRPr="002B288B" w:rsidRDefault="002B288B" w:rsidP="002B288B">
            <w:pPr>
              <w:widowControl/>
              <w:spacing w:line="375" w:lineRule="atLeast"/>
              <w:jc w:val="center"/>
              <w:rPr>
                <w:color w:val="0F1115"/>
                <w:kern w:val="0"/>
                <w:szCs w:val="21"/>
              </w:rPr>
            </w:pPr>
            <w:r w:rsidRPr="002B288B">
              <w:rPr>
                <w:color w:val="0F1115"/>
                <w:kern w:val="0"/>
                <w:szCs w:val="21"/>
              </w:rPr>
              <w:t>-</w:t>
            </w:r>
          </w:p>
        </w:tc>
      </w:tr>
    </w:tbl>
    <w:p w14:paraId="0F943BE6" w14:textId="3C3A8831" w:rsidR="002B288B" w:rsidRDefault="00BB4C41" w:rsidP="00BB4C41">
      <w:pPr>
        <w:spacing w:beforeLines="50" w:before="156" w:afterLines="50" w:after="156"/>
        <w:jc w:val="center"/>
        <w:rPr>
          <w:rFonts w:ascii="黑体" w:eastAsia="黑体" w:hAnsi="黑体" w:hint="eastAsia"/>
          <w:sz w:val="30"/>
          <w:szCs w:val="30"/>
        </w:rPr>
      </w:pPr>
      <w:r w:rsidRPr="00BB4C41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2C879DC3" wp14:editId="0DEB7F63">
            <wp:extent cx="4680000" cy="3240000"/>
            <wp:effectExtent l="0" t="0" r="6350" b="0"/>
            <wp:docPr id="38735408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4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DAD6" w14:textId="0B16FE1C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bookmarkStart w:id="0" w:name="_Hlk229901862"/>
      <w:r w:rsidRPr="00BB4C41">
        <w:rPr>
          <w:rFonts w:ascii="宋体" w:hAnsi="宋体" w:hint="eastAsia"/>
          <w:szCs w:val="21"/>
        </w:rPr>
        <w:t>图1 N=100，degree=6，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4A1AE523">
          <v:shape id="_x0000_i1026" type="#_x0000_t75" style="width:8.45pt;height:15.8pt" o:ole="">
            <v:imagedata r:id="rId11" o:title=""/>
          </v:shape>
          <o:OLEObject Type="Embed" ProgID="Equation.AxMath" ShapeID="_x0000_i1026" DrawAspect="Content" ObjectID="_1840517806" r:id="rId12"/>
        </w:object>
      </w:r>
      <w:r w:rsidRPr="00BB4C41">
        <w:rPr>
          <w:rFonts w:ascii="宋体" w:hAnsi="宋体" w:hint="eastAsia"/>
          <w:szCs w:val="21"/>
        </w:rPr>
        <w:t>=0.0时的损失曲线示意图</w:t>
      </w:r>
    </w:p>
    <w:bookmarkEnd w:id="0"/>
    <w:p w14:paraId="7DED0152" w14:textId="2E93EE71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BB4C41">
        <w:rPr>
          <w:rFonts w:ascii="宋体" w:hAnsi="宋体"/>
          <w:noProof/>
          <w:szCs w:val="21"/>
        </w:rPr>
        <w:lastRenderedPageBreak/>
        <w:drawing>
          <wp:inline distT="0" distB="0" distL="0" distR="0" wp14:anchorId="7C2F1E25" wp14:editId="280EF283">
            <wp:extent cx="4680000" cy="3240000"/>
            <wp:effectExtent l="0" t="0" r="6350" b="0"/>
            <wp:docPr id="147671340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13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703C" w14:textId="57330448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bookmarkStart w:id="1" w:name="_Hlk229901938"/>
      <w:r w:rsidRPr="00BB4C41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2</w:t>
      </w:r>
      <w:r w:rsidRPr="00BB4C41">
        <w:rPr>
          <w:rFonts w:ascii="宋体" w:hAnsi="宋体" w:hint="eastAsia"/>
          <w:szCs w:val="21"/>
        </w:rPr>
        <w:t xml:space="preserve"> N=10，degree=</w:t>
      </w:r>
      <w:r>
        <w:rPr>
          <w:rFonts w:ascii="宋体" w:hAnsi="宋体" w:hint="eastAsia"/>
          <w:szCs w:val="21"/>
        </w:rPr>
        <w:t>3</w:t>
      </w:r>
      <w:r w:rsidRPr="00BB4C41">
        <w:rPr>
          <w:rFonts w:ascii="宋体" w:hAnsi="宋体" w:hint="eastAsia"/>
          <w:szCs w:val="21"/>
        </w:rPr>
        <w:t>，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1FB2054F">
          <v:shape id="_x0000_i1027" type="#_x0000_t75" style="width:8.45pt;height:15.8pt" o:ole="">
            <v:imagedata r:id="rId11" o:title=""/>
          </v:shape>
          <o:OLEObject Type="Embed" ProgID="Equation.AxMath" ShapeID="_x0000_i1027" DrawAspect="Content" ObjectID="_1840517807" r:id="rId14"/>
        </w:object>
      </w:r>
      <w:r w:rsidRPr="00BB4C41">
        <w:rPr>
          <w:rFonts w:ascii="宋体" w:hAnsi="宋体" w:hint="eastAsia"/>
          <w:szCs w:val="21"/>
        </w:rPr>
        <w:t>=0.0时的</w:t>
      </w:r>
      <w:r>
        <w:rPr>
          <w:rFonts w:ascii="宋体" w:hAnsi="宋体" w:hint="eastAsia"/>
          <w:szCs w:val="21"/>
        </w:rPr>
        <w:t>拟合</w:t>
      </w:r>
      <w:r w:rsidRPr="00BB4C41">
        <w:rPr>
          <w:rFonts w:ascii="宋体" w:hAnsi="宋体" w:hint="eastAsia"/>
          <w:szCs w:val="21"/>
        </w:rPr>
        <w:t>示意图</w:t>
      </w:r>
      <w:r>
        <w:rPr>
          <w:rFonts w:ascii="宋体" w:hAnsi="宋体" w:hint="eastAsia"/>
          <w:szCs w:val="21"/>
        </w:rPr>
        <w:t>（欠拟合）</w:t>
      </w:r>
    </w:p>
    <w:p w14:paraId="73377D28" w14:textId="77777777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</w:p>
    <w:bookmarkEnd w:id="1"/>
    <w:p w14:paraId="25CC7878" w14:textId="134769B4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BB4C41">
        <w:rPr>
          <w:rFonts w:ascii="宋体" w:hAnsi="宋体"/>
          <w:noProof/>
          <w:szCs w:val="21"/>
        </w:rPr>
        <w:drawing>
          <wp:inline distT="0" distB="0" distL="0" distR="0" wp14:anchorId="35AECBF3" wp14:editId="4FC07F18">
            <wp:extent cx="4680000" cy="3240000"/>
            <wp:effectExtent l="0" t="0" r="6350" b="0"/>
            <wp:docPr id="321671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3198" w14:textId="08B07048" w:rsidR="00BB4C41" w:rsidRDefault="00BB4C41" w:rsidP="00C72E24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BB4C41">
        <w:rPr>
          <w:rFonts w:ascii="宋体" w:hAnsi="宋体" w:hint="eastAsia"/>
          <w:szCs w:val="21"/>
        </w:rPr>
        <w:t>图</w:t>
      </w:r>
      <w:r w:rsidR="00817569">
        <w:rPr>
          <w:rFonts w:ascii="宋体" w:hAnsi="宋体" w:hint="eastAsia"/>
          <w:szCs w:val="21"/>
        </w:rPr>
        <w:t>3</w:t>
      </w:r>
      <w:r w:rsidRPr="00BB4C41">
        <w:rPr>
          <w:rFonts w:ascii="宋体" w:hAnsi="宋体" w:hint="eastAsia"/>
          <w:szCs w:val="21"/>
        </w:rPr>
        <w:t xml:space="preserve"> N=10，degree=</w:t>
      </w:r>
      <w:r>
        <w:rPr>
          <w:rFonts w:ascii="宋体" w:hAnsi="宋体" w:hint="eastAsia"/>
          <w:szCs w:val="21"/>
        </w:rPr>
        <w:t>9</w:t>
      </w:r>
      <w:r w:rsidRPr="00BB4C41">
        <w:rPr>
          <w:rFonts w:ascii="宋体" w:hAnsi="宋体" w:hint="eastAsia"/>
          <w:szCs w:val="21"/>
        </w:rPr>
        <w:t>，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53A9F4D5">
          <v:shape id="_x0000_i1028" type="#_x0000_t75" style="width:8.45pt;height:15.8pt" o:ole="">
            <v:imagedata r:id="rId11" o:title=""/>
          </v:shape>
          <o:OLEObject Type="Embed" ProgID="Equation.AxMath" ShapeID="_x0000_i1028" DrawAspect="Content" ObjectID="_1840517808" r:id="rId16"/>
        </w:object>
      </w:r>
      <w:r w:rsidRPr="00BB4C41">
        <w:rPr>
          <w:rFonts w:ascii="宋体" w:hAnsi="宋体" w:hint="eastAsia"/>
          <w:szCs w:val="21"/>
        </w:rPr>
        <w:t>=0.0时的</w:t>
      </w:r>
      <w:r>
        <w:rPr>
          <w:rFonts w:ascii="宋体" w:hAnsi="宋体" w:hint="eastAsia"/>
          <w:szCs w:val="21"/>
        </w:rPr>
        <w:t>拟合</w:t>
      </w:r>
      <w:r w:rsidRPr="00BB4C41">
        <w:rPr>
          <w:rFonts w:ascii="宋体" w:hAnsi="宋体" w:hint="eastAsia"/>
          <w:szCs w:val="21"/>
        </w:rPr>
        <w:t>示意图</w:t>
      </w:r>
      <w:r>
        <w:rPr>
          <w:rFonts w:ascii="宋体" w:hAnsi="宋体" w:hint="eastAsia"/>
          <w:szCs w:val="21"/>
        </w:rPr>
        <w:t>（过拟合）</w:t>
      </w:r>
    </w:p>
    <w:p w14:paraId="5DA683DA" w14:textId="3ADBFA5A" w:rsidR="00BB4C41" w:rsidRDefault="00BB4C41" w:rsidP="00BB4C41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BB4C41">
        <w:rPr>
          <w:rFonts w:ascii="宋体" w:hAnsi="宋体"/>
          <w:noProof/>
          <w:szCs w:val="21"/>
        </w:rPr>
        <w:lastRenderedPageBreak/>
        <w:drawing>
          <wp:inline distT="0" distB="0" distL="0" distR="0" wp14:anchorId="24203426" wp14:editId="47DE12DD">
            <wp:extent cx="4680000" cy="3240000"/>
            <wp:effectExtent l="0" t="0" r="6350" b="0"/>
            <wp:docPr id="360584114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4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A15F" w14:textId="15B8C6F3" w:rsidR="00817569" w:rsidRDefault="00817569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bookmarkStart w:id="2" w:name="_Hlk229902205"/>
      <w:r w:rsidRPr="00BB4C41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4</w:t>
      </w:r>
      <w:r w:rsidRPr="00BB4C41">
        <w:rPr>
          <w:rFonts w:ascii="宋体" w:hAnsi="宋体" w:hint="eastAsia"/>
          <w:szCs w:val="21"/>
        </w:rPr>
        <w:t xml:space="preserve"> N=10</w:t>
      </w:r>
      <w:r>
        <w:rPr>
          <w:rFonts w:ascii="宋体" w:hAnsi="宋体" w:hint="eastAsia"/>
          <w:szCs w:val="21"/>
        </w:rPr>
        <w:t>0</w:t>
      </w:r>
      <w:r w:rsidRPr="00BB4C41">
        <w:rPr>
          <w:rFonts w:ascii="宋体" w:hAnsi="宋体" w:hint="eastAsia"/>
          <w:szCs w:val="21"/>
        </w:rPr>
        <w:t>，degree=</w:t>
      </w:r>
      <w:r>
        <w:rPr>
          <w:rFonts w:ascii="宋体" w:hAnsi="宋体" w:hint="eastAsia"/>
          <w:szCs w:val="21"/>
        </w:rPr>
        <w:t>9</w:t>
      </w:r>
      <w:r w:rsidRPr="00BB4C41">
        <w:rPr>
          <w:rFonts w:ascii="宋体" w:hAnsi="宋体" w:hint="eastAsia"/>
          <w:szCs w:val="21"/>
        </w:rPr>
        <w:t>，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645B6CB0">
          <v:shape id="_x0000_i1029" type="#_x0000_t75" style="width:8.45pt;height:15.8pt" o:ole="">
            <v:imagedata r:id="rId11" o:title=""/>
          </v:shape>
          <o:OLEObject Type="Embed" ProgID="Equation.AxMath" ShapeID="_x0000_i1029" DrawAspect="Content" ObjectID="_1840517809" r:id="rId18"/>
        </w:object>
      </w:r>
      <w:r w:rsidRPr="00BB4C41">
        <w:rPr>
          <w:rFonts w:ascii="宋体" w:hAnsi="宋体" w:hint="eastAsia"/>
          <w:szCs w:val="21"/>
        </w:rPr>
        <w:t>=0.0时的</w:t>
      </w:r>
      <w:r>
        <w:rPr>
          <w:rFonts w:ascii="宋体" w:hAnsi="宋体" w:hint="eastAsia"/>
          <w:szCs w:val="21"/>
        </w:rPr>
        <w:t>拟合</w:t>
      </w:r>
      <w:r w:rsidRPr="00BB4C41">
        <w:rPr>
          <w:rFonts w:ascii="宋体" w:hAnsi="宋体" w:hint="eastAsia"/>
          <w:szCs w:val="21"/>
        </w:rPr>
        <w:t>示意图</w:t>
      </w:r>
    </w:p>
    <w:bookmarkEnd w:id="2"/>
    <w:p w14:paraId="7C1A340B" w14:textId="4EB08487" w:rsidR="00817569" w:rsidRDefault="00817569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817569">
        <w:rPr>
          <w:rFonts w:ascii="宋体" w:hAnsi="宋体"/>
          <w:noProof/>
          <w:szCs w:val="21"/>
        </w:rPr>
        <w:drawing>
          <wp:inline distT="0" distB="0" distL="0" distR="0" wp14:anchorId="64D9080E" wp14:editId="7368B097">
            <wp:extent cx="4680000" cy="3240000"/>
            <wp:effectExtent l="0" t="0" r="6350" b="0"/>
            <wp:docPr id="63684769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47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06CF" w14:textId="3FC521DA" w:rsidR="00C72E24" w:rsidRDefault="00817569" w:rsidP="00C72E24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BB4C41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5</w:t>
      </w:r>
      <w:r w:rsidRPr="00BB4C41">
        <w:rPr>
          <w:rFonts w:ascii="宋体" w:hAnsi="宋体" w:hint="eastAsia"/>
          <w:szCs w:val="21"/>
        </w:rPr>
        <w:t xml:space="preserve"> N=</w:t>
      </w:r>
      <w:r w:rsidR="00C72E24">
        <w:rPr>
          <w:rFonts w:ascii="宋体" w:hAnsi="宋体" w:hint="eastAsia"/>
          <w:szCs w:val="21"/>
        </w:rPr>
        <w:t>3</w:t>
      </w:r>
      <w:r w:rsidRPr="00BB4C41">
        <w:rPr>
          <w:rFonts w:ascii="宋体" w:hAnsi="宋体" w:hint="eastAsia"/>
          <w:szCs w:val="21"/>
        </w:rPr>
        <w:t>0</w:t>
      </w:r>
      <w:r>
        <w:rPr>
          <w:rFonts w:ascii="宋体" w:hAnsi="宋体" w:hint="eastAsia"/>
          <w:szCs w:val="21"/>
        </w:rPr>
        <w:t>0</w:t>
      </w:r>
      <w:r w:rsidRPr="00BB4C41">
        <w:rPr>
          <w:rFonts w:ascii="宋体" w:hAnsi="宋体" w:hint="eastAsia"/>
          <w:szCs w:val="21"/>
        </w:rPr>
        <w:t>，degree=</w:t>
      </w:r>
      <w:r>
        <w:rPr>
          <w:rFonts w:ascii="宋体" w:hAnsi="宋体" w:hint="eastAsia"/>
          <w:szCs w:val="21"/>
        </w:rPr>
        <w:t>100</w:t>
      </w:r>
      <w:r w:rsidRPr="00BB4C41">
        <w:rPr>
          <w:rFonts w:ascii="宋体" w:hAnsi="宋体" w:hint="eastAsia"/>
          <w:szCs w:val="21"/>
        </w:rPr>
        <w:t>时的</w:t>
      </w:r>
      <w:r>
        <w:rPr>
          <w:rFonts w:ascii="宋体" w:hAnsi="宋体" w:hint="eastAsia"/>
          <w:szCs w:val="21"/>
        </w:rPr>
        <w:t>ln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04F86018">
          <v:shape id="_x0000_i1030" type="#_x0000_t75" style="width:8.45pt;height:15.8pt" o:ole="">
            <v:imagedata r:id="rId11" o:title=""/>
          </v:shape>
          <o:OLEObject Type="Embed" ProgID="Equation.AxMath" ShapeID="_x0000_i1030" DrawAspect="Content" ObjectID="_1840517810" r:id="rId20"/>
        </w:object>
      </w:r>
      <w:r>
        <w:rPr>
          <w:rFonts w:ascii="宋体" w:hAnsi="宋体" w:hint="eastAsia"/>
          <w:szCs w:val="21"/>
        </w:rPr>
        <w:t>-RMSE</w:t>
      </w:r>
      <w:r w:rsidRPr="00BB4C41">
        <w:rPr>
          <w:rFonts w:ascii="宋体" w:hAnsi="宋体" w:hint="eastAsia"/>
          <w:szCs w:val="21"/>
        </w:rPr>
        <w:t>图</w:t>
      </w:r>
    </w:p>
    <w:p w14:paraId="1CE917D0" w14:textId="42468948" w:rsidR="00C72E24" w:rsidRDefault="00C72E24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C72E24">
        <w:rPr>
          <w:rFonts w:ascii="宋体" w:hAnsi="宋体"/>
          <w:noProof/>
          <w:szCs w:val="21"/>
        </w:rPr>
        <w:lastRenderedPageBreak/>
        <w:drawing>
          <wp:inline distT="0" distB="0" distL="0" distR="0" wp14:anchorId="270D5FB5" wp14:editId="1A9F22C1">
            <wp:extent cx="4680000" cy="3240000"/>
            <wp:effectExtent l="0" t="0" r="6350" b="0"/>
            <wp:docPr id="52815664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6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CD9B" w14:textId="26BAFD49" w:rsidR="00C72E24" w:rsidRDefault="00C72E24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C72E24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6</w:t>
      </w:r>
      <w:r w:rsidRPr="00C72E24">
        <w:rPr>
          <w:rFonts w:ascii="宋体" w:hAnsi="宋体" w:hint="eastAsia"/>
          <w:szCs w:val="21"/>
        </w:rPr>
        <w:t xml:space="preserve"> </w:t>
      </w:r>
      <w:bookmarkStart w:id="3" w:name="_Hlk229902499"/>
      <w:r w:rsidRPr="00C72E24">
        <w:rPr>
          <w:rFonts w:ascii="宋体" w:hAnsi="宋体" w:hint="eastAsia"/>
          <w:szCs w:val="21"/>
        </w:rPr>
        <w:t>N=</w:t>
      </w:r>
      <w:r>
        <w:rPr>
          <w:rFonts w:ascii="宋体" w:hAnsi="宋体" w:hint="eastAsia"/>
          <w:szCs w:val="21"/>
        </w:rPr>
        <w:t>3</w:t>
      </w:r>
      <w:r w:rsidRPr="00C72E24">
        <w:rPr>
          <w:rFonts w:ascii="宋体" w:hAnsi="宋体" w:hint="eastAsia"/>
          <w:szCs w:val="21"/>
        </w:rPr>
        <w:t>00，degree=100</w:t>
      </w:r>
      <w:r>
        <w:rPr>
          <w:rFonts w:ascii="宋体" w:hAnsi="宋体" w:hint="eastAsia"/>
          <w:szCs w:val="21"/>
        </w:rPr>
        <w:t>，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0AA809E7">
          <v:shape id="_x0000_i1031" type="#_x0000_t75" style="width:8.45pt;height:15.8pt" o:ole="">
            <v:imagedata r:id="rId11" o:title=""/>
          </v:shape>
          <o:OLEObject Type="Embed" ProgID="Equation.AxMath" ShapeID="_x0000_i1031" DrawAspect="Content" ObjectID="_1840517811" r:id="rId22"/>
        </w:object>
      </w:r>
      <w:r w:rsidRPr="00BB4C41">
        <w:rPr>
          <w:rFonts w:ascii="宋体" w:hAnsi="宋体" w:hint="eastAsia"/>
          <w:szCs w:val="21"/>
        </w:rPr>
        <w:t>=0.0时的</w:t>
      </w:r>
      <w:r>
        <w:rPr>
          <w:rFonts w:ascii="宋体" w:hAnsi="宋体" w:hint="eastAsia"/>
          <w:szCs w:val="21"/>
        </w:rPr>
        <w:t>拟合</w:t>
      </w:r>
      <w:r w:rsidRPr="00BB4C41">
        <w:rPr>
          <w:rFonts w:ascii="宋体" w:hAnsi="宋体" w:hint="eastAsia"/>
          <w:szCs w:val="21"/>
        </w:rPr>
        <w:t>示意图</w:t>
      </w:r>
      <w:r>
        <w:rPr>
          <w:rFonts w:ascii="宋体" w:hAnsi="宋体" w:hint="eastAsia"/>
          <w:szCs w:val="21"/>
        </w:rPr>
        <w:t>（过拟合）</w:t>
      </w:r>
      <w:bookmarkEnd w:id="3"/>
    </w:p>
    <w:p w14:paraId="3058047F" w14:textId="3A21EF5F" w:rsidR="00C72E24" w:rsidRDefault="00C72E24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 w:rsidRPr="00C72E24">
        <w:rPr>
          <w:rFonts w:ascii="宋体" w:hAnsi="宋体"/>
          <w:noProof/>
          <w:szCs w:val="21"/>
        </w:rPr>
        <w:drawing>
          <wp:inline distT="0" distB="0" distL="0" distR="0" wp14:anchorId="42E8D26C" wp14:editId="1BF23CB1">
            <wp:extent cx="4680000" cy="3240000"/>
            <wp:effectExtent l="0" t="0" r="6350" b="0"/>
            <wp:docPr id="54179824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98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C4D" w14:textId="542681B5" w:rsidR="00C72E24" w:rsidRDefault="00C72E24" w:rsidP="00817569">
      <w:pPr>
        <w:spacing w:beforeLines="50" w:before="156" w:afterLines="50" w:after="156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图7 </w:t>
      </w:r>
      <w:r w:rsidRPr="00C72E24">
        <w:rPr>
          <w:rFonts w:ascii="宋体" w:hAnsi="宋体" w:hint="eastAsia"/>
          <w:szCs w:val="21"/>
        </w:rPr>
        <w:t>N=</w:t>
      </w:r>
      <w:r>
        <w:rPr>
          <w:rFonts w:ascii="宋体" w:hAnsi="宋体" w:hint="eastAsia"/>
          <w:szCs w:val="21"/>
        </w:rPr>
        <w:t>3</w:t>
      </w:r>
      <w:r w:rsidRPr="00C72E24">
        <w:rPr>
          <w:rFonts w:ascii="宋体" w:hAnsi="宋体" w:hint="eastAsia"/>
          <w:szCs w:val="21"/>
        </w:rPr>
        <w:t>00，degree=100</w:t>
      </w:r>
      <w:r>
        <w:rPr>
          <w:rFonts w:ascii="宋体" w:hAnsi="宋体" w:hint="eastAsia"/>
          <w:szCs w:val="21"/>
        </w:rPr>
        <w:t>，ln</w:t>
      </w:r>
      <w:r w:rsidRPr="00BB4C41">
        <w:rPr>
          <w:rFonts w:ascii="宋体" w:hAnsi="宋体" w:hint="eastAsia"/>
          <w:position w:val="-10"/>
          <w:szCs w:val="21"/>
        </w:rPr>
        <w:object w:dxaOrig="172" w:dyaOrig="314" w14:anchorId="1E3B26C0">
          <v:shape id="_x0000_i1032" type="#_x0000_t75" style="width:8.45pt;height:15.8pt" o:ole="">
            <v:imagedata r:id="rId11" o:title=""/>
          </v:shape>
          <o:OLEObject Type="Embed" ProgID="Equation.AxMath" ShapeID="_x0000_i1032" DrawAspect="Content" ObjectID="_1840517812" r:id="rId24"/>
        </w:object>
      </w:r>
      <w:r w:rsidRPr="00BB4C41">
        <w:rPr>
          <w:rFonts w:ascii="宋体" w:hAnsi="宋体" w:hint="eastAsia"/>
          <w:szCs w:val="21"/>
        </w:rPr>
        <w:t>=</w:t>
      </w:r>
      <w:r w:rsidRPr="00C72E24">
        <w:t xml:space="preserve"> </w:t>
      </w:r>
      <w:r w:rsidRPr="00C72E24">
        <w:rPr>
          <w:rFonts w:ascii="宋体" w:hAnsi="宋体"/>
          <w:szCs w:val="21"/>
        </w:rPr>
        <w:t>-18.137931</w:t>
      </w:r>
      <w:r w:rsidRPr="00BB4C41">
        <w:rPr>
          <w:rFonts w:ascii="宋体" w:hAnsi="宋体" w:hint="eastAsia"/>
          <w:szCs w:val="21"/>
        </w:rPr>
        <w:t>时的</w:t>
      </w:r>
      <w:r>
        <w:rPr>
          <w:rFonts w:ascii="宋体" w:hAnsi="宋体" w:hint="eastAsia"/>
          <w:szCs w:val="21"/>
        </w:rPr>
        <w:t>拟合</w:t>
      </w:r>
      <w:r w:rsidRPr="00BB4C41">
        <w:rPr>
          <w:rFonts w:ascii="宋体" w:hAnsi="宋体" w:hint="eastAsia"/>
          <w:szCs w:val="21"/>
        </w:rPr>
        <w:t>示意图</w:t>
      </w:r>
      <w:r>
        <w:rPr>
          <w:rFonts w:ascii="宋体" w:hAnsi="宋体" w:hint="eastAsia"/>
          <w:szCs w:val="21"/>
        </w:rPr>
        <w:t>（过拟合）</w:t>
      </w:r>
    </w:p>
    <w:p w14:paraId="26589BD5" w14:textId="269E22E9" w:rsidR="00C72E24" w:rsidRPr="001E0A6F" w:rsidRDefault="00C72E24" w:rsidP="00C72E24">
      <w:pPr>
        <w:spacing w:beforeLines="50" w:before="156" w:afterLines="50" w:after="156"/>
        <w:rPr>
          <w:rFonts w:ascii="黑体" w:eastAsia="黑体" w:hAnsi="黑体" w:hint="eastAsia"/>
          <w:sz w:val="30"/>
          <w:szCs w:val="30"/>
        </w:rPr>
      </w:pPr>
      <w:r w:rsidRPr="002B288B">
        <w:rPr>
          <w:rFonts w:ascii="黑体" w:eastAsia="黑体" w:hAnsi="黑体" w:hint="eastAsia"/>
          <w:sz w:val="30"/>
          <w:szCs w:val="30"/>
        </w:rPr>
        <w:t>3.</w:t>
      </w:r>
      <w:r>
        <w:rPr>
          <w:rFonts w:ascii="黑体" w:eastAsia="黑体" w:hAnsi="黑体" w:hint="eastAsia"/>
          <w:sz w:val="30"/>
          <w:szCs w:val="30"/>
        </w:rPr>
        <w:t>2</w:t>
      </w:r>
      <w:r w:rsidRPr="002B288B">
        <w:rPr>
          <w:rFonts w:ascii="黑体" w:eastAsia="黑体" w:hAnsi="黑体" w:hint="eastAsia"/>
          <w:sz w:val="30"/>
          <w:szCs w:val="30"/>
        </w:rPr>
        <w:t>实验结果</w:t>
      </w:r>
      <w:r>
        <w:rPr>
          <w:rFonts w:ascii="黑体" w:eastAsia="黑体" w:hAnsi="黑体" w:hint="eastAsia"/>
          <w:sz w:val="30"/>
          <w:szCs w:val="30"/>
        </w:rPr>
        <w:t>分析</w:t>
      </w:r>
    </w:p>
    <w:p w14:paraId="4A88040A" w14:textId="77777777" w:rsidR="00332AAC" w:rsidRDefault="00355586" w:rsidP="00355586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（1）</w:t>
      </w:r>
      <w:r w:rsidR="00C72E24" w:rsidRPr="00C72E24">
        <w:rPr>
          <w:rFonts w:ascii="宋体" w:hAnsi="宋体" w:hint="eastAsia"/>
          <w:sz w:val="24"/>
        </w:rPr>
        <w:t>共轭梯度与解析法结果完全一致</w:t>
      </w:r>
    </w:p>
    <w:p w14:paraId="305EFC8B" w14:textId="79479765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lastRenderedPageBreak/>
        <w:t>在所有实验中，CG 收敛到的参数与解析解相同（损失值相等），验证了 CG 在凸二次优化问题上的精确性。</w:t>
      </w:r>
    </w:p>
    <w:p w14:paraId="05A73398" w14:textId="77777777" w:rsidR="00332AAC" w:rsidRDefault="00355586" w:rsidP="00355586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2</w:t>
      </w:r>
      <w:r w:rsidRPr="00C72E24">
        <w:rPr>
          <w:rFonts w:ascii="宋体" w:hAnsi="宋体" w:hint="eastAsia"/>
          <w:sz w:val="24"/>
        </w:rPr>
        <w:t>）</w:t>
      </w:r>
      <w:r w:rsidR="00C72E24" w:rsidRPr="00C72E24">
        <w:rPr>
          <w:rFonts w:ascii="宋体" w:hAnsi="宋体" w:hint="eastAsia"/>
          <w:sz w:val="24"/>
        </w:rPr>
        <w:t>迭代效率差异显著</w:t>
      </w:r>
    </w:p>
    <w:p w14:paraId="470B22E2" w14:textId="7A78C194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梯度下降需要数千乃至两万次迭代才能收敛，尤其在病态问题（高阶、小样本）中收敛缓慢；而共轭梯度通常只需 4–19 次迭代即可达到相同精度，表现出对条件数不敏感的优点。</w:t>
      </w:r>
    </w:p>
    <w:p w14:paraId="78B01D38" w14:textId="77777777" w:rsidR="00332AAC" w:rsidRDefault="00355586" w:rsidP="00355586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3</w:t>
      </w:r>
      <w:r w:rsidRPr="00C72E24">
        <w:rPr>
          <w:rFonts w:ascii="宋体" w:hAnsi="宋体" w:hint="eastAsia"/>
          <w:sz w:val="24"/>
        </w:rPr>
        <w:t>）</w:t>
      </w:r>
      <w:r w:rsidR="00C72E24" w:rsidRPr="00C72E24">
        <w:rPr>
          <w:rFonts w:ascii="宋体" w:hAnsi="宋体" w:hint="eastAsia"/>
          <w:sz w:val="24"/>
        </w:rPr>
        <w:t>解析法无需迭代</w:t>
      </w:r>
    </w:p>
    <w:p w14:paraId="1010366B" w14:textId="29C15394" w:rsidR="00C72E24" w:rsidRPr="001E0A6F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 xml:space="preserve">直接通过正规方程或伪逆求解，但计算复杂度 O(d^3) 在阶数极高时（如 d=100）可能成为瓶颈。对于 d </w:t>
      </w:r>
      <w:r w:rsidR="001E0A6F">
        <w:rPr>
          <w:rFonts w:ascii="宋体" w:hAnsi="宋体" w:hint="eastAsia"/>
          <w:sz w:val="24"/>
        </w:rPr>
        <w:t>&lt;=</w:t>
      </w:r>
      <w:r w:rsidRPr="00C72E24">
        <w:rPr>
          <w:rFonts w:ascii="宋体" w:hAnsi="宋体" w:hint="eastAsia"/>
          <w:sz w:val="24"/>
        </w:rPr>
        <w:t xml:space="preserve"> 9，解析法快速且稳定。</w:t>
      </w:r>
      <w:r w:rsidR="001E0A6F" w:rsidRPr="00C72E24">
        <w:rPr>
          <w:rFonts w:ascii="宋体" w:hAnsi="宋体" w:hint="eastAsia"/>
          <w:sz w:val="24"/>
        </w:rPr>
        <w:t xml:space="preserve"> </w:t>
      </w:r>
    </w:p>
    <w:p w14:paraId="590450E8" w14:textId="63579A00" w:rsidR="00C72E24" w:rsidRPr="00C72E24" w:rsidRDefault="00C72E24" w:rsidP="00C72E24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（</w:t>
      </w:r>
      <w:r w:rsidR="00332AAC">
        <w:rPr>
          <w:rFonts w:ascii="宋体" w:hAnsi="宋体" w:hint="eastAsia"/>
          <w:sz w:val="24"/>
        </w:rPr>
        <w:t>4</w:t>
      </w:r>
      <w:r w:rsidRPr="00C72E24">
        <w:rPr>
          <w:rFonts w:ascii="宋体" w:hAnsi="宋体" w:hint="eastAsia"/>
          <w:sz w:val="24"/>
        </w:rPr>
        <w:t>）小样本（N=10）与高阶多项式（d=6,9）</w:t>
      </w:r>
    </w:p>
    <w:p w14:paraId="15A0AA4D" w14:textId="3A6733E6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无正则化（lambda=0）：训练损失可降至接近零（CG 和解析法达到 10^-7 量级），完美插值训练点。然而验证损失和测试损失急剧增大（例如 d=9 时验证损失超过 4.4</w:t>
      </w:r>
      <w:r w:rsidR="000B6722" w:rsidRPr="000B6722">
        <w:rPr>
          <w:rFonts w:ascii="宋体" w:hAnsi="宋体" w:hint="eastAsia"/>
          <w:position w:val="-12"/>
          <w:sz w:val="24"/>
        </w:rPr>
        <w:object w:dxaOrig="243" w:dyaOrig="359" w14:anchorId="68E404F2">
          <v:shape id="_x0000_i1033" type="#_x0000_t75" style="width:12.3pt;height:18.1pt" o:ole="">
            <v:imagedata r:id="rId25" o:title=""/>
          </v:shape>
          <o:OLEObject Type="Embed" ProgID="Equation.AxMath" ShapeID="_x0000_i1033" DrawAspect="Content" ObjectID="_1840517813" r:id="rId26"/>
        </w:object>
      </w:r>
      <w:r w:rsidRPr="00C72E24">
        <w:rPr>
          <w:rFonts w:ascii="宋体" w:hAnsi="宋体" w:hint="eastAsia"/>
          <w:sz w:val="24"/>
        </w:rPr>
        <w:t>10^6），这是典型的过拟合现象：模型过度拟合噪声，在未见过数据上表现极差。</w:t>
      </w:r>
    </w:p>
    <w:p w14:paraId="7DA40DC9" w14:textId="5A34B061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加入正则化（lambda=0.1）：训练损失从近乎零上升到约 0.94，但验证损失从数百万骤降至约 5.17，测试损失也显著下降。正则化通过惩罚大系数限制了模型复杂度，有效抑制了过拟合，使模型泛化能力大幅提升。</w:t>
      </w:r>
    </w:p>
    <w:p w14:paraId="19B1DFDE" w14:textId="26FB048F" w:rsidR="00C72E24" w:rsidRPr="00C72E24" w:rsidRDefault="00C72E24" w:rsidP="00C72E24">
      <w:pPr>
        <w:spacing w:beforeLines="50" w:before="156" w:afterLines="50" w:after="156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（</w:t>
      </w:r>
      <w:r w:rsidR="00332AAC">
        <w:rPr>
          <w:rFonts w:ascii="宋体" w:hAnsi="宋体" w:hint="eastAsia"/>
          <w:sz w:val="24"/>
        </w:rPr>
        <w:t>5</w:t>
      </w:r>
      <w:r w:rsidRPr="00C72E24">
        <w:rPr>
          <w:rFonts w:ascii="宋体" w:hAnsi="宋体" w:hint="eastAsia"/>
          <w:sz w:val="24"/>
        </w:rPr>
        <w:t>）中等样本（N=100）与不同阶数</w:t>
      </w:r>
    </w:p>
    <w:p w14:paraId="57E60743" w14:textId="57E01049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d=3（欠拟合）：训练损失约 10.07，验证损失约 4.45，测试损失约 3.56。模型过于简单，无法捕捉正弦函数的非线性结构，导致偏差较高。</w:t>
      </w:r>
    </w:p>
    <w:p w14:paraId="2EB17759" w14:textId="5709FAFD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d=6 和 d=9（充分拟合）：无正则化时训练损失降至 1.44 和 1.08，验证损失分别约 1.23 和 0.62，测试损失约 0.45 和 0.35。高阶模型能够较好地逼近真实函数，且由于样本量足够，过拟合程度较轻。</w:t>
      </w:r>
    </w:p>
    <w:p w14:paraId="4B86E413" w14:textId="325F6955" w:rsidR="00C72E24" w:rsidRPr="00C72E24" w:rsidRDefault="00C72E24" w:rsidP="00332AAC">
      <w:pPr>
        <w:spacing w:beforeLines="50" w:before="156" w:afterLines="50" w:after="156"/>
        <w:ind w:firstLine="420"/>
        <w:rPr>
          <w:rFonts w:ascii="宋体" w:hAnsi="宋体" w:hint="eastAsia"/>
          <w:sz w:val="24"/>
        </w:rPr>
      </w:pPr>
      <w:r w:rsidRPr="00C72E24">
        <w:rPr>
          <w:rFonts w:ascii="宋体" w:hAnsi="宋体" w:hint="eastAsia"/>
          <w:sz w:val="24"/>
        </w:rPr>
        <w:t>正则化对中样本的影响：当 lambda=0.1 时，d=9 的训练损失上升至 6.59，验证损失升至 3.88，反而劣于无正则化结果。说明在样本量充足且模型复杂度适中的情况下，施加过强的正则化会导致欠拟合。因此正则化系数需要根据验证集表现谨慎选择。</w:t>
      </w:r>
    </w:p>
    <w:p w14:paraId="01C77357" w14:textId="636FE839" w:rsidR="000B6722" w:rsidRPr="000B6722" w:rsidRDefault="00B140D4" w:rsidP="000B6722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 w:hint="eastAsia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结论</w:t>
      </w:r>
    </w:p>
    <w:p w14:paraId="3AC13D22" w14:textId="225318CC" w:rsidR="00636078" w:rsidRPr="00636078" w:rsidRDefault="000B6722" w:rsidP="00636078">
      <w:pPr>
        <w:pStyle w:val="a9"/>
        <w:numPr>
          <w:ilvl w:val="0"/>
          <w:numId w:val="5"/>
        </w:numPr>
        <w:ind w:firstLineChars="0"/>
        <w:rPr>
          <w:sz w:val="24"/>
        </w:rPr>
      </w:pPr>
      <w:r w:rsidRPr="00636078">
        <w:rPr>
          <w:rFonts w:hint="eastAsia"/>
          <w:sz w:val="24"/>
        </w:rPr>
        <w:t>优化方法</w:t>
      </w:r>
    </w:p>
    <w:p w14:paraId="5BA08EDF" w14:textId="748F5BCA" w:rsidR="000B6722" w:rsidRPr="00636078" w:rsidRDefault="000B6722" w:rsidP="00636078">
      <w:pPr>
        <w:ind w:firstLine="420"/>
        <w:rPr>
          <w:sz w:val="24"/>
        </w:rPr>
      </w:pPr>
      <w:r w:rsidRPr="00636078">
        <w:rPr>
          <w:rFonts w:hint="eastAsia"/>
          <w:sz w:val="24"/>
        </w:rPr>
        <w:t>共轭梯度法在多项式回归这类二次优化问题上效率远超梯度下降，迭代次数减少</w:t>
      </w:r>
      <w:r w:rsidRPr="00636078">
        <w:rPr>
          <w:rFonts w:hint="eastAsia"/>
          <w:sz w:val="24"/>
        </w:rPr>
        <w:t xml:space="preserve"> 2</w:t>
      </w:r>
      <w:r w:rsidRPr="00636078">
        <w:rPr>
          <w:rFonts w:hint="eastAsia"/>
          <w:sz w:val="24"/>
        </w:rPr>
        <w:t>–</w:t>
      </w:r>
      <w:r w:rsidRPr="00636078">
        <w:rPr>
          <w:rFonts w:hint="eastAsia"/>
          <w:sz w:val="24"/>
        </w:rPr>
        <w:t xml:space="preserve">3 </w:t>
      </w:r>
      <w:r w:rsidRPr="00636078">
        <w:rPr>
          <w:rFonts w:hint="eastAsia"/>
          <w:sz w:val="24"/>
        </w:rPr>
        <w:t>个数量级，且得到与解析解完全相同的参数。解析法在阶数较低时简单可靠，但高维时求逆代价高。</w:t>
      </w:r>
    </w:p>
    <w:p w14:paraId="1B40CC17" w14:textId="1FE2589D" w:rsidR="00636078" w:rsidRPr="00636078" w:rsidRDefault="000B6722" w:rsidP="00636078">
      <w:pPr>
        <w:pStyle w:val="a9"/>
        <w:numPr>
          <w:ilvl w:val="0"/>
          <w:numId w:val="5"/>
        </w:numPr>
        <w:ind w:firstLineChars="0"/>
        <w:rPr>
          <w:sz w:val="24"/>
        </w:rPr>
      </w:pPr>
      <w:r w:rsidRPr="00636078">
        <w:rPr>
          <w:rFonts w:hint="eastAsia"/>
          <w:sz w:val="24"/>
        </w:rPr>
        <w:t>过拟合与正则化</w:t>
      </w:r>
    </w:p>
    <w:p w14:paraId="3995D8AE" w14:textId="77B5F9E5" w:rsidR="000B6722" w:rsidRPr="00636078" w:rsidRDefault="000B6722" w:rsidP="00636078">
      <w:pPr>
        <w:ind w:firstLine="420"/>
        <w:rPr>
          <w:sz w:val="24"/>
        </w:rPr>
      </w:pPr>
      <w:r w:rsidRPr="00636078">
        <w:rPr>
          <w:rFonts w:hint="eastAsia"/>
          <w:sz w:val="24"/>
        </w:rPr>
        <w:t>小样本和高阶多项式极易导致过拟合，正则化是有效的缓解手段。正则化系数存在最优值，需通过验证集选择。</w:t>
      </w:r>
    </w:p>
    <w:p w14:paraId="28253A87" w14:textId="37430FE1" w:rsidR="00636078" w:rsidRPr="00636078" w:rsidRDefault="000B6722" w:rsidP="00636078">
      <w:pPr>
        <w:pStyle w:val="a9"/>
        <w:numPr>
          <w:ilvl w:val="0"/>
          <w:numId w:val="5"/>
        </w:numPr>
        <w:ind w:firstLineChars="0"/>
        <w:rPr>
          <w:sz w:val="24"/>
        </w:rPr>
      </w:pPr>
      <w:r w:rsidRPr="00636078">
        <w:rPr>
          <w:rFonts w:hint="eastAsia"/>
          <w:sz w:val="24"/>
        </w:rPr>
        <w:t>样本量影响</w:t>
      </w:r>
    </w:p>
    <w:p w14:paraId="3F2ECD82" w14:textId="40C03104" w:rsidR="000B6722" w:rsidRPr="00636078" w:rsidRDefault="000B6722" w:rsidP="00636078">
      <w:pPr>
        <w:ind w:firstLine="420"/>
        <w:rPr>
          <w:sz w:val="24"/>
        </w:rPr>
      </w:pPr>
      <w:r w:rsidRPr="00636078">
        <w:rPr>
          <w:rFonts w:hint="eastAsia"/>
          <w:sz w:val="24"/>
        </w:rPr>
        <w:t>增大样本量能自然抑制过拟合，但即使样本量充足（</w:t>
      </w:r>
      <w:r w:rsidRPr="00636078">
        <w:rPr>
          <w:rFonts w:hint="eastAsia"/>
          <w:sz w:val="24"/>
        </w:rPr>
        <w:t>N=100</w:t>
      </w:r>
      <w:r w:rsidRPr="00636078">
        <w:rPr>
          <w:rFonts w:hint="eastAsia"/>
          <w:sz w:val="24"/>
        </w:rPr>
        <w:t>），过高的模型复杂度仍</w:t>
      </w:r>
      <w:r w:rsidRPr="00636078">
        <w:rPr>
          <w:rFonts w:hint="eastAsia"/>
          <w:sz w:val="24"/>
        </w:rPr>
        <w:lastRenderedPageBreak/>
        <w:t>需正则化来进一步提升泛化性能。</w:t>
      </w:r>
    </w:p>
    <w:p w14:paraId="0301B3E9" w14:textId="018EB86A" w:rsidR="00B140D4" w:rsidRPr="007C7A4A" w:rsidRDefault="000B6722" w:rsidP="000B6722">
      <w:pPr>
        <w:ind w:firstLine="420"/>
        <w:rPr>
          <w:sz w:val="24"/>
        </w:rPr>
      </w:pPr>
      <w:r w:rsidRPr="000B6722">
        <w:rPr>
          <w:rFonts w:hint="eastAsia"/>
          <w:sz w:val="24"/>
        </w:rPr>
        <w:t>综上，在实际应用中推荐使用共轭梯度法配合交叉验证选择正则化系数，以兼顾计算效率与模型泛化能力。</w:t>
      </w:r>
    </w:p>
    <w:p w14:paraId="735FB587" w14:textId="77777777" w:rsidR="00B140D4" w:rsidRPr="00E82576" w:rsidRDefault="00B140D4" w:rsidP="00B87E4D">
      <w:pPr>
        <w:numPr>
          <w:ilvl w:val="0"/>
          <w:numId w:val="3"/>
        </w:numPr>
        <w:spacing w:beforeLines="100" w:before="312" w:afterLines="80" w:after="249"/>
        <w:ind w:left="482" w:hanging="482"/>
        <w:rPr>
          <w:rFonts w:ascii="黑体" w:eastAsia="黑体" w:hAnsi="黑体" w:hint="eastAsia"/>
          <w:b/>
          <w:sz w:val="32"/>
          <w:szCs w:val="28"/>
        </w:rPr>
      </w:pPr>
      <w:r w:rsidRPr="00E82576">
        <w:rPr>
          <w:rFonts w:ascii="黑体" w:eastAsia="黑体" w:hAnsi="黑体" w:hint="eastAsia"/>
          <w:b/>
          <w:sz w:val="32"/>
          <w:szCs w:val="28"/>
        </w:rPr>
        <w:t>参考文献</w:t>
      </w:r>
    </w:p>
    <w:p w14:paraId="2C32C246" w14:textId="44263F2A" w:rsidR="007C7A4A" w:rsidRPr="007C7A4A" w:rsidRDefault="000B6722" w:rsidP="00D27006">
      <w:pPr>
        <w:rPr>
          <w:sz w:val="24"/>
        </w:rPr>
      </w:pPr>
      <w:r>
        <w:rPr>
          <w:rFonts w:hint="eastAsia"/>
          <w:sz w:val="24"/>
        </w:rPr>
        <w:t>无</w:t>
      </w:r>
    </w:p>
    <w:sectPr w:rsidR="007C7A4A" w:rsidRPr="007C7A4A" w:rsidSect="00C37B2D">
      <w:headerReference w:type="default" r:id="rId27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AA53" w14:textId="77777777" w:rsidR="002F5AA3" w:rsidRDefault="002F5AA3" w:rsidP="00E12C36">
      <w:r>
        <w:separator/>
      </w:r>
    </w:p>
  </w:endnote>
  <w:endnote w:type="continuationSeparator" w:id="0">
    <w:p w14:paraId="168731F3" w14:textId="77777777" w:rsidR="002F5AA3" w:rsidRDefault="002F5AA3" w:rsidP="00E1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CB9C9" w14:textId="77777777" w:rsidR="002F5AA3" w:rsidRDefault="002F5AA3" w:rsidP="00E12C36">
      <w:r>
        <w:separator/>
      </w:r>
    </w:p>
  </w:footnote>
  <w:footnote w:type="continuationSeparator" w:id="0">
    <w:p w14:paraId="62E2BA0F" w14:textId="77777777" w:rsidR="002F5AA3" w:rsidRDefault="002F5AA3" w:rsidP="00E12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5711" w14:textId="77777777" w:rsidR="00E12C36" w:rsidRDefault="00E12C36" w:rsidP="00E12C3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70CF"/>
    <w:multiLevelType w:val="hybridMultilevel"/>
    <w:tmpl w:val="808E3E6E"/>
    <w:lvl w:ilvl="0" w:tplc="9CE48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6843463"/>
    <w:multiLevelType w:val="hybridMultilevel"/>
    <w:tmpl w:val="0B68F5DE"/>
    <w:lvl w:ilvl="0" w:tplc="199CF55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6381935"/>
    <w:multiLevelType w:val="hybridMultilevel"/>
    <w:tmpl w:val="838273EE"/>
    <w:lvl w:ilvl="0" w:tplc="1E08A3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3B10F8"/>
    <w:multiLevelType w:val="hybridMultilevel"/>
    <w:tmpl w:val="AB88F6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CF6534"/>
    <w:multiLevelType w:val="hybridMultilevel"/>
    <w:tmpl w:val="5E00810A"/>
    <w:lvl w:ilvl="0" w:tplc="8C564D7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5866025">
    <w:abstractNumId w:val="0"/>
  </w:num>
  <w:num w:numId="2" w16cid:durableId="1708752249">
    <w:abstractNumId w:val="1"/>
  </w:num>
  <w:num w:numId="3" w16cid:durableId="1251888185">
    <w:abstractNumId w:val="4"/>
  </w:num>
  <w:num w:numId="4" w16cid:durableId="646544644">
    <w:abstractNumId w:val="3"/>
  </w:num>
  <w:num w:numId="5" w16cid:durableId="1341353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0D"/>
    <w:rsid w:val="00016810"/>
    <w:rsid w:val="00020715"/>
    <w:rsid w:val="00023344"/>
    <w:rsid w:val="000444AE"/>
    <w:rsid w:val="000546A7"/>
    <w:rsid w:val="00056CB6"/>
    <w:rsid w:val="000657AC"/>
    <w:rsid w:val="00084907"/>
    <w:rsid w:val="0009436A"/>
    <w:rsid w:val="00097BC2"/>
    <w:rsid w:val="000B49AE"/>
    <w:rsid w:val="000B6722"/>
    <w:rsid w:val="000C2FFE"/>
    <w:rsid w:val="000C52F4"/>
    <w:rsid w:val="000E53FD"/>
    <w:rsid w:val="00102138"/>
    <w:rsid w:val="00111F41"/>
    <w:rsid w:val="00114995"/>
    <w:rsid w:val="0012189E"/>
    <w:rsid w:val="0014092E"/>
    <w:rsid w:val="00175404"/>
    <w:rsid w:val="00192F8F"/>
    <w:rsid w:val="00196DB8"/>
    <w:rsid w:val="00197D55"/>
    <w:rsid w:val="001A3941"/>
    <w:rsid w:val="001A5C8F"/>
    <w:rsid w:val="001B4D65"/>
    <w:rsid w:val="001D24AF"/>
    <w:rsid w:val="001E0A6F"/>
    <w:rsid w:val="001E4069"/>
    <w:rsid w:val="001E55C7"/>
    <w:rsid w:val="001E574A"/>
    <w:rsid w:val="00201D57"/>
    <w:rsid w:val="00216C6A"/>
    <w:rsid w:val="00222EC3"/>
    <w:rsid w:val="00226915"/>
    <w:rsid w:val="00265640"/>
    <w:rsid w:val="00270FBD"/>
    <w:rsid w:val="00281AAE"/>
    <w:rsid w:val="002B288B"/>
    <w:rsid w:val="002B6B43"/>
    <w:rsid w:val="002C7CDE"/>
    <w:rsid w:val="002D7207"/>
    <w:rsid w:val="002E6019"/>
    <w:rsid w:val="002F311C"/>
    <w:rsid w:val="002F5AA3"/>
    <w:rsid w:val="0030154D"/>
    <w:rsid w:val="0030686F"/>
    <w:rsid w:val="003131A7"/>
    <w:rsid w:val="00313C1C"/>
    <w:rsid w:val="00322081"/>
    <w:rsid w:val="003262D6"/>
    <w:rsid w:val="00332AAC"/>
    <w:rsid w:val="00340CBF"/>
    <w:rsid w:val="00341CF7"/>
    <w:rsid w:val="00350E57"/>
    <w:rsid w:val="00352C38"/>
    <w:rsid w:val="00355586"/>
    <w:rsid w:val="00360903"/>
    <w:rsid w:val="00364EE3"/>
    <w:rsid w:val="00380559"/>
    <w:rsid w:val="00383785"/>
    <w:rsid w:val="003873D5"/>
    <w:rsid w:val="003A319E"/>
    <w:rsid w:val="003A3306"/>
    <w:rsid w:val="003A59EA"/>
    <w:rsid w:val="003A7ABA"/>
    <w:rsid w:val="003B56F0"/>
    <w:rsid w:val="003C5DE4"/>
    <w:rsid w:val="003D4D70"/>
    <w:rsid w:val="003D60CA"/>
    <w:rsid w:val="003E4493"/>
    <w:rsid w:val="003E4755"/>
    <w:rsid w:val="003E769B"/>
    <w:rsid w:val="0040053A"/>
    <w:rsid w:val="00402BBE"/>
    <w:rsid w:val="00412C7A"/>
    <w:rsid w:val="0043625A"/>
    <w:rsid w:val="00487DC4"/>
    <w:rsid w:val="00495F62"/>
    <w:rsid w:val="004A4C1D"/>
    <w:rsid w:val="004A52BB"/>
    <w:rsid w:val="004B7E8A"/>
    <w:rsid w:val="004C08E5"/>
    <w:rsid w:val="004C3398"/>
    <w:rsid w:val="004C36F1"/>
    <w:rsid w:val="004C552E"/>
    <w:rsid w:val="004D1D47"/>
    <w:rsid w:val="004D77DE"/>
    <w:rsid w:val="00523F44"/>
    <w:rsid w:val="00534F92"/>
    <w:rsid w:val="00565B5A"/>
    <w:rsid w:val="00577B04"/>
    <w:rsid w:val="00581C49"/>
    <w:rsid w:val="0059114C"/>
    <w:rsid w:val="005C30BF"/>
    <w:rsid w:val="005E3027"/>
    <w:rsid w:val="005E76A7"/>
    <w:rsid w:val="005F4E4A"/>
    <w:rsid w:val="00602C7F"/>
    <w:rsid w:val="0060730C"/>
    <w:rsid w:val="00636078"/>
    <w:rsid w:val="006414A8"/>
    <w:rsid w:val="0064551C"/>
    <w:rsid w:val="006676FC"/>
    <w:rsid w:val="00685CA4"/>
    <w:rsid w:val="006A0379"/>
    <w:rsid w:val="006A315B"/>
    <w:rsid w:val="006A4076"/>
    <w:rsid w:val="006A4731"/>
    <w:rsid w:val="006B0431"/>
    <w:rsid w:val="006E6FCF"/>
    <w:rsid w:val="006E74B4"/>
    <w:rsid w:val="006F18E7"/>
    <w:rsid w:val="00700CA8"/>
    <w:rsid w:val="007124AE"/>
    <w:rsid w:val="0072023B"/>
    <w:rsid w:val="00723D88"/>
    <w:rsid w:val="00736F85"/>
    <w:rsid w:val="00740206"/>
    <w:rsid w:val="007716F3"/>
    <w:rsid w:val="00782697"/>
    <w:rsid w:val="00790FBB"/>
    <w:rsid w:val="0079188E"/>
    <w:rsid w:val="007951DD"/>
    <w:rsid w:val="007A319B"/>
    <w:rsid w:val="007A4124"/>
    <w:rsid w:val="007C7A4A"/>
    <w:rsid w:val="007D1D4E"/>
    <w:rsid w:val="007E549A"/>
    <w:rsid w:val="007E5519"/>
    <w:rsid w:val="007F2C41"/>
    <w:rsid w:val="007F3983"/>
    <w:rsid w:val="00801669"/>
    <w:rsid w:val="008106D0"/>
    <w:rsid w:val="00811209"/>
    <w:rsid w:val="00814428"/>
    <w:rsid w:val="00817569"/>
    <w:rsid w:val="008247A6"/>
    <w:rsid w:val="00825458"/>
    <w:rsid w:val="0082758B"/>
    <w:rsid w:val="008357D0"/>
    <w:rsid w:val="00841FF8"/>
    <w:rsid w:val="00843628"/>
    <w:rsid w:val="00845E58"/>
    <w:rsid w:val="0085393A"/>
    <w:rsid w:val="0087209E"/>
    <w:rsid w:val="00873487"/>
    <w:rsid w:val="00883A88"/>
    <w:rsid w:val="00883BC4"/>
    <w:rsid w:val="008933D4"/>
    <w:rsid w:val="008B087B"/>
    <w:rsid w:val="008B35FF"/>
    <w:rsid w:val="008D2C11"/>
    <w:rsid w:val="008F3236"/>
    <w:rsid w:val="008F59D0"/>
    <w:rsid w:val="009006A9"/>
    <w:rsid w:val="00903764"/>
    <w:rsid w:val="009058EC"/>
    <w:rsid w:val="00911281"/>
    <w:rsid w:val="00916883"/>
    <w:rsid w:val="00926AEC"/>
    <w:rsid w:val="00932B17"/>
    <w:rsid w:val="009330B9"/>
    <w:rsid w:val="00941C7A"/>
    <w:rsid w:val="00956674"/>
    <w:rsid w:val="009673D2"/>
    <w:rsid w:val="009839FB"/>
    <w:rsid w:val="00987260"/>
    <w:rsid w:val="0099586E"/>
    <w:rsid w:val="009A39DE"/>
    <w:rsid w:val="009B149D"/>
    <w:rsid w:val="009D56FF"/>
    <w:rsid w:val="009D6FD5"/>
    <w:rsid w:val="009F3852"/>
    <w:rsid w:val="00A012A7"/>
    <w:rsid w:val="00A0204F"/>
    <w:rsid w:val="00A02ACB"/>
    <w:rsid w:val="00A0498F"/>
    <w:rsid w:val="00A1465F"/>
    <w:rsid w:val="00A236FF"/>
    <w:rsid w:val="00A26473"/>
    <w:rsid w:val="00A36810"/>
    <w:rsid w:val="00A3784E"/>
    <w:rsid w:val="00A56CDB"/>
    <w:rsid w:val="00A663E3"/>
    <w:rsid w:val="00A704ED"/>
    <w:rsid w:val="00A765CE"/>
    <w:rsid w:val="00A864AC"/>
    <w:rsid w:val="00AE0518"/>
    <w:rsid w:val="00AE361F"/>
    <w:rsid w:val="00AE6E64"/>
    <w:rsid w:val="00B0584F"/>
    <w:rsid w:val="00B140D4"/>
    <w:rsid w:val="00B243FB"/>
    <w:rsid w:val="00B33468"/>
    <w:rsid w:val="00B63EFE"/>
    <w:rsid w:val="00B76117"/>
    <w:rsid w:val="00B778D1"/>
    <w:rsid w:val="00B87E4D"/>
    <w:rsid w:val="00B93300"/>
    <w:rsid w:val="00BA3232"/>
    <w:rsid w:val="00BA40BB"/>
    <w:rsid w:val="00BB063B"/>
    <w:rsid w:val="00BB2B3F"/>
    <w:rsid w:val="00BB3BCD"/>
    <w:rsid w:val="00BB4C41"/>
    <w:rsid w:val="00BD71D7"/>
    <w:rsid w:val="00BE2BE2"/>
    <w:rsid w:val="00BE692B"/>
    <w:rsid w:val="00BF7D3D"/>
    <w:rsid w:val="00C07394"/>
    <w:rsid w:val="00C1627C"/>
    <w:rsid w:val="00C30CAD"/>
    <w:rsid w:val="00C37B2D"/>
    <w:rsid w:val="00C50445"/>
    <w:rsid w:val="00C53989"/>
    <w:rsid w:val="00C57B02"/>
    <w:rsid w:val="00C62B49"/>
    <w:rsid w:val="00C62D7D"/>
    <w:rsid w:val="00C65A06"/>
    <w:rsid w:val="00C72E24"/>
    <w:rsid w:val="00CA45E2"/>
    <w:rsid w:val="00CA51DB"/>
    <w:rsid w:val="00CC2497"/>
    <w:rsid w:val="00CC7550"/>
    <w:rsid w:val="00CC7ABF"/>
    <w:rsid w:val="00CE5096"/>
    <w:rsid w:val="00CF05B5"/>
    <w:rsid w:val="00D11B7E"/>
    <w:rsid w:val="00D26A0D"/>
    <w:rsid w:val="00D27006"/>
    <w:rsid w:val="00D328F8"/>
    <w:rsid w:val="00D32F0C"/>
    <w:rsid w:val="00D40F71"/>
    <w:rsid w:val="00D41C94"/>
    <w:rsid w:val="00D4587C"/>
    <w:rsid w:val="00D46FA0"/>
    <w:rsid w:val="00D52AAB"/>
    <w:rsid w:val="00D53414"/>
    <w:rsid w:val="00D5411C"/>
    <w:rsid w:val="00D66343"/>
    <w:rsid w:val="00D80CE2"/>
    <w:rsid w:val="00D87F24"/>
    <w:rsid w:val="00D92206"/>
    <w:rsid w:val="00DA40DE"/>
    <w:rsid w:val="00DA5725"/>
    <w:rsid w:val="00DC13DC"/>
    <w:rsid w:val="00DE5AD8"/>
    <w:rsid w:val="00DF46CF"/>
    <w:rsid w:val="00DF534D"/>
    <w:rsid w:val="00E0423D"/>
    <w:rsid w:val="00E114E3"/>
    <w:rsid w:val="00E122D6"/>
    <w:rsid w:val="00E12C36"/>
    <w:rsid w:val="00E20972"/>
    <w:rsid w:val="00E32F1F"/>
    <w:rsid w:val="00E46A39"/>
    <w:rsid w:val="00E67F48"/>
    <w:rsid w:val="00E70F86"/>
    <w:rsid w:val="00E7174C"/>
    <w:rsid w:val="00E82576"/>
    <w:rsid w:val="00E90D11"/>
    <w:rsid w:val="00EA6769"/>
    <w:rsid w:val="00EB39DF"/>
    <w:rsid w:val="00EE2FE6"/>
    <w:rsid w:val="00EE78E0"/>
    <w:rsid w:val="00EF03D5"/>
    <w:rsid w:val="00EF11E1"/>
    <w:rsid w:val="00EF28F8"/>
    <w:rsid w:val="00EF43D8"/>
    <w:rsid w:val="00EF57F7"/>
    <w:rsid w:val="00F00225"/>
    <w:rsid w:val="00F03493"/>
    <w:rsid w:val="00F045A4"/>
    <w:rsid w:val="00F5146D"/>
    <w:rsid w:val="00F75E6D"/>
    <w:rsid w:val="00F842BC"/>
    <w:rsid w:val="00F942BB"/>
    <w:rsid w:val="00FB5DD1"/>
    <w:rsid w:val="00FE1EFF"/>
    <w:rsid w:val="00FF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CE1B5"/>
  <w15:chartTrackingRefBased/>
  <w15:docId w15:val="{9AC7420B-2D02-4192-95D7-AC19088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59D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26A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26A0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F002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D6FD5"/>
    <w:rPr>
      <w:rFonts w:ascii="Arial" w:eastAsia="黑体" w:hAnsi="Arial" w:cs="Arial"/>
      <w:sz w:val="20"/>
      <w:szCs w:val="20"/>
    </w:rPr>
  </w:style>
  <w:style w:type="character" w:customStyle="1" w:styleId="20">
    <w:name w:val="标题 2 字符"/>
    <w:link w:val="2"/>
    <w:rsid w:val="009D6FD5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0">
    <w:name w:val="0"/>
    <w:basedOn w:val="a"/>
    <w:rsid w:val="009D6FD5"/>
    <w:pPr>
      <w:widowControl/>
    </w:pPr>
    <w:rPr>
      <w:kern w:val="0"/>
      <w:szCs w:val="21"/>
    </w:rPr>
  </w:style>
  <w:style w:type="paragraph" w:styleId="a4">
    <w:name w:val="header"/>
    <w:basedOn w:val="a"/>
    <w:link w:val="a5"/>
    <w:rsid w:val="00E12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E12C36"/>
    <w:rPr>
      <w:kern w:val="2"/>
      <w:sz w:val="18"/>
      <w:szCs w:val="18"/>
    </w:rPr>
  </w:style>
  <w:style w:type="paragraph" w:styleId="a6">
    <w:name w:val="footer"/>
    <w:basedOn w:val="a"/>
    <w:link w:val="a7"/>
    <w:rsid w:val="00E12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E12C36"/>
    <w:rPr>
      <w:kern w:val="2"/>
      <w:sz w:val="18"/>
      <w:szCs w:val="18"/>
    </w:rPr>
  </w:style>
  <w:style w:type="table" w:styleId="a8">
    <w:name w:val="Table Grid"/>
    <w:basedOn w:val="a1"/>
    <w:rsid w:val="00700C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B140D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BB06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link w:val="HTML"/>
    <w:uiPriority w:val="99"/>
    <w:rsid w:val="00BB063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unhideWhenUsed/>
    <w:rsid w:val="00BB063B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3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实验报告模板</vt:lpstr>
    </vt:vector>
  </TitlesOfParts>
  <Company>微软中国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subject/>
  <dc:creator>刘绍辉</dc:creator>
  <cp:keywords/>
  <dc:description>shaohl@vilab.hit.edu.cn</dc:description>
  <cp:lastModifiedBy>zexi zhang</cp:lastModifiedBy>
  <cp:revision>18</cp:revision>
  <dcterms:created xsi:type="dcterms:W3CDTF">2021-05-10T10:58:00Z</dcterms:created>
  <dcterms:modified xsi:type="dcterms:W3CDTF">2026-05-17T02:08:00Z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