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firstLine="420"/>
        <w:rPr>
          <w:rFonts w:ascii="黑体" w:hAnsi="黑体" w:eastAsia="黑体" w:cs="黑体"/>
          <w:sz w:val="72"/>
          <w:szCs w:val="72"/>
        </w:rPr>
      </w:pPr>
      <w:r>
        <w:rPr>
          <w:rFonts w:hint="eastAsia" w:ascii="黑体" w:hAnsi="黑体" w:eastAsia="黑体" w:cs="黑体"/>
          <w:sz w:val="72"/>
          <w:szCs w:val="72"/>
        </w:rPr>
        <w:t>需求规格说明书</w:t>
      </w:r>
    </w:p>
    <w:p>
      <w:pPr>
        <w:numPr>
          <w:ilvl w:val="0"/>
          <w:numId w:val="1"/>
        </w:numPr>
        <w:rPr>
          <w:rFonts w:ascii="黑体" w:hAnsi="黑体" w:eastAsia="黑体" w:cs="黑体"/>
          <w:sz w:val="28"/>
          <w:szCs w:val="28"/>
        </w:rPr>
      </w:pPr>
      <w:r>
        <w:rPr>
          <w:rFonts w:hint="eastAsia" w:ascii="黑体" w:hAnsi="黑体" w:eastAsia="黑体" w:cs="黑体"/>
          <w:sz w:val="28"/>
          <w:szCs w:val="28"/>
        </w:rPr>
        <w:t>引言（Introduction）</w:t>
      </w:r>
    </w:p>
    <w:p>
      <w:pPr>
        <w:numPr>
          <w:ilvl w:val="1"/>
          <w:numId w:val="1"/>
        </w:numPr>
        <w:rPr>
          <w:rFonts w:ascii="宋体" w:hAnsi="宋体" w:eastAsia="宋体" w:cs="宋体"/>
          <w:b/>
          <w:bCs/>
          <w:sz w:val="22"/>
        </w:rPr>
      </w:pPr>
      <w:r>
        <w:rPr>
          <w:rFonts w:hint="eastAsia" w:ascii="宋体" w:hAnsi="宋体" w:eastAsia="宋体" w:cs="宋体"/>
          <w:b/>
          <w:bCs/>
          <w:sz w:val="22"/>
        </w:rPr>
        <w:t>目的（purpose）</w:t>
      </w:r>
    </w:p>
    <w:p>
      <w:pPr>
        <w:ind w:firstLine="420"/>
        <w:rPr>
          <w:rFonts w:ascii="宋体" w:hAnsi="宋体" w:eastAsia="宋体" w:cs="宋体"/>
          <w:sz w:val="22"/>
        </w:rPr>
      </w:pPr>
    </w:p>
    <w:p>
      <w:pPr>
        <w:numPr>
          <w:ilvl w:val="1"/>
          <w:numId w:val="1"/>
        </w:numPr>
        <w:rPr>
          <w:rFonts w:ascii="宋体" w:hAnsi="宋体" w:eastAsia="宋体" w:cs="宋体"/>
          <w:b/>
          <w:bCs/>
          <w:sz w:val="22"/>
        </w:rPr>
      </w:pPr>
      <w:r>
        <w:rPr>
          <w:rFonts w:hint="eastAsia" w:ascii="宋体" w:hAnsi="宋体" w:eastAsia="宋体" w:cs="宋体"/>
          <w:b/>
          <w:bCs/>
          <w:sz w:val="22"/>
        </w:rPr>
        <w:t>范围（scope）</w:t>
      </w:r>
    </w:p>
    <w:p>
      <w:pPr>
        <w:ind w:firstLine="420"/>
        <w:rPr>
          <w:rFonts w:ascii="宋体" w:hAnsi="宋体" w:eastAsia="宋体" w:cs="宋体"/>
          <w:sz w:val="22"/>
        </w:rPr>
      </w:pPr>
    </w:p>
    <w:p>
      <w:pPr>
        <w:numPr>
          <w:ilvl w:val="1"/>
          <w:numId w:val="1"/>
        </w:numPr>
        <w:rPr>
          <w:rFonts w:ascii="宋体" w:hAnsi="宋体" w:eastAsia="宋体" w:cs="宋体"/>
          <w:b/>
          <w:bCs/>
          <w:sz w:val="22"/>
        </w:rPr>
      </w:pPr>
      <w:r>
        <w:rPr>
          <w:rFonts w:hint="eastAsia" w:ascii="宋体" w:hAnsi="宋体" w:eastAsia="宋体" w:cs="宋体"/>
          <w:b/>
          <w:bCs/>
          <w:sz w:val="22"/>
        </w:rPr>
        <w:t>术语表（definitions, acronyms, and abbreviations）</w:t>
      </w:r>
    </w:p>
    <w:p>
      <w:pPr>
        <w:ind w:firstLine="420"/>
        <w:rPr>
          <w:rFonts w:ascii="宋体" w:hAnsi="宋体" w:eastAsia="宋体" w:cs="宋体"/>
          <w:sz w:val="22"/>
        </w:rPr>
      </w:pPr>
    </w:p>
    <w:p>
      <w:pPr>
        <w:numPr>
          <w:ilvl w:val="1"/>
          <w:numId w:val="1"/>
        </w:numPr>
        <w:rPr>
          <w:rFonts w:ascii="宋体" w:hAnsi="宋体" w:eastAsia="宋体" w:cs="宋体"/>
          <w:b/>
          <w:bCs/>
          <w:sz w:val="22"/>
        </w:rPr>
      </w:pPr>
      <w:r>
        <w:rPr>
          <w:rFonts w:hint="eastAsia" w:ascii="宋体" w:hAnsi="宋体" w:eastAsia="宋体" w:cs="宋体"/>
          <w:b/>
          <w:bCs/>
          <w:sz w:val="22"/>
        </w:rPr>
        <w:t>参考文献（references）</w:t>
      </w:r>
    </w:p>
    <w:p>
      <w:pPr>
        <w:ind w:firstLine="420"/>
        <w:rPr>
          <w:rFonts w:ascii="宋体" w:hAnsi="宋体" w:eastAsia="宋体" w:cs="宋体"/>
          <w:sz w:val="22"/>
        </w:rPr>
      </w:pPr>
    </w:p>
    <w:p>
      <w:pPr>
        <w:numPr>
          <w:ilvl w:val="1"/>
          <w:numId w:val="1"/>
        </w:numPr>
        <w:rPr>
          <w:rFonts w:ascii="宋体" w:hAnsi="宋体" w:eastAsia="宋体" w:cs="宋体"/>
          <w:b/>
          <w:bCs/>
          <w:sz w:val="22"/>
        </w:rPr>
      </w:pPr>
      <w:r>
        <w:rPr>
          <w:rFonts w:hint="eastAsia" w:ascii="宋体" w:hAnsi="宋体" w:eastAsia="宋体" w:cs="宋体"/>
          <w:b/>
          <w:bCs/>
          <w:sz w:val="22"/>
        </w:rPr>
        <w:t>整体结构（overview）</w:t>
      </w:r>
    </w:p>
    <w:p>
      <w:pPr>
        <w:ind w:firstLine="420"/>
        <w:rPr>
          <w:rFonts w:ascii="宋体" w:hAnsi="宋体" w:eastAsia="宋体" w:cs="宋体"/>
          <w:sz w:val="22"/>
        </w:rPr>
      </w:pPr>
    </w:p>
    <w:p>
      <w:pPr>
        <w:rPr>
          <w:rFonts w:ascii="宋体" w:hAnsi="宋体" w:eastAsia="宋体" w:cs="宋体"/>
          <w:sz w:val="22"/>
        </w:rPr>
      </w:pPr>
    </w:p>
    <w:p>
      <w:pPr>
        <w:numPr>
          <w:ilvl w:val="0"/>
          <w:numId w:val="1"/>
        </w:numPr>
        <w:rPr>
          <w:rFonts w:ascii="黑体" w:hAnsi="黑体" w:eastAsia="黑体" w:cs="黑体"/>
          <w:sz w:val="28"/>
          <w:szCs w:val="28"/>
        </w:rPr>
      </w:pPr>
      <w:r>
        <w:rPr>
          <w:rFonts w:hint="eastAsia" w:ascii="黑体" w:hAnsi="黑体" w:eastAsia="黑体" w:cs="黑体"/>
          <w:sz w:val="28"/>
          <w:szCs w:val="28"/>
        </w:rPr>
        <w:t>整体描述（overall description）</w:t>
      </w:r>
    </w:p>
    <w:p>
      <w:pPr>
        <w:numPr>
          <w:ilvl w:val="1"/>
          <w:numId w:val="1"/>
        </w:numPr>
        <w:rPr>
          <w:rFonts w:ascii="宋体" w:hAnsi="宋体" w:eastAsia="宋体" w:cs="宋体"/>
          <w:b/>
          <w:bCs/>
          <w:sz w:val="22"/>
        </w:rPr>
      </w:pPr>
      <w:r>
        <w:rPr>
          <w:rFonts w:hint="eastAsia" w:ascii="宋体" w:hAnsi="宋体" w:eastAsia="宋体" w:cs="宋体"/>
          <w:b/>
          <w:bCs/>
          <w:sz w:val="22"/>
        </w:rPr>
        <w:t>产品上下文环境（product perspective）</w:t>
      </w:r>
    </w:p>
    <w:p>
      <w:pPr>
        <w:ind w:firstLine="420"/>
        <w:rPr>
          <w:rFonts w:ascii="宋体" w:hAnsi="宋体" w:eastAsia="宋体" w:cs="宋体"/>
          <w:sz w:val="22"/>
        </w:rPr>
      </w:pPr>
      <w:r>
        <w:rPr>
          <w:rFonts w:ascii="宋体" w:hAnsi="宋体" w:eastAsia="宋体" w:cs="宋体"/>
          <w:sz w:val="22"/>
        </w:rPr>
        <w:t>本产品为记账APP，运行环境为Android。该记账APP通过实现系统账户登录功能、收支记账功能、统计功能、图表分析功能来实现记录日常生活中的账单支出和收入，和月底的账单整理功能</w:t>
      </w:r>
    </w:p>
    <w:p>
      <w:pPr>
        <w:numPr>
          <w:ilvl w:val="1"/>
          <w:numId w:val="1"/>
        </w:numPr>
        <w:rPr>
          <w:rFonts w:ascii="宋体" w:hAnsi="宋体" w:eastAsia="宋体" w:cs="宋体"/>
          <w:b/>
          <w:bCs/>
          <w:sz w:val="22"/>
        </w:rPr>
      </w:pPr>
      <w:r>
        <w:rPr>
          <w:rFonts w:hint="eastAsia" w:ascii="宋体" w:hAnsi="宋体" w:eastAsia="宋体" w:cs="宋体"/>
          <w:b/>
          <w:bCs/>
          <w:sz w:val="22"/>
        </w:rPr>
        <w:t>产品外部接口（external interface）</w:t>
      </w:r>
    </w:p>
    <w:p>
      <w:pPr>
        <w:ind w:firstLine="420"/>
        <w:rPr>
          <w:rFonts w:ascii="宋体" w:hAnsi="宋体" w:eastAsia="宋体" w:cs="宋体"/>
          <w:sz w:val="22"/>
        </w:rPr>
      </w:pPr>
      <w:r>
        <w:rPr>
          <w:rFonts w:ascii="宋体" w:hAnsi="宋体" w:eastAsia="宋体" w:cs="宋体"/>
          <w:sz w:val="22"/>
        </w:rPr>
        <w:t>该产品通过xml语言编写的用户交互界面实现用户对该产品的使用。</w:t>
      </w:r>
    </w:p>
    <w:p>
      <w:pPr>
        <w:numPr>
          <w:ilvl w:val="1"/>
          <w:numId w:val="1"/>
        </w:numPr>
        <w:rPr>
          <w:rFonts w:ascii="宋体" w:hAnsi="宋体" w:eastAsia="宋体" w:cs="宋体"/>
          <w:b/>
          <w:bCs/>
          <w:sz w:val="22"/>
        </w:rPr>
      </w:pPr>
      <w:r>
        <w:rPr>
          <w:rFonts w:hint="eastAsia" w:ascii="宋体" w:hAnsi="宋体" w:eastAsia="宋体" w:cs="宋体"/>
          <w:b/>
          <w:bCs/>
          <w:sz w:val="22"/>
        </w:rPr>
        <w:t>产品功能（product functions）</w:t>
      </w:r>
    </w:p>
    <w:p>
      <w:pPr>
        <w:ind w:firstLine="420"/>
        <w:rPr>
          <w:rFonts w:hint="eastAsia" w:ascii="宋体" w:hAnsi="宋体" w:eastAsia="宋体" w:cs="宋体"/>
          <w:sz w:val="22"/>
        </w:rPr>
      </w:pPr>
      <w:r>
        <w:rPr>
          <w:rFonts w:ascii="宋体" w:hAnsi="宋体" w:eastAsia="宋体" w:cs="宋体"/>
          <w:sz w:val="22"/>
        </w:rPr>
        <w:t>系统账户登录功能</w:t>
      </w:r>
    </w:p>
    <w:p>
      <w:pPr>
        <w:ind w:firstLine="420"/>
        <w:rPr>
          <w:rFonts w:hint="eastAsia" w:ascii="宋体" w:hAnsi="宋体" w:eastAsia="宋体" w:cs="宋体"/>
          <w:sz w:val="22"/>
        </w:rPr>
      </w:pPr>
      <w:r>
        <w:rPr>
          <w:rFonts w:ascii="宋体" w:hAnsi="宋体" w:eastAsia="宋体" w:cs="宋体"/>
          <w:sz w:val="22"/>
        </w:rPr>
        <w:t>收支记账功能</w:t>
      </w:r>
    </w:p>
    <w:p>
      <w:pPr>
        <w:ind w:firstLine="420"/>
        <w:rPr>
          <w:rFonts w:hint="eastAsia" w:ascii="宋体" w:hAnsi="宋体" w:eastAsia="宋体" w:cs="宋体"/>
          <w:sz w:val="22"/>
        </w:rPr>
      </w:pPr>
      <w:r>
        <w:rPr>
          <w:rFonts w:ascii="宋体" w:hAnsi="宋体" w:eastAsia="宋体" w:cs="宋体"/>
          <w:sz w:val="22"/>
        </w:rPr>
        <w:t>统计功能</w:t>
      </w:r>
    </w:p>
    <w:p>
      <w:pPr>
        <w:ind w:firstLine="420"/>
        <w:rPr>
          <w:rFonts w:ascii="宋体" w:hAnsi="宋体" w:eastAsia="宋体" w:cs="宋体"/>
          <w:sz w:val="22"/>
        </w:rPr>
      </w:pPr>
      <w:r>
        <w:rPr>
          <w:rFonts w:ascii="宋体" w:hAnsi="宋体" w:eastAsia="宋体" w:cs="宋体"/>
          <w:sz w:val="22"/>
        </w:rPr>
        <w:t>图表分析功能</w:t>
      </w:r>
    </w:p>
    <w:p>
      <w:pPr>
        <w:numPr>
          <w:ilvl w:val="1"/>
          <w:numId w:val="1"/>
        </w:numPr>
        <w:rPr>
          <w:rFonts w:ascii="宋体" w:hAnsi="宋体" w:eastAsia="宋体" w:cs="宋体"/>
          <w:b/>
          <w:bCs/>
          <w:sz w:val="22"/>
        </w:rPr>
      </w:pPr>
      <w:r>
        <w:rPr>
          <w:rFonts w:hint="eastAsia" w:ascii="宋体" w:hAnsi="宋体" w:eastAsia="宋体" w:cs="宋体"/>
          <w:b/>
          <w:bCs/>
          <w:sz w:val="22"/>
        </w:rPr>
        <w:t>用户类和特征（user characteristics）</w:t>
      </w:r>
    </w:p>
    <w:p>
      <w:pPr>
        <w:ind w:firstLine="420"/>
        <w:rPr>
          <w:rFonts w:hint="eastAsia" w:ascii="宋体" w:hAnsi="宋体" w:eastAsia="宋体" w:cs="宋体"/>
          <w:sz w:val="22"/>
        </w:rPr>
      </w:pPr>
      <w:r>
        <w:rPr>
          <w:rFonts w:ascii="宋体" w:hAnsi="宋体" w:eastAsia="宋体" w:cs="宋体"/>
          <w:sz w:val="22"/>
        </w:rPr>
        <w:t>升入大学开始学习理财管理的大学生</w:t>
      </w:r>
    </w:p>
    <w:p>
      <w:pPr>
        <w:ind w:firstLine="420"/>
        <w:rPr>
          <w:rFonts w:hint="eastAsia" w:ascii="宋体" w:hAnsi="宋体" w:eastAsia="宋体" w:cs="宋体"/>
          <w:sz w:val="22"/>
        </w:rPr>
      </w:pPr>
      <w:r>
        <w:rPr>
          <w:rFonts w:hint="eastAsia" w:ascii="宋体" w:hAnsi="宋体" w:eastAsia="宋体" w:cs="宋体"/>
          <w:sz w:val="22"/>
        </w:rPr>
        <w:t>需要对自己的财产进行管理的上班族</w:t>
      </w:r>
    </w:p>
    <w:p>
      <w:pPr>
        <w:ind w:firstLine="420"/>
        <w:rPr>
          <w:rFonts w:hint="eastAsia" w:ascii="宋体" w:hAnsi="宋体" w:eastAsia="宋体" w:cs="宋体"/>
          <w:sz w:val="22"/>
        </w:rPr>
      </w:pPr>
      <w:r>
        <w:rPr>
          <w:rFonts w:hint="eastAsia" w:ascii="宋体" w:hAnsi="宋体" w:eastAsia="宋体" w:cs="宋体"/>
          <w:sz w:val="22"/>
        </w:rPr>
        <w:t>需要记录日常开销的家庭主妇</w:t>
      </w:r>
    </w:p>
    <w:p>
      <w:pPr>
        <w:ind w:firstLine="420"/>
        <w:rPr>
          <w:rFonts w:ascii="宋体" w:hAnsi="宋体" w:eastAsia="宋体" w:cs="宋体"/>
          <w:sz w:val="22"/>
        </w:rPr>
      </w:pPr>
      <w:r>
        <w:rPr>
          <w:rFonts w:hint="eastAsia" w:ascii="宋体" w:hAnsi="宋体" w:eastAsia="宋体" w:cs="宋体"/>
          <w:sz w:val="22"/>
        </w:rPr>
        <w:t>需要开源节流的创业者</w:t>
      </w:r>
    </w:p>
    <w:p>
      <w:pPr>
        <w:rPr>
          <w:rFonts w:ascii="宋体" w:hAnsi="宋体" w:eastAsia="宋体" w:cs="宋体"/>
          <w:b/>
          <w:bCs/>
          <w:sz w:val="22"/>
        </w:rPr>
      </w:pPr>
      <w:r>
        <w:rPr>
          <w:rFonts w:hint="eastAsia" w:ascii="宋体" w:hAnsi="宋体" w:eastAsia="宋体" w:cs="宋体"/>
          <w:b/>
          <w:bCs/>
          <w:sz w:val="22"/>
        </w:rPr>
        <w:t>2.5 设计和实现上的约束（constraints）</w:t>
      </w:r>
    </w:p>
    <w:p>
      <w:pPr>
        <w:numPr>
          <w:ilvl w:val="255"/>
          <w:numId w:val="0"/>
        </w:numPr>
        <w:ind w:firstLine="420"/>
        <w:rPr>
          <w:rFonts w:ascii="宋体" w:hAnsi="宋体" w:eastAsia="宋体" w:cs="宋体"/>
          <w:sz w:val="22"/>
        </w:rPr>
      </w:pPr>
      <w:r>
        <w:rPr>
          <w:rFonts w:hint="eastAsia" w:ascii="宋体" w:hAnsi="宋体" w:eastAsia="宋体" w:cs="宋体"/>
          <w:sz w:val="22"/>
        </w:rPr>
        <w:t>时间不足，开发的时间仅有2-3星期，时间紧张。</w:t>
      </w:r>
    </w:p>
    <w:p>
      <w:pPr>
        <w:numPr>
          <w:ilvl w:val="255"/>
          <w:numId w:val="0"/>
        </w:numPr>
        <w:ind w:firstLine="420"/>
        <w:rPr>
          <w:rFonts w:ascii="宋体" w:hAnsi="宋体" w:eastAsia="宋体" w:cs="宋体"/>
          <w:sz w:val="22"/>
        </w:rPr>
      </w:pPr>
      <w:r>
        <w:rPr>
          <w:rFonts w:hint="eastAsia" w:ascii="宋体" w:hAnsi="宋体" w:eastAsia="宋体" w:cs="宋体"/>
          <w:sz w:val="22"/>
        </w:rPr>
        <w:t>编程语言：由于对</w:t>
      </w:r>
      <w:r>
        <w:rPr>
          <w:rFonts w:ascii="宋体" w:hAnsi="宋体" w:eastAsia="宋体" w:cs="宋体"/>
          <w:sz w:val="22"/>
        </w:rPr>
        <w:t>kotlin相对不熟悉，</w:t>
      </w:r>
      <w:r>
        <w:rPr>
          <w:rFonts w:hint="eastAsia" w:ascii="宋体" w:hAnsi="宋体" w:eastAsia="宋体" w:cs="宋体"/>
          <w:sz w:val="22"/>
        </w:rPr>
        <w:t>故选择</w:t>
      </w:r>
      <w:r>
        <w:rPr>
          <w:rFonts w:ascii="宋体" w:hAnsi="宋体" w:eastAsia="宋体" w:cs="宋体"/>
          <w:sz w:val="22"/>
        </w:rPr>
        <w:t>java</w:t>
      </w:r>
    </w:p>
    <w:p>
      <w:pPr>
        <w:rPr>
          <w:rFonts w:ascii="宋体" w:hAnsi="宋体" w:eastAsia="宋体" w:cs="宋体"/>
          <w:b/>
          <w:bCs/>
          <w:sz w:val="22"/>
        </w:rPr>
      </w:pPr>
      <w:r>
        <w:rPr>
          <w:rFonts w:hint="eastAsia" w:ascii="宋体" w:hAnsi="宋体" w:eastAsia="宋体" w:cs="宋体"/>
          <w:b/>
          <w:bCs/>
          <w:sz w:val="22"/>
        </w:rPr>
        <w:t>2.6 运行环境（environment）</w:t>
      </w:r>
    </w:p>
    <w:p>
      <w:pPr>
        <w:ind w:left="420"/>
        <w:rPr>
          <w:rFonts w:ascii="宋体" w:hAnsi="宋体" w:eastAsia="宋体" w:cs="宋体"/>
          <w:sz w:val="22"/>
        </w:rPr>
      </w:pPr>
      <w:r>
        <w:rPr>
          <w:rFonts w:hint="eastAsia" w:ascii="宋体" w:hAnsi="宋体" w:eastAsia="宋体" w:cs="宋体"/>
          <w:sz w:val="22"/>
        </w:rPr>
        <w:t>Android 10</w:t>
      </w:r>
    </w:p>
    <w:p>
      <w:pPr>
        <w:rPr>
          <w:rFonts w:ascii="宋体" w:hAnsi="宋体" w:eastAsia="宋体" w:cs="宋体"/>
          <w:b/>
          <w:bCs/>
          <w:sz w:val="22"/>
        </w:rPr>
      </w:pPr>
      <w:r>
        <w:rPr>
          <w:rFonts w:hint="eastAsia" w:ascii="宋体" w:hAnsi="宋体" w:eastAsia="宋体" w:cs="宋体"/>
          <w:b/>
          <w:bCs/>
          <w:sz w:val="22"/>
        </w:rPr>
        <w:t>2.7 假设和依赖（assumptions and dependencies)</w:t>
      </w:r>
    </w:p>
    <w:p>
      <w:pPr>
        <w:numPr>
          <w:ilvl w:val="255"/>
          <w:numId w:val="0"/>
        </w:numPr>
        <w:ind w:left="420"/>
        <w:rPr>
          <w:rFonts w:ascii="宋体" w:hAnsi="宋体" w:eastAsia="宋体" w:cs="宋体"/>
          <w:sz w:val="22"/>
        </w:rPr>
      </w:pPr>
      <w:r>
        <w:rPr>
          <w:rFonts w:ascii="宋体" w:hAnsi="宋体" w:eastAsia="宋体" w:cs="宋体"/>
          <w:sz w:val="22"/>
        </w:rPr>
        <w:t>本项目是否能够成功实施，主要取决于以下的条件：</w:t>
      </w:r>
    </w:p>
    <w:p>
      <w:pPr>
        <w:numPr>
          <w:ilvl w:val="255"/>
          <w:numId w:val="0"/>
        </w:numPr>
        <w:ind w:left="420"/>
        <w:rPr>
          <w:rFonts w:ascii="宋体" w:hAnsi="宋体" w:eastAsia="宋体" w:cs="宋体"/>
          <w:sz w:val="22"/>
        </w:rPr>
      </w:pPr>
      <w:r>
        <w:rPr>
          <w:rFonts w:ascii="宋体" w:hAnsi="宋体" w:eastAsia="宋体" w:cs="宋体"/>
          <w:sz w:val="22"/>
        </w:rPr>
        <w:t>①为了项目的开发和实施，对现有的软件开发流程进行详细的了解。</w:t>
      </w:r>
    </w:p>
    <w:p>
      <w:pPr>
        <w:numPr>
          <w:ilvl w:val="255"/>
          <w:numId w:val="0"/>
        </w:numPr>
        <w:ind w:left="420"/>
        <w:rPr>
          <w:rFonts w:ascii="宋体" w:hAnsi="宋体" w:eastAsia="宋体" w:cs="宋体"/>
          <w:sz w:val="22"/>
        </w:rPr>
      </w:pPr>
      <w:r>
        <w:rPr>
          <w:rFonts w:ascii="宋体" w:hAnsi="宋体" w:eastAsia="宋体" w:cs="宋体"/>
          <w:sz w:val="22"/>
        </w:rPr>
        <w:t>②团队成员对软件开发过程使用的性能良好的软件有较好的了解，明确其中必要的功能，为本项目提供完整的功能和性能需求资料，以便于对其进行分析，从而形成完善的软件需求。</w:t>
      </w:r>
    </w:p>
    <w:p>
      <w:pPr>
        <w:numPr>
          <w:ilvl w:val="255"/>
          <w:numId w:val="0"/>
        </w:numPr>
        <w:ind w:left="420"/>
        <w:rPr>
          <w:rFonts w:ascii="宋体" w:hAnsi="宋体" w:eastAsia="宋体" w:cs="宋体"/>
          <w:sz w:val="22"/>
        </w:rPr>
      </w:pPr>
      <w:r>
        <w:rPr>
          <w:rFonts w:ascii="宋体" w:hAnsi="宋体" w:eastAsia="宋体" w:cs="宋体"/>
          <w:sz w:val="22"/>
        </w:rPr>
        <w:t>③团队拥有软件系统的运行必要的且能够满足系统运行条件的硬件环境和通讯环境，不合适的硬件环境和通讯环境将会影响系统的性能。</w:t>
      </w:r>
    </w:p>
    <w:p>
      <w:pPr>
        <w:rPr>
          <w:rFonts w:ascii="宋体" w:hAnsi="宋体" w:eastAsia="宋体" w:cs="宋体"/>
          <w:b/>
          <w:bCs/>
          <w:sz w:val="22"/>
        </w:rPr>
      </w:pPr>
      <w:r>
        <w:rPr>
          <w:rFonts w:hint="eastAsia" w:ascii="宋体" w:hAnsi="宋体" w:eastAsia="宋体" w:cs="宋体"/>
          <w:b/>
          <w:bCs/>
          <w:sz w:val="22"/>
        </w:rPr>
        <w:t>2.8 未来的需求（future requirements）</w:t>
      </w:r>
    </w:p>
    <w:p>
      <w:pPr>
        <w:ind w:left="420"/>
        <w:rPr>
          <w:rFonts w:ascii="宋体" w:hAnsi="宋体" w:eastAsia="宋体" w:cs="宋体"/>
          <w:sz w:val="22"/>
        </w:rPr>
      </w:pPr>
      <w:r>
        <w:rPr>
          <w:rFonts w:ascii="宋体" w:hAnsi="宋体" w:eastAsia="宋体" w:cs="宋体"/>
          <w:sz w:val="22"/>
        </w:rPr>
        <w:t>①实现指纹密码功能</w:t>
      </w:r>
    </w:p>
    <w:p>
      <w:pPr>
        <w:ind w:left="420"/>
        <w:rPr>
          <w:rFonts w:ascii="宋体" w:hAnsi="宋体" w:eastAsia="宋体" w:cs="宋体"/>
          <w:sz w:val="22"/>
        </w:rPr>
      </w:pPr>
      <w:r>
        <w:rPr>
          <w:rFonts w:ascii="宋体" w:hAnsi="宋体" w:eastAsia="宋体" w:cs="宋体"/>
          <w:sz w:val="22"/>
        </w:rPr>
        <w:t>②实现数据自动备份功能</w:t>
      </w:r>
    </w:p>
    <w:p>
      <w:pPr>
        <w:ind w:left="420"/>
        <w:rPr>
          <w:rFonts w:ascii="宋体" w:hAnsi="宋体" w:eastAsia="宋体" w:cs="宋体"/>
          <w:sz w:val="22"/>
        </w:rPr>
      </w:pPr>
      <w:r>
        <w:rPr>
          <w:rFonts w:hint="eastAsia" w:ascii="宋体" w:hAnsi="宋体" w:eastAsia="宋体" w:cs="宋体"/>
          <w:sz w:val="22"/>
        </w:rPr>
        <w:t>③记账可选是否需要记录商家和项目</w:t>
      </w:r>
    </w:p>
    <w:p>
      <w:pPr>
        <w:ind w:left="420"/>
        <w:rPr>
          <w:rFonts w:ascii="宋体" w:hAnsi="宋体" w:eastAsia="宋体" w:cs="宋体"/>
          <w:sz w:val="22"/>
        </w:rPr>
      </w:pPr>
      <w:r>
        <w:rPr>
          <w:rFonts w:hint="eastAsia" w:ascii="宋体" w:hAnsi="宋体" w:eastAsia="宋体" w:cs="宋体"/>
          <w:sz w:val="22"/>
        </w:rPr>
        <w:t>④可选择按账户、项目、商家等分类进行统计</w:t>
      </w:r>
    </w:p>
    <w:p>
      <w:pPr>
        <w:ind w:left="420"/>
        <w:rPr>
          <w:rFonts w:ascii="宋体" w:hAnsi="宋体" w:eastAsia="宋体" w:cs="宋体"/>
          <w:sz w:val="22"/>
        </w:rPr>
      </w:pPr>
      <w:r>
        <w:rPr>
          <w:rFonts w:hint="eastAsia" w:ascii="宋体" w:hAnsi="宋体" w:eastAsia="宋体" w:cs="宋体"/>
          <w:sz w:val="22"/>
        </w:rPr>
        <w:t>⑤可以按账户、项目、商家等分类进行图表分析</w:t>
      </w:r>
    </w:p>
    <w:p>
      <w:pPr>
        <w:ind w:left="420"/>
        <w:rPr>
          <w:rFonts w:ascii="宋体" w:hAnsi="宋体" w:eastAsia="宋体" w:cs="宋体"/>
          <w:sz w:val="22"/>
        </w:rPr>
      </w:pPr>
      <w:r>
        <w:rPr>
          <w:rFonts w:hint="eastAsia" w:ascii="宋体" w:hAnsi="宋体" w:eastAsia="宋体" w:cs="宋体"/>
          <w:sz w:val="22"/>
        </w:rPr>
        <w:t>⑥可以对图表分析数据导出、导入、备份</w:t>
      </w:r>
    </w:p>
    <w:p>
      <w:pPr>
        <w:rPr>
          <w:rFonts w:ascii="宋体" w:hAnsi="宋体" w:eastAsia="宋体" w:cs="宋体"/>
          <w:sz w:val="22"/>
        </w:rPr>
      </w:pPr>
      <w:bookmarkStart w:id="0" w:name="_GoBack"/>
      <w:bookmarkEnd w:id="0"/>
    </w:p>
    <w:p>
      <w:pPr>
        <w:numPr>
          <w:ilvl w:val="0"/>
          <w:numId w:val="1"/>
        </w:numPr>
        <w:rPr>
          <w:rFonts w:ascii="黑体" w:hAnsi="黑体" w:eastAsia="黑体" w:cs="黑体"/>
          <w:sz w:val="28"/>
          <w:szCs w:val="28"/>
        </w:rPr>
      </w:pPr>
      <w:r>
        <w:rPr>
          <w:rFonts w:hint="eastAsia" w:ascii="黑体" w:hAnsi="黑体" w:eastAsia="黑体" w:cs="黑体"/>
          <w:sz w:val="28"/>
          <w:szCs w:val="28"/>
        </w:rPr>
        <w:t>需求描述（specific requirements）</w:t>
      </w:r>
    </w:p>
    <w:p>
      <w:pPr>
        <w:numPr>
          <w:ilvl w:val="1"/>
          <w:numId w:val="1"/>
        </w:numPr>
        <w:rPr>
          <w:rFonts w:ascii="宋体" w:hAnsi="宋体" w:eastAsia="宋体" w:cs="宋体"/>
          <w:b/>
          <w:bCs/>
          <w:sz w:val="22"/>
        </w:rPr>
      </w:pPr>
      <w:r>
        <w:rPr>
          <w:rFonts w:hint="eastAsia" w:ascii="宋体" w:hAnsi="宋体" w:eastAsia="宋体" w:cs="宋体"/>
          <w:b/>
          <w:bCs/>
          <w:sz w:val="22"/>
        </w:rPr>
        <w:t>各项功能的详细描述</w:t>
      </w:r>
      <w:r>
        <w:rPr>
          <w:rFonts w:hint="eastAsia" w:ascii="宋体" w:hAnsi="宋体" w:eastAsia="宋体" w:cs="宋体"/>
          <w:b/>
          <w:bCs/>
          <w:sz w:val="22"/>
          <w:lang w:eastAsia="zh-CN"/>
        </w:rPr>
        <w:t>（</w:t>
      </w:r>
      <w:r>
        <w:rPr>
          <w:rFonts w:hint="eastAsia" w:ascii="宋体" w:hAnsi="宋体" w:eastAsia="宋体" w:cs="宋体"/>
          <w:b/>
          <w:bCs/>
          <w:sz w:val="22"/>
          <w:lang w:val="en-US" w:eastAsia="zh-CN"/>
        </w:rPr>
        <w:t>本部分对照课程实践的pdf描述，请大家逐条对应校正，成品记得删这个括号以及下面的括号中的内容……</w:t>
      </w:r>
      <w:r>
        <w:rPr>
          <w:rFonts w:hint="eastAsia" w:ascii="宋体" w:hAnsi="宋体" w:eastAsia="宋体" w:cs="宋体"/>
          <w:b/>
          <w:bCs/>
          <w:sz w:val="22"/>
          <w:lang w:eastAsia="zh-CN"/>
        </w:rPr>
        <w:t>）</w:t>
      </w:r>
    </w:p>
    <w:p>
      <w:pPr>
        <w:numPr>
          <w:ilvl w:val="0"/>
          <w:numId w:val="2"/>
        </w:numPr>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系统账户登录</w:t>
      </w:r>
    </w:p>
    <w:p>
      <w:pPr>
        <w:widowControl w:val="0"/>
        <w:numPr>
          <w:ilvl w:val="0"/>
          <w:numId w:val="3"/>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初始化设置</w:t>
      </w:r>
    </w:p>
    <w:p>
      <w:pPr>
        <w:widowControl w:val="0"/>
        <w:numPr>
          <w:ilvl w:val="0"/>
          <w:numId w:val="0"/>
        </w:numPr>
        <w:ind w:left="420" w:leftChars="0" w:firstLine="420" w:firstLineChars="0"/>
        <w:jc w:val="both"/>
        <w:rPr>
          <w:rFonts w:hint="default"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在用户首次进入APP时，应用需要提供一些初始化设置。这些设置包括但不限于：用于登录的文本密码、用于登录的图形密码等等。设置好密码之后，每次打开APP都会提示用户输入对应的密码登录APP，登录成功后方可进行后续操作。</w:t>
      </w:r>
    </w:p>
    <w:p>
      <w:pPr>
        <w:widowControl w:val="0"/>
        <w:numPr>
          <w:ilvl w:val="0"/>
          <w:numId w:val="4"/>
        </w:numPr>
        <w:ind w:left="840" w:leftChars="0"/>
        <w:jc w:val="both"/>
        <w:rPr>
          <w:rFonts w:hint="eastAsia"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文本密码登录</w:t>
      </w:r>
    </w:p>
    <w:p>
      <w:pPr>
        <w:widowControl w:val="0"/>
        <w:numPr>
          <w:ilvl w:val="0"/>
          <w:numId w:val="0"/>
        </w:numPr>
        <w:ind w:left="420" w:leftChars="0" w:firstLine="420" w:firstLineChars="0"/>
        <w:jc w:val="both"/>
        <w:rPr>
          <w:rFonts w:hint="default"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启动APP，用户需要输入设置好的文本密码，方可进入APP进行操作。</w:t>
      </w:r>
    </w:p>
    <w:p>
      <w:pPr>
        <w:widowControl w:val="0"/>
        <w:numPr>
          <w:ilvl w:val="0"/>
          <w:numId w:val="4"/>
        </w:numPr>
        <w:ind w:left="840" w:leftChars="0" w:firstLine="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图形密码登录</w:t>
      </w:r>
    </w:p>
    <w:p>
      <w:pPr>
        <w:widowControl w:val="0"/>
        <w:numPr>
          <w:ilvl w:val="0"/>
          <w:numId w:val="0"/>
        </w:numPr>
        <w:ind w:left="420" w:leftChars="0" w:firstLine="420" w:firstLineChars="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启动APP，用户需要输入设置好的图形密码，方可进入APP进行操作。</w:t>
      </w:r>
    </w:p>
    <w:p>
      <w:pPr>
        <w:widowControl w:val="0"/>
        <w:numPr>
          <w:ilvl w:val="0"/>
          <w:numId w:val="0"/>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sz w:val="22"/>
          <w:szCs w:val="22"/>
          <w:lang w:val="en-US" w:eastAsia="zh-CN"/>
        </w:rPr>
        <w:t>本项功能与上述1.2功能为互斥关系，即用户仅需要输入任意一个密码即可进入APP。</w:t>
      </w:r>
    </w:p>
    <w:p>
      <w:pPr>
        <w:widowControl w:val="0"/>
        <w:numPr>
          <w:ilvl w:val="0"/>
          <w:numId w:val="4"/>
        </w:numPr>
        <w:ind w:left="840" w:leftChars="0" w:firstLine="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密码错误提醒</w:t>
      </w:r>
    </w:p>
    <w:p>
      <w:pPr>
        <w:widowControl w:val="0"/>
        <w:numPr>
          <w:ilvl w:val="0"/>
          <w:numId w:val="0"/>
        </w:numPr>
        <w:ind w:left="420" w:leftChars="0" w:firstLine="420" w:firstLineChars="0"/>
        <w:jc w:val="both"/>
        <w:rPr>
          <w:rFonts w:hint="default" w:ascii="宋体" w:hAnsi="宋体" w:eastAsia="宋体" w:cs="宋体"/>
          <w:b w:val="0"/>
          <w:bCs w:val="0"/>
          <w:i w:val="0"/>
          <w:iCs w:val="0"/>
          <w:sz w:val="22"/>
          <w:szCs w:val="22"/>
          <w:lang w:val="en-US" w:eastAsia="zh-CN"/>
        </w:rPr>
      </w:pPr>
      <w:r>
        <w:rPr>
          <w:rFonts w:hint="eastAsia" w:ascii="宋体" w:hAnsi="宋体" w:eastAsia="宋体" w:cs="宋体"/>
          <w:b w:val="0"/>
          <w:bCs w:val="0"/>
          <w:i w:val="0"/>
          <w:iCs w:val="0"/>
          <w:sz w:val="22"/>
          <w:szCs w:val="22"/>
          <w:lang w:val="en-US" w:eastAsia="zh-CN"/>
        </w:rPr>
        <w:t>如果用户输入了错误的密码，则APP应返回一个错误提示，提醒用户重新输入密码。密码输入错误则无法进入APP进行操作。</w:t>
      </w:r>
    </w:p>
    <w:p>
      <w:pPr>
        <w:numPr>
          <w:ilvl w:val="0"/>
          <w:numId w:val="2"/>
        </w:numPr>
        <w:ind w:leftChars="0" w:firstLine="420" w:firstLineChars="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收支记录、记账（核心）</w:t>
      </w:r>
    </w:p>
    <w:p>
      <w:pPr>
        <w:widowControl w:val="0"/>
        <w:numPr>
          <w:ilvl w:val="0"/>
          <w:numId w:val="5"/>
        </w:numPr>
        <w:ind w:left="420" w:leftChars="0" w:firstLine="420" w:firstLineChars="0"/>
        <w:jc w:val="both"/>
        <w:rPr>
          <w:rFonts w:hint="eastAsia"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建立账户</w:t>
      </w:r>
    </w:p>
    <w:p>
      <w:pPr>
        <w:widowControl w:val="0"/>
        <w:numPr>
          <w:ilvl w:val="0"/>
          <w:numId w:val="0"/>
        </w:numPr>
        <w:tabs>
          <w:tab w:val="left" w:pos="312"/>
        </w:tabs>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2"/>
          <w:szCs w:val="22"/>
          <w:lang w:val="en-US" w:eastAsia="zh-CN"/>
        </w:rPr>
        <w:t>用户可以为自己的账本建立不同的账户。账户指不同的“钱袋子”，如各大银</w:t>
      </w:r>
      <w:r>
        <w:rPr>
          <w:rFonts w:hint="eastAsia" w:ascii="宋体" w:hAnsi="宋体" w:eastAsia="宋体" w:cs="宋体"/>
          <w:b w:val="0"/>
          <w:bCs w:val="0"/>
          <w:sz w:val="22"/>
          <w:szCs w:val="22"/>
          <w:lang w:val="en-US" w:eastAsia="zh-CN"/>
        </w:rPr>
        <w:tab/>
      </w:r>
      <w:r>
        <w:rPr>
          <w:rFonts w:hint="eastAsia" w:ascii="宋体" w:hAnsi="宋体" w:eastAsia="宋体" w:cs="宋体"/>
          <w:b w:val="0"/>
          <w:bCs w:val="0"/>
          <w:sz w:val="22"/>
          <w:szCs w:val="22"/>
          <w:lang w:val="en-US" w:eastAsia="zh-CN"/>
        </w:rPr>
        <w:t xml:space="preserve"> 行的储蓄卡、信用卡、现金、白条等等。一个账户有其对应的资产数额。</w:t>
      </w:r>
    </w:p>
    <w:p>
      <w:pPr>
        <w:widowControl w:val="0"/>
        <w:numPr>
          <w:ilvl w:val="0"/>
          <w:numId w:val="0"/>
        </w:numPr>
        <w:tabs>
          <w:tab w:val="left" w:pos="312"/>
        </w:tabs>
        <w:jc w:val="both"/>
        <w:rPr>
          <w:rFonts w:hint="default"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ab/>
      </w:r>
      <w:r>
        <w:rPr>
          <w:rFonts w:hint="eastAsia" w:ascii="宋体" w:hAnsi="宋体" w:eastAsia="宋体" w:cs="宋体"/>
          <w:b w:val="0"/>
          <w:bCs w:val="0"/>
          <w:sz w:val="22"/>
          <w:szCs w:val="22"/>
          <w:lang w:val="en-US" w:eastAsia="zh-CN"/>
        </w:rPr>
        <w:tab/>
      </w:r>
      <w:r>
        <w:rPr>
          <w:rFonts w:hint="eastAsia" w:ascii="宋体" w:hAnsi="宋体" w:eastAsia="宋体" w:cs="宋体"/>
          <w:b w:val="0"/>
          <w:bCs w:val="0"/>
          <w:sz w:val="22"/>
          <w:szCs w:val="22"/>
          <w:lang w:val="en-US" w:eastAsia="zh-CN"/>
        </w:rPr>
        <w:tab/>
      </w:r>
      <w:r>
        <w:rPr>
          <w:rFonts w:hint="eastAsia" w:ascii="宋体" w:hAnsi="宋体" w:eastAsia="宋体" w:cs="宋体"/>
          <w:b w:val="0"/>
          <w:bCs w:val="0"/>
          <w:sz w:val="22"/>
          <w:szCs w:val="22"/>
          <w:lang w:val="en-US" w:eastAsia="zh-CN"/>
        </w:rPr>
        <w:t>特别的，对于信用卡、白条等账户，由于其特殊的金融性质（超前消费），它</w:t>
      </w:r>
      <w:r>
        <w:rPr>
          <w:rFonts w:hint="eastAsia" w:ascii="宋体" w:hAnsi="宋体" w:eastAsia="宋体" w:cs="宋体"/>
          <w:b w:val="0"/>
          <w:bCs w:val="0"/>
          <w:sz w:val="22"/>
          <w:szCs w:val="22"/>
          <w:lang w:val="en-US" w:eastAsia="zh-CN"/>
        </w:rPr>
        <w:tab/>
      </w:r>
      <w:r>
        <w:rPr>
          <w:rFonts w:hint="eastAsia" w:ascii="宋体" w:hAnsi="宋体" w:eastAsia="宋体" w:cs="宋体"/>
          <w:b w:val="0"/>
          <w:bCs w:val="0"/>
          <w:sz w:val="22"/>
          <w:szCs w:val="22"/>
          <w:lang w:val="en-US" w:eastAsia="zh-CN"/>
        </w:rPr>
        <w:t xml:space="preserve"> 们的资产数额显示为“负债xx元”。</w:t>
      </w:r>
    </w:p>
    <w:p>
      <w:pPr>
        <w:widowControl w:val="0"/>
        <w:numPr>
          <w:ilvl w:val="0"/>
          <w:numId w:val="5"/>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分账户记账</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2"/>
          <w:szCs w:val="22"/>
          <w:lang w:val="en-US" w:eastAsia="zh-CN"/>
        </w:rPr>
        <w:t>账户，即在2.1功能中建立的账户。用户可以在记账时选择对应的账户，若如</w:t>
      </w:r>
      <w:r>
        <w:rPr>
          <w:rFonts w:hint="eastAsia" w:ascii="宋体" w:hAnsi="宋体" w:eastAsia="宋体" w:cs="宋体"/>
          <w:b w:val="0"/>
          <w:bCs w:val="0"/>
          <w:sz w:val="22"/>
          <w:szCs w:val="22"/>
          <w:lang w:val="en-US" w:eastAsia="zh-CN"/>
        </w:rPr>
        <w:tab/>
      </w:r>
      <w:r>
        <w:rPr>
          <w:rFonts w:hint="eastAsia" w:ascii="宋体" w:hAnsi="宋体" w:eastAsia="宋体" w:cs="宋体"/>
          <w:b w:val="0"/>
          <w:bCs w:val="0"/>
          <w:sz w:val="22"/>
          <w:szCs w:val="22"/>
          <w:lang w:val="en-US" w:eastAsia="zh-CN"/>
        </w:rPr>
        <w:t xml:space="preserve"> 此做，则本次账单的资产变化将在对应账户中发生。例如：用户记录一笔5元的支</w:t>
      </w:r>
      <w:r>
        <w:rPr>
          <w:rFonts w:hint="eastAsia" w:ascii="宋体" w:hAnsi="宋体" w:eastAsia="宋体" w:cs="宋体"/>
          <w:b w:val="0"/>
          <w:bCs w:val="0"/>
          <w:sz w:val="22"/>
          <w:szCs w:val="22"/>
          <w:lang w:val="en-US" w:eastAsia="zh-CN"/>
        </w:rPr>
        <w:tab/>
      </w:r>
      <w:r>
        <w:rPr>
          <w:rFonts w:hint="eastAsia" w:ascii="宋体" w:hAnsi="宋体" w:eastAsia="宋体" w:cs="宋体"/>
          <w:b w:val="0"/>
          <w:bCs w:val="0"/>
          <w:sz w:val="22"/>
          <w:szCs w:val="22"/>
          <w:lang w:val="en-US" w:eastAsia="zh-CN"/>
        </w:rPr>
        <w:tab/>
      </w:r>
      <w:r>
        <w:rPr>
          <w:rFonts w:hint="eastAsia" w:ascii="宋体" w:hAnsi="宋体" w:eastAsia="宋体" w:cs="宋体"/>
          <w:b w:val="0"/>
          <w:bCs w:val="0"/>
          <w:sz w:val="22"/>
          <w:szCs w:val="22"/>
          <w:lang w:val="en-US" w:eastAsia="zh-CN"/>
        </w:rPr>
        <w:t>出，账户为现金，则本次记录完成后，现金账户的资产将会减少5元。</w:t>
      </w:r>
    </w:p>
    <w:p>
      <w:pPr>
        <w:widowControl w:val="0"/>
        <w:numPr>
          <w:ilvl w:val="0"/>
          <w:numId w:val="5"/>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资金流动类型选择</w:t>
      </w:r>
    </w:p>
    <w:p>
      <w:pPr>
        <w:widowControl w:val="0"/>
        <w:numPr>
          <w:ilvl w:val="0"/>
          <w:numId w:val="0"/>
        </w:numPr>
        <w:ind w:left="840" w:leftChars="0"/>
        <w:jc w:val="both"/>
        <w:rPr>
          <w:rFonts w:hint="default" w:ascii="宋体" w:hAnsi="宋体" w:eastAsia="宋体" w:cs="宋体"/>
          <w:b w:val="0"/>
          <w:bCs w:val="0"/>
          <w:i w:val="0"/>
          <w:iCs w:val="0"/>
          <w:sz w:val="22"/>
          <w:szCs w:val="22"/>
          <w:lang w:val="en-US" w:eastAsia="zh-CN"/>
        </w:rPr>
      </w:pPr>
      <w:r>
        <w:rPr>
          <w:rFonts w:hint="eastAsia" w:ascii="宋体" w:hAnsi="宋体" w:eastAsia="宋体" w:cs="宋体"/>
          <w:b w:val="0"/>
          <w:bCs w:val="0"/>
          <w:i w:val="0"/>
          <w:iCs w:val="0"/>
          <w:sz w:val="22"/>
          <w:szCs w:val="22"/>
          <w:lang w:val="en-US" w:eastAsia="zh-CN"/>
        </w:rPr>
        <w:t>记账时，用户可以选择账单对应的资金流动类型，如支出、收入、转账等。</w:t>
      </w:r>
    </w:p>
    <w:p>
      <w:pPr>
        <w:widowControl w:val="0"/>
        <w:numPr>
          <w:ilvl w:val="0"/>
          <w:numId w:val="5"/>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记账一级类型选择</w:t>
      </w:r>
    </w:p>
    <w:p>
      <w:pPr>
        <w:widowControl w:val="0"/>
        <w:numPr>
          <w:ilvl w:val="0"/>
          <w:numId w:val="0"/>
        </w:numPr>
        <w:tabs>
          <w:tab w:val="left" w:pos="312"/>
        </w:tabs>
        <w:jc w:val="both"/>
        <w:rPr>
          <w:rFonts w:hint="eastAsia" w:ascii="宋体" w:hAnsi="宋体" w:eastAsia="宋体" w:cs="宋体"/>
          <w:b w:val="0"/>
          <w:bCs w:val="0"/>
          <w:i w:val="0"/>
          <w:iCs w:val="0"/>
          <w:sz w:val="22"/>
          <w:szCs w:val="22"/>
          <w:lang w:val="en-US" w:eastAsia="zh-CN"/>
        </w:rPr>
      </w:pPr>
      <w:r>
        <w:rPr>
          <w:rFonts w:hint="eastAsia" w:ascii="宋体" w:hAnsi="宋体" w:eastAsia="宋体" w:cs="宋体"/>
          <w:b w:val="0"/>
          <w:bCs w:val="0"/>
          <w:i/>
          <w:iCs/>
          <w:sz w:val="24"/>
          <w:szCs w:val="24"/>
          <w:lang w:val="en-US" w:eastAsia="zh-CN"/>
        </w:rPr>
        <w:tab/>
      </w:r>
      <w:r>
        <w:rPr>
          <w:rFonts w:hint="eastAsia" w:ascii="宋体" w:hAnsi="宋体" w:eastAsia="宋体" w:cs="宋体"/>
          <w:b w:val="0"/>
          <w:bCs w:val="0"/>
          <w:i/>
          <w:iCs/>
          <w:sz w:val="24"/>
          <w:szCs w:val="24"/>
          <w:lang w:val="en-US" w:eastAsia="zh-CN"/>
        </w:rPr>
        <w:tab/>
      </w:r>
      <w:r>
        <w:rPr>
          <w:rFonts w:hint="eastAsia" w:ascii="宋体" w:hAnsi="宋体" w:eastAsia="宋体" w:cs="宋体"/>
          <w:b w:val="0"/>
          <w:bCs w:val="0"/>
          <w:i/>
          <w:iCs/>
          <w:sz w:val="24"/>
          <w:szCs w:val="24"/>
          <w:lang w:val="en-US" w:eastAsia="zh-CN"/>
        </w:rPr>
        <w:tab/>
      </w:r>
      <w:r>
        <w:rPr>
          <w:rFonts w:hint="eastAsia" w:ascii="宋体" w:hAnsi="宋体" w:eastAsia="宋体" w:cs="宋体"/>
          <w:b w:val="0"/>
          <w:bCs w:val="0"/>
          <w:i w:val="0"/>
          <w:iCs w:val="0"/>
          <w:sz w:val="22"/>
          <w:szCs w:val="22"/>
          <w:lang w:val="en-US" w:eastAsia="zh-CN"/>
        </w:rPr>
        <w:t>记账时，用户可以为本笔账单选择对应的用途，即“记账一级类型”。</w:t>
      </w:r>
    </w:p>
    <w:p>
      <w:pPr>
        <w:widowControl w:val="0"/>
        <w:numPr>
          <w:ilvl w:val="0"/>
          <w:numId w:val="0"/>
        </w:numPr>
        <w:tabs>
          <w:tab w:val="left" w:pos="312"/>
        </w:tabs>
        <w:jc w:val="both"/>
        <w:rPr>
          <w:rFonts w:hint="default" w:ascii="宋体" w:hAnsi="宋体" w:eastAsia="宋体" w:cs="宋体"/>
          <w:b w:val="0"/>
          <w:bCs w:val="0"/>
          <w:i w:val="0"/>
          <w:iCs w:val="0"/>
          <w:sz w:val="22"/>
          <w:szCs w:val="22"/>
          <w:lang w:val="en-US" w:eastAsia="zh-CN"/>
        </w:rPr>
      </w:pPr>
      <w:r>
        <w:rPr>
          <w:rFonts w:hint="eastAsia" w:ascii="宋体" w:hAnsi="宋体" w:eastAsia="宋体" w:cs="宋体"/>
          <w:b w:val="0"/>
          <w:bCs w:val="0"/>
          <w:i w:val="0"/>
          <w:iCs w:val="0"/>
          <w:sz w:val="22"/>
          <w:szCs w:val="22"/>
          <w:lang w:val="en-US" w:eastAsia="zh-CN"/>
        </w:rPr>
        <w:tab/>
      </w:r>
      <w:r>
        <w:rPr>
          <w:rFonts w:hint="eastAsia" w:ascii="宋体" w:hAnsi="宋体" w:eastAsia="宋体" w:cs="宋体"/>
          <w:b w:val="0"/>
          <w:bCs w:val="0"/>
          <w:i w:val="0"/>
          <w:iCs w:val="0"/>
          <w:sz w:val="22"/>
          <w:szCs w:val="22"/>
          <w:lang w:val="en-US" w:eastAsia="zh-CN"/>
        </w:rPr>
        <w:tab/>
      </w:r>
      <w:r>
        <w:rPr>
          <w:rFonts w:hint="eastAsia" w:ascii="宋体" w:hAnsi="宋体" w:eastAsia="宋体" w:cs="宋体"/>
          <w:b w:val="0"/>
          <w:bCs w:val="0"/>
          <w:i w:val="0"/>
          <w:iCs w:val="0"/>
          <w:sz w:val="22"/>
          <w:szCs w:val="22"/>
          <w:lang w:val="en-US" w:eastAsia="zh-CN"/>
        </w:rPr>
        <w:tab/>
      </w:r>
      <w:r>
        <w:rPr>
          <w:rFonts w:hint="eastAsia" w:ascii="宋体" w:hAnsi="宋体" w:eastAsia="宋体" w:cs="宋体"/>
          <w:b w:val="0"/>
          <w:bCs w:val="0"/>
          <w:i w:val="0"/>
          <w:iCs w:val="0"/>
          <w:sz w:val="22"/>
          <w:szCs w:val="22"/>
          <w:lang w:val="en-US" w:eastAsia="zh-CN"/>
        </w:rPr>
        <w:t>例如：支出方面的餐饮、医疗、卫生等；收入方面的工资、投资等。</w:t>
      </w:r>
    </w:p>
    <w:p>
      <w:pPr>
        <w:widowControl w:val="0"/>
        <w:numPr>
          <w:ilvl w:val="0"/>
          <w:numId w:val="5"/>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记账二级类型选择</w:t>
      </w:r>
    </w:p>
    <w:p>
      <w:pPr>
        <w:widowControl w:val="0"/>
        <w:numPr>
          <w:ilvl w:val="0"/>
          <w:numId w:val="0"/>
        </w:numPr>
        <w:tabs>
          <w:tab w:val="left" w:pos="312"/>
        </w:tabs>
        <w:jc w:val="both"/>
        <w:rPr>
          <w:rFonts w:hint="eastAsia" w:ascii="宋体" w:hAnsi="宋体" w:eastAsia="宋体" w:cs="宋体"/>
          <w:b w:val="0"/>
          <w:bCs w:val="0"/>
          <w:i w:val="0"/>
          <w:iCs w:val="0"/>
          <w:sz w:val="22"/>
          <w:szCs w:val="22"/>
          <w:lang w:val="en-US" w:eastAsia="zh-CN"/>
        </w:rPr>
      </w:pPr>
      <w:r>
        <w:rPr>
          <w:rFonts w:hint="eastAsia" w:ascii="宋体" w:hAnsi="宋体" w:eastAsia="宋体" w:cs="宋体"/>
          <w:b w:val="0"/>
          <w:bCs w:val="0"/>
          <w:i/>
          <w:iCs/>
          <w:sz w:val="24"/>
          <w:szCs w:val="24"/>
          <w:lang w:val="en-US" w:eastAsia="zh-CN"/>
        </w:rPr>
        <w:tab/>
      </w:r>
      <w:r>
        <w:rPr>
          <w:rFonts w:hint="eastAsia" w:ascii="宋体" w:hAnsi="宋体" w:eastAsia="宋体" w:cs="宋体"/>
          <w:b w:val="0"/>
          <w:bCs w:val="0"/>
          <w:i/>
          <w:iCs/>
          <w:sz w:val="24"/>
          <w:szCs w:val="24"/>
          <w:lang w:val="en-US" w:eastAsia="zh-CN"/>
        </w:rPr>
        <w:tab/>
      </w:r>
      <w:r>
        <w:rPr>
          <w:rFonts w:hint="eastAsia" w:ascii="宋体" w:hAnsi="宋体" w:eastAsia="宋体" w:cs="宋体"/>
          <w:b w:val="0"/>
          <w:bCs w:val="0"/>
          <w:i/>
          <w:iCs/>
          <w:sz w:val="24"/>
          <w:szCs w:val="24"/>
          <w:lang w:val="en-US" w:eastAsia="zh-CN"/>
        </w:rPr>
        <w:tab/>
      </w:r>
      <w:r>
        <w:rPr>
          <w:rFonts w:hint="eastAsia" w:ascii="宋体" w:hAnsi="宋体" w:eastAsia="宋体" w:cs="宋体"/>
          <w:b w:val="0"/>
          <w:bCs w:val="0"/>
          <w:i w:val="0"/>
          <w:iCs w:val="0"/>
          <w:sz w:val="22"/>
          <w:szCs w:val="22"/>
          <w:lang w:val="en-US" w:eastAsia="zh-CN"/>
        </w:rPr>
        <w:t>本功能为2.3功能的拓展功能。在记账时，用户可以在选择一级记账类型的基</w:t>
      </w:r>
      <w:r>
        <w:rPr>
          <w:rFonts w:hint="eastAsia" w:ascii="宋体" w:hAnsi="宋体" w:eastAsia="宋体" w:cs="宋体"/>
          <w:b w:val="0"/>
          <w:bCs w:val="0"/>
          <w:i w:val="0"/>
          <w:iCs w:val="0"/>
          <w:sz w:val="22"/>
          <w:szCs w:val="22"/>
          <w:lang w:val="en-US" w:eastAsia="zh-CN"/>
        </w:rPr>
        <w:tab/>
      </w:r>
      <w:r>
        <w:rPr>
          <w:rFonts w:hint="eastAsia" w:ascii="宋体" w:hAnsi="宋体" w:eastAsia="宋体" w:cs="宋体"/>
          <w:b w:val="0"/>
          <w:bCs w:val="0"/>
          <w:i w:val="0"/>
          <w:iCs w:val="0"/>
          <w:sz w:val="22"/>
          <w:szCs w:val="22"/>
          <w:lang w:val="en-US" w:eastAsia="zh-CN"/>
        </w:rPr>
        <w:t xml:space="preserve"> 础上，为本笔账单设置二级记账类型。它是对一级记账类型的详细阐述。</w:t>
      </w:r>
    </w:p>
    <w:p>
      <w:pPr>
        <w:widowControl w:val="0"/>
        <w:numPr>
          <w:ilvl w:val="0"/>
          <w:numId w:val="0"/>
        </w:numPr>
        <w:tabs>
          <w:tab w:val="left" w:pos="312"/>
        </w:tabs>
        <w:jc w:val="both"/>
        <w:rPr>
          <w:rFonts w:hint="default" w:ascii="宋体" w:hAnsi="宋体" w:eastAsia="宋体" w:cs="宋体"/>
          <w:b w:val="0"/>
          <w:bCs w:val="0"/>
          <w:i w:val="0"/>
          <w:iCs w:val="0"/>
          <w:sz w:val="22"/>
          <w:szCs w:val="22"/>
          <w:lang w:val="en-US" w:eastAsia="zh-CN"/>
        </w:rPr>
      </w:pPr>
      <w:r>
        <w:rPr>
          <w:rFonts w:hint="eastAsia" w:ascii="宋体" w:hAnsi="宋体" w:eastAsia="宋体" w:cs="宋体"/>
          <w:b w:val="0"/>
          <w:bCs w:val="0"/>
          <w:i w:val="0"/>
          <w:iCs w:val="0"/>
          <w:sz w:val="22"/>
          <w:szCs w:val="22"/>
          <w:lang w:val="en-US" w:eastAsia="zh-CN"/>
        </w:rPr>
        <w:tab/>
      </w:r>
      <w:r>
        <w:rPr>
          <w:rFonts w:hint="eastAsia" w:ascii="宋体" w:hAnsi="宋体" w:eastAsia="宋体" w:cs="宋体"/>
          <w:b w:val="0"/>
          <w:bCs w:val="0"/>
          <w:i w:val="0"/>
          <w:iCs w:val="0"/>
          <w:sz w:val="22"/>
          <w:szCs w:val="22"/>
          <w:lang w:val="en-US" w:eastAsia="zh-CN"/>
        </w:rPr>
        <w:tab/>
      </w:r>
      <w:r>
        <w:rPr>
          <w:rFonts w:hint="eastAsia" w:ascii="宋体" w:hAnsi="宋体" w:eastAsia="宋体" w:cs="宋体"/>
          <w:b w:val="0"/>
          <w:bCs w:val="0"/>
          <w:i w:val="0"/>
          <w:iCs w:val="0"/>
          <w:sz w:val="22"/>
          <w:szCs w:val="22"/>
          <w:lang w:val="en-US" w:eastAsia="zh-CN"/>
        </w:rPr>
        <w:tab/>
      </w:r>
      <w:r>
        <w:rPr>
          <w:rFonts w:hint="eastAsia" w:ascii="宋体" w:hAnsi="宋体" w:eastAsia="宋体" w:cs="宋体"/>
          <w:b w:val="0"/>
          <w:bCs w:val="0"/>
          <w:i w:val="0"/>
          <w:iCs w:val="0"/>
          <w:sz w:val="22"/>
          <w:szCs w:val="22"/>
          <w:lang w:val="en-US" w:eastAsia="zh-CN"/>
        </w:rPr>
        <w:t>例如：用户为一笔账单指定一级记账类型为“餐饮”，然后用户可以选择为它</w:t>
      </w:r>
      <w:r>
        <w:rPr>
          <w:rFonts w:hint="eastAsia" w:ascii="宋体" w:hAnsi="宋体" w:eastAsia="宋体" w:cs="宋体"/>
          <w:b w:val="0"/>
          <w:bCs w:val="0"/>
          <w:i w:val="0"/>
          <w:iCs w:val="0"/>
          <w:sz w:val="22"/>
          <w:szCs w:val="22"/>
          <w:lang w:val="en-US" w:eastAsia="zh-CN"/>
        </w:rPr>
        <w:tab/>
      </w:r>
      <w:r>
        <w:rPr>
          <w:rFonts w:hint="eastAsia" w:ascii="宋体" w:hAnsi="宋体" w:eastAsia="宋体" w:cs="宋体"/>
          <w:b w:val="0"/>
          <w:bCs w:val="0"/>
          <w:i w:val="0"/>
          <w:iCs w:val="0"/>
          <w:sz w:val="22"/>
          <w:szCs w:val="22"/>
          <w:lang w:val="en-US" w:eastAsia="zh-CN"/>
        </w:rPr>
        <w:t xml:space="preserve"> 新增一个二级类型为“晚餐”。</w:t>
      </w:r>
    </w:p>
    <w:p>
      <w:pPr>
        <w:widowControl w:val="0"/>
        <w:numPr>
          <w:ilvl w:val="0"/>
          <w:numId w:val="5"/>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自定义记账子类型</w:t>
      </w:r>
    </w:p>
    <w:p>
      <w:pPr>
        <w:widowControl w:val="0"/>
        <w:numPr>
          <w:ilvl w:val="0"/>
          <w:numId w:val="0"/>
        </w:numPr>
        <w:tabs>
          <w:tab w:val="left" w:pos="312"/>
        </w:tabs>
        <w:jc w:val="both"/>
        <w:rPr>
          <w:rFonts w:hint="default" w:ascii="宋体" w:hAnsi="宋体" w:eastAsia="宋体" w:cs="宋体"/>
          <w:b w:val="0"/>
          <w:bCs w:val="0"/>
          <w:i w:val="0"/>
          <w:iCs w:val="0"/>
          <w:sz w:val="24"/>
          <w:szCs w:val="24"/>
          <w:lang w:val="en-US" w:eastAsia="zh-CN"/>
        </w:rPr>
      </w:pPr>
      <w:r>
        <w:rPr>
          <w:rFonts w:hint="eastAsia" w:ascii="宋体" w:hAnsi="宋体" w:eastAsia="宋体" w:cs="宋体"/>
          <w:b w:val="0"/>
          <w:bCs w:val="0"/>
          <w:i/>
          <w:iCs/>
          <w:sz w:val="24"/>
          <w:szCs w:val="24"/>
          <w:lang w:val="en-US" w:eastAsia="zh-CN"/>
        </w:rPr>
        <w:tab/>
      </w:r>
      <w:r>
        <w:rPr>
          <w:rFonts w:hint="eastAsia" w:ascii="宋体" w:hAnsi="宋体" w:eastAsia="宋体" w:cs="宋体"/>
          <w:b w:val="0"/>
          <w:bCs w:val="0"/>
          <w:i/>
          <w:iCs/>
          <w:sz w:val="24"/>
          <w:szCs w:val="24"/>
          <w:lang w:val="en-US" w:eastAsia="zh-CN"/>
        </w:rPr>
        <w:tab/>
      </w:r>
      <w:r>
        <w:rPr>
          <w:rFonts w:hint="eastAsia" w:ascii="宋体" w:hAnsi="宋体" w:eastAsia="宋体" w:cs="宋体"/>
          <w:b w:val="0"/>
          <w:bCs w:val="0"/>
          <w:i/>
          <w:iCs/>
          <w:sz w:val="24"/>
          <w:szCs w:val="24"/>
          <w:lang w:val="en-US" w:eastAsia="zh-CN"/>
        </w:rPr>
        <w:tab/>
      </w:r>
      <w:r>
        <w:rPr>
          <w:rFonts w:hint="eastAsia" w:ascii="宋体" w:hAnsi="宋体" w:eastAsia="宋体" w:cs="宋体"/>
          <w:b w:val="0"/>
          <w:bCs w:val="0"/>
          <w:i w:val="0"/>
          <w:iCs w:val="0"/>
          <w:sz w:val="22"/>
          <w:szCs w:val="22"/>
          <w:lang w:val="en-US" w:eastAsia="zh-CN"/>
        </w:rPr>
        <w:t>本功能是2.3、2.4功能的拓展功能。用户可以自定义新的一级、二级类型，</w:t>
      </w:r>
      <w:r>
        <w:rPr>
          <w:rFonts w:hint="eastAsia" w:ascii="宋体" w:hAnsi="宋体" w:eastAsia="宋体" w:cs="宋体"/>
          <w:b w:val="0"/>
          <w:bCs w:val="0"/>
          <w:i w:val="0"/>
          <w:iCs w:val="0"/>
          <w:sz w:val="22"/>
          <w:szCs w:val="22"/>
          <w:lang w:val="en-US" w:eastAsia="zh-CN"/>
        </w:rPr>
        <w:tab/>
      </w:r>
      <w:r>
        <w:rPr>
          <w:rFonts w:hint="eastAsia" w:ascii="宋体" w:hAnsi="宋体" w:eastAsia="宋体" w:cs="宋体"/>
          <w:b w:val="0"/>
          <w:bCs w:val="0"/>
          <w:i w:val="0"/>
          <w:iCs w:val="0"/>
          <w:sz w:val="22"/>
          <w:szCs w:val="22"/>
          <w:lang w:val="en-US" w:eastAsia="zh-CN"/>
        </w:rPr>
        <w:t xml:space="preserve"> 并在以后的记账中使用它们。</w:t>
      </w:r>
    </w:p>
    <w:p>
      <w:pPr>
        <w:widowControl w:val="0"/>
        <w:numPr>
          <w:ilvl w:val="0"/>
          <w:numId w:val="5"/>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记账时自动填写记账时的时间</w:t>
      </w:r>
    </w:p>
    <w:p>
      <w:pPr>
        <w:widowControl w:val="0"/>
        <w:numPr>
          <w:ilvl w:val="0"/>
          <w:numId w:val="0"/>
        </w:numPr>
        <w:ind w:left="840" w:leftChars="0"/>
        <w:jc w:val="both"/>
        <w:rPr>
          <w:rFonts w:hint="default" w:ascii="宋体" w:hAnsi="宋体" w:eastAsia="宋体" w:cs="宋体"/>
          <w:b w:val="0"/>
          <w:bCs w:val="0"/>
          <w:i w:val="0"/>
          <w:iCs w:val="0"/>
          <w:sz w:val="22"/>
          <w:szCs w:val="22"/>
          <w:lang w:val="en-US" w:eastAsia="zh-CN"/>
        </w:rPr>
      </w:pPr>
      <w:r>
        <w:rPr>
          <w:rFonts w:hint="eastAsia" w:ascii="宋体" w:hAnsi="宋体" w:eastAsia="宋体" w:cs="宋体"/>
          <w:b w:val="0"/>
          <w:bCs w:val="0"/>
          <w:i w:val="0"/>
          <w:iCs w:val="0"/>
          <w:sz w:val="22"/>
          <w:szCs w:val="22"/>
          <w:lang w:val="en-US" w:eastAsia="zh-CN"/>
        </w:rPr>
        <w:t>记账时，APP会自动填写记账时的即时系统时间作为默认值。</w:t>
      </w:r>
    </w:p>
    <w:p>
      <w:pPr>
        <w:widowControl w:val="0"/>
        <w:numPr>
          <w:ilvl w:val="0"/>
          <w:numId w:val="5"/>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记账时可修改该账单发生的时间</w:t>
      </w:r>
    </w:p>
    <w:p>
      <w:pPr>
        <w:widowControl w:val="0"/>
        <w:numPr>
          <w:ilvl w:val="0"/>
          <w:numId w:val="0"/>
        </w:numPr>
        <w:ind w:left="840" w:leftChars="0"/>
        <w:jc w:val="both"/>
        <w:rPr>
          <w:rFonts w:hint="default" w:ascii="宋体" w:hAnsi="宋体" w:eastAsia="宋体" w:cs="宋体"/>
          <w:b w:val="0"/>
          <w:bCs w:val="0"/>
          <w:i w:val="0"/>
          <w:iCs w:val="0"/>
          <w:sz w:val="22"/>
          <w:szCs w:val="22"/>
          <w:lang w:val="en-US" w:eastAsia="zh-CN"/>
        </w:rPr>
      </w:pPr>
      <w:r>
        <w:rPr>
          <w:rFonts w:hint="eastAsia" w:ascii="宋体" w:hAnsi="宋体" w:eastAsia="宋体" w:cs="宋体"/>
          <w:b w:val="0"/>
          <w:bCs w:val="0"/>
          <w:i w:val="0"/>
          <w:iCs w:val="0"/>
          <w:sz w:val="22"/>
          <w:szCs w:val="22"/>
          <w:lang w:val="en-US" w:eastAsia="zh-CN"/>
        </w:rPr>
        <w:t>记账时，用户可以修改账单发生的时间。</w:t>
      </w:r>
    </w:p>
    <w:p>
      <w:pPr>
        <w:widowControl w:val="0"/>
        <w:numPr>
          <w:ilvl w:val="0"/>
          <w:numId w:val="5"/>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自定义记账成员</w:t>
      </w:r>
    </w:p>
    <w:p>
      <w:pPr>
        <w:widowControl w:val="0"/>
        <w:numPr>
          <w:ilvl w:val="0"/>
          <w:numId w:val="0"/>
        </w:numPr>
        <w:ind w:left="420" w:leftChars="0" w:firstLine="420" w:firstLineChars="0"/>
        <w:jc w:val="both"/>
        <w:rPr>
          <w:rFonts w:hint="default" w:ascii="宋体" w:hAnsi="宋体" w:eastAsia="宋体" w:cs="宋体"/>
          <w:b w:val="0"/>
          <w:bCs w:val="0"/>
          <w:i w:val="0"/>
          <w:iCs w:val="0"/>
          <w:sz w:val="22"/>
          <w:szCs w:val="22"/>
          <w:lang w:val="en-US" w:eastAsia="zh-CN"/>
        </w:rPr>
      </w:pPr>
      <w:r>
        <w:rPr>
          <w:rFonts w:hint="eastAsia" w:ascii="宋体" w:hAnsi="宋体" w:eastAsia="宋体" w:cs="宋体"/>
          <w:b w:val="0"/>
          <w:bCs w:val="0"/>
          <w:i w:val="0"/>
          <w:iCs w:val="0"/>
          <w:sz w:val="22"/>
          <w:szCs w:val="22"/>
          <w:lang w:val="en-US" w:eastAsia="zh-CN"/>
        </w:rPr>
        <w:t>记账时，用户可以指定该账单的发起人。如“爸爸”、“本人”等等。（可设置默认值，这一点似乎可以填到下面的非功能需求）</w:t>
      </w:r>
    </w:p>
    <w:p>
      <w:pPr>
        <w:numPr>
          <w:ilvl w:val="0"/>
          <w:numId w:val="2"/>
        </w:numPr>
        <w:ind w:leftChars="0" w:firstLine="420" w:firstLineChars="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数据统计</w:t>
      </w:r>
    </w:p>
    <w:p>
      <w:pPr>
        <w:widowControl w:val="0"/>
        <w:numPr>
          <w:ilvl w:val="0"/>
          <w:numId w:val="6"/>
        </w:numPr>
        <w:ind w:left="420" w:leftChars="0" w:firstLine="420" w:firstLineChars="0"/>
        <w:jc w:val="both"/>
        <w:rPr>
          <w:rFonts w:hint="eastAsia"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查看当前整个账户下的总体资产数据</w:t>
      </w:r>
    </w:p>
    <w:p>
      <w:pPr>
        <w:widowControl w:val="0"/>
        <w:numPr>
          <w:ilvl w:val="0"/>
          <w:numId w:val="0"/>
        </w:numPr>
        <w:ind w:left="840" w:left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val="0"/>
          <w:iCs w:val="0"/>
          <w:sz w:val="22"/>
          <w:szCs w:val="22"/>
          <w:lang w:val="en-US" w:eastAsia="zh-CN"/>
        </w:rPr>
        <w:t>在统计界面，用户可以看到账单的所有账户的当前资产信息。</w:t>
      </w:r>
    </w:p>
    <w:p>
      <w:pPr>
        <w:widowControl w:val="0"/>
        <w:numPr>
          <w:ilvl w:val="0"/>
          <w:numId w:val="6"/>
        </w:numPr>
        <w:ind w:left="420" w:leftChars="0" w:firstLine="420" w:firstLineChars="0"/>
        <w:jc w:val="both"/>
        <w:rPr>
          <w:rFonts w:hint="eastAsia"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查看不同账户下的独立的资产变化数据</w:t>
      </w:r>
    </w:p>
    <w:p>
      <w:pPr>
        <w:widowControl w:val="0"/>
        <w:numPr>
          <w:ilvl w:val="0"/>
          <w:numId w:val="0"/>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val="0"/>
          <w:iCs w:val="0"/>
          <w:sz w:val="22"/>
          <w:szCs w:val="22"/>
          <w:lang w:val="en-US" w:eastAsia="zh-CN"/>
        </w:rPr>
        <w:t>在统计界面，用户可以选择一个账户，APP将会为用户展示该账户的资产变化情况。这里的统计情况指：按照月/年进行计算的，每个月/每年的资产变化值（包括流入资金和流出资金）。</w:t>
      </w:r>
    </w:p>
    <w:p>
      <w:pPr>
        <w:widowControl w:val="0"/>
        <w:numPr>
          <w:ilvl w:val="0"/>
          <w:numId w:val="6"/>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按照固定时间范围浏览单个账户的资产变化数据</w:t>
      </w:r>
    </w:p>
    <w:p>
      <w:pPr>
        <w:widowControl w:val="0"/>
        <w:numPr>
          <w:ilvl w:val="0"/>
          <w:numId w:val="0"/>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val="0"/>
          <w:iCs w:val="0"/>
          <w:sz w:val="22"/>
          <w:szCs w:val="22"/>
          <w:lang w:val="en-US" w:eastAsia="zh-CN"/>
        </w:rPr>
        <w:t>用户可以按照时间顺序，在某一个给定的时间范围内查看整个账单的所有账单信息。时间范围的跨度可以由用户指定，包括但不限于：逐年、逐月、逐日等。</w:t>
      </w:r>
    </w:p>
    <w:p>
      <w:pPr>
        <w:numPr>
          <w:ilvl w:val="0"/>
          <w:numId w:val="2"/>
        </w:numPr>
        <w:ind w:leftChars="0" w:firstLine="420" w:firstLineChars="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图表分析</w:t>
      </w:r>
    </w:p>
    <w:p>
      <w:pPr>
        <w:widowControl w:val="0"/>
        <w:numPr>
          <w:ilvl w:val="0"/>
          <w:numId w:val="7"/>
        </w:numPr>
        <w:ind w:left="420" w:leftChars="0" w:firstLine="420" w:firstLineChars="0"/>
        <w:jc w:val="both"/>
        <w:rPr>
          <w:rFonts w:hint="eastAsia"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按一级或二级的账单分类，查看所有对应类别下的支出或收入</w:t>
      </w:r>
    </w:p>
    <w:p>
      <w:pPr>
        <w:widowControl w:val="0"/>
        <w:numPr>
          <w:ilvl w:val="0"/>
          <w:numId w:val="0"/>
        </w:numPr>
        <w:ind w:left="420" w:leftChars="0" w:firstLine="420" w:firstLineChars="0"/>
        <w:jc w:val="both"/>
        <w:rPr>
          <w:rFonts w:hint="eastAsia" w:ascii="宋体" w:hAnsi="宋体" w:eastAsia="宋体" w:cs="宋体"/>
          <w:b w:val="0"/>
          <w:bCs w:val="0"/>
          <w:i w:val="0"/>
          <w:iCs w:val="0"/>
          <w:sz w:val="22"/>
          <w:szCs w:val="22"/>
          <w:lang w:val="en-US" w:eastAsia="zh-CN"/>
        </w:rPr>
      </w:pPr>
      <w:r>
        <w:rPr>
          <w:rFonts w:hint="eastAsia" w:ascii="宋体" w:hAnsi="宋体" w:eastAsia="宋体" w:cs="宋体"/>
          <w:b w:val="0"/>
          <w:bCs w:val="0"/>
          <w:i w:val="0"/>
          <w:iCs w:val="0"/>
          <w:sz w:val="22"/>
          <w:szCs w:val="22"/>
          <w:lang w:val="en-US" w:eastAsia="zh-CN"/>
        </w:rPr>
        <w:t>用户可以按照单条账单的一级的分类，来查看给定范围内的资产变化图表。图表中显示该类别的资产变化总数值、每一类所占的比例以及对应的数额。</w:t>
      </w:r>
    </w:p>
    <w:p>
      <w:pPr>
        <w:widowControl w:val="0"/>
        <w:numPr>
          <w:ilvl w:val="0"/>
          <w:numId w:val="0"/>
        </w:numPr>
        <w:ind w:left="420" w:leftChars="0" w:firstLine="420" w:firstLineChars="0"/>
        <w:jc w:val="both"/>
        <w:rPr>
          <w:rFonts w:hint="eastAsia" w:ascii="宋体" w:hAnsi="宋体" w:eastAsia="宋体" w:cs="宋体"/>
          <w:b w:val="0"/>
          <w:bCs w:val="0"/>
          <w:i w:val="0"/>
          <w:iCs w:val="0"/>
          <w:sz w:val="22"/>
          <w:szCs w:val="22"/>
          <w:lang w:val="en-US" w:eastAsia="zh-CN"/>
        </w:rPr>
      </w:pPr>
      <w:r>
        <w:rPr>
          <w:rFonts w:hint="eastAsia" w:ascii="宋体" w:hAnsi="宋体" w:eastAsia="宋体" w:cs="宋体"/>
          <w:b w:val="0"/>
          <w:bCs w:val="0"/>
          <w:i w:val="0"/>
          <w:iCs w:val="0"/>
          <w:sz w:val="22"/>
          <w:szCs w:val="22"/>
          <w:lang w:val="en-US" w:eastAsia="zh-CN"/>
        </w:rPr>
        <w:t>在上面的图示的基础上，用户可以点击对应的一级分类，查看该一级分类下的所有二级分类的资产变化总值。</w:t>
      </w:r>
    </w:p>
    <w:p>
      <w:pPr>
        <w:widowControl w:val="0"/>
        <w:numPr>
          <w:ilvl w:val="0"/>
          <w:numId w:val="0"/>
        </w:numPr>
        <w:ind w:left="420" w:leftChars="0" w:firstLine="420" w:firstLineChars="0"/>
        <w:jc w:val="both"/>
        <w:rPr>
          <w:rFonts w:hint="default" w:ascii="宋体" w:hAnsi="宋体" w:eastAsia="宋体" w:cs="宋体"/>
          <w:b w:val="0"/>
          <w:bCs w:val="0"/>
          <w:i w:val="0"/>
          <w:iCs w:val="0"/>
          <w:sz w:val="22"/>
          <w:szCs w:val="22"/>
          <w:lang w:val="en-US" w:eastAsia="zh-CN"/>
        </w:rPr>
      </w:pPr>
      <w:r>
        <w:rPr>
          <w:rFonts w:hint="eastAsia" w:ascii="宋体" w:hAnsi="宋体" w:eastAsia="宋体" w:cs="宋体"/>
          <w:b w:val="0"/>
          <w:bCs w:val="0"/>
          <w:i w:val="0"/>
          <w:iCs w:val="0"/>
          <w:sz w:val="22"/>
          <w:szCs w:val="22"/>
          <w:lang w:val="en-US" w:eastAsia="zh-CN"/>
        </w:rPr>
        <w:t>上面的图表可以以饼图的方式呈现。</w:t>
      </w:r>
    </w:p>
    <w:p>
      <w:pPr>
        <w:widowControl w:val="0"/>
        <w:numPr>
          <w:ilvl w:val="0"/>
          <w:numId w:val="7"/>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按照账单参与的成员分类，查看该成员的支出或收入</w:t>
      </w:r>
    </w:p>
    <w:p>
      <w:pPr>
        <w:widowControl w:val="0"/>
        <w:numPr>
          <w:ilvl w:val="0"/>
          <w:numId w:val="0"/>
        </w:numPr>
        <w:ind w:left="840" w:left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val="0"/>
          <w:iCs w:val="0"/>
          <w:sz w:val="22"/>
          <w:szCs w:val="22"/>
          <w:lang w:val="en-US" w:eastAsia="zh-CN"/>
        </w:rPr>
        <w:t>用户可以按照某一个指定成员来分类账单，并查看该成员的所有数据。</w:t>
      </w:r>
    </w:p>
    <w:p>
      <w:pPr>
        <w:widowControl w:val="0"/>
        <w:numPr>
          <w:ilvl w:val="0"/>
          <w:numId w:val="7"/>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可以限定数据的时间范围，并按照该范围展示数据（这里的描述也有待商榷，具体是什么样的时间范围我实在没法精确描述……）</w:t>
      </w:r>
    </w:p>
    <w:p>
      <w:pPr>
        <w:widowControl w:val="0"/>
        <w:numPr>
          <w:ilvl w:val="0"/>
          <w:numId w:val="0"/>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val="0"/>
          <w:iCs w:val="0"/>
          <w:sz w:val="22"/>
          <w:szCs w:val="22"/>
          <w:lang w:val="en-US" w:eastAsia="zh-CN"/>
        </w:rPr>
        <w:t>本功能是4.1、4.2功能的基础功能。用户选定一个时间范围之后，APP会展示出对应时间内的统计数据图表。</w:t>
      </w:r>
    </w:p>
    <w:p>
      <w:pPr>
        <w:widowControl w:val="0"/>
        <w:numPr>
          <w:ilvl w:val="0"/>
          <w:numId w:val="7"/>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按照时间顺序浏览账单？？（没太领会这个功能的图）</w:t>
      </w:r>
    </w:p>
    <w:p>
      <w:pPr>
        <w:widowControl w:val="0"/>
        <w:numPr>
          <w:ilvl w:val="0"/>
          <w:numId w:val="0"/>
        </w:numPr>
        <w:ind w:left="840" w:leftChars="0"/>
        <w:jc w:val="both"/>
        <w:rPr>
          <w:rFonts w:ascii="宋体" w:hAnsi="宋体" w:eastAsia="宋体" w:cs="宋体"/>
          <w:sz w:val="22"/>
        </w:rPr>
      </w:pPr>
      <w:r>
        <w:rPr>
          <w:rFonts w:hint="eastAsia" w:ascii="宋体" w:hAnsi="宋体" w:eastAsia="宋体" w:cs="宋体"/>
          <w:b w:val="0"/>
          <w:bCs w:val="0"/>
          <w:i w:val="0"/>
          <w:iCs w:val="0"/>
          <w:sz w:val="22"/>
          <w:szCs w:val="22"/>
          <w:lang w:val="en-US" w:eastAsia="zh-CN"/>
        </w:rPr>
        <w:t>若</w:t>
      </w:r>
    </w:p>
    <w:p>
      <w:pPr>
        <w:numPr>
          <w:ilvl w:val="1"/>
          <w:numId w:val="1"/>
        </w:numPr>
        <w:rPr>
          <w:rFonts w:ascii="宋体" w:hAnsi="宋体" w:eastAsia="宋体" w:cs="宋体"/>
          <w:b/>
          <w:bCs/>
          <w:sz w:val="22"/>
        </w:rPr>
      </w:pPr>
      <w:r>
        <w:rPr>
          <w:rFonts w:ascii="宋体" w:hAnsi="宋体" w:eastAsia="宋体" w:cs="宋体"/>
          <w:b/>
          <w:bCs/>
          <w:sz w:val="22"/>
        </w:rPr>
        <w:t>非功能需求</w:t>
      </w:r>
      <w:r>
        <w:rPr>
          <w:rFonts w:hint="eastAsia" w:ascii="宋体" w:hAnsi="宋体" w:eastAsia="宋体" w:cs="宋体"/>
          <w:b/>
          <w:bCs/>
          <w:sz w:val="22"/>
          <w:lang w:eastAsia="zh-CN"/>
        </w:rPr>
        <w:t>（</w:t>
      </w:r>
      <w:r>
        <w:rPr>
          <w:rFonts w:hint="eastAsia" w:ascii="宋体" w:hAnsi="宋体" w:eastAsia="宋体" w:cs="宋体"/>
          <w:b/>
          <w:bCs/>
          <w:sz w:val="22"/>
          <w:lang w:val="en-US" w:eastAsia="zh-CN"/>
        </w:rPr>
        <w:t>参考3.1 PPT第16页，最终版记得删括号</w:t>
      </w:r>
      <w:r>
        <w:rPr>
          <w:rFonts w:hint="eastAsia" w:ascii="宋体" w:hAnsi="宋体" w:eastAsia="宋体" w:cs="宋体"/>
          <w:b/>
          <w:bCs/>
          <w:sz w:val="22"/>
          <w:lang w:eastAsia="zh-CN"/>
        </w:rPr>
        <w:t>）</w:t>
      </w:r>
    </w:p>
    <w:p>
      <w:pPr>
        <w:ind w:firstLine="420" w:firstLineChars="0"/>
        <w:rPr>
          <w:rFonts w:hint="default" w:ascii="宋体" w:hAnsi="宋体" w:eastAsia="宋体" w:cs="宋体"/>
          <w:sz w:val="22"/>
          <w:lang w:val="en-US" w:eastAsia="zh-CN"/>
        </w:rPr>
      </w:pPr>
      <w:r>
        <w:rPr>
          <w:rFonts w:hint="eastAsia" w:ascii="宋体" w:hAnsi="宋体" w:eastAsia="宋体" w:cs="宋体"/>
          <w:sz w:val="22"/>
          <w:lang w:val="en-US" w:eastAsia="zh-CN"/>
        </w:rPr>
        <w:t>一.对功能性需求的业务约束</w:t>
      </w:r>
    </w:p>
    <w:p>
      <w:pPr>
        <w:ind w:left="420" w:leftChars="0" w:firstLine="420" w:firstLineChars="0"/>
        <w:rPr>
          <w:rFonts w:hint="eastAsia" w:ascii="宋体" w:hAnsi="宋体" w:eastAsia="宋体" w:cs="宋体"/>
          <w:sz w:val="22"/>
          <w:lang w:val="en-US" w:eastAsia="zh-CN"/>
        </w:rPr>
      </w:pPr>
      <w:r>
        <w:rPr>
          <w:rFonts w:hint="eastAsia" w:ascii="宋体" w:hAnsi="宋体" w:eastAsia="宋体" w:cs="宋体"/>
          <w:sz w:val="22"/>
          <w:lang w:val="en-US" w:eastAsia="zh-CN"/>
        </w:rPr>
        <w:t>1.</w:t>
      </w:r>
    </w:p>
    <w:p>
      <w:pPr>
        <w:ind w:firstLine="420" w:firstLineChars="0"/>
        <w:rPr>
          <w:rFonts w:hint="default" w:ascii="宋体" w:hAnsi="宋体" w:eastAsia="宋体" w:cs="宋体"/>
          <w:sz w:val="22"/>
          <w:lang w:val="en-US" w:eastAsia="zh-CN"/>
        </w:rPr>
      </w:pPr>
      <w:r>
        <w:rPr>
          <w:rFonts w:hint="eastAsia" w:ascii="宋体" w:hAnsi="宋体" w:eastAsia="宋体" w:cs="宋体"/>
          <w:sz w:val="22"/>
          <w:lang w:val="en-US" w:eastAsia="zh-CN"/>
        </w:rPr>
        <w:t>二.APP质量需求</w:t>
      </w:r>
    </w:p>
    <w:p>
      <w:pPr>
        <w:rPr>
          <w:rFonts w:ascii="宋体" w:hAnsi="宋体" w:eastAsia="宋体" w:cs="宋体"/>
          <w:sz w:val="22"/>
        </w:rPr>
      </w:pPr>
    </w:p>
    <w:p>
      <w:pPr>
        <w:ind w:firstLine="420"/>
        <w:rPr>
          <w:rFonts w:ascii="宋体" w:hAnsi="宋体" w:eastAsia="宋体" w:cs="宋体"/>
          <w:sz w:val="22"/>
        </w:rPr>
      </w:pPr>
    </w:p>
    <w:p>
      <w:pPr>
        <w:rPr>
          <w:rFonts w:ascii="宋体" w:hAnsi="宋体" w:eastAsia="宋体" w:cs="宋体"/>
          <w:sz w:val="22"/>
        </w:rPr>
      </w:pPr>
    </w:p>
    <w:p>
      <w:pPr>
        <w:rPr>
          <w:rFonts w:ascii="宋体" w:hAnsi="宋体" w:eastAsia="宋体" w:cs="宋体"/>
          <w:sz w:val="22"/>
        </w:rPr>
      </w:pPr>
    </w:p>
    <w:sectPr>
      <w:pgSz w:w="11906" w:h="16838"/>
      <w:pgMar w:top="1440" w:right="1800" w:bottom="1440" w:left="1800" w:header="851" w:footer="992" w:gutter="0"/>
      <w:pgBorders>
        <w:top w:val="single" w:color="auto" w:sz="4" w:space="1"/>
        <w:left w:val="single" w:color="auto" w:sz="4" w:space="4"/>
        <w:bottom w:val="single" w:color="auto" w:sz="4" w:space="1"/>
        <w:right w:val="single" w:color="auto" w:sz="4"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DFF769"/>
    <w:multiLevelType w:val="singleLevel"/>
    <w:tmpl w:val="BCDFF769"/>
    <w:lvl w:ilvl="0" w:tentative="0">
      <w:start w:val="1"/>
      <w:numFmt w:val="decimal"/>
      <w:lvlText w:val="%1."/>
      <w:lvlJc w:val="left"/>
      <w:pPr>
        <w:tabs>
          <w:tab w:val="left" w:pos="312"/>
        </w:tabs>
      </w:pPr>
    </w:lvl>
  </w:abstractNum>
  <w:abstractNum w:abstractNumId="1">
    <w:nsid w:val="BD743DB6"/>
    <w:multiLevelType w:val="multilevel"/>
    <w:tmpl w:val="BD743DB6"/>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DA65D5B0"/>
    <w:multiLevelType w:val="singleLevel"/>
    <w:tmpl w:val="DA65D5B0"/>
    <w:lvl w:ilvl="0" w:tentative="0">
      <w:start w:val="1"/>
      <w:numFmt w:val="decimal"/>
      <w:lvlText w:val="%1."/>
      <w:lvlJc w:val="left"/>
      <w:pPr>
        <w:tabs>
          <w:tab w:val="left" w:pos="312"/>
        </w:tabs>
      </w:pPr>
    </w:lvl>
  </w:abstractNum>
  <w:abstractNum w:abstractNumId="3">
    <w:nsid w:val="DBEA1A1D"/>
    <w:multiLevelType w:val="singleLevel"/>
    <w:tmpl w:val="DBEA1A1D"/>
    <w:lvl w:ilvl="0" w:tentative="0">
      <w:start w:val="1"/>
      <w:numFmt w:val="decimal"/>
      <w:lvlText w:val="%1."/>
      <w:lvlJc w:val="left"/>
    </w:lvl>
  </w:abstractNum>
  <w:abstractNum w:abstractNumId="4">
    <w:nsid w:val="E4DE84D3"/>
    <w:multiLevelType w:val="singleLevel"/>
    <w:tmpl w:val="E4DE84D3"/>
    <w:lvl w:ilvl="0" w:tentative="0">
      <w:start w:val="1"/>
      <w:numFmt w:val="decimal"/>
      <w:lvlText w:val="%1."/>
      <w:lvlJc w:val="left"/>
      <w:pPr>
        <w:tabs>
          <w:tab w:val="left" w:pos="312"/>
        </w:tabs>
      </w:pPr>
    </w:lvl>
  </w:abstractNum>
  <w:abstractNum w:abstractNumId="5">
    <w:nsid w:val="22FB7B05"/>
    <w:multiLevelType w:val="singleLevel"/>
    <w:tmpl w:val="22FB7B05"/>
    <w:lvl w:ilvl="0" w:tentative="0">
      <w:start w:val="1"/>
      <w:numFmt w:val="chineseCounting"/>
      <w:suff w:val="nothing"/>
      <w:lvlText w:val="%1．"/>
      <w:lvlJc w:val="left"/>
      <w:rPr>
        <w:rFonts w:hint="eastAsia"/>
      </w:rPr>
    </w:lvl>
  </w:abstractNum>
  <w:abstractNum w:abstractNumId="6">
    <w:nsid w:val="2CEC7BD6"/>
    <w:multiLevelType w:val="singleLevel"/>
    <w:tmpl w:val="2CEC7BD6"/>
    <w:lvl w:ilvl="0" w:tentative="0">
      <w:start w:val="2"/>
      <w:numFmt w:val="decimal"/>
      <w:lvlText w:val="%1."/>
      <w:lvlJc w:val="left"/>
    </w:lvl>
  </w:abstractNum>
  <w:num w:numId="1">
    <w:abstractNumId w:val="1"/>
  </w:num>
  <w:num w:numId="2">
    <w:abstractNumId w:val="5"/>
  </w:num>
  <w:num w:numId="3">
    <w:abstractNumId w:val="3"/>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117"/>
    <w:rsid w:val="000271C5"/>
    <w:rsid w:val="00207760"/>
    <w:rsid w:val="00276810"/>
    <w:rsid w:val="0029579E"/>
    <w:rsid w:val="002C5B5D"/>
    <w:rsid w:val="003D1011"/>
    <w:rsid w:val="008F3117"/>
    <w:rsid w:val="00A654FC"/>
    <w:rsid w:val="00CF2A2A"/>
    <w:rsid w:val="00D03737"/>
    <w:rsid w:val="00E36A80"/>
    <w:rsid w:val="00F01537"/>
    <w:rsid w:val="00F96CDE"/>
    <w:rsid w:val="0E39799F"/>
    <w:rsid w:val="550F2399"/>
    <w:rsid w:val="5AE636CC"/>
    <w:rsid w:val="6B295B18"/>
    <w:rsid w:val="6C732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150</Words>
  <Characters>855</Characters>
  <Lines>7</Lines>
  <Paragraphs>2</Paragraphs>
  <TotalTime>0</TotalTime>
  <ScaleCrop>false</ScaleCrop>
  <LinksUpToDate>false</LinksUpToDate>
  <CharactersWithSpaces>1003</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2020-09-24T10:28:00Z</dcterms:created>
  <dc:creator>x w</dc:creator>
  <cp:lastModifiedBy>自私的背影</cp:lastModifiedBy>
  <dcterms:modified xsi:type="dcterms:W3CDTF">2020-09-25T16:18:40Z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