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B2EE" w14:textId="30A94AFF" w:rsidR="00C24F8F" w:rsidRPr="00C24F8F" w:rsidRDefault="00C24F8F" w:rsidP="00C24F8F">
      <w:pPr>
        <w:spacing w:line="360" w:lineRule="auto"/>
        <w:jc w:val="center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变压器相关试题</w:t>
      </w:r>
    </w:p>
    <w:p w14:paraId="64E13458" w14:textId="391EB976" w:rsidR="00F658BC" w:rsidRDefault="00000000">
      <w:pPr>
        <w:spacing w:line="360" w:lineRule="auto"/>
        <w:rPr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(1) 一电源变压器原边空载电流随以下情况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           </w:t>
      </w:r>
      <w:r>
        <w:rPr>
          <w:rFonts w:ascii="宋体" w:hAnsi="宋体" w:hint="eastAsia"/>
          <w:b/>
          <w:bCs/>
          <w:sz w:val="24"/>
          <w:szCs w:val="24"/>
        </w:rPr>
        <w:t>增大。</w:t>
      </w:r>
    </w:p>
    <w:p w14:paraId="2EA210A7" w14:textId="77777777" w:rsidR="00F658BC" w:rsidRDefault="00000000">
      <w:pPr>
        <w:spacing w:line="360" w:lineRule="auto"/>
        <w:ind w:firstLine="420"/>
        <w:rPr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A．铁芯磁阻减小</w:t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  <w:t>B． 铁芯磁阻增加</w:t>
      </w:r>
    </w:p>
    <w:p w14:paraId="1A6593BD" w14:textId="77777777" w:rsidR="00F658BC" w:rsidRDefault="00000000">
      <w:pPr>
        <w:spacing w:line="360" w:lineRule="auto"/>
        <w:ind w:firstLine="420"/>
        <w:rPr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C．原边线圈匝数增加</w:t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  <w:t>D．原边线圈匝数减小</w:t>
      </w:r>
    </w:p>
    <w:p w14:paraId="45E16E8F" w14:textId="77777777" w:rsidR="00F658BC" w:rsidRDefault="00000000">
      <w:pPr>
        <w:spacing w:line="36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E．变压器铁芯气隙增大</w:t>
      </w:r>
      <w:r>
        <w:rPr>
          <w:rFonts w:ascii="宋体" w:hAnsi="宋体" w:hint="eastAsia"/>
          <w:b/>
          <w:bCs/>
          <w:sz w:val="24"/>
          <w:szCs w:val="24"/>
        </w:rPr>
        <w:tab/>
        <w:t>F．变压器铁芯气隙减小</w:t>
      </w:r>
    </w:p>
    <w:p w14:paraId="745B46ED" w14:textId="77777777" w:rsidR="00F658BC" w:rsidRDefault="00F658BC"/>
    <w:p w14:paraId="6CBCF046" w14:textId="6ABDA79A" w:rsidR="00F658BC" w:rsidRDefault="00000000">
      <w:pPr>
        <w:spacing w:line="440" w:lineRule="exact"/>
        <w:ind w:rightChars="96" w:right="202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(2)</w:t>
      </w:r>
      <w:r>
        <w:rPr>
          <w:b/>
          <w:bCs/>
          <w:sz w:val="24"/>
          <w:szCs w:val="24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</w:rPr>
        <w:t>额定电压为220V、额定频率为</w:t>
      </w:r>
      <w:r>
        <w:rPr>
          <w:rFonts w:hint="eastAsia"/>
          <w:b/>
          <w:bCs/>
          <w:sz w:val="24"/>
          <w:szCs w:val="24"/>
        </w:rPr>
        <w:t>50Hz</w:t>
      </w:r>
      <w:r>
        <w:rPr>
          <w:rFonts w:ascii="宋体" w:hAnsi="宋体" w:hint="eastAsia"/>
          <w:b/>
          <w:bCs/>
          <w:sz w:val="24"/>
          <w:szCs w:val="24"/>
        </w:rPr>
        <w:t>的变压器可以通入下面哪种电压波形？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hAnsi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hAnsi="宋体"/>
          <w:b/>
          <w:bCs/>
          <w:sz w:val="24"/>
          <w:szCs w:val="24"/>
          <w:u w:val="single"/>
        </w:rPr>
        <w:t xml:space="preserve">  </w:t>
      </w:r>
    </w:p>
    <w:p w14:paraId="275AA923" w14:textId="77777777" w:rsidR="00F658BC" w:rsidRDefault="00000000">
      <w:pPr>
        <w:jc w:val="center"/>
        <w:rPr>
          <w:rFonts w:ascii="Times New Roman" w:hAnsi="Times New Roman"/>
          <w:szCs w:val="21"/>
        </w:rPr>
      </w:pPr>
      <w:r>
        <w:rPr>
          <w:noProof/>
        </w:rPr>
        <w:drawing>
          <wp:inline distT="0" distB="0" distL="0" distR="0" wp14:anchorId="2B1B4896" wp14:editId="50BC6ED8">
            <wp:extent cx="1811020" cy="1449070"/>
            <wp:effectExtent l="19050" t="0" r="0" b="0"/>
            <wp:docPr id="1" name="图片 1" descr="C:\Users\xie\AppData\Local\Temp\ksohtml7496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xie\AppData\Local\Temp\ksohtml7496\wps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7F531D4" wp14:editId="4485784B">
            <wp:extent cx="1811020" cy="1449070"/>
            <wp:effectExtent l="19050" t="0" r="0" b="0"/>
            <wp:docPr id="2" name="图片 2" descr="C:\Users\xie\AppData\Local\Temp\ksohtml7496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xie\AppData\Local\Temp\ksohtml7496\wps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F64ACC3" wp14:editId="644494AC">
            <wp:extent cx="1811020" cy="1449070"/>
            <wp:effectExtent l="19050" t="0" r="0" b="0"/>
            <wp:docPr id="3" name="图片 3" descr="C:\Users\xie\AppData\Local\Temp\ksohtml7496\wp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xie\AppData\Local\Temp\ksohtml7496\wps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7795B" w14:textId="77777777" w:rsidR="00F658BC" w:rsidRDefault="00000000">
      <w:pPr>
        <w:ind w:firstLineChars="800" w:firstLine="1928"/>
        <w:rPr>
          <w:rFonts w:ascii="宋体" w:hAnsi="宋体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A.                 </w:t>
      </w:r>
      <w:r>
        <w:rPr>
          <w:b/>
          <w:bCs/>
          <w:sz w:val="24"/>
          <w:szCs w:val="24"/>
        </w:rPr>
        <w:t xml:space="preserve">       </w:t>
      </w:r>
      <w:r>
        <w:rPr>
          <w:rFonts w:ascii="宋体" w:hAnsi="宋体" w:hint="eastAsia"/>
          <w:b/>
          <w:bCs/>
          <w:sz w:val="24"/>
          <w:szCs w:val="24"/>
        </w:rPr>
        <w:t xml:space="preserve">B.              </w:t>
      </w:r>
      <w:r>
        <w:rPr>
          <w:b/>
          <w:bCs/>
          <w:sz w:val="24"/>
          <w:szCs w:val="24"/>
        </w:rPr>
        <w:t xml:space="preserve">         </w:t>
      </w:r>
      <w:r>
        <w:rPr>
          <w:rFonts w:ascii="宋体" w:hAnsi="宋体" w:hint="eastAsia"/>
          <w:b/>
          <w:bCs/>
          <w:sz w:val="24"/>
          <w:szCs w:val="24"/>
        </w:rPr>
        <w:t>C.</w:t>
      </w:r>
    </w:p>
    <w:p w14:paraId="0B978981" w14:textId="77777777" w:rsidR="00F658BC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08708A" wp14:editId="7CD220BE">
            <wp:extent cx="1811020" cy="1449070"/>
            <wp:effectExtent l="19050" t="0" r="0" b="0"/>
            <wp:docPr id="4" name="图片 4" descr="C:\Users\xie\AppData\Local\Temp\ksohtml7496\wp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xie\AppData\Local\Temp\ksohtml7496\wps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43F0539" wp14:editId="20B81A46">
            <wp:extent cx="1811020" cy="1449070"/>
            <wp:effectExtent l="19050" t="0" r="0" b="0"/>
            <wp:docPr id="5" name="图片 5" descr="C:\Users\xie\AppData\Local\Temp\ksohtml7496\wp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xie\AppData\Local\Temp\ksohtml7496\wps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82CD7D" w14:textId="77777777" w:rsidR="00F658BC" w:rsidRDefault="00000000">
      <w:pPr>
        <w:spacing w:afterLines="50" w:after="156" w:line="440" w:lineRule="exact"/>
        <w:ind w:leftChars="270" w:left="567" w:rightChars="96" w:right="202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             </w:t>
      </w:r>
      <w:r>
        <w:rPr>
          <w:rFonts w:ascii="宋体" w:hAnsi="宋体" w:hint="eastAsia"/>
          <w:b/>
          <w:bCs/>
          <w:sz w:val="24"/>
          <w:szCs w:val="24"/>
        </w:rPr>
        <w:t xml:space="preserve">D.                 </w:t>
      </w:r>
      <w:r>
        <w:rPr>
          <w:b/>
          <w:bCs/>
          <w:sz w:val="24"/>
          <w:szCs w:val="24"/>
        </w:rPr>
        <w:t xml:space="preserve">       E</w:t>
      </w:r>
      <w:r>
        <w:rPr>
          <w:rFonts w:ascii="宋体" w:hAnsi="宋体" w:hint="eastAsia"/>
          <w:b/>
          <w:bCs/>
          <w:sz w:val="24"/>
          <w:szCs w:val="24"/>
        </w:rPr>
        <w:t>.</w:t>
      </w:r>
    </w:p>
    <w:p w14:paraId="68121404" w14:textId="39C41B3E" w:rsidR="00F658BC" w:rsidRDefault="00000000">
      <w:pPr>
        <w:spacing w:line="440" w:lineRule="exact"/>
        <w:ind w:rightChars="96" w:right="202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(3) 某系统中采用一个变比为1:1的变压器，采用该变压器的可能原因是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</w:t>
      </w:r>
      <w:r w:rsidR="00C24F8F">
        <w:rPr>
          <w:rFonts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1896D4F7" w14:textId="77777777" w:rsidR="00F658BC" w:rsidRDefault="00000000">
      <w:pPr>
        <w:spacing w:line="440" w:lineRule="exact"/>
        <w:ind w:rightChars="96" w:right="202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ascii="宋体" w:hAnsi="宋体"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</w:rPr>
        <w:t>多此一举</w:t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rFonts w:ascii="宋体" w:hAnsi="宋体"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</w:rPr>
        <w:t>变换输入输出阻抗</w:t>
      </w:r>
    </w:p>
    <w:p w14:paraId="6D74D6B4" w14:textId="77777777" w:rsidR="00F658BC" w:rsidRDefault="00000000">
      <w:pPr>
        <w:spacing w:afterLines="50" w:after="156" w:line="440" w:lineRule="exact"/>
        <w:ind w:rightChars="96" w:right="20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ascii="宋体" w:hAnsi="宋体"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</w:rPr>
        <w:t>利用变压器的隔离作用</w:t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rFonts w:ascii="宋体" w:hAnsi="宋体"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</w:rPr>
        <w:t>提高系统效率</w:t>
      </w:r>
    </w:p>
    <w:p w14:paraId="365DA277" w14:textId="77777777" w:rsidR="00F658BC" w:rsidRDefault="00F658BC"/>
    <w:p w14:paraId="412E7870" w14:textId="3355EC52" w:rsidR="00F658BC" w:rsidRDefault="00000000">
      <w:pPr>
        <w:spacing w:line="440" w:lineRule="exact"/>
        <w:ind w:rightChars="96" w:right="202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(4) 下面关于变压器说法正确的是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           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2ECF25EC" w14:textId="77777777" w:rsidR="00F658BC" w:rsidRDefault="00000000">
      <w:pPr>
        <w:spacing w:line="440" w:lineRule="exact"/>
        <w:ind w:rightChars="96" w:right="202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ascii="宋体" w:hAnsi="宋体" w:hint="eastAsia"/>
          <w:b/>
          <w:bCs/>
          <w:sz w:val="24"/>
          <w:szCs w:val="24"/>
        </w:rPr>
        <w:t>. 变压器负载运行时，原边输入电压与副边输出电压的比值与变压器匝数比相等</w:t>
      </w:r>
    </w:p>
    <w:p w14:paraId="5BEEA247" w14:textId="77777777" w:rsidR="00F658BC" w:rsidRDefault="00000000">
      <w:pPr>
        <w:spacing w:line="440" w:lineRule="exact"/>
        <w:ind w:rightChars="96" w:right="20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rFonts w:ascii="宋体" w:hAnsi="宋体"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</w:rPr>
        <w:t>变压器即使原边和副边没有导线连接，也可以传递大量的电功率</w:t>
      </w:r>
    </w:p>
    <w:p w14:paraId="6CD46BEF" w14:textId="77777777" w:rsidR="00F658BC" w:rsidRDefault="00000000">
      <w:pPr>
        <w:spacing w:line="440" w:lineRule="exact"/>
        <w:ind w:rightChars="96" w:right="20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ascii="宋体" w:hAnsi="宋体" w:hint="eastAsia"/>
          <w:b/>
          <w:bCs/>
          <w:sz w:val="24"/>
          <w:szCs w:val="24"/>
        </w:rPr>
        <w:t>. 由于交变的电流产生交变的磁场，而交变的磁场可以感应交变的电势，因此变压器只能实现交流的电压变换，而且交流电的频率越高变压器的损耗越小</w:t>
      </w:r>
    </w:p>
    <w:p w14:paraId="55A80D83" w14:textId="0257D49E" w:rsidR="00F658BC" w:rsidRPr="00C24F8F" w:rsidRDefault="00000000" w:rsidP="00C24F8F">
      <w:pPr>
        <w:spacing w:afterLines="50" w:after="156" w:line="440" w:lineRule="exact"/>
        <w:ind w:rightChars="96" w:right="202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rFonts w:ascii="宋体" w:hAnsi="宋体"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</w:rPr>
        <w:t>变压器可以改变交流电的电压、电流、相数和频率</w:t>
      </w:r>
    </w:p>
    <w:sectPr w:rsidR="00F658BC" w:rsidRPr="00C24F8F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1EF"/>
    <w:rsid w:val="00206B92"/>
    <w:rsid w:val="002E11EF"/>
    <w:rsid w:val="00C24F8F"/>
    <w:rsid w:val="00F658BC"/>
    <w:rsid w:val="00FC0D9C"/>
    <w:rsid w:val="3B4F5CC1"/>
    <w:rsid w:val="3D2D0D47"/>
    <w:rsid w:val="5C72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D9D87"/>
  <w15:docId w15:val="{E503F89C-2561-4488-A74E-029DBDDE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490</Characters>
  <Application>Microsoft Office Word</Application>
  <DocSecurity>0</DocSecurity>
  <Lines>4</Lines>
  <Paragraphs>1</Paragraphs>
  <ScaleCrop>false</ScaleCrop>
  <Company>HITSZ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Oliver Wu</cp:lastModifiedBy>
  <cp:revision>5</cp:revision>
  <cp:lastPrinted>2021-09-26T12:25:00Z</cp:lastPrinted>
  <dcterms:created xsi:type="dcterms:W3CDTF">2021-09-24T05:29:00Z</dcterms:created>
  <dcterms:modified xsi:type="dcterms:W3CDTF">2023-12-15T14:48:00Z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