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EBF26" w14:textId="47C7DBE7" w:rsidR="00764D2A" w:rsidRPr="00764D2A" w:rsidRDefault="00764D2A" w:rsidP="00764D2A">
      <w:pPr>
        <w:spacing w:line="440" w:lineRule="exact"/>
        <w:ind w:rightChars="96" w:right="202"/>
        <w:jc w:val="center"/>
        <w:rPr>
          <w:rFonts w:ascii="宋体" w:hAnsi="宋体"/>
          <w:b/>
          <w:bCs/>
          <w:sz w:val="28"/>
          <w:szCs w:val="28"/>
        </w:rPr>
      </w:pPr>
      <w:r>
        <w:rPr>
          <w:rFonts w:ascii="宋体" w:hAnsi="宋体" w:hint="eastAsia"/>
          <w:b/>
          <w:bCs/>
          <w:sz w:val="28"/>
          <w:szCs w:val="28"/>
        </w:rPr>
        <w:t>异步电机试题</w:t>
      </w:r>
    </w:p>
    <w:p w14:paraId="019540CF" w14:textId="594BF513" w:rsidR="00876A82" w:rsidRDefault="00000000">
      <w:pPr>
        <w:spacing w:line="440" w:lineRule="exact"/>
        <w:ind w:rightChars="96" w:right="202"/>
        <w:rPr>
          <w:rFonts w:ascii="宋体" w:hAnsi="宋体"/>
          <w:b/>
          <w:bCs/>
          <w:sz w:val="24"/>
          <w:szCs w:val="24"/>
        </w:rPr>
      </w:pPr>
      <w:r>
        <w:rPr>
          <w:rFonts w:ascii="宋体" w:hAnsi="宋体" w:hint="eastAsia"/>
          <w:b/>
          <w:bCs/>
          <w:sz w:val="24"/>
          <w:szCs w:val="24"/>
        </w:rPr>
        <w:t>(1) 下面属于异步电动机转子回路串电阻调速的机械特性曲线的是</w:t>
      </w:r>
      <w:r>
        <w:rPr>
          <w:rFonts w:ascii="宋体" w:hAnsi="宋体" w:hint="eastAsia"/>
          <w:b/>
          <w:bCs/>
          <w:sz w:val="24"/>
          <w:szCs w:val="24"/>
          <w:u w:val="single"/>
        </w:rPr>
        <w:t xml:space="preserve">             </w:t>
      </w:r>
      <w:r>
        <w:rPr>
          <w:rFonts w:ascii="宋体" w:hAnsi="宋体"/>
          <w:b/>
          <w:bCs/>
          <w:sz w:val="24"/>
          <w:szCs w:val="24"/>
        </w:rPr>
        <w:t>。</w:t>
      </w:r>
    </w:p>
    <w:p w14:paraId="55E3E4F8" w14:textId="77777777" w:rsidR="00876A82" w:rsidRDefault="00000000">
      <w:pPr>
        <w:jc w:val="center"/>
        <w:rPr>
          <w:rFonts w:ascii="Times New Roman" w:hAnsi="Times New Roman"/>
          <w:szCs w:val="21"/>
        </w:rPr>
      </w:pPr>
      <w:r>
        <w:rPr>
          <w:noProof/>
        </w:rPr>
        <w:drawing>
          <wp:inline distT="0" distB="0" distL="0" distR="0" wp14:anchorId="501434AB" wp14:editId="32357471">
            <wp:extent cx="1247140" cy="1181735"/>
            <wp:effectExtent l="19050" t="0" r="0" b="0"/>
            <wp:docPr id="1" name="图片 1" descr="C:\Users\xie\AppData\Local\Temp\ksohtml390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xie\AppData\Local\Temp\ksohtml3904\wps1.jpg"/>
                    <pic:cNvPicPr>
                      <a:picLocks noChangeAspect="1" noChangeArrowheads="1"/>
                    </pic:cNvPicPr>
                  </pic:nvPicPr>
                  <pic:blipFill>
                    <a:blip r:embed="rId5"/>
                    <a:srcRect/>
                    <a:stretch>
                      <a:fillRect/>
                    </a:stretch>
                  </pic:blipFill>
                  <pic:spPr>
                    <a:xfrm>
                      <a:off x="0" y="0"/>
                      <a:ext cx="1247140" cy="1181735"/>
                    </a:xfrm>
                    <a:prstGeom prst="rect">
                      <a:avLst/>
                    </a:prstGeom>
                    <a:noFill/>
                    <a:ln w="9525">
                      <a:noFill/>
                      <a:miter lim="800000"/>
                      <a:headEnd/>
                      <a:tailEnd/>
                    </a:ln>
                  </pic:spPr>
                </pic:pic>
              </a:graphicData>
            </a:graphic>
          </wp:inline>
        </w:drawing>
      </w:r>
      <w:r>
        <w:t xml:space="preserve">  </w:t>
      </w:r>
      <w:r>
        <w:rPr>
          <w:noProof/>
        </w:rPr>
        <w:drawing>
          <wp:inline distT="0" distB="0" distL="0" distR="0" wp14:anchorId="47C0D13E" wp14:editId="4B280839">
            <wp:extent cx="1341755" cy="1193165"/>
            <wp:effectExtent l="19050" t="0" r="0" b="0"/>
            <wp:docPr id="2" name="图片 2" descr="C:\Users\xie\AppData\Local\Temp\ksohtml390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xie\AppData\Local\Temp\ksohtml3904\wps2.jpg"/>
                    <pic:cNvPicPr>
                      <a:picLocks noChangeAspect="1" noChangeArrowheads="1"/>
                    </pic:cNvPicPr>
                  </pic:nvPicPr>
                  <pic:blipFill>
                    <a:blip r:embed="rId6"/>
                    <a:srcRect/>
                    <a:stretch>
                      <a:fillRect/>
                    </a:stretch>
                  </pic:blipFill>
                  <pic:spPr>
                    <a:xfrm>
                      <a:off x="0" y="0"/>
                      <a:ext cx="1341755" cy="1193165"/>
                    </a:xfrm>
                    <a:prstGeom prst="rect">
                      <a:avLst/>
                    </a:prstGeom>
                    <a:noFill/>
                    <a:ln w="9525">
                      <a:noFill/>
                      <a:miter lim="800000"/>
                      <a:headEnd/>
                      <a:tailEnd/>
                    </a:ln>
                  </pic:spPr>
                </pic:pic>
              </a:graphicData>
            </a:graphic>
          </wp:inline>
        </w:drawing>
      </w:r>
      <w:r>
        <w:t xml:space="preserve">  </w:t>
      </w:r>
      <w:r>
        <w:rPr>
          <w:noProof/>
        </w:rPr>
        <w:drawing>
          <wp:inline distT="0" distB="0" distL="0" distR="0" wp14:anchorId="59D03E3C" wp14:editId="24F0613C">
            <wp:extent cx="1377315" cy="1169670"/>
            <wp:effectExtent l="19050" t="0" r="0" b="0"/>
            <wp:docPr id="3" name="图片 3" descr="C:\Users\xie\AppData\Local\Temp\ksohtml3904\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xie\AppData\Local\Temp\ksohtml3904\wps3.jpg"/>
                    <pic:cNvPicPr>
                      <a:picLocks noChangeAspect="1" noChangeArrowheads="1"/>
                    </pic:cNvPicPr>
                  </pic:nvPicPr>
                  <pic:blipFill>
                    <a:blip r:embed="rId7"/>
                    <a:srcRect/>
                    <a:stretch>
                      <a:fillRect/>
                    </a:stretch>
                  </pic:blipFill>
                  <pic:spPr>
                    <a:xfrm>
                      <a:off x="0" y="0"/>
                      <a:ext cx="1377315" cy="1169670"/>
                    </a:xfrm>
                    <a:prstGeom prst="rect">
                      <a:avLst/>
                    </a:prstGeom>
                    <a:noFill/>
                    <a:ln w="9525">
                      <a:noFill/>
                      <a:miter lim="800000"/>
                      <a:headEnd/>
                      <a:tailEnd/>
                    </a:ln>
                  </pic:spPr>
                </pic:pic>
              </a:graphicData>
            </a:graphic>
          </wp:inline>
        </w:drawing>
      </w:r>
      <w:r>
        <w:rPr>
          <w:noProof/>
        </w:rPr>
        <w:drawing>
          <wp:inline distT="0" distB="0" distL="0" distR="0" wp14:anchorId="34CF01AE" wp14:editId="0480439C">
            <wp:extent cx="1258570" cy="1169670"/>
            <wp:effectExtent l="19050" t="0" r="0" b="0"/>
            <wp:docPr id="4" name="图片 4" descr="C:\Users\xie\AppData\Local\Temp\ksohtml3904\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xie\AppData\Local\Temp\ksohtml3904\wps4.jpg"/>
                    <pic:cNvPicPr>
                      <a:picLocks noChangeAspect="1" noChangeArrowheads="1"/>
                    </pic:cNvPicPr>
                  </pic:nvPicPr>
                  <pic:blipFill>
                    <a:blip r:embed="rId8"/>
                    <a:srcRect/>
                    <a:stretch>
                      <a:fillRect/>
                    </a:stretch>
                  </pic:blipFill>
                  <pic:spPr>
                    <a:xfrm>
                      <a:off x="0" y="0"/>
                      <a:ext cx="1258570" cy="1169670"/>
                    </a:xfrm>
                    <a:prstGeom prst="rect">
                      <a:avLst/>
                    </a:prstGeom>
                    <a:noFill/>
                    <a:ln w="9525">
                      <a:noFill/>
                      <a:miter lim="800000"/>
                      <a:headEnd/>
                      <a:tailEnd/>
                    </a:ln>
                  </pic:spPr>
                </pic:pic>
              </a:graphicData>
            </a:graphic>
          </wp:inline>
        </w:drawing>
      </w:r>
      <w:r>
        <w:t xml:space="preserve">  </w:t>
      </w:r>
    </w:p>
    <w:p w14:paraId="22D3D889" w14:textId="77777777" w:rsidR="00876A82" w:rsidRDefault="00000000">
      <w:pPr>
        <w:ind w:firstLineChars="650" w:firstLine="1566"/>
        <w:rPr>
          <w:b/>
          <w:bCs/>
          <w:sz w:val="24"/>
          <w:szCs w:val="24"/>
        </w:rPr>
      </w:pPr>
      <w:r>
        <w:rPr>
          <w:rFonts w:ascii="宋体" w:hAnsi="宋体" w:hint="eastAsia"/>
          <w:b/>
          <w:bCs/>
          <w:sz w:val="24"/>
          <w:szCs w:val="24"/>
        </w:rPr>
        <w:t xml:space="preserve">A.                B.              </w:t>
      </w:r>
      <w:r>
        <w:rPr>
          <w:b/>
          <w:bCs/>
          <w:sz w:val="24"/>
          <w:szCs w:val="24"/>
        </w:rPr>
        <w:t xml:space="preserve">    </w:t>
      </w:r>
      <w:r>
        <w:rPr>
          <w:rFonts w:ascii="宋体" w:hAnsi="宋体" w:hint="eastAsia"/>
          <w:b/>
          <w:bCs/>
          <w:sz w:val="24"/>
          <w:szCs w:val="24"/>
        </w:rPr>
        <w:t xml:space="preserve">C. </w:t>
      </w:r>
      <w:r>
        <w:rPr>
          <w:b/>
          <w:bCs/>
          <w:sz w:val="24"/>
          <w:szCs w:val="24"/>
        </w:rPr>
        <w:t xml:space="preserve">               </w:t>
      </w:r>
      <w:r>
        <w:rPr>
          <w:rFonts w:ascii="宋体" w:hAnsi="宋体" w:hint="eastAsia"/>
          <w:b/>
          <w:bCs/>
          <w:sz w:val="24"/>
          <w:szCs w:val="24"/>
        </w:rPr>
        <w:t>D.</w:t>
      </w:r>
    </w:p>
    <w:p w14:paraId="3426C7ED" w14:textId="77777777" w:rsidR="00876A82" w:rsidRDefault="00876A82"/>
    <w:p w14:paraId="4ED0A5DD" w14:textId="197CFD8A" w:rsidR="00876A82" w:rsidRDefault="00000000">
      <w:pPr>
        <w:spacing w:line="440" w:lineRule="exact"/>
        <w:ind w:rightChars="96" w:right="202"/>
        <w:rPr>
          <w:rFonts w:hAnsi="宋体"/>
          <w:b/>
          <w:bCs/>
          <w:sz w:val="24"/>
          <w:szCs w:val="24"/>
        </w:rPr>
      </w:pPr>
      <w:r>
        <w:rPr>
          <w:rFonts w:ascii="宋体" w:hAnsi="宋体" w:hint="eastAsia"/>
          <w:b/>
          <w:bCs/>
          <w:sz w:val="24"/>
          <w:szCs w:val="24"/>
        </w:rPr>
        <w:t>(2) 当前工业调速控制中，直流电机最常采用的调速方法是</w:t>
      </w:r>
      <w:r>
        <w:rPr>
          <w:rFonts w:ascii="宋体" w:hAnsi="宋体" w:hint="eastAsia"/>
          <w:b/>
          <w:bCs/>
          <w:sz w:val="24"/>
          <w:szCs w:val="24"/>
          <w:u w:val="single"/>
        </w:rPr>
        <w:t xml:space="preserve">             </w:t>
      </w:r>
      <w:r>
        <w:rPr>
          <w:rFonts w:ascii="宋体" w:hAnsi="宋体" w:hint="eastAsia"/>
          <w:b/>
          <w:bCs/>
          <w:sz w:val="24"/>
          <w:szCs w:val="24"/>
        </w:rPr>
        <w:t>，感应电机最常用的调速方法是</w:t>
      </w:r>
      <w:r>
        <w:rPr>
          <w:rFonts w:ascii="宋体" w:hAnsi="宋体" w:hint="eastAsia"/>
          <w:b/>
          <w:bCs/>
          <w:sz w:val="24"/>
          <w:szCs w:val="24"/>
          <w:u w:val="single"/>
        </w:rPr>
        <w:t xml:space="preserve">              </w:t>
      </w:r>
      <w:r>
        <w:rPr>
          <w:rFonts w:ascii="宋体" w:hAnsi="宋体" w:hint="eastAsia"/>
          <w:b/>
          <w:bCs/>
          <w:sz w:val="24"/>
          <w:szCs w:val="24"/>
        </w:rPr>
        <w:t>。</w:t>
      </w:r>
    </w:p>
    <w:p w14:paraId="3577F62A" w14:textId="77777777" w:rsidR="00876A82" w:rsidRDefault="00000000">
      <w:pPr>
        <w:spacing w:line="440" w:lineRule="exact"/>
        <w:ind w:rightChars="96" w:right="202"/>
        <w:rPr>
          <w:rFonts w:hAnsi="Times New Roman"/>
          <w:b/>
          <w:bCs/>
          <w:sz w:val="24"/>
          <w:szCs w:val="24"/>
        </w:rPr>
      </w:pPr>
      <w:r>
        <w:rPr>
          <w:b/>
          <w:bCs/>
          <w:sz w:val="24"/>
          <w:szCs w:val="24"/>
        </w:rPr>
        <w:t>A</w:t>
      </w:r>
      <w:r>
        <w:rPr>
          <w:rFonts w:ascii="宋体" w:hAnsi="宋体" w:hint="eastAsia"/>
          <w:b/>
          <w:bCs/>
          <w:sz w:val="24"/>
          <w:szCs w:val="24"/>
        </w:rPr>
        <w:t>.</w:t>
      </w:r>
      <w:r>
        <w:rPr>
          <w:b/>
          <w:bCs/>
          <w:sz w:val="24"/>
          <w:szCs w:val="24"/>
        </w:rPr>
        <w:t xml:space="preserve"> </w:t>
      </w:r>
      <w:r>
        <w:rPr>
          <w:rFonts w:ascii="宋体" w:hAnsi="宋体" w:hint="eastAsia"/>
          <w:b/>
          <w:bCs/>
          <w:sz w:val="24"/>
          <w:szCs w:val="24"/>
        </w:rPr>
        <w:t>弱磁调速</w:t>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b/>
          <w:bCs/>
          <w:sz w:val="24"/>
          <w:szCs w:val="24"/>
        </w:rPr>
        <w:t>B</w:t>
      </w:r>
      <w:r>
        <w:rPr>
          <w:rFonts w:ascii="宋体" w:hAnsi="宋体" w:hint="eastAsia"/>
          <w:b/>
          <w:bCs/>
          <w:sz w:val="24"/>
          <w:szCs w:val="24"/>
        </w:rPr>
        <w:t>.</w:t>
      </w:r>
      <w:r>
        <w:rPr>
          <w:b/>
          <w:bCs/>
          <w:sz w:val="24"/>
          <w:szCs w:val="24"/>
        </w:rPr>
        <w:t xml:space="preserve"> </w:t>
      </w:r>
      <w:r>
        <w:rPr>
          <w:rFonts w:ascii="宋体" w:hAnsi="宋体" w:hint="eastAsia"/>
          <w:b/>
          <w:bCs/>
          <w:sz w:val="24"/>
          <w:szCs w:val="24"/>
        </w:rPr>
        <w:t>电枢电压的调压调速</w:t>
      </w:r>
      <w:r>
        <w:rPr>
          <w:b/>
          <w:bCs/>
          <w:sz w:val="24"/>
          <w:szCs w:val="24"/>
        </w:rPr>
        <w:tab/>
      </w:r>
      <w:r>
        <w:rPr>
          <w:b/>
          <w:bCs/>
          <w:sz w:val="24"/>
          <w:szCs w:val="24"/>
        </w:rPr>
        <w:tab/>
      </w:r>
      <w:r>
        <w:rPr>
          <w:b/>
          <w:bCs/>
          <w:sz w:val="24"/>
          <w:szCs w:val="24"/>
        </w:rPr>
        <w:tab/>
      </w:r>
      <w:r>
        <w:rPr>
          <w:b/>
          <w:bCs/>
          <w:sz w:val="24"/>
          <w:szCs w:val="24"/>
        </w:rPr>
        <w:tab/>
        <w:t>C</w:t>
      </w:r>
      <w:r>
        <w:rPr>
          <w:rFonts w:ascii="宋体" w:hAnsi="宋体" w:hint="eastAsia"/>
          <w:b/>
          <w:bCs/>
          <w:sz w:val="24"/>
          <w:szCs w:val="24"/>
        </w:rPr>
        <w:t>.</w:t>
      </w:r>
      <w:r>
        <w:rPr>
          <w:b/>
          <w:bCs/>
          <w:sz w:val="24"/>
          <w:szCs w:val="24"/>
        </w:rPr>
        <w:t xml:space="preserve"> </w:t>
      </w:r>
      <w:r>
        <w:rPr>
          <w:rFonts w:ascii="宋体" w:hAnsi="宋体" w:hint="eastAsia"/>
          <w:b/>
          <w:bCs/>
          <w:sz w:val="24"/>
          <w:szCs w:val="24"/>
        </w:rPr>
        <w:t>变极调速</w:t>
      </w:r>
    </w:p>
    <w:p w14:paraId="562B6BCB" w14:textId="77777777" w:rsidR="00876A82" w:rsidRDefault="00000000">
      <w:pPr>
        <w:spacing w:line="440" w:lineRule="exact"/>
        <w:ind w:rightChars="96" w:right="202"/>
        <w:rPr>
          <w:b/>
          <w:bCs/>
          <w:sz w:val="24"/>
          <w:szCs w:val="24"/>
        </w:rPr>
      </w:pPr>
      <w:r>
        <w:rPr>
          <w:b/>
          <w:bCs/>
          <w:sz w:val="24"/>
          <w:szCs w:val="24"/>
        </w:rPr>
        <w:t>D</w:t>
      </w:r>
      <w:r>
        <w:rPr>
          <w:rFonts w:ascii="宋体" w:hAnsi="宋体" w:hint="eastAsia"/>
          <w:b/>
          <w:bCs/>
          <w:sz w:val="24"/>
          <w:szCs w:val="24"/>
        </w:rPr>
        <w:t>.</w:t>
      </w:r>
      <w:r>
        <w:rPr>
          <w:b/>
          <w:bCs/>
          <w:sz w:val="24"/>
          <w:szCs w:val="24"/>
        </w:rPr>
        <w:t xml:space="preserve"> </w:t>
      </w:r>
      <w:r>
        <w:rPr>
          <w:rFonts w:ascii="宋体" w:hAnsi="宋体" w:hint="eastAsia"/>
          <w:b/>
          <w:bCs/>
          <w:sz w:val="24"/>
          <w:szCs w:val="24"/>
        </w:rPr>
        <w:t>电枢串电阻调速</w:t>
      </w:r>
      <w:r>
        <w:rPr>
          <w:b/>
          <w:bCs/>
          <w:sz w:val="24"/>
          <w:szCs w:val="24"/>
        </w:rPr>
        <w:tab/>
      </w:r>
      <w:r>
        <w:rPr>
          <w:b/>
          <w:bCs/>
          <w:sz w:val="24"/>
          <w:szCs w:val="24"/>
        </w:rPr>
        <w:tab/>
      </w:r>
      <w:r>
        <w:rPr>
          <w:b/>
          <w:bCs/>
          <w:sz w:val="24"/>
          <w:szCs w:val="24"/>
        </w:rPr>
        <w:tab/>
        <w:t>E</w:t>
      </w:r>
      <w:r>
        <w:rPr>
          <w:rFonts w:ascii="宋体" w:hAnsi="宋体" w:hint="eastAsia"/>
          <w:b/>
          <w:bCs/>
          <w:sz w:val="24"/>
          <w:szCs w:val="24"/>
        </w:rPr>
        <w:t>.</w:t>
      </w:r>
      <w:r>
        <w:rPr>
          <w:b/>
          <w:bCs/>
          <w:sz w:val="24"/>
          <w:szCs w:val="24"/>
        </w:rPr>
        <w:t xml:space="preserve"> </w:t>
      </w:r>
      <w:r>
        <w:rPr>
          <w:rFonts w:ascii="宋体" w:hAnsi="宋体" w:hint="eastAsia"/>
          <w:b/>
          <w:bCs/>
          <w:sz w:val="24"/>
          <w:szCs w:val="24"/>
        </w:rPr>
        <w:t>励磁回路调压调速</w:t>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b/>
          <w:bCs/>
          <w:sz w:val="24"/>
          <w:szCs w:val="24"/>
        </w:rPr>
        <w:tab/>
      </w:r>
      <w:r>
        <w:rPr>
          <w:b/>
          <w:bCs/>
          <w:sz w:val="24"/>
          <w:szCs w:val="24"/>
        </w:rPr>
        <w:tab/>
        <w:t>F</w:t>
      </w:r>
      <w:r>
        <w:rPr>
          <w:rFonts w:ascii="宋体" w:hAnsi="宋体" w:hint="eastAsia"/>
          <w:b/>
          <w:bCs/>
          <w:sz w:val="24"/>
          <w:szCs w:val="24"/>
        </w:rPr>
        <w:t>.</w:t>
      </w:r>
      <w:r>
        <w:rPr>
          <w:b/>
          <w:bCs/>
          <w:sz w:val="24"/>
          <w:szCs w:val="24"/>
        </w:rPr>
        <w:t xml:space="preserve"> </w:t>
      </w:r>
      <w:r>
        <w:rPr>
          <w:rFonts w:ascii="宋体" w:hAnsi="宋体" w:hint="eastAsia"/>
          <w:b/>
          <w:bCs/>
          <w:sz w:val="24"/>
          <w:szCs w:val="24"/>
        </w:rPr>
        <w:t>变频调速</w:t>
      </w:r>
    </w:p>
    <w:p w14:paraId="5AD32FF9" w14:textId="77777777" w:rsidR="00876A82" w:rsidRDefault="00000000">
      <w:pPr>
        <w:spacing w:afterLines="50" w:after="156" w:line="440" w:lineRule="exact"/>
        <w:ind w:rightChars="96" w:right="202"/>
        <w:rPr>
          <w:rFonts w:ascii="宋体" w:hAnsi="宋体"/>
          <w:b/>
          <w:bCs/>
          <w:sz w:val="24"/>
          <w:szCs w:val="24"/>
        </w:rPr>
      </w:pPr>
      <w:r>
        <w:rPr>
          <w:b/>
          <w:bCs/>
          <w:sz w:val="24"/>
          <w:szCs w:val="24"/>
        </w:rPr>
        <w:t>G</w:t>
      </w:r>
      <w:r>
        <w:rPr>
          <w:rFonts w:ascii="宋体" w:hAnsi="宋体" w:hint="eastAsia"/>
          <w:b/>
          <w:bCs/>
          <w:sz w:val="24"/>
          <w:szCs w:val="24"/>
        </w:rPr>
        <w:t>.</w:t>
      </w:r>
      <w:r>
        <w:rPr>
          <w:b/>
          <w:bCs/>
          <w:sz w:val="24"/>
          <w:szCs w:val="24"/>
        </w:rPr>
        <w:t xml:space="preserve"> </w:t>
      </w:r>
      <w:r>
        <w:rPr>
          <w:rFonts w:ascii="宋体" w:hAnsi="宋体" w:hint="eastAsia"/>
          <w:b/>
          <w:bCs/>
          <w:sz w:val="24"/>
          <w:szCs w:val="24"/>
        </w:rPr>
        <w:t>调整电刷位置调速</w:t>
      </w:r>
      <w:r>
        <w:rPr>
          <w:rFonts w:ascii="宋体" w:hAnsi="宋体" w:hint="eastAsia"/>
          <w:b/>
          <w:bCs/>
          <w:sz w:val="24"/>
          <w:szCs w:val="24"/>
        </w:rPr>
        <w:tab/>
      </w:r>
      <w:r>
        <w:rPr>
          <w:rFonts w:ascii="宋体" w:hAnsi="宋体" w:hint="eastAsia"/>
          <w:b/>
          <w:bCs/>
          <w:sz w:val="24"/>
          <w:szCs w:val="24"/>
        </w:rPr>
        <w:tab/>
      </w:r>
      <w:r>
        <w:rPr>
          <w:b/>
          <w:bCs/>
          <w:sz w:val="24"/>
          <w:szCs w:val="24"/>
        </w:rPr>
        <w:t>H</w:t>
      </w:r>
      <w:r>
        <w:rPr>
          <w:rFonts w:ascii="宋体" w:hAnsi="宋体" w:hint="eastAsia"/>
          <w:b/>
          <w:bCs/>
          <w:sz w:val="24"/>
          <w:szCs w:val="24"/>
        </w:rPr>
        <w:t>.</w:t>
      </w:r>
      <w:r>
        <w:rPr>
          <w:b/>
          <w:bCs/>
          <w:sz w:val="24"/>
          <w:szCs w:val="24"/>
        </w:rPr>
        <w:t xml:space="preserve"> </w:t>
      </w:r>
      <w:r>
        <w:rPr>
          <w:rFonts w:ascii="宋体" w:hAnsi="宋体" w:hint="eastAsia"/>
          <w:b/>
          <w:bCs/>
          <w:sz w:val="24"/>
          <w:szCs w:val="24"/>
        </w:rPr>
        <w:t>转差率调速</w:t>
      </w:r>
    </w:p>
    <w:p w14:paraId="72E44C81" w14:textId="77777777" w:rsidR="00876A82" w:rsidRDefault="00876A82"/>
    <w:p w14:paraId="3B57E407" w14:textId="11803551" w:rsidR="00876A82" w:rsidRDefault="00000000">
      <w:pPr>
        <w:spacing w:line="440" w:lineRule="exact"/>
        <w:ind w:rightChars="96" w:right="202"/>
        <w:rPr>
          <w:rFonts w:hAnsi="宋体"/>
          <w:b/>
          <w:bCs/>
          <w:sz w:val="24"/>
          <w:szCs w:val="24"/>
        </w:rPr>
      </w:pPr>
      <w:r>
        <w:rPr>
          <w:rFonts w:ascii="宋体" w:hAnsi="宋体" w:hint="eastAsia"/>
          <w:b/>
          <w:bCs/>
          <w:sz w:val="24"/>
          <w:szCs w:val="24"/>
        </w:rPr>
        <w:t>(3) 两相对称绕组通入不同的电流时，可产生如下哪种磁场</w:t>
      </w:r>
      <w:r>
        <w:rPr>
          <w:rFonts w:ascii="宋体" w:hAnsi="宋体" w:hint="eastAsia"/>
          <w:b/>
          <w:bCs/>
          <w:sz w:val="24"/>
          <w:szCs w:val="24"/>
          <w:u w:val="single"/>
        </w:rPr>
        <w:t xml:space="preserve">  </w:t>
      </w:r>
      <w:r w:rsidR="00764D2A">
        <w:rPr>
          <w:rFonts w:ascii="宋体" w:hAnsi="宋体"/>
          <w:b/>
          <w:bCs/>
          <w:sz w:val="24"/>
          <w:szCs w:val="24"/>
          <w:u w:val="single"/>
        </w:rPr>
        <w:t xml:space="preserve">         </w:t>
      </w:r>
      <w:r>
        <w:rPr>
          <w:rFonts w:ascii="宋体" w:hAnsi="宋体"/>
          <w:b/>
          <w:bCs/>
          <w:sz w:val="24"/>
          <w:szCs w:val="24"/>
        </w:rPr>
        <w:t>。</w:t>
      </w:r>
    </w:p>
    <w:p w14:paraId="35D3C16D" w14:textId="77777777" w:rsidR="00876A82" w:rsidRDefault="00000000">
      <w:pPr>
        <w:spacing w:line="440" w:lineRule="exact"/>
        <w:ind w:rightChars="96" w:right="202"/>
        <w:rPr>
          <w:rFonts w:hAnsi="Times New Roman"/>
          <w:b/>
          <w:bCs/>
          <w:sz w:val="24"/>
          <w:szCs w:val="24"/>
        </w:rPr>
      </w:pPr>
      <w:r>
        <w:rPr>
          <w:b/>
          <w:bCs/>
          <w:sz w:val="24"/>
          <w:szCs w:val="24"/>
        </w:rPr>
        <w:t>A</w:t>
      </w:r>
      <w:r>
        <w:rPr>
          <w:rFonts w:ascii="宋体" w:hAnsi="宋体" w:hint="eastAsia"/>
          <w:b/>
          <w:bCs/>
          <w:sz w:val="24"/>
          <w:szCs w:val="24"/>
        </w:rPr>
        <w:t>.</w:t>
      </w:r>
      <w:r>
        <w:rPr>
          <w:b/>
          <w:bCs/>
          <w:sz w:val="24"/>
          <w:szCs w:val="24"/>
        </w:rPr>
        <w:t xml:space="preserve"> </w:t>
      </w:r>
      <w:r>
        <w:rPr>
          <w:rFonts w:ascii="宋体" w:hAnsi="宋体" w:hint="eastAsia"/>
          <w:b/>
          <w:bCs/>
          <w:sz w:val="24"/>
          <w:szCs w:val="24"/>
        </w:rPr>
        <w:t>恒定磁场</w:t>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b/>
          <w:bCs/>
          <w:sz w:val="24"/>
          <w:szCs w:val="24"/>
        </w:rPr>
        <w:tab/>
        <w:t>B</w:t>
      </w:r>
      <w:r>
        <w:rPr>
          <w:rFonts w:ascii="宋体" w:hAnsi="宋体" w:hint="eastAsia"/>
          <w:b/>
          <w:bCs/>
          <w:sz w:val="24"/>
          <w:szCs w:val="24"/>
        </w:rPr>
        <w:t>.</w:t>
      </w:r>
      <w:r>
        <w:rPr>
          <w:b/>
          <w:bCs/>
          <w:sz w:val="24"/>
          <w:szCs w:val="24"/>
        </w:rPr>
        <w:t xml:space="preserve"> </w:t>
      </w:r>
      <w:r>
        <w:rPr>
          <w:rFonts w:ascii="宋体" w:hAnsi="宋体" w:hint="eastAsia"/>
          <w:b/>
          <w:bCs/>
          <w:sz w:val="24"/>
          <w:szCs w:val="24"/>
        </w:rPr>
        <w:t>脉振磁场</w:t>
      </w:r>
    </w:p>
    <w:p w14:paraId="17B0471F" w14:textId="77777777" w:rsidR="00876A82" w:rsidRDefault="00000000">
      <w:pPr>
        <w:spacing w:afterLines="50" w:after="156" w:line="440" w:lineRule="exact"/>
        <w:ind w:rightChars="96" w:right="202"/>
        <w:rPr>
          <w:b/>
          <w:bCs/>
          <w:sz w:val="24"/>
          <w:szCs w:val="24"/>
        </w:rPr>
      </w:pPr>
      <w:r>
        <w:rPr>
          <w:b/>
          <w:bCs/>
          <w:sz w:val="24"/>
          <w:szCs w:val="24"/>
        </w:rPr>
        <w:t>C</w:t>
      </w:r>
      <w:r>
        <w:rPr>
          <w:rFonts w:ascii="宋体" w:hAnsi="宋体" w:hint="eastAsia"/>
          <w:b/>
          <w:bCs/>
          <w:sz w:val="24"/>
          <w:szCs w:val="24"/>
        </w:rPr>
        <w:t>.</w:t>
      </w:r>
      <w:r>
        <w:rPr>
          <w:b/>
          <w:bCs/>
          <w:sz w:val="24"/>
          <w:szCs w:val="24"/>
        </w:rPr>
        <w:t xml:space="preserve"> </w:t>
      </w:r>
      <w:r>
        <w:rPr>
          <w:rFonts w:ascii="宋体" w:hAnsi="宋体" w:hint="eastAsia"/>
          <w:b/>
          <w:bCs/>
          <w:sz w:val="24"/>
          <w:szCs w:val="24"/>
        </w:rPr>
        <w:t>圆形旋转磁场</w:t>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b/>
          <w:bCs/>
          <w:sz w:val="24"/>
          <w:szCs w:val="24"/>
        </w:rPr>
        <w:t>D</w:t>
      </w:r>
      <w:r>
        <w:rPr>
          <w:rFonts w:ascii="宋体" w:hAnsi="宋体" w:hint="eastAsia"/>
          <w:b/>
          <w:bCs/>
          <w:sz w:val="24"/>
          <w:szCs w:val="24"/>
        </w:rPr>
        <w:t>.</w:t>
      </w:r>
      <w:r>
        <w:rPr>
          <w:b/>
          <w:bCs/>
          <w:sz w:val="24"/>
          <w:szCs w:val="24"/>
        </w:rPr>
        <w:t xml:space="preserve"> </w:t>
      </w:r>
      <w:r>
        <w:rPr>
          <w:rFonts w:ascii="宋体" w:hAnsi="宋体" w:hint="eastAsia"/>
          <w:b/>
          <w:bCs/>
          <w:sz w:val="24"/>
          <w:szCs w:val="24"/>
        </w:rPr>
        <w:t>椭圆旋转磁场</w:t>
      </w:r>
    </w:p>
    <w:p w14:paraId="60A51F8A" w14:textId="77777777" w:rsidR="00876A82" w:rsidRDefault="00876A82"/>
    <w:p w14:paraId="39B7E293" w14:textId="65B1E578" w:rsidR="00876A82" w:rsidRDefault="00000000">
      <w:pPr>
        <w:spacing w:line="440" w:lineRule="exact"/>
        <w:ind w:rightChars="96" w:right="202"/>
        <w:rPr>
          <w:rFonts w:ascii="宋体" w:hAnsi="宋体"/>
          <w:b/>
          <w:bCs/>
          <w:sz w:val="24"/>
          <w:szCs w:val="24"/>
        </w:rPr>
      </w:pPr>
      <w:r>
        <w:rPr>
          <w:rFonts w:ascii="宋体" w:hAnsi="宋体" w:hint="eastAsia"/>
          <w:b/>
          <w:bCs/>
          <w:sz w:val="24"/>
          <w:szCs w:val="24"/>
        </w:rPr>
        <w:t>(4) 针对普通三相异步电动机以下正确的是</w:t>
      </w:r>
      <w:r>
        <w:rPr>
          <w:rFonts w:ascii="宋体" w:hAnsi="宋体" w:hint="eastAsia"/>
          <w:b/>
          <w:bCs/>
          <w:sz w:val="24"/>
          <w:szCs w:val="24"/>
          <w:u w:val="single"/>
        </w:rPr>
        <w:t xml:space="preserve">   </w:t>
      </w:r>
      <w:r w:rsidR="00764D2A">
        <w:rPr>
          <w:rFonts w:ascii="宋体" w:hAnsi="宋体"/>
          <w:b/>
          <w:bCs/>
          <w:sz w:val="24"/>
          <w:szCs w:val="24"/>
          <w:u w:val="single"/>
        </w:rPr>
        <w:t xml:space="preserve"> </w:t>
      </w:r>
      <w:r>
        <w:rPr>
          <w:rFonts w:ascii="宋体" w:hAnsi="宋体" w:hint="eastAsia"/>
          <w:b/>
          <w:bCs/>
          <w:sz w:val="24"/>
          <w:szCs w:val="24"/>
          <w:u w:val="single"/>
        </w:rPr>
        <w:t xml:space="preserve">          </w:t>
      </w:r>
      <w:r>
        <w:rPr>
          <w:rFonts w:ascii="宋体" w:hAnsi="宋体"/>
          <w:b/>
          <w:bCs/>
          <w:sz w:val="24"/>
          <w:szCs w:val="24"/>
        </w:rPr>
        <w:t>。</w:t>
      </w:r>
    </w:p>
    <w:p w14:paraId="5E7BFB64" w14:textId="77777777" w:rsidR="00876A82" w:rsidRDefault="00000000">
      <w:pPr>
        <w:spacing w:line="440" w:lineRule="exact"/>
        <w:ind w:rightChars="96" w:right="202"/>
        <w:rPr>
          <w:rFonts w:ascii="Times New Roman" w:hAnsi="Times New Roman"/>
          <w:b/>
          <w:bCs/>
          <w:sz w:val="24"/>
          <w:szCs w:val="24"/>
        </w:rPr>
      </w:pPr>
      <w:r>
        <w:rPr>
          <w:b/>
          <w:bCs/>
          <w:sz w:val="24"/>
          <w:szCs w:val="24"/>
        </w:rPr>
        <w:t>A</w:t>
      </w:r>
      <w:r>
        <w:rPr>
          <w:rFonts w:ascii="宋体" w:hAnsi="宋体" w:hint="eastAsia"/>
          <w:b/>
          <w:bCs/>
          <w:sz w:val="24"/>
          <w:szCs w:val="24"/>
        </w:rPr>
        <w:t>. 转动过程中断了某一相，也可能持续旋转</w:t>
      </w:r>
    </w:p>
    <w:p w14:paraId="55680AF0" w14:textId="77777777" w:rsidR="00876A82" w:rsidRDefault="00000000">
      <w:pPr>
        <w:spacing w:line="440" w:lineRule="exact"/>
        <w:ind w:rightChars="96" w:right="202"/>
        <w:rPr>
          <w:b/>
          <w:bCs/>
          <w:sz w:val="24"/>
          <w:szCs w:val="24"/>
        </w:rPr>
      </w:pPr>
      <w:r>
        <w:rPr>
          <w:b/>
          <w:bCs/>
          <w:sz w:val="24"/>
          <w:szCs w:val="24"/>
        </w:rPr>
        <w:t>B</w:t>
      </w:r>
      <w:r>
        <w:rPr>
          <w:rFonts w:ascii="宋体" w:hAnsi="宋体" w:hint="eastAsia"/>
          <w:b/>
          <w:bCs/>
          <w:sz w:val="24"/>
          <w:szCs w:val="24"/>
        </w:rPr>
        <w:t>. 鼠笼式异步电机可以转子串电阻调速</w:t>
      </w:r>
    </w:p>
    <w:p w14:paraId="13786A56" w14:textId="77777777" w:rsidR="00876A82" w:rsidRDefault="00000000">
      <w:pPr>
        <w:spacing w:line="440" w:lineRule="exact"/>
        <w:ind w:rightChars="96" w:right="202"/>
        <w:rPr>
          <w:b/>
          <w:bCs/>
          <w:sz w:val="24"/>
          <w:szCs w:val="24"/>
        </w:rPr>
      </w:pPr>
      <w:r>
        <w:rPr>
          <w:b/>
          <w:bCs/>
          <w:sz w:val="24"/>
          <w:szCs w:val="24"/>
        </w:rPr>
        <w:t>C</w:t>
      </w:r>
      <w:r>
        <w:rPr>
          <w:rFonts w:ascii="宋体" w:hAnsi="宋体" w:hint="eastAsia"/>
          <w:b/>
          <w:bCs/>
          <w:sz w:val="24"/>
          <w:szCs w:val="24"/>
        </w:rPr>
        <w:t>. 绕线式异步电机可以串电阻调速</w:t>
      </w:r>
    </w:p>
    <w:p w14:paraId="0D943438" w14:textId="77777777" w:rsidR="00876A82" w:rsidRDefault="00000000">
      <w:pPr>
        <w:spacing w:line="440" w:lineRule="exact"/>
        <w:ind w:rightChars="96" w:right="202"/>
        <w:rPr>
          <w:b/>
          <w:bCs/>
          <w:sz w:val="24"/>
          <w:szCs w:val="24"/>
        </w:rPr>
      </w:pPr>
      <w:r>
        <w:rPr>
          <w:b/>
          <w:bCs/>
          <w:sz w:val="24"/>
          <w:szCs w:val="24"/>
        </w:rPr>
        <w:t>D</w:t>
      </w:r>
      <w:r>
        <w:rPr>
          <w:rFonts w:ascii="宋体" w:hAnsi="宋体" w:hint="eastAsia"/>
          <w:b/>
          <w:bCs/>
          <w:sz w:val="24"/>
          <w:szCs w:val="24"/>
        </w:rPr>
        <w:t>. 采用变频调速时，电机工作于圆形旋转磁场下</w:t>
      </w:r>
    </w:p>
    <w:p w14:paraId="09A40D0E" w14:textId="77777777" w:rsidR="00876A82" w:rsidRDefault="00000000">
      <w:pPr>
        <w:spacing w:afterLines="50" w:after="156" w:line="440" w:lineRule="exact"/>
        <w:ind w:rightChars="96" w:right="202"/>
        <w:rPr>
          <w:b/>
          <w:bCs/>
          <w:sz w:val="24"/>
          <w:szCs w:val="24"/>
        </w:rPr>
      </w:pPr>
      <w:r>
        <w:rPr>
          <w:rFonts w:ascii="宋体" w:hAnsi="宋体" w:hint="eastAsia"/>
          <w:b/>
          <w:bCs/>
          <w:sz w:val="24"/>
          <w:szCs w:val="24"/>
        </w:rPr>
        <w:t>E</w:t>
      </w:r>
      <w:r>
        <w:rPr>
          <w:b/>
          <w:bCs/>
          <w:sz w:val="24"/>
          <w:szCs w:val="24"/>
        </w:rPr>
        <w:t xml:space="preserve">. </w:t>
      </w:r>
      <w:r>
        <w:rPr>
          <w:rFonts w:ascii="宋体" w:hAnsi="宋体" w:hint="eastAsia"/>
          <w:b/>
          <w:bCs/>
          <w:sz w:val="24"/>
          <w:szCs w:val="24"/>
        </w:rPr>
        <w:t>采用变频调速时，电机工作于脉振磁场下</w:t>
      </w:r>
    </w:p>
    <w:p w14:paraId="75959B37" w14:textId="16D475D1" w:rsidR="00876A82" w:rsidRDefault="00000000">
      <w:pPr>
        <w:spacing w:line="440" w:lineRule="exact"/>
        <w:ind w:rightChars="96" w:right="202"/>
        <w:rPr>
          <w:rFonts w:ascii="宋体" w:hAnsi="宋体"/>
          <w:b/>
          <w:bCs/>
          <w:sz w:val="24"/>
          <w:szCs w:val="24"/>
        </w:rPr>
      </w:pPr>
      <w:r>
        <w:rPr>
          <w:rFonts w:hint="eastAsia"/>
          <w:b/>
          <w:bCs/>
          <w:sz w:val="24"/>
          <w:szCs w:val="24"/>
        </w:rPr>
        <w:t>(5)</w:t>
      </w:r>
      <w:r>
        <w:rPr>
          <w:rFonts w:ascii="宋体" w:hAnsi="宋体" w:hint="eastAsia"/>
          <w:b/>
          <w:bCs/>
          <w:sz w:val="24"/>
          <w:szCs w:val="24"/>
        </w:rPr>
        <w:t xml:space="preserve"> 单相异步电动机的启动方式有</w:t>
      </w:r>
      <w:r>
        <w:rPr>
          <w:rFonts w:ascii="宋体" w:hAnsi="宋体" w:hint="eastAsia"/>
          <w:b/>
          <w:bCs/>
          <w:sz w:val="24"/>
          <w:szCs w:val="24"/>
          <w:u w:val="single"/>
        </w:rPr>
        <w:t xml:space="preserve">            </w:t>
      </w:r>
      <w:r>
        <w:rPr>
          <w:rFonts w:ascii="宋体" w:hAnsi="宋体"/>
          <w:b/>
          <w:bCs/>
          <w:sz w:val="24"/>
          <w:szCs w:val="24"/>
        </w:rPr>
        <w:t>。</w:t>
      </w:r>
    </w:p>
    <w:p w14:paraId="0770719D" w14:textId="77777777" w:rsidR="00876A82" w:rsidRDefault="00000000">
      <w:pPr>
        <w:spacing w:line="440" w:lineRule="exact"/>
        <w:ind w:rightChars="96" w:right="202"/>
        <w:rPr>
          <w:rFonts w:ascii="Times New Roman" w:hAnsi="Times New Roman"/>
          <w:b/>
          <w:bCs/>
          <w:sz w:val="24"/>
          <w:szCs w:val="24"/>
        </w:rPr>
      </w:pPr>
      <w:r>
        <w:rPr>
          <w:b/>
          <w:bCs/>
          <w:sz w:val="24"/>
          <w:szCs w:val="24"/>
        </w:rPr>
        <w:t>A</w:t>
      </w:r>
      <w:r>
        <w:rPr>
          <w:rFonts w:ascii="宋体" w:hAnsi="宋体" w:hint="eastAsia"/>
          <w:b/>
          <w:bCs/>
          <w:sz w:val="24"/>
          <w:szCs w:val="24"/>
        </w:rPr>
        <w:t>.</w:t>
      </w:r>
      <w:r>
        <w:rPr>
          <w:b/>
          <w:bCs/>
          <w:sz w:val="24"/>
          <w:szCs w:val="24"/>
        </w:rPr>
        <w:t xml:space="preserve"> </w:t>
      </w:r>
      <w:r>
        <w:rPr>
          <w:rFonts w:ascii="宋体" w:hAnsi="宋体" w:hint="eastAsia"/>
          <w:b/>
          <w:bCs/>
          <w:sz w:val="24"/>
          <w:szCs w:val="24"/>
        </w:rPr>
        <w:t>电阻分相启动</w:t>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b/>
          <w:bCs/>
          <w:sz w:val="24"/>
          <w:szCs w:val="24"/>
        </w:rPr>
        <w:t>B</w:t>
      </w:r>
      <w:r>
        <w:rPr>
          <w:rFonts w:ascii="宋体" w:hAnsi="宋体" w:hint="eastAsia"/>
          <w:b/>
          <w:bCs/>
          <w:sz w:val="24"/>
          <w:szCs w:val="24"/>
        </w:rPr>
        <w:t>.</w:t>
      </w:r>
      <w:r>
        <w:rPr>
          <w:b/>
          <w:bCs/>
          <w:sz w:val="24"/>
          <w:szCs w:val="24"/>
        </w:rPr>
        <w:t xml:space="preserve"> </w:t>
      </w:r>
      <w:r>
        <w:rPr>
          <w:rFonts w:ascii="宋体" w:hAnsi="宋体" w:hint="eastAsia"/>
          <w:b/>
          <w:bCs/>
          <w:sz w:val="24"/>
          <w:szCs w:val="24"/>
        </w:rPr>
        <w:t>电容分相启动</w:t>
      </w:r>
    </w:p>
    <w:p w14:paraId="7FC34569" w14:textId="77777777" w:rsidR="00876A82" w:rsidRDefault="00000000">
      <w:pPr>
        <w:spacing w:afterLines="50" w:after="156" w:line="440" w:lineRule="exact"/>
        <w:ind w:rightChars="96" w:right="202"/>
        <w:rPr>
          <w:rFonts w:ascii="宋体" w:hAnsi="宋体"/>
          <w:b/>
          <w:bCs/>
          <w:sz w:val="24"/>
          <w:szCs w:val="24"/>
        </w:rPr>
      </w:pPr>
      <w:r>
        <w:rPr>
          <w:b/>
          <w:bCs/>
          <w:sz w:val="24"/>
          <w:szCs w:val="24"/>
        </w:rPr>
        <w:t>C</w:t>
      </w:r>
      <w:r>
        <w:rPr>
          <w:rFonts w:ascii="宋体" w:hAnsi="宋体" w:hint="eastAsia"/>
          <w:b/>
          <w:bCs/>
          <w:sz w:val="24"/>
          <w:szCs w:val="24"/>
        </w:rPr>
        <w:t>.</w:t>
      </w:r>
      <w:r>
        <w:rPr>
          <w:b/>
          <w:bCs/>
          <w:sz w:val="24"/>
          <w:szCs w:val="24"/>
        </w:rPr>
        <w:t xml:space="preserve"> </w:t>
      </w:r>
      <w:r>
        <w:rPr>
          <w:rFonts w:ascii="宋体" w:hAnsi="宋体" w:hint="eastAsia"/>
          <w:b/>
          <w:bCs/>
          <w:sz w:val="24"/>
          <w:szCs w:val="24"/>
        </w:rPr>
        <w:t>罩极启动</w:t>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rFonts w:ascii="宋体" w:hAnsi="宋体" w:hint="eastAsia"/>
          <w:b/>
          <w:bCs/>
          <w:sz w:val="24"/>
          <w:szCs w:val="24"/>
        </w:rPr>
        <w:tab/>
      </w:r>
      <w:r>
        <w:rPr>
          <w:b/>
          <w:bCs/>
          <w:sz w:val="24"/>
          <w:szCs w:val="24"/>
        </w:rPr>
        <w:tab/>
      </w:r>
      <w:r>
        <w:rPr>
          <w:b/>
          <w:bCs/>
          <w:sz w:val="24"/>
          <w:szCs w:val="24"/>
        </w:rPr>
        <w:tab/>
      </w:r>
      <w:r>
        <w:rPr>
          <w:b/>
          <w:bCs/>
          <w:sz w:val="24"/>
          <w:szCs w:val="24"/>
        </w:rPr>
        <w:tab/>
        <w:t>D</w:t>
      </w:r>
      <w:r>
        <w:rPr>
          <w:rFonts w:ascii="宋体" w:hAnsi="宋体" w:hint="eastAsia"/>
          <w:b/>
          <w:bCs/>
          <w:sz w:val="24"/>
          <w:szCs w:val="24"/>
        </w:rPr>
        <w:t>.</w:t>
      </w:r>
      <w:r>
        <w:rPr>
          <w:b/>
          <w:bCs/>
          <w:sz w:val="24"/>
          <w:szCs w:val="24"/>
        </w:rPr>
        <w:t xml:space="preserve"> </w:t>
      </w:r>
      <w:r>
        <w:rPr>
          <w:rFonts w:ascii="宋体" w:hAnsi="宋体" w:hint="eastAsia"/>
          <w:b/>
          <w:bCs/>
          <w:sz w:val="24"/>
          <w:szCs w:val="24"/>
        </w:rPr>
        <w:t>脉冲宽度调制启动</w:t>
      </w:r>
    </w:p>
    <w:p w14:paraId="014AC1E3" w14:textId="77777777" w:rsidR="00876A82" w:rsidRDefault="00876A82"/>
    <w:p w14:paraId="2BFCD4F1" w14:textId="77777777" w:rsidR="00876A82" w:rsidRDefault="00876A82">
      <w:pPr>
        <w:spacing w:line="440" w:lineRule="exact"/>
        <w:ind w:rightChars="96" w:right="202"/>
        <w:rPr>
          <w:rFonts w:ascii="宋体" w:hAnsi="宋体"/>
          <w:b/>
          <w:bCs/>
          <w:sz w:val="24"/>
          <w:szCs w:val="24"/>
        </w:rPr>
      </w:pPr>
    </w:p>
    <w:p w14:paraId="1D5CB69A" w14:textId="77777777" w:rsidR="00876A82" w:rsidRDefault="00876A82">
      <w:pPr>
        <w:spacing w:line="440" w:lineRule="exact"/>
        <w:ind w:rightChars="96" w:right="202"/>
        <w:rPr>
          <w:rFonts w:ascii="宋体" w:hAnsi="宋体" w:hint="eastAsia"/>
          <w:b/>
          <w:bCs/>
          <w:sz w:val="24"/>
          <w:szCs w:val="24"/>
        </w:rPr>
      </w:pPr>
    </w:p>
    <w:p w14:paraId="08D5E876" w14:textId="77777777" w:rsidR="00876A82" w:rsidRDefault="00000000">
      <w:pPr>
        <w:spacing w:line="440" w:lineRule="exact"/>
        <w:ind w:rightChars="96" w:right="202"/>
        <w:rPr>
          <w:b/>
          <w:bCs/>
          <w:sz w:val="24"/>
          <w:szCs w:val="24"/>
        </w:rPr>
      </w:pPr>
      <w:r>
        <w:rPr>
          <w:rFonts w:ascii="宋体" w:hAnsi="宋体" w:hint="eastAsia"/>
          <w:b/>
          <w:bCs/>
          <w:sz w:val="24"/>
          <w:szCs w:val="24"/>
        </w:rPr>
        <w:lastRenderedPageBreak/>
        <w:t>(6) 异步电机从基频向下变频调速时，请分别画出保持</w:t>
      </w:r>
      <w:r>
        <w:rPr>
          <w:rFonts w:hint="eastAsia"/>
          <w:b/>
          <w:bCs/>
          <w:sz w:val="24"/>
          <w:szCs w:val="24"/>
        </w:rPr>
        <w:t>E/f</w:t>
      </w:r>
      <w:r>
        <w:rPr>
          <w:rFonts w:ascii="宋体" w:hAnsi="宋体" w:hint="eastAsia"/>
          <w:b/>
          <w:bCs/>
          <w:sz w:val="24"/>
          <w:szCs w:val="24"/>
        </w:rPr>
        <w:t>等于常数的机械特性曲线族和保持</w:t>
      </w:r>
      <w:r>
        <w:rPr>
          <w:rFonts w:hint="eastAsia"/>
          <w:b/>
          <w:bCs/>
          <w:sz w:val="24"/>
          <w:szCs w:val="24"/>
        </w:rPr>
        <w:t>U/f</w:t>
      </w:r>
      <w:r>
        <w:rPr>
          <w:rFonts w:ascii="宋体" w:hAnsi="宋体" w:hint="eastAsia"/>
          <w:b/>
          <w:bCs/>
          <w:sz w:val="24"/>
          <w:szCs w:val="24"/>
        </w:rPr>
        <w:t>等于常数的机械特性曲线族，并分析两种情况的区别。</w:t>
      </w:r>
    </w:p>
    <w:p w14:paraId="11439CAC" w14:textId="77777777" w:rsidR="00876A82" w:rsidRDefault="00876A82"/>
    <w:p w14:paraId="78EC36B2" w14:textId="77777777" w:rsidR="00876A82" w:rsidRDefault="00876A82"/>
    <w:p w14:paraId="18FB3D9B" w14:textId="77777777" w:rsidR="00876A82" w:rsidRDefault="00000000">
      <w:pPr>
        <w:spacing w:line="440" w:lineRule="exact"/>
        <w:ind w:rightChars="96" w:right="202"/>
        <w:rPr>
          <w:b/>
          <w:bCs/>
          <w:sz w:val="24"/>
          <w:szCs w:val="24"/>
        </w:rPr>
      </w:pPr>
      <w:r>
        <w:rPr>
          <w:rFonts w:ascii="宋体" w:hAnsi="宋体" w:hint="eastAsia"/>
          <w:b/>
          <w:bCs/>
          <w:sz w:val="24"/>
          <w:szCs w:val="24"/>
        </w:rPr>
        <w:t>(7) 三相对称绕组的感应电机，在绕组中施加三相对称电流时，各绕组产生的磁动势为何种形式？请通过公式推到的方式说明三相绕组磁场叠加后产生的基波磁动势为何种形式？</w:t>
      </w:r>
    </w:p>
    <w:p w14:paraId="05A0F8BF" w14:textId="77777777" w:rsidR="00876A82" w:rsidRDefault="00876A82">
      <w:pPr>
        <w:rPr>
          <w:b/>
          <w:sz w:val="24"/>
        </w:rPr>
      </w:pPr>
    </w:p>
    <w:p w14:paraId="1858E8F1" w14:textId="77777777" w:rsidR="00764D2A" w:rsidRDefault="00764D2A">
      <w:pPr>
        <w:rPr>
          <w:rFonts w:hint="eastAsia"/>
        </w:rPr>
      </w:pPr>
    </w:p>
    <w:p w14:paraId="0B735B0E" w14:textId="4E0C1188" w:rsidR="00876A82" w:rsidRDefault="00000000">
      <w:pPr>
        <w:spacing w:line="360" w:lineRule="auto"/>
        <w:rPr>
          <w:b/>
          <w:bCs/>
          <w:sz w:val="24"/>
          <w:szCs w:val="24"/>
        </w:rPr>
      </w:pPr>
      <w:r>
        <w:rPr>
          <w:rFonts w:ascii="宋体" w:hAnsi="宋体" w:hint="eastAsia"/>
          <w:b/>
          <w:bCs/>
          <w:sz w:val="24"/>
          <w:szCs w:val="24"/>
        </w:rPr>
        <w:t xml:space="preserve">(8) </w:t>
      </w:r>
      <w:r>
        <w:rPr>
          <w:rFonts w:ascii="宋体" w:hAnsi="宋体"/>
          <w:b/>
          <w:bCs/>
          <w:sz w:val="24"/>
          <w:szCs w:val="24"/>
        </w:rPr>
        <w:t>单相异步电动机的单相绕组所产生的空间磁场是</w:t>
      </w:r>
      <w:r>
        <w:rPr>
          <w:b/>
          <w:bCs/>
          <w:sz w:val="24"/>
          <w:szCs w:val="24"/>
          <w:u w:val="single"/>
        </w:rPr>
        <w:t xml:space="preserve">          </w:t>
      </w:r>
      <w:r>
        <w:rPr>
          <w:rFonts w:ascii="宋体" w:hAnsi="宋体"/>
          <w:b/>
          <w:bCs/>
          <w:sz w:val="24"/>
          <w:szCs w:val="24"/>
        </w:rPr>
        <w:t>，无法实现电机的起动；日常生活和生产中所使用的单相异步电动机，一般采用</w:t>
      </w:r>
      <w:r>
        <w:rPr>
          <w:rFonts w:ascii="宋体" w:hAnsi="宋体"/>
          <w:b/>
          <w:bCs/>
          <w:sz w:val="24"/>
          <w:szCs w:val="24"/>
          <w:u w:val="single"/>
        </w:rPr>
        <w:t xml:space="preserve">    </w:t>
      </w:r>
      <w:r>
        <w:rPr>
          <w:rFonts w:ascii="宋体" w:hAnsi="宋体"/>
          <w:b/>
          <w:bCs/>
          <w:sz w:val="24"/>
          <w:szCs w:val="24"/>
        </w:rPr>
        <w:t>方法，使得电机起动或运行中，呈现两相电机的运行特征。</w:t>
      </w:r>
    </w:p>
    <w:p w14:paraId="6378ED3E" w14:textId="77777777" w:rsidR="00876A82" w:rsidRDefault="00000000">
      <w:pPr>
        <w:spacing w:line="360" w:lineRule="auto"/>
        <w:rPr>
          <w:b/>
          <w:bCs/>
          <w:sz w:val="24"/>
          <w:szCs w:val="24"/>
        </w:rPr>
      </w:pPr>
      <w:r>
        <w:rPr>
          <w:b/>
          <w:bCs/>
          <w:sz w:val="24"/>
          <w:szCs w:val="24"/>
        </w:rPr>
        <w:tab/>
      </w:r>
      <w:r>
        <w:rPr>
          <w:rFonts w:ascii="宋体" w:hAnsi="宋体"/>
          <w:b/>
          <w:bCs/>
          <w:sz w:val="24"/>
          <w:szCs w:val="24"/>
        </w:rPr>
        <w:t>Ａ．圆形旋转磁场  Ｂ．脉振磁场  Ｃ．恒定磁场</w:t>
      </w:r>
    </w:p>
    <w:p w14:paraId="31325677" w14:textId="77777777" w:rsidR="00876A82" w:rsidRDefault="00000000">
      <w:pPr>
        <w:spacing w:line="360" w:lineRule="auto"/>
        <w:rPr>
          <w:rFonts w:ascii="宋体" w:hAnsi="宋体"/>
          <w:b/>
          <w:bCs/>
          <w:sz w:val="24"/>
          <w:szCs w:val="24"/>
        </w:rPr>
      </w:pPr>
      <w:r>
        <w:rPr>
          <w:b/>
          <w:bCs/>
          <w:sz w:val="24"/>
          <w:szCs w:val="24"/>
        </w:rPr>
        <w:tab/>
      </w:r>
      <w:r>
        <w:rPr>
          <w:rFonts w:ascii="宋体" w:hAnsi="宋体"/>
          <w:b/>
          <w:bCs/>
          <w:sz w:val="24"/>
          <w:szCs w:val="24"/>
        </w:rPr>
        <w:t>Ｄ．罩极结构    Ｅ．变频变压  Ｆ．电容分相</w:t>
      </w:r>
    </w:p>
    <w:p w14:paraId="732BDF21" w14:textId="77777777" w:rsidR="00876A82" w:rsidRDefault="00876A82"/>
    <w:p w14:paraId="751BF543" w14:textId="45191D3D" w:rsidR="00876A82" w:rsidRDefault="00000000">
      <w:pPr>
        <w:spacing w:line="360" w:lineRule="auto"/>
        <w:rPr>
          <w:b/>
          <w:bCs/>
          <w:sz w:val="24"/>
          <w:szCs w:val="24"/>
        </w:rPr>
      </w:pPr>
      <w:r>
        <w:rPr>
          <w:rFonts w:ascii="宋体" w:hAnsi="宋体" w:hint="eastAsia"/>
          <w:b/>
          <w:bCs/>
          <w:sz w:val="24"/>
          <w:szCs w:val="24"/>
        </w:rPr>
        <w:t xml:space="preserve">(9) </w:t>
      </w:r>
      <w:r>
        <w:rPr>
          <w:rFonts w:ascii="宋体" w:hAnsi="宋体"/>
          <w:b/>
          <w:bCs/>
          <w:sz w:val="24"/>
          <w:szCs w:val="24"/>
        </w:rPr>
        <w:t>下面的电机调速控制曲线中，反映了异步电动机调压调速特性的曲线是</w:t>
      </w:r>
      <w:r>
        <w:rPr>
          <w:b/>
          <w:bCs/>
          <w:sz w:val="24"/>
          <w:szCs w:val="24"/>
          <w:u w:val="single"/>
        </w:rPr>
        <w:t xml:space="preserve">      </w:t>
      </w:r>
      <w:r>
        <w:rPr>
          <w:rFonts w:ascii="宋体" w:hAnsi="宋体" w:hint="eastAsia"/>
          <w:b/>
          <w:bCs/>
          <w:sz w:val="24"/>
          <w:szCs w:val="24"/>
        </w:rPr>
        <w:t>，转子绕组串电阻的调速特性是</w:t>
      </w:r>
      <w:r>
        <w:rPr>
          <w:b/>
          <w:bCs/>
          <w:sz w:val="24"/>
          <w:szCs w:val="24"/>
          <w:u w:val="single"/>
        </w:rPr>
        <w:t xml:space="preserve">      </w:t>
      </w:r>
      <w:r>
        <w:rPr>
          <w:rFonts w:ascii="宋体" w:hAnsi="宋体"/>
          <w:b/>
          <w:bCs/>
          <w:sz w:val="24"/>
          <w:szCs w:val="24"/>
        </w:rPr>
        <w:t>。</w:t>
      </w:r>
    </w:p>
    <w:p w14:paraId="4C9D0A58" w14:textId="77777777" w:rsidR="00876A82" w:rsidRDefault="00000000">
      <w:pPr>
        <w:rPr>
          <w:szCs w:val="21"/>
        </w:rPr>
      </w:pPr>
      <w:r>
        <w:rPr>
          <w:noProof/>
        </w:rPr>
        <w:drawing>
          <wp:inline distT="0" distB="0" distL="0" distR="0" wp14:anchorId="338C2C16" wp14:editId="23841BFD">
            <wp:extent cx="5278755" cy="1543685"/>
            <wp:effectExtent l="19050" t="0" r="0" b="0"/>
            <wp:docPr id="43" name="图片 43" descr="C:\Users\xie\AppData\Local\Temp\ksohtml1011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xie\AppData\Local\Temp\ksohtml10116\wps1.jpg"/>
                    <pic:cNvPicPr>
                      <a:picLocks noChangeAspect="1" noChangeArrowheads="1"/>
                    </pic:cNvPicPr>
                  </pic:nvPicPr>
                  <pic:blipFill>
                    <a:blip r:embed="rId9"/>
                    <a:srcRect/>
                    <a:stretch>
                      <a:fillRect/>
                    </a:stretch>
                  </pic:blipFill>
                  <pic:spPr>
                    <a:xfrm>
                      <a:off x="0" y="0"/>
                      <a:ext cx="5278755" cy="1543685"/>
                    </a:xfrm>
                    <a:prstGeom prst="rect">
                      <a:avLst/>
                    </a:prstGeom>
                    <a:noFill/>
                    <a:ln w="9525">
                      <a:noFill/>
                      <a:miter lim="800000"/>
                      <a:headEnd/>
                      <a:tailEnd/>
                    </a:ln>
                  </pic:spPr>
                </pic:pic>
              </a:graphicData>
            </a:graphic>
          </wp:inline>
        </w:drawing>
      </w:r>
    </w:p>
    <w:p w14:paraId="3FA2A750" w14:textId="77777777" w:rsidR="00876A82" w:rsidRDefault="00876A82"/>
    <w:p w14:paraId="5DF97DA1" w14:textId="1A25B5C4" w:rsidR="00876A82" w:rsidRDefault="00000000">
      <w:pPr>
        <w:spacing w:line="360" w:lineRule="auto"/>
        <w:rPr>
          <w:rFonts w:ascii="宋体" w:hAnsi="宋体"/>
          <w:b/>
          <w:bCs/>
          <w:sz w:val="24"/>
          <w:szCs w:val="24"/>
          <w:u w:val="single"/>
        </w:rPr>
      </w:pPr>
      <w:r>
        <w:rPr>
          <w:rFonts w:hAnsi="宋体" w:hint="eastAsia"/>
          <w:b/>
          <w:bCs/>
          <w:sz w:val="24"/>
          <w:szCs w:val="24"/>
        </w:rPr>
        <w:t xml:space="preserve">(10) </w:t>
      </w:r>
      <w:r>
        <w:rPr>
          <w:rFonts w:ascii="宋体" w:hAnsi="宋体" w:hint="eastAsia"/>
          <w:b/>
          <w:bCs/>
          <w:sz w:val="24"/>
          <w:szCs w:val="24"/>
        </w:rPr>
        <w:t>异步电动机的调速有三种方法，分别为：</w:t>
      </w:r>
      <w:r>
        <w:rPr>
          <w:rFonts w:ascii="宋体" w:hAnsi="宋体" w:hint="eastAsia"/>
          <w:b/>
          <w:bCs/>
          <w:sz w:val="24"/>
          <w:szCs w:val="24"/>
          <w:u w:val="single"/>
        </w:rPr>
        <w:t xml:space="preserve">  </w:t>
      </w:r>
      <w:r w:rsidR="00764D2A">
        <w:rPr>
          <w:rFonts w:ascii="宋体" w:hAnsi="宋体" w:hint="eastAsia"/>
          <w:b/>
          <w:bCs/>
          <w:sz w:val="24"/>
          <w:szCs w:val="24"/>
          <w:u w:val="single"/>
        </w:rPr>
        <w:t xml:space="preserve"> </w:t>
      </w:r>
      <w:r w:rsidR="00764D2A">
        <w:rPr>
          <w:rFonts w:ascii="宋体" w:hAnsi="宋体"/>
          <w:b/>
          <w:bCs/>
          <w:sz w:val="24"/>
          <w:szCs w:val="24"/>
          <w:u w:val="single"/>
        </w:rPr>
        <w:t xml:space="preserve"> </w:t>
      </w:r>
      <w:r>
        <w:rPr>
          <w:rFonts w:ascii="宋体" w:hAnsi="宋体" w:hint="eastAsia"/>
          <w:b/>
          <w:bCs/>
          <w:sz w:val="24"/>
          <w:szCs w:val="24"/>
          <w:u w:val="single"/>
        </w:rPr>
        <w:t xml:space="preserve">     </w:t>
      </w:r>
      <w:r>
        <w:rPr>
          <w:rFonts w:ascii="宋体" w:hAnsi="宋体" w:hint="eastAsia"/>
          <w:b/>
          <w:bCs/>
          <w:sz w:val="24"/>
          <w:szCs w:val="24"/>
        </w:rPr>
        <w:t>、</w:t>
      </w:r>
      <w:r>
        <w:rPr>
          <w:rFonts w:ascii="宋体" w:hAnsi="宋体" w:hint="eastAsia"/>
          <w:b/>
          <w:bCs/>
          <w:sz w:val="24"/>
          <w:szCs w:val="24"/>
          <w:u w:val="single"/>
        </w:rPr>
        <w:t xml:space="preserve">    </w:t>
      </w:r>
      <w:r w:rsidR="00764D2A">
        <w:rPr>
          <w:rFonts w:ascii="宋体" w:hAnsi="宋体" w:hint="eastAsia"/>
          <w:b/>
          <w:bCs/>
          <w:sz w:val="24"/>
          <w:szCs w:val="24"/>
          <w:u w:val="single"/>
        </w:rPr>
        <w:t xml:space="preserve"> </w:t>
      </w:r>
      <w:r w:rsidR="00764D2A">
        <w:rPr>
          <w:rFonts w:ascii="宋体" w:hAnsi="宋体"/>
          <w:b/>
          <w:bCs/>
          <w:sz w:val="24"/>
          <w:szCs w:val="24"/>
          <w:u w:val="single"/>
        </w:rPr>
        <w:t xml:space="preserve"> </w:t>
      </w:r>
      <w:r>
        <w:rPr>
          <w:rFonts w:ascii="宋体" w:hAnsi="宋体" w:hint="eastAsia"/>
          <w:b/>
          <w:bCs/>
          <w:sz w:val="24"/>
          <w:szCs w:val="24"/>
          <w:u w:val="single"/>
        </w:rPr>
        <w:t xml:space="preserve">      </w:t>
      </w:r>
    </w:p>
    <w:p w14:paraId="475573F6" w14:textId="2533F668" w:rsidR="00876A82" w:rsidRDefault="00000000">
      <w:pPr>
        <w:spacing w:line="360" w:lineRule="auto"/>
        <w:rPr>
          <w:rFonts w:ascii="宋体" w:hAnsi="宋体"/>
          <w:b/>
          <w:bCs/>
          <w:sz w:val="24"/>
          <w:szCs w:val="24"/>
        </w:rPr>
      </w:pPr>
      <w:r>
        <w:rPr>
          <w:rFonts w:ascii="宋体" w:hAnsi="宋体" w:hint="eastAsia"/>
          <w:b/>
          <w:bCs/>
          <w:sz w:val="24"/>
          <w:szCs w:val="24"/>
        </w:rPr>
        <w:t>和</w:t>
      </w:r>
      <w:r>
        <w:rPr>
          <w:rFonts w:ascii="宋体" w:hAnsi="宋体" w:hint="eastAsia"/>
          <w:b/>
          <w:bCs/>
          <w:sz w:val="24"/>
          <w:szCs w:val="24"/>
          <w:u w:val="single"/>
        </w:rPr>
        <w:t xml:space="preserve"> </w:t>
      </w:r>
      <w:r w:rsidR="00764D2A">
        <w:rPr>
          <w:rFonts w:ascii="宋体" w:hAnsi="宋体"/>
          <w:b/>
          <w:bCs/>
          <w:sz w:val="24"/>
          <w:szCs w:val="24"/>
          <w:u w:val="single"/>
        </w:rPr>
        <w:t xml:space="preserve">     </w:t>
      </w:r>
      <w:r>
        <w:rPr>
          <w:rFonts w:ascii="宋体" w:hAnsi="宋体" w:hint="eastAsia"/>
          <w:b/>
          <w:bCs/>
          <w:sz w:val="24"/>
          <w:szCs w:val="24"/>
          <w:u w:val="single"/>
        </w:rPr>
        <w:t xml:space="preserve">    </w:t>
      </w:r>
      <w:r>
        <w:rPr>
          <w:rFonts w:ascii="宋体" w:hAnsi="宋体" w:hint="eastAsia"/>
          <w:b/>
          <w:bCs/>
          <w:sz w:val="24"/>
          <w:szCs w:val="24"/>
        </w:rPr>
        <w:t>。定、转子绕组串接电阻或电抗器、定子绕组的调压调速等都属于</w:t>
      </w:r>
      <w:r>
        <w:rPr>
          <w:rFonts w:ascii="宋体" w:hAnsi="宋体" w:hint="eastAsia"/>
          <w:b/>
          <w:bCs/>
          <w:sz w:val="24"/>
          <w:szCs w:val="24"/>
          <w:u w:val="single"/>
        </w:rPr>
        <w:t xml:space="preserve">  </w:t>
      </w:r>
      <w:r w:rsidR="00764D2A">
        <w:rPr>
          <w:rFonts w:ascii="宋体" w:hAnsi="宋体" w:hint="eastAsia"/>
          <w:b/>
          <w:bCs/>
          <w:sz w:val="24"/>
          <w:szCs w:val="24"/>
          <w:u w:val="single"/>
        </w:rPr>
        <w:t xml:space="preserve"> </w:t>
      </w:r>
      <w:r w:rsidR="00764D2A">
        <w:rPr>
          <w:rFonts w:ascii="宋体" w:hAnsi="宋体"/>
          <w:b/>
          <w:bCs/>
          <w:sz w:val="24"/>
          <w:szCs w:val="24"/>
          <w:u w:val="single"/>
        </w:rPr>
        <w:t xml:space="preserve">  </w:t>
      </w:r>
      <w:r>
        <w:rPr>
          <w:rFonts w:ascii="宋体" w:hAnsi="宋体" w:hint="eastAsia"/>
          <w:b/>
          <w:bCs/>
          <w:sz w:val="24"/>
          <w:szCs w:val="24"/>
          <w:u w:val="single"/>
        </w:rPr>
        <w:t xml:space="preserve"> </w:t>
      </w:r>
      <w:r>
        <w:rPr>
          <w:rFonts w:ascii="宋体" w:hAnsi="宋体" w:hint="eastAsia"/>
          <w:b/>
          <w:bCs/>
          <w:sz w:val="24"/>
          <w:szCs w:val="24"/>
        </w:rPr>
        <w:t>调速方法，恒压频比V/f=const的调速方法属于</w:t>
      </w:r>
      <w:r>
        <w:rPr>
          <w:rFonts w:ascii="宋体" w:hAnsi="宋体" w:hint="eastAsia"/>
          <w:b/>
          <w:bCs/>
          <w:sz w:val="24"/>
          <w:szCs w:val="24"/>
          <w:u w:val="single"/>
        </w:rPr>
        <w:t xml:space="preserve">  </w:t>
      </w:r>
      <w:r w:rsidR="00764D2A">
        <w:rPr>
          <w:rFonts w:ascii="宋体" w:hAnsi="宋体" w:hint="eastAsia"/>
          <w:b/>
          <w:bCs/>
          <w:sz w:val="24"/>
          <w:szCs w:val="24"/>
          <w:u w:val="single"/>
        </w:rPr>
        <w:t xml:space="preserve"> </w:t>
      </w:r>
      <w:r w:rsidR="00764D2A">
        <w:rPr>
          <w:rFonts w:ascii="宋体" w:hAnsi="宋体"/>
          <w:b/>
          <w:bCs/>
          <w:sz w:val="24"/>
          <w:szCs w:val="24"/>
          <w:u w:val="single"/>
        </w:rPr>
        <w:t xml:space="preserve">  </w:t>
      </w:r>
      <w:r>
        <w:rPr>
          <w:rFonts w:ascii="宋体" w:hAnsi="宋体" w:hint="eastAsia"/>
          <w:b/>
          <w:bCs/>
          <w:sz w:val="24"/>
          <w:szCs w:val="24"/>
          <w:u w:val="single"/>
        </w:rPr>
        <w:t xml:space="preserve">   </w:t>
      </w:r>
      <w:r>
        <w:rPr>
          <w:rFonts w:ascii="宋体" w:hAnsi="宋体" w:hint="eastAsia"/>
          <w:b/>
          <w:bCs/>
          <w:sz w:val="24"/>
          <w:szCs w:val="24"/>
        </w:rPr>
        <w:t>调速方法。</w:t>
      </w:r>
    </w:p>
    <w:p w14:paraId="344E827A" w14:textId="77777777" w:rsidR="00876A82" w:rsidRDefault="00876A82"/>
    <w:p w14:paraId="42F0618E" w14:textId="5580BDF6" w:rsidR="00876A82" w:rsidRDefault="00000000">
      <w:pPr>
        <w:spacing w:line="440" w:lineRule="exact"/>
        <w:rPr>
          <w:rFonts w:ascii="宋体" w:hAnsi="宋体"/>
          <w:b/>
          <w:bCs/>
          <w:sz w:val="24"/>
          <w:szCs w:val="24"/>
        </w:rPr>
      </w:pPr>
      <w:r>
        <w:rPr>
          <w:rFonts w:ascii="宋体" w:hAnsi="宋体" w:hint="eastAsia"/>
          <w:b/>
          <w:bCs/>
          <w:sz w:val="24"/>
          <w:szCs w:val="24"/>
        </w:rPr>
        <w:t>(11) 通常三相异步电动机具有以下特性</w:t>
      </w:r>
      <w:r>
        <w:rPr>
          <w:b/>
          <w:bCs/>
          <w:sz w:val="24"/>
          <w:szCs w:val="24"/>
          <w:u w:val="single"/>
        </w:rPr>
        <w:t xml:space="preserve">    </w:t>
      </w:r>
      <w:r>
        <w:rPr>
          <w:rFonts w:ascii="宋体" w:hAnsi="宋体" w:hint="eastAsia"/>
          <w:b/>
          <w:bCs/>
          <w:sz w:val="24"/>
          <w:szCs w:val="24"/>
          <w:u w:val="single"/>
        </w:rPr>
        <w:t xml:space="preserve"> </w:t>
      </w:r>
      <w:r>
        <w:rPr>
          <w:b/>
          <w:bCs/>
          <w:sz w:val="24"/>
          <w:szCs w:val="24"/>
          <w:u w:val="single"/>
        </w:rPr>
        <w:t xml:space="preserve"> </w:t>
      </w:r>
      <w:r>
        <w:rPr>
          <w:rFonts w:ascii="宋体" w:hAnsi="宋体" w:hint="eastAsia"/>
          <w:b/>
          <w:bCs/>
          <w:sz w:val="24"/>
          <w:szCs w:val="24"/>
          <w:u w:val="single"/>
        </w:rPr>
        <w:t xml:space="preserve">   </w:t>
      </w:r>
      <w:r>
        <w:rPr>
          <w:rFonts w:ascii="宋体" w:hAnsi="宋体" w:hint="eastAsia"/>
          <w:b/>
          <w:bCs/>
          <w:sz w:val="24"/>
          <w:szCs w:val="24"/>
        </w:rPr>
        <w:t>。</w:t>
      </w:r>
    </w:p>
    <w:p w14:paraId="1ADB5942" w14:textId="77777777" w:rsidR="00876A82" w:rsidRDefault="00000000">
      <w:pPr>
        <w:spacing w:line="440" w:lineRule="exact"/>
        <w:ind w:firstLine="420"/>
        <w:rPr>
          <w:rFonts w:ascii="Times New Roman" w:hAnsi="Times New Roman"/>
          <w:b/>
          <w:bCs/>
          <w:sz w:val="24"/>
          <w:szCs w:val="24"/>
        </w:rPr>
      </w:pPr>
      <w:r>
        <w:rPr>
          <w:b/>
          <w:bCs/>
          <w:sz w:val="24"/>
          <w:szCs w:val="24"/>
        </w:rPr>
        <w:t>A</w:t>
      </w:r>
      <w:r>
        <w:rPr>
          <w:rFonts w:ascii="宋体" w:hAnsi="宋体" w:hint="eastAsia"/>
          <w:b/>
          <w:bCs/>
          <w:sz w:val="24"/>
          <w:szCs w:val="24"/>
        </w:rPr>
        <w:t>．启动转矩就是最大转矩</w:t>
      </w:r>
      <w:r>
        <w:rPr>
          <w:b/>
          <w:bCs/>
          <w:sz w:val="24"/>
          <w:szCs w:val="24"/>
        </w:rPr>
        <w:tab/>
      </w:r>
      <w:r>
        <w:rPr>
          <w:b/>
          <w:bCs/>
          <w:sz w:val="24"/>
          <w:szCs w:val="24"/>
        </w:rPr>
        <w:tab/>
      </w:r>
      <w:r>
        <w:rPr>
          <w:b/>
          <w:bCs/>
          <w:sz w:val="24"/>
          <w:szCs w:val="24"/>
        </w:rPr>
        <w:tab/>
        <w:t>B</w:t>
      </w:r>
      <w:r>
        <w:rPr>
          <w:rFonts w:ascii="宋体" w:hAnsi="宋体" w:hint="eastAsia"/>
          <w:b/>
          <w:bCs/>
          <w:sz w:val="24"/>
          <w:szCs w:val="24"/>
        </w:rPr>
        <w:t>．启动转矩小于最大转矩</w:t>
      </w:r>
    </w:p>
    <w:p w14:paraId="6BFBF631" w14:textId="77777777" w:rsidR="00876A82" w:rsidRDefault="00000000">
      <w:pPr>
        <w:spacing w:line="440" w:lineRule="exact"/>
        <w:ind w:firstLine="420"/>
        <w:rPr>
          <w:b/>
          <w:bCs/>
          <w:sz w:val="24"/>
          <w:szCs w:val="24"/>
        </w:rPr>
      </w:pPr>
      <w:r>
        <w:rPr>
          <w:b/>
          <w:bCs/>
          <w:sz w:val="24"/>
          <w:szCs w:val="24"/>
        </w:rPr>
        <w:t>C</w:t>
      </w:r>
      <w:r>
        <w:rPr>
          <w:rFonts w:ascii="宋体" w:hAnsi="宋体" w:hint="eastAsia"/>
          <w:b/>
          <w:bCs/>
          <w:sz w:val="24"/>
          <w:szCs w:val="24"/>
        </w:rPr>
        <w:t>．</w:t>
      </w:r>
      <w:r>
        <w:rPr>
          <w:b/>
          <w:bCs/>
          <w:sz w:val="24"/>
          <w:szCs w:val="24"/>
        </w:rPr>
        <w:t xml:space="preserve"> s=0</w:t>
      </w:r>
      <w:r>
        <w:rPr>
          <w:rFonts w:ascii="宋体" w:hAnsi="宋体" w:hint="eastAsia"/>
          <w:b/>
          <w:bCs/>
          <w:sz w:val="24"/>
          <w:szCs w:val="24"/>
        </w:rPr>
        <w:t>时，无电磁转矩</w:t>
      </w:r>
      <w:r>
        <w:rPr>
          <w:b/>
          <w:bCs/>
          <w:sz w:val="24"/>
          <w:szCs w:val="24"/>
        </w:rPr>
        <w:tab/>
      </w:r>
      <w:r>
        <w:rPr>
          <w:b/>
          <w:bCs/>
          <w:sz w:val="24"/>
          <w:szCs w:val="24"/>
        </w:rPr>
        <w:tab/>
      </w:r>
      <w:r>
        <w:rPr>
          <w:b/>
          <w:bCs/>
          <w:sz w:val="24"/>
          <w:szCs w:val="24"/>
        </w:rPr>
        <w:tab/>
        <w:t>D</w:t>
      </w:r>
      <w:r>
        <w:rPr>
          <w:rFonts w:ascii="宋体" w:hAnsi="宋体" w:hint="eastAsia"/>
          <w:b/>
          <w:bCs/>
          <w:sz w:val="24"/>
          <w:szCs w:val="24"/>
        </w:rPr>
        <w:t>．效率高于直流电机</w:t>
      </w:r>
    </w:p>
    <w:p w14:paraId="3C209F00" w14:textId="77777777" w:rsidR="00876A82" w:rsidRDefault="00876A82"/>
    <w:p w14:paraId="4A809DBD" w14:textId="0CE8EE92" w:rsidR="00876A82" w:rsidRDefault="00000000">
      <w:pPr>
        <w:spacing w:line="440" w:lineRule="exact"/>
        <w:rPr>
          <w:b/>
          <w:bCs/>
          <w:sz w:val="24"/>
          <w:szCs w:val="24"/>
        </w:rPr>
      </w:pPr>
      <w:r>
        <w:rPr>
          <w:rFonts w:ascii="宋体" w:hAnsi="宋体" w:hint="eastAsia"/>
          <w:b/>
          <w:bCs/>
          <w:sz w:val="24"/>
          <w:szCs w:val="24"/>
        </w:rPr>
        <w:t>(12) 在启动时，增大异步电动机转子绕组回路的电阻，可以</w:t>
      </w:r>
      <w:r>
        <w:rPr>
          <w:rFonts w:ascii="宋体" w:hAnsi="宋体" w:hint="eastAsia"/>
          <w:b/>
          <w:bCs/>
          <w:sz w:val="24"/>
          <w:szCs w:val="24"/>
          <w:u w:val="single"/>
        </w:rPr>
        <w:t xml:space="preserve"> </w:t>
      </w:r>
      <w:r>
        <w:rPr>
          <w:b/>
          <w:bCs/>
          <w:sz w:val="24"/>
          <w:szCs w:val="24"/>
          <w:u w:val="single"/>
        </w:rPr>
        <w:t xml:space="preserve">      </w:t>
      </w:r>
      <w:r>
        <w:rPr>
          <w:rFonts w:ascii="宋体" w:hAnsi="宋体" w:hint="eastAsia"/>
          <w:b/>
          <w:bCs/>
          <w:sz w:val="24"/>
          <w:szCs w:val="24"/>
          <w:u w:val="single"/>
        </w:rPr>
        <w:t xml:space="preserve"> </w:t>
      </w:r>
      <w:r>
        <w:rPr>
          <w:rFonts w:ascii="宋体" w:hAnsi="宋体" w:hint="eastAsia"/>
          <w:b/>
          <w:bCs/>
          <w:sz w:val="24"/>
          <w:szCs w:val="24"/>
        </w:rPr>
        <w:t>。</w:t>
      </w:r>
    </w:p>
    <w:p w14:paraId="4330343A" w14:textId="77777777" w:rsidR="00876A82" w:rsidRDefault="00000000">
      <w:pPr>
        <w:spacing w:line="440" w:lineRule="exact"/>
        <w:ind w:firstLine="420"/>
        <w:rPr>
          <w:b/>
          <w:bCs/>
          <w:sz w:val="24"/>
          <w:szCs w:val="24"/>
        </w:rPr>
      </w:pPr>
      <w:r>
        <w:rPr>
          <w:b/>
          <w:bCs/>
          <w:sz w:val="24"/>
          <w:szCs w:val="24"/>
        </w:rPr>
        <w:lastRenderedPageBreak/>
        <w:t>A</w:t>
      </w:r>
      <w:r>
        <w:rPr>
          <w:rFonts w:ascii="宋体" w:hAnsi="宋体" w:hint="eastAsia"/>
          <w:b/>
          <w:bCs/>
          <w:sz w:val="24"/>
          <w:szCs w:val="24"/>
        </w:rPr>
        <w:t>．提高电机效率</w:t>
      </w:r>
      <w:r>
        <w:rPr>
          <w:b/>
          <w:bCs/>
          <w:sz w:val="24"/>
          <w:szCs w:val="24"/>
        </w:rPr>
        <w:tab/>
      </w:r>
      <w:r>
        <w:rPr>
          <w:b/>
          <w:bCs/>
          <w:sz w:val="24"/>
          <w:szCs w:val="24"/>
        </w:rPr>
        <w:tab/>
      </w:r>
      <w:r>
        <w:rPr>
          <w:b/>
          <w:bCs/>
          <w:sz w:val="24"/>
          <w:szCs w:val="24"/>
        </w:rPr>
        <w:tab/>
      </w:r>
      <w:r>
        <w:rPr>
          <w:b/>
          <w:bCs/>
          <w:sz w:val="24"/>
          <w:szCs w:val="24"/>
        </w:rPr>
        <w:tab/>
      </w:r>
      <w:r>
        <w:rPr>
          <w:b/>
          <w:bCs/>
          <w:sz w:val="24"/>
          <w:szCs w:val="24"/>
        </w:rPr>
        <w:tab/>
        <w:t>B</w:t>
      </w:r>
      <w:r>
        <w:rPr>
          <w:rFonts w:ascii="宋体" w:hAnsi="宋体" w:hint="eastAsia"/>
          <w:b/>
          <w:bCs/>
          <w:sz w:val="24"/>
          <w:szCs w:val="24"/>
        </w:rPr>
        <w:t xml:space="preserve">．增加电机启动转矩 </w:t>
      </w:r>
    </w:p>
    <w:p w14:paraId="2B50635F" w14:textId="77777777" w:rsidR="00876A82" w:rsidRDefault="00000000">
      <w:pPr>
        <w:spacing w:line="440" w:lineRule="exact"/>
        <w:ind w:firstLine="420"/>
        <w:rPr>
          <w:b/>
          <w:bCs/>
          <w:sz w:val="24"/>
          <w:szCs w:val="24"/>
        </w:rPr>
      </w:pPr>
      <w:r>
        <w:rPr>
          <w:b/>
          <w:bCs/>
          <w:sz w:val="24"/>
          <w:szCs w:val="24"/>
        </w:rPr>
        <w:t>C</w:t>
      </w:r>
      <w:r>
        <w:rPr>
          <w:rFonts w:ascii="宋体" w:hAnsi="宋体" w:hint="eastAsia"/>
          <w:b/>
          <w:bCs/>
          <w:sz w:val="24"/>
          <w:szCs w:val="24"/>
        </w:rPr>
        <w:t>．限制启动电流过载倍数</w:t>
      </w:r>
      <w:r>
        <w:rPr>
          <w:b/>
          <w:bCs/>
          <w:sz w:val="24"/>
          <w:szCs w:val="24"/>
        </w:rPr>
        <w:t xml:space="preserve"> </w:t>
      </w:r>
      <w:r>
        <w:rPr>
          <w:b/>
          <w:bCs/>
          <w:sz w:val="24"/>
          <w:szCs w:val="24"/>
        </w:rPr>
        <w:tab/>
      </w:r>
      <w:r>
        <w:rPr>
          <w:rFonts w:ascii="宋体" w:hAnsi="宋体" w:hint="eastAsia"/>
          <w:b/>
          <w:bCs/>
          <w:sz w:val="24"/>
          <w:szCs w:val="24"/>
        </w:rPr>
        <w:tab/>
      </w:r>
      <w:r>
        <w:rPr>
          <w:rFonts w:ascii="宋体" w:hAnsi="宋体" w:hint="eastAsia"/>
          <w:b/>
          <w:bCs/>
          <w:sz w:val="24"/>
          <w:szCs w:val="24"/>
        </w:rPr>
        <w:tab/>
      </w:r>
      <w:r>
        <w:rPr>
          <w:b/>
          <w:bCs/>
          <w:sz w:val="24"/>
          <w:szCs w:val="24"/>
        </w:rPr>
        <w:t>D</w:t>
      </w:r>
      <w:r>
        <w:rPr>
          <w:rFonts w:ascii="宋体" w:hAnsi="宋体" w:hint="eastAsia"/>
          <w:b/>
          <w:bCs/>
          <w:sz w:val="24"/>
          <w:szCs w:val="24"/>
        </w:rPr>
        <w:t>．提高理想空载转速</w:t>
      </w:r>
      <w:r>
        <w:rPr>
          <w:b/>
          <w:bCs/>
          <w:sz w:val="24"/>
          <w:szCs w:val="24"/>
        </w:rPr>
        <w:t xml:space="preserve"> </w:t>
      </w:r>
    </w:p>
    <w:p w14:paraId="4601063C" w14:textId="77777777" w:rsidR="00876A82" w:rsidRDefault="00876A82"/>
    <w:p w14:paraId="3058F3A8" w14:textId="77777777" w:rsidR="00876A82" w:rsidRDefault="00876A82">
      <w:pPr>
        <w:rPr>
          <w:rFonts w:ascii="宋体" w:hAnsi="宋体"/>
          <w:b/>
          <w:bCs/>
          <w:sz w:val="24"/>
          <w:szCs w:val="24"/>
        </w:rPr>
      </w:pPr>
    </w:p>
    <w:p w14:paraId="5F882EEC" w14:textId="77777777" w:rsidR="00876A82" w:rsidRDefault="00000000">
      <w:r>
        <w:rPr>
          <w:rFonts w:ascii="宋体" w:hAnsi="宋体" w:hint="eastAsia"/>
          <w:b/>
          <w:bCs/>
          <w:sz w:val="24"/>
          <w:szCs w:val="24"/>
        </w:rPr>
        <w:t>(13) 简述三相异步电动机恒压频比调速控制方法。简要分析</w:t>
      </w:r>
      <w:r>
        <w:rPr>
          <w:rFonts w:ascii="宋体" w:hAnsi="宋体"/>
          <w:b/>
          <w:bCs/>
          <w:sz w:val="24"/>
          <w:szCs w:val="24"/>
        </w:rPr>
        <w:t>三相异步电动机</w:t>
      </w:r>
      <w:r>
        <w:rPr>
          <w:rFonts w:ascii="宋体" w:hAnsi="宋体" w:hint="eastAsia"/>
          <w:b/>
          <w:bCs/>
          <w:sz w:val="24"/>
          <w:szCs w:val="24"/>
        </w:rPr>
        <w:t>在起动前和运行中两种条件下，</w:t>
      </w:r>
      <w:r>
        <w:rPr>
          <w:rFonts w:ascii="宋体" w:hAnsi="宋体"/>
          <w:b/>
          <w:bCs/>
          <w:sz w:val="24"/>
          <w:szCs w:val="24"/>
        </w:rPr>
        <w:t>一相断</w:t>
      </w:r>
      <w:r>
        <w:rPr>
          <w:rFonts w:ascii="宋体" w:hAnsi="宋体" w:hint="eastAsia"/>
          <w:b/>
          <w:bCs/>
          <w:sz w:val="24"/>
          <w:szCs w:val="24"/>
        </w:rPr>
        <w:t>路发生</w:t>
      </w:r>
      <w:r>
        <w:rPr>
          <w:rFonts w:ascii="宋体" w:hAnsi="宋体"/>
          <w:b/>
          <w:bCs/>
          <w:sz w:val="24"/>
          <w:szCs w:val="24"/>
        </w:rPr>
        <w:t>时，会出现</w:t>
      </w:r>
      <w:r>
        <w:rPr>
          <w:rFonts w:ascii="宋体" w:hAnsi="宋体" w:hint="eastAsia"/>
          <w:b/>
          <w:bCs/>
          <w:sz w:val="24"/>
          <w:szCs w:val="24"/>
        </w:rPr>
        <w:t>什么</w:t>
      </w:r>
      <w:r>
        <w:rPr>
          <w:rFonts w:ascii="宋体" w:hAnsi="宋体"/>
          <w:b/>
          <w:bCs/>
          <w:sz w:val="24"/>
          <w:szCs w:val="24"/>
        </w:rPr>
        <w:t>现象</w:t>
      </w:r>
      <w:r>
        <w:rPr>
          <w:b/>
          <w:bCs/>
          <w:sz w:val="24"/>
          <w:szCs w:val="24"/>
        </w:rPr>
        <w:t>?</w:t>
      </w:r>
      <w:r>
        <w:rPr>
          <w:rFonts w:ascii="宋体" w:hAnsi="宋体"/>
          <w:b/>
          <w:bCs/>
          <w:sz w:val="24"/>
          <w:szCs w:val="24"/>
        </w:rPr>
        <w:t>为什么</w:t>
      </w:r>
      <w:r>
        <w:rPr>
          <w:rFonts w:ascii="宋体" w:hAnsi="宋体" w:hint="eastAsia"/>
          <w:b/>
          <w:bCs/>
          <w:sz w:val="24"/>
          <w:szCs w:val="24"/>
        </w:rPr>
        <w:t>三相异步</w:t>
      </w:r>
      <w:r>
        <w:rPr>
          <w:rFonts w:ascii="宋体" w:hAnsi="宋体"/>
          <w:b/>
          <w:bCs/>
          <w:sz w:val="24"/>
          <w:szCs w:val="24"/>
        </w:rPr>
        <w:t>电动机不允许长时间缺相运行</w:t>
      </w:r>
      <w:r>
        <w:rPr>
          <w:b/>
          <w:bCs/>
          <w:sz w:val="24"/>
          <w:szCs w:val="24"/>
        </w:rPr>
        <w:t>?</w:t>
      </w:r>
      <w:r>
        <w:rPr>
          <w:rFonts w:ascii="宋体" w:hAnsi="宋体" w:hint="eastAsia"/>
          <w:b/>
          <w:bCs/>
          <w:sz w:val="24"/>
          <w:szCs w:val="24"/>
        </w:rPr>
        <w:t xml:space="preserve"> （3分）</w:t>
      </w:r>
    </w:p>
    <w:p w14:paraId="57C8DEB2" w14:textId="77777777" w:rsidR="00876A82" w:rsidRDefault="00876A82"/>
    <w:sectPr w:rsidR="00876A82">
      <w:pgSz w:w="11906" w:h="16838"/>
      <w:pgMar w:top="1440" w:right="1418"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470E4"/>
    <w:rsid w:val="00002CCD"/>
    <w:rsid w:val="00004CBA"/>
    <w:rsid w:val="00024155"/>
    <w:rsid w:val="0024066D"/>
    <w:rsid w:val="002D0B9F"/>
    <w:rsid w:val="00497ABB"/>
    <w:rsid w:val="006B24BD"/>
    <w:rsid w:val="00732570"/>
    <w:rsid w:val="00764D2A"/>
    <w:rsid w:val="00774CD3"/>
    <w:rsid w:val="00876A82"/>
    <w:rsid w:val="00905BA3"/>
    <w:rsid w:val="009A29A0"/>
    <w:rsid w:val="00A6768E"/>
    <w:rsid w:val="00BC32E0"/>
    <w:rsid w:val="00C470E4"/>
    <w:rsid w:val="00C55F0F"/>
    <w:rsid w:val="00E320F5"/>
    <w:rsid w:val="00E62D6B"/>
    <w:rsid w:val="00EB441F"/>
    <w:rsid w:val="00EB756A"/>
    <w:rsid w:val="1E771C9E"/>
    <w:rsid w:val="22AB7E65"/>
    <w:rsid w:val="3C156A96"/>
    <w:rsid w:val="411914E0"/>
    <w:rsid w:val="47BA11A6"/>
    <w:rsid w:val="5C515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F7EDCF2"/>
  <w15:docId w15:val="{3DA12E4F-EC27-443A-99F8-04447F58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semiHidden/>
    <w:unhideWhenUsed/>
    <w:pPr>
      <w:tabs>
        <w:tab w:val="center" w:pos="4153"/>
        <w:tab w:val="right" w:pos="8306"/>
      </w:tabs>
      <w:snapToGrid w:val="0"/>
      <w:jc w:val="left"/>
    </w:pPr>
    <w:rPr>
      <w:sz w:val="18"/>
      <w:szCs w:val="18"/>
    </w:rPr>
  </w:style>
  <w:style w:type="paragraph" w:styleId="a7">
    <w:name w:val="header"/>
    <w:basedOn w:val="a"/>
    <w:link w:val="a8"/>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208</Words>
  <Characters>1189</Characters>
  <Application>Microsoft Office Word</Application>
  <DocSecurity>0</DocSecurity>
  <Lines>9</Lines>
  <Paragraphs>2</Paragraphs>
  <ScaleCrop>false</ScaleCrop>
  <Company>HITSZ</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dc:creator>
  <cp:lastModifiedBy>Oliver Wu</cp:lastModifiedBy>
  <cp:revision>20</cp:revision>
  <dcterms:created xsi:type="dcterms:W3CDTF">2021-09-29T07:43:00Z</dcterms:created>
  <dcterms:modified xsi:type="dcterms:W3CDTF">2023-12-14T17:30:00Z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