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BBB3" w14:textId="18AFC145" w:rsidR="00EC5A4D" w:rsidRPr="00EC5A4D" w:rsidRDefault="00EC5A4D" w:rsidP="00EC5A4D">
      <w:pPr>
        <w:spacing w:line="360" w:lineRule="auto"/>
        <w:jc w:val="center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磁路基础知识相关例题</w:t>
      </w:r>
    </w:p>
    <w:p w14:paraId="5B148849" w14:textId="69CE94C6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(1)、磁场简化分析中，建立了类似于电路的磁路模型，其中与电路模型中电流相对应的物理量是：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 w:rsidR="00EC5A4D"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>，磁通连续定律对应的是：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szCs w:val="24"/>
        </w:rPr>
        <w:t>，安培环路定律对应的是：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</w:t>
      </w:r>
      <w:r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14:paraId="3DBD42C5" w14:textId="77777777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ab/>
        <w:t xml:space="preserve">A．磁场强度       </w:t>
      </w:r>
      <w:r>
        <w:rPr>
          <w:rFonts w:hint="eastAsia"/>
          <w:b/>
          <w:bCs/>
          <w:sz w:val="24"/>
          <w:szCs w:val="24"/>
        </w:rPr>
        <w:t xml:space="preserve">B. </w:t>
      </w:r>
      <w:r>
        <w:rPr>
          <w:rFonts w:ascii="宋体" w:hAnsi="宋体" w:hint="eastAsia"/>
          <w:b/>
          <w:bCs/>
          <w:sz w:val="24"/>
          <w:szCs w:val="24"/>
        </w:rPr>
        <w:t xml:space="preserve">磁通       C. 磁感应强度      </w:t>
      </w:r>
      <w:r>
        <w:rPr>
          <w:rFonts w:hint="eastAsia"/>
          <w:b/>
          <w:bCs/>
          <w:sz w:val="24"/>
          <w:szCs w:val="24"/>
        </w:rPr>
        <w:t xml:space="preserve">D. </w:t>
      </w:r>
      <w:r>
        <w:rPr>
          <w:rFonts w:ascii="宋体" w:hAnsi="宋体" w:hint="eastAsia"/>
          <w:b/>
          <w:bCs/>
          <w:sz w:val="24"/>
          <w:szCs w:val="24"/>
        </w:rPr>
        <w:t>磁动势</w:t>
      </w:r>
    </w:p>
    <w:p w14:paraId="20B748C6" w14:textId="77777777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ab/>
        <w:t xml:space="preserve">E. 基尔霍夫第一定律    </w:t>
      </w:r>
      <w:r>
        <w:rPr>
          <w:rFonts w:hint="eastAsia"/>
          <w:b/>
          <w:bCs/>
          <w:sz w:val="24"/>
          <w:szCs w:val="24"/>
        </w:rPr>
        <w:t xml:space="preserve">F. </w:t>
      </w:r>
      <w:r>
        <w:rPr>
          <w:rFonts w:ascii="宋体" w:hAnsi="宋体" w:hint="eastAsia"/>
          <w:b/>
          <w:bCs/>
          <w:sz w:val="24"/>
          <w:szCs w:val="24"/>
        </w:rPr>
        <w:t xml:space="preserve">基尔霍夫第二定律     </w:t>
      </w:r>
      <w:r>
        <w:rPr>
          <w:rFonts w:hint="eastAsia"/>
          <w:b/>
          <w:bCs/>
          <w:sz w:val="24"/>
          <w:szCs w:val="24"/>
        </w:rPr>
        <w:t xml:space="preserve">G. </w:t>
      </w:r>
      <w:r>
        <w:rPr>
          <w:rFonts w:ascii="宋体" w:hAnsi="宋体" w:hint="eastAsia"/>
          <w:b/>
          <w:bCs/>
          <w:sz w:val="24"/>
          <w:szCs w:val="24"/>
        </w:rPr>
        <w:t>戴为南定律</w:t>
      </w:r>
    </w:p>
    <w:p w14:paraId="326F992A" w14:textId="77777777" w:rsidR="00333689" w:rsidRDefault="00333689"/>
    <w:p w14:paraId="7E53B3CD" w14:textId="56076F81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(2)、直流电路有</w:t>
      </w:r>
      <w:r>
        <w:rPr>
          <w:rFonts w:hint="eastAsia"/>
          <w:b/>
          <w:bCs/>
          <w:sz w:val="24"/>
          <w:szCs w:val="24"/>
        </w:rPr>
        <w:t>I</w:t>
      </w:r>
      <w:r>
        <w:rPr>
          <w:rFonts w:ascii="宋体" w:hAnsi="宋体" w:hint="eastAsia"/>
          <w:b/>
          <w:bCs/>
          <w:sz w:val="24"/>
          <w:szCs w:val="24"/>
          <w:vertAlign w:val="superscript"/>
        </w:rPr>
        <w:t>2</w:t>
      </w:r>
      <w:r>
        <w:rPr>
          <w:rFonts w:ascii="宋体" w:hAnsi="宋体" w:hint="eastAsia"/>
          <w:b/>
          <w:bCs/>
          <w:sz w:val="24"/>
          <w:szCs w:val="24"/>
        </w:rPr>
        <w:t>R(电流电阻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ascii="宋体" w:hAnsi="宋体" w:hint="eastAsia"/>
          <w:b/>
          <w:bCs/>
          <w:sz w:val="24"/>
          <w:szCs w:val="24"/>
        </w:rPr>
        <w:t>的线路损耗，直流磁路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</w:t>
      </w:r>
      <w:r w:rsidR="00EC5A4D"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>(有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ascii="宋体" w:hAnsi="宋体" w:hint="eastAsia"/>
          <w:b/>
          <w:bCs/>
          <w:sz w:val="24"/>
          <w:szCs w:val="24"/>
        </w:rPr>
        <w:t>无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ascii="宋体" w:hAnsi="宋体" w:hint="eastAsia"/>
          <w:b/>
          <w:bCs/>
          <w:sz w:val="24"/>
          <w:szCs w:val="24"/>
        </w:rPr>
        <w:t>ф</w:t>
      </w:r>
      <w:r>
        <w:rPr>
          <w:rFonts w:ascii="宋体" w:hAnsi="宋体" w:hint="eastAsia"/>
          <w:b/>
          <w:bCs/>
          <w:sz w:val="24"/>
          <w:szCs w:val="24"/>
          <w:vertAlign w:val="superscript"/>
        </w:rPr>
        <w:t>2</w:t>
      </w:r>
      <w:r>
        <w:rPr>
          <w:rFonts w:ascii="宋体" w:hAnsi="宋体" w:hint="eastAsia"/>
          <w:b/>
          <w:bCs/>
          <w:sz w:val="24"/>
          <w:szCs w:val="24"/>
        </w:rPr>
        <w:t>R(磁通磁阻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ascii="宋体" w:hAnsi="宋体" w:hint="eastAsia"/>
          <w:b/>
          <w:bCs/>
          <w:sz w:val="24"/>
          <w:szCs w:val="24"/>
        </w:rPr>
        <w:t>的激磁损耗；磁路中的漏磁通一般比电路中的漏电流要远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 w:rsidR="00EC5A4D"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>(大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ascii="宋体" w:hAnsi="宋体" w:hint="eastAsia"/>
          <w:b/>
          <w:bCs/>
          <w:sz w:val="24"/>
          <w:szCs w:val="24"/>
        </w:rPr>
        <w:t>小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ascii="宋体" w:hAnsi="宋体" w:hint="eastAsia"/>
          <w:b/>
          <w:bCs/>
          <w:sz w:val="24"/>
          <w:szCs w:val="24"/>
        </w:rPr>
        <w:t>；线性电路可以采用叠加定理计算，而电动机的磁路一般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 w:rsidR="00EC5A4D"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>(也可以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ascii="宋体" w:hAnsi="宋体" w:hint="eastAsia"/>
          <w:b/>
          <w:bCs/>
          <w:sz w:val="24"/>
          <w:szCs w:val="24"/>
        </w:rPr>
        <w:t>不可以</w:t>
      </w:r>
      <w:r>
        <w:rPr>
          <w:rFonts w:hint="eastAsia"/>
          <w:b/>
          <w:bCs/>
          <w:sz w:val="24"/>
          <w:szCs w:val="24"/>
        </w:rPr>
        <w:t xml:space="preserve">) </w:t>
      </w:r>
      <w:r>
        <w:rPr>
          <w:rFonts w:ascii="宋体" w:hAnsi="宋体" w:hint="eastAsia"/>
          <w:b/>
          <w:bCs/>
          <w:sz w:val="24"/>
          <w:szCs w:val="24"/>
        </w:rPr>
        <w:t>采用叠加定理计算，原因是：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C5A4D">
        <w:rPr>
          <w:rFonts w:hAnsi="宋体" w:hint="eastAsia"/>
          <w:b/>
          <w:sz w:val="24"/>
          <w:u w:val="single"/>
        </w:rPr>
        <w:t xml:space="preserve"> </w:t>
      </w:r>
      <w:r w:rsidR="00EC5A4D">
        <w:rPr>
          <w:rFonts w:hAnsi="宋体"/>
          <w:b/>
          <w:sz w:val="24"/>
          <w:u w:val="single"/>
        </w:rPr>
        <w:t xml:space="preserve">          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。</w:t>
      </w:r>
    </w:p>
    <w:p w14:paraId="6C25AD9D" w14:textId="4A31DFE9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(3) </w:t>
      </w:r>
      <w:r>
        <w:rPr>
          <w:rFonts w:ascii="宋体" w:hAnsi="宋体"/>
          <w:b/>
          <w:bCs/>
          <w:sz w:val="24"/>
          <w:szCs w:val="24"/>
        </w:rPr>
        <w:t>直流电机电枢铁心采用硅钢片的冲片叠压而成，冲片之间有绝缘，这样做的原因是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 w:rsidR="00EC5A4D"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 </w:t>
      </w:r>
      <w:r>
        <w:rPr>
          <w:rFonts w:ascii="宋体" w:hAnsi="宋体" w:hint="eastAsia"/>
          <w:b/>
          <w:bCs/>
          <w:sz w:val="24"/>
          <w:szCs w:val="24"/>
        </w:rPr>
        <w:t>。</w:t>
      </w:r>
    </w:p>
    <w:p w14:paraId="7C8260D5" w14:textId="77777777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A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硅钢具有较高的磁导率，加入硅钢铁心，可以增加气隙磁通</w:t>
      </w:r>
    </w:p>
    <w:p w14:paraId="30C9D4E0" w14:textId="77777777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硅钢属于硬磁材料，采用硬磁材料做铁心可以减小磁滞损耗</w:t>
      </w:r>
    </w:p>
    <w:p w14:paraId="49F854D7" w14:textId="77777777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硅钢属于软磁材料，采用软磁材料做铁心可以减小磁滞损耗</w:t>
      </w:r>
    </w:p>
    <w:p w14:paraId="56DB902D" w14:textId="77777777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采用冲片叠压而成，冲片之间有绝缘其主要目的是减小磁滞损耗</w:t>
      </w:r>
    </w:p>
    <w:p w14:paraId="4036E08B" w14:textId="77777777" w:rsidR="00333689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E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采用冲片叠压而成，冲片之间有绝缘其主要目的是减小涡流损耗</w:t>
      </w:r>
    </w:p>
    <w:p w14:paraId="1451184E" w14:textId="77777777" w:rsidR="00333689" w:rsidRDefault="00333689"/>
    <w:sectPr w:rsidR="0033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94A"/>
    <w:rsid w:val="00333689"/>
    <w:rsid w:val="00AE3E85"/>
    <w:rsid w:val="00CA12D1"/>
    <w:rsid w:val="00D9694A"/>
    <w:rsid w:val="00EC5A4D"/>
    <w:rsid w:val="49247DFD"/>
    <w:rsid w:val="4EFC7B7E"/>
    <w:rsid w:val="5E5F2BE5"/>
    <w:rsid w:val="749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D5E40"/>
  <w15:docId w15:val="{415CEF95-0B20-49C1-90A7-FB2D6453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>HITSZ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5</cp:revision>
  <dcterms:created xsi:type="dcterms:W3CDTF">2021-09-06T10:44:00Z</dcterms:created>
  <dcterms:modified xsi:type="dcterms:W3CDTF">2023-12-14T17:25:00Z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