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(1) 并励直流电机的定子部分包括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>ADF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  </w:t>
      </w:r>
      <w:r>
        <w:rPr>
          <w:rFonts w:hint="eastAsia" w:ascii="宋体" w:hAnsi="宋体"/>
          <w:b/>
          <w:bCs/>
          <w:sz w:val="24"/>
          <w:szCs w:val="24"/>
        </w:rPr>
        <w:t>，转子部分包括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>BE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b/>
          <w:bCs/>
          <w:sz w:val="24"/>
          <w:szCs w:val="24"/>
        </w:rPr>
        <w:t>。</w:t>
      </w:r>
    </w:p>
    <w:p>
      <w:pPr>
        <w:spacing w:line="36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A．电刷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 xml:space="preserve">B．电枢绕组          C．封闭的鼠笼绕组 </w:t>
      </w:r>
    </w:p>
    <w:p>
      <w:pPr>
        <w:spacing w:line="360" w:lineRule="auto"/>
        <w:ind w:firstLine="420"/>
        <w:rPr>
          <w:rFonts w:hint="eastAsia" w:ascii="Times New Roman" w:hAnsi="Times New Roman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D．激磁绕组          E. 换向器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 xml:space="preserve">    F. 机壳</w:t>
      </w:r>
    </w:p>
    <w:p>
      <w:pPr>
        <w:rPr>
          <w:rFonts w:hint="eastAsia" w:ascii="宋体" w:hAnsi="宋体"/>
          <w:b/>
          <w:bCs/>
          <w:sz w:val="24"/>
          <w:szCs w:val="24"/>
        </w:rPr>
      </w:pPr>
    </w:p>
    <w:p>
      <w:r>
        <w:rPr>
          <w:rFonts w:hint="eastAsia" w:ascii="宋体" w:hAnsi="宋体"/>
          <w:b/>
          <w:bCs/>
          <w:sz w:val="24"/>
          <w:szCs w:val="24"/>
        </w:rPr>
        <w:t xml:space="preserve">(2) </w:t>
      </w:r>
      <w:r>
        <w:rPr>
          <w:rFonts w:ascii="宋体" w:hAnsi="宋体"/>
          <w:b/>
          <w:bCs/>
          <w:sz w:val="24"/>
          <w:szCs w:val="24"/>
        </w:rPr>
        <w:t>直流电动机</w:t>
      </w:r>
      <w:r>
        <w:rPr>
          <w:rFonts w:hint="eastAsia" w:ascii="宋体" w:hAnsi="宋体"/>
          <w:b/>
          <w:bCs/>
          <w:sz w:val="24"/>
          <w:szCs w:val="24"/>
        </w:rPr>
        <w:t>运行中，每个元件所导通的电流是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  <w:u w:val="single"/>
          <w:lang w:eastAsia="zh-CN"/>
        </w:rPr>
        <w:t>交变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（直流、交变</w:t>
      </w:r>
      <w:r>
        <w:rPr>
          <w:rFonts w:ascii="宋体" w:hAnsi="宋体"/>
          <w:b/>
          <w:bCs/>
          <w:sz w:val="24"/>
          <w:szCs w:val="24"/>
        </w:rPr>
        <w:t>）</w:t>
      </w:r>
      <w:r>
        <w:rPr>
          <w:rFonts w:hint="eastAsia" w:ascii="宋体" w:hAnsi="宋体"/>
          <w:b/>
          <w:bCs/>
          <w:sz w:val="24"/>
          <w:szCs w:val="24"/>
        </w:rPr>
        <w:t>的，驱动电机的直流</w:t>
      </w:r>
      <w:r>
        <w:rPr>
          <w:rFonts w:ascii="宋体" w:hAnsi="宋体"/>
          <w:b/>
          <w:bCs/>
          <w:sz w:val="24"/>
          <w:szCs w:val="24"/>
        </w:rPr>
        <w:t>电流</w:t>
      </w:r>
      <w:r>
        <w:rPr>
          <w:rFonts w:hint="eastAsia" w:ascii="宋体" w:hAnsi="宋体"/>
          <w:b/>
          <w:bCs/>
          <w:sz w:val="24"/>
          <w:szCs w:val="24"/>
        </w:rPr>
        <w:t>主要经过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  <w:lang w:eastAsia="zh-CN"/>
        </w:rPr>
        <w:t>电刷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、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  <w:lang w:eastAsia="zh-CN"/>
        </w:rPr>
        <w:t>换向器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和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  <w:lang w:eastAsia="zh-CN"/>
        </w:rPr>
        <w:t>电枢绕组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和构成闭合回路</w:t>
      </w:r>
      <w:r>
        <w:rPr>
          <w:rFonts w:ascii="宋体" w:hAnsi="宋体"/>
          <w:b/>
          <w:bCs/>
          <w:sz w:val="24"/>
          <w:szCs w:val="24"/>
        </w:rPr>
        <w:t>。</w:t>
      </w: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/>
          <w:b/>
          <w:bCs/>
          <w:sz w:val="24"/>
          <w:szCs w:val="24"/>
        </w:rPr>
        <w:t>) 从直流电机外部看,它的电压、电流和电动势都是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  <w:lang w:eastAsia="zh-CN"/>
        </w:rPr>
        <w:t>直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流, 每个绕组元件中的电压、电流和电动势都是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  <w:lang w:eastAsia="zh-CN"/>
        </w:rPr>
        <w:t>交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流。</w:t>
      </w:r>
    </w:p>
    <w:p>
      <w:pPr>
        <w:rPr>
          <w:rFonts w:hint="eastAsia"/>
        </w:rPr>
      </w:pPr>
    </w:p>
    <w:p>
      <w:pPr>
        <w:spacing w:line="440" w:lineRule="exact"/>
        <w:ind w:right="202" w:rightChars="96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/>
          <w:b/>
          <w:bCs/>
          <w:sz w:val="24"/>
          <w:szCs w:val="24"/>
        </w:rPr>
        <w:t>) 下列关于直流电机说法正确的是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>C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  </w:t>
      </w:r>
      <w:r>
        <w:rPr>
          <w:rFonts w:ascii="宋体" w:hAnsi="宋体"/>
          <w:b/>
          <w:bCs/>
          <w:sz w:val="24"/>
          <w:szCs w:val="24"/>
        </w:rPr>
        <w:t>。</w:t>
      </w:r>
    </w:p>
    <w:p>
      <w:pPr>
        <w:spacing w:line="440" w:lineRule="exact"/>
        <w:ind w:right="202" w:rightChars="96"/>
        <w:rPr>
          <w:rFonts w:hint="eastAsia"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hint="eastAsia" w:ascii="宋体" w:hAnsi="宋体"/>
          <w:b/>
          <w:bCs/>
          <w:sz w:val="24"/>
          <w:szCs w:val="24"/>
        </w:rPr>
        <w:t>. 由于转子旋转，所以转子产生的磁场属于旋转磁场，为了减小涡流损耗，电机机壳应采用硅钢片的冲片叠压而成</w:t>
      </w:r>
    </w:p>
    <w:p>
      <w:pPr>
        <w:spacing w:line="440" w:lineRule="exact"/>
        <w:ind w:right="202" w:rightChars="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>. 由于转子旋转，所以转子产生的磁场属于旋转磁场，为了减小涡流损耗，电机机壳可采用塑料制作而成</w:t>
      </w:r>
    </w:p>
    <w:p>
      <w:pPr>
        <w:spacing w:line="440" w:lineRule="exact"/>
        <w:ind w:right="202" w:rightChars="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>. 由于转子旋转，所以转子相对于励磁磁场运动，为了减小涡流损耗，电机转子铁心应采用硅钢片的冲片叠压而成</w:t>
      </w:r>
    </w:p>
    <w:p>
      <w:pPr>
        <w:spacing w:afterLines="50" w:line="440" w:lineRule="exact"/>
        <w:ind w:right="202" w:rightChars="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. 由于转子旋转，所以转子相对于励磁磁场运动，为了减小涡流损耗，电机转子铁心可采用塑料制作而成</w:t>
      </w:r>
    </w:p>
    <w:p>
      <w:pPr>
        <w:rPr>
          <w:rFonts w:hint="eastAsia"/>
        </w:rPr>
      </w:pPr>
    </w:p>
    <w:p>
      <w:pPr>
        <w:spacing w:line="440" w:lineRule="exact"/>
        <w:ind w:right="202" w:rightChars="96"/>
        <w:rPr>
          <w:rFonts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5</w:t>
      </w:r>
      <w:r>
        <w:rPr>
          <w:rFonts w:hint="eastAsia" w:ascii="宋体" w:hAnsi="宋体"/>
          <w:b/>
          <w:bCs/>
          <w:sz w:val="24"/>
          <w:szCs w:val="24"/>
        </w:rPr>
        <w:t>) 直流电动机的电枢反应将引起后果是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>BCD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b/>
          <w:bCs/>
          <w:sz w:val="24"/>
          <w:szCs w:val="24"/>
        </w:rPr>
        <w:t>。</w:t>
      </w:r>
    </w:p>
    <w:p>
      <w:pPr>
        <w:spacing w:line="440" w:lineRule="exact"/>
        <w:ind w:right="202" w:rightChars="96"/>
        <w:rPr>
          <w:rFonts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增加气隙磁通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使物理中性面偏转</w:t>
      </w:r>
    </w:p>
    <w:p>
      <w:pPr>
        <w:spacing w:afterLines="50" w:line="440" w:lineRule="exact"/>
        <w:ind w:right="202" w:rightChars="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对气隙磁场有去磁作用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使电机输出扭矩下降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08F1"/>
    <w:rsid w:val="000C1961"/>
    <w:rsid w:val="0010104D"/>
    <w:rsid w:val="001B1980"/>
    <w:rsid w:val="0026316A"/>
    <w:rsid w:val="002F3662"/>
    <w:rsid w:val="00435168"/>
    <w:rsid w:val="00A008F1"/>
    <w:rsid w:val="00A12C49"/>
    <w:rsid w:val="00AE2889"/>
    <w:rsid w:val="00DD55ED"/>
    <w:rsid w:val="2B5D7CB3"/>
    <w:rsid w:val="342E1810"/>
    <w:rsid w:val="3BA214FE"/>
    <w:rsid w:val="481318D5"/>
    <w:rsid w:val="485A2DE1"/>
    <w:rsid w:val="68EB674F"/>
    <w:rsid w:val="7D8A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</Words>
  <Characters>981</Characters>
  <Lines>8</Lines>
  <Paragraphs>2</Paragraphs>
  <TotalTime>39</TotalTime>
  <ScaleCrop>false</ScaleCrop>
  <LinksUpToDate>false</LinksUpToDate>
  <CharactersWithSpaces>1151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2021-09-08T11:28:00Z</dcterms:created>
  <dc:creator>xie</dc:creator>
  <cp:lastModifiedBy>xie</cp:lastModifiedBy>
  <dcterms:modified xsi:type="dcterms:W3CDTF">2021-11-05T05:29:58Z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