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通常利用单片机对NTC热敏电阻进行线性化，不仅电路复杂，而且要做大量的计算。下面介绍一种利用四通道智能温度传感器MAX6691实现NTC热敏电阻线性化的电路，如图2所示。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7200" cy="219075"/>
            <wp:effectExtent l="0" t="0" r="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分别接4只热敏电阻。在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4825" cy="219075"/>
            <wp:effectExtent l="0" t="0" r="9525" b="889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之间接外部电阻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28600"/>
            <wp:effectExtent l="0" t="0" r="9525" b="0"/>
            <wp:docPr id="2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。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2000" cy="2286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分别为电源端和地。I/O为漏极开路的单线输入/输出接口，外部接10k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61925" cy="161925"/>
            <wp:effectExtent l="0" t="0" r="9525" b="8255"/>
            <wp:docPr id="2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的上拉电阻。该芯片适配热敏电阻并具有单显I/O接口。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67225" cy="2828925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          图2  NTC热敏电阻线性化电路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X6691既可配负温度系数（NTC）热敏电阻，又可配正温度系数(PTC)热敏电阻。在测量气体或液体温度时，使用NTC热敏电阻更为普遍。热敏电阻的测量范围可以超出芯片的工作温度。例如配10K3A1IA型NTC热敏电阻时，MAX6691的测温范围是－80℃～＋150℃，而MAX6691的工作温度范围仅为－55℃～＋125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MAX6691内部主要包括5部分：①1.24V基准电压源；②由四选一模拟开关构成的多路转换器（MUX）；③缓冲放大器；④PWM转换器及单线I/O接口；⑤控制逻辑。外围元件中，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0075" cy="238125"/>
            <wp:effectExtent l="0" t="0" r="9525" b="8255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代表四只NTC热敏电阻，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2860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为外部电阻，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9075" cy="228600"/>
            <wp:effectExtent l="0" t="0" r="9525" b="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为I/O端上拉电阻，C为滤除电源噪声的电容。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MAX6691的测温原理如下：首先通过自动切换多路转换器（MUX）依次检测4只NTC热敏电阻的电压，然后进行缓冲放大，再利用PWM转换器把电压信号变成脉宽信号，由单线I/O接口送给单片机（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200025"/>
            <wp:effectExtent l="0" t="0" r="9525" b="889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），最后由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200025"/>
            <wp:effectExtent l="0" t="0" r="9525" b="889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分别计算出4路被测温度的数值。测量准确度为0.5％，测量误差小于0.5％FS(FS代表满量程温度值)，能自动检测热敏电阻开路或短路故障，一旦出现故障，I/O端就输出一个很窄的故障脉冲。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在测量前，MAX6691处于休眠模式，I/O端呈高电平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5275" cy="228600"/>
            <wp:effectExtent l="0" t="0" r="9525" b="0"/>
            <wp:docPr id="2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。测量开始时，单片机首先把I/O端置成低电平并至少保持5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161925"/>
            <wp:effectExtent l="0" t="0" r="9525" b="8255"/>
            <wp:docPr id="2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时间，然后释放I/O端。MAX6691的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7200" cy="219075"/>
            <wp:effectExtent l="0" t="0" r="0" b="8255"/>
            <wp:docPr id="2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端就依次连接到热敏电阻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0075" cy="238125"/>
            <wp:effectExtent l="0" t="0" r="9525" b="8255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上，再经过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28600"/>
            <wp:effectExtent l="0" t="0" r="9525" b="0"/>
            <wp:docPr id="1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接基准电压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" cy="238125"/>
            <wp:effectExtent l="0" t="0" r="0" b="8255"/>
            <wp:docPr id="2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IMG_2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，测量过程需102ms（典型值）。测量结束时，MAX6691先把I/O端拉成低电平并保持125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161925"/>
            <wp:effectExtent l="0" t="0" r="9525" b="8255"/>
            <wp:docPr id="2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，然后按照顺序输出4个脉宽信号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28675" cy="238125"/>
            <wp:effectExtent l="0" t="0" r="0" b="8255"/>
            <wp:docPr id="1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,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0975" cy="219075"/>
            <wp:effectExtent l="0" t="0" r="9525" b="6985"/>
            <wp:docPr id="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即表示高电平持续时间，它与外部电阻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28600"/>
            <wp:effectExtent l="0" t="0" r="9525" b="0"/>
            <wp:docPr id="2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上的压将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5275" cy="228600"/>
            <wp:effectExtent l="0" t="0" r="9525" b="0"/>
            <wp:docPr id="2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IMG_27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成正比。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219075"/>
            <wp:effectExtent l="0" t="0" r="0" b="6985"/>
            <wp:docPr id="1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7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代表低电平持续时间，它与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2425" cy="238125"/>
            <wp:effectExtent l="0" t="0" r="9525" b="8255"/>
            <wp:docPr id="2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7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成正比，因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" cy="238125"/>
            <wp:effectExtent l="0" t="0" r="0" b="8255"/>
            <wp:docPr id="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 descr="IMG_28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为固定值，故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219075"/>
            <wp:effectExtent l="0" t="0" r="0" b="6985"/>
            <wp:docPr id="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 descr="IMG_28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恒定不变，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219075"/>
            <wp:effectExtent l="0" t="0" r="0" b="6985"/>
            <wp:docPr id="10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 descr="IMG_28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＝4.9ms。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利用单片机很容易测出每一路温度所对应的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0525" cy="219075"/>
            <wp:effectExtent l="0" t="0" r="9525" b="8255"/>
            <wp:docPr id="32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8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比值，进而计算出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219075"/>
            <wp:effectExtent l="0" t="0" r="9525" b="8255"/>
            <wp:docPr id="39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 descr="IMG_28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值，再根据外部存储器中的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219075"/>
            <wp:effectExtent l="0" t="0" r="9525" b="8255"/>
            <wp:docPr id="31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 descr="IMG_28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与温度对照表确定该路温度值。测量过</w:t>
      </w:r>
      <w:bookmarkStart w:id="0" w:name="_GoBack"/>
      <w:bookmarkEnd w:id="0"/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程中，若检测到第3路热敏电阻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38125"/>
            <wp:effectExtent l="0" t="0" r="0" b="8255"/>
            <wp:docPr id="30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 descr="IMG_28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发生了开路或短路故障，则输出的第3个脉宽信号就变成了脉宽仅为122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161925"/>
            <wp:effectExtent l="0" t="0" r="9525" b="8255"/>
            <wp:docPr id="40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 descr="IMG_2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的窄脉冲，称之为故障脉冲，其脉宽小于5％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219075"/>
            <wp:effectExtent l="0" t="0" r="0" b="6985"/>
            <wp:docPr id="34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 descr="IMG_29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。利用这一特点，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200025"/>
            <wp:effectExtent l="0" t="0" r="9525" b="8890"/>
            <wp:docPr id="38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很容易识别出来并通过故障报警使扬声器发声。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  改善NTC热敏电阻非线性的方法及使用注意事项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NTC热敏电阻与温度呈非线性关系，必须进行线性化处理。具体方法是首先给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0025" cy="219075"/>
            <wp:effectExtent l="0" t="0" r="9525" b="8255"/>
            <wp:docPr id="35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8" descr="IMG_29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串联一只合适的外部电阻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28600"/>
            <wp:effectExtent l="0" t="0" r="9525" b="0"/>
            <wp:docPr id="36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9" descr="IMG_2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，然后接到1.24V基准电压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" cy="238125"/>
            <wp:effectExtent l="0" t="0" r="0" b="8255"/>
            <wp:docPr id="3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IMG_29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上，再利用MAX6691测量 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28600"/>
            <wp:effectExtent l="0" t="0" r="9525" b="0"/>
            <wp:docPr id="4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上的电压，即可在所选温度范围内将NTC热敏电阻的非线性减至最小。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63E8D"/>
    <w:rsid w:val="5496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2022-04-03T06:25:00Z</dcterms:created>
  <dc:creator>红豆奶茶调浓点</dc:creator>
  <cp:lastModifiedBy>红豆奶茶调浓点</cp:lastModifiedBy>
  <dcterms:modified xsi:type="dcterms:W3CDTF">2022-04-03T06:27:00Z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1BCD830BA1BC4A12A6A42A9618EDC508</vt:lpwstr>
  </property>
</Properties>
</file>