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4C1DF" w14:textId="77777777" w:rsidR="005D748B" w:rsidRDefault="005F4006">
      <w:pPr>
        <w:pStyle w:val="a5"/>
        <w:spacing w:after="0" w:line="240" w:lineRule="auto"/>
        <w:ind w:firstLine="0"/>
        <w:jc w:val="center"/>
        <w:rPr>
          <w:rFonts w:ascii="黑体" w:eastAsia="黑体" w:hAnsi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790C2E57" wp14:editId="635AA6C8">
            <wp:extent cx="2678430" cy="479425"/>
            <wp:effectExtent l="0" t="0" r="7620" b="0"/>
            <wp:docPr id="3" name="图片 3" descr="D:\图片\logo\深圳校区矢量图\哈工大logo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图片\logo\深圳校区矢量图\哈工大logo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4442" cy="49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E8F42" w14:textId="77777777" w:rsidR="005D748B" w:rsidRDefault="005D748B">
      <w:pPr>
        <w:pStyle w:val="a5"/>
        <w:spacing w:after="0" w:line="240" w:lineRule="auto"/>
        <w:ind w:firstLine="0"/>
        <w:jc w:val="center"/>
        <w:rPr>
          <w:rFonts w:ascii="黑体" w:eastAsia="黑体" w:hAnsi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0AAB93" w14:textId="77777777" w:rsidR="005D748B" w:rsidRDefault="005D748B">
      <w:pPr>
        <w:pStyle w:val="a5"/>
        <w:spacing w:after="0" w:line="240" w:lineRule="auto"/>
        <w:ind w:firstLine="0"/>
        <w:jc w:val="center"/>
        <w:rPr>
          <w:rFonts w:ascii="黑体" w:eastAsia="黑体" w:hAnsi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464DCA7" w14:textId="77777777" w:rsidR="005D748B" w:rsidRDefault="005F4006">
      <w:pPr>
        <w:pStyle w:val="a5"/>
        <w:spacing w:after="0" w:line="240" w:lineRule="auto"/>
        <w:ind w:firstLine="0"/>
        <w:jc w:val="center"/>
        <w:rPr>
          <w:rFonts w:ascii="楷体" w:eastAsia="楷体" w:hAnsi="楷体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楷体" w:eastAsia="楷体" w:hAnsi="楷体" w:hint="eastAsia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过程控制系统</w:t>
      </w:r>
    </w:p>
    <w:p w14:paraId="1C71B9A1" w14:textId="77777777" w:rsidR="005D748B" w:rsidRDefault="005F4006">
      <w:pPr>
        <w:pStyle w:val="a5"/>
        <w:spacing w:after="0" w:line="240" w:lineRule="auto"/>
        <w:ind w:firstLine="0"/>
        <w:jc w:val="center"/>
        <w:rPr>
          <w:rFonts w:ascii="楷体" w:eastAsia="楷体" w:hAnsi="楷体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楷体" w:eastAsia="楷体" w:hAnsi="楷体" w:hint="eastAsia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实验报告</w:t>
      </w:r>
    </w:p>
    <w:p w14:paraId="51EB1720" w14:textId="77777777" w:rsidR="005D748B" w:rsidRDefault="005D748B">
      <w:pPr>
        <w:rPr>
          <w:rFonts w:ascii="Times New Roman" w:eastAsia="全新硬笔行书简" w:hAnsi="Times New Roman" w:cs="Times New Roman"/>
          <w:b/>
          <w:bCs/>
          <w:sz w:val="36"/>
          <w:szCs w:val="36"/>
        </w:rPr>
      </w:pPr>
    </w:p>
    <w:p w14:paraId="42E304F6" w14:textId="77777777" w:rsidR="005D748B" w:rsidRDefault="005D748B">
      <w:pPr>
        <w:rPr>
          <w:rFonts w:ascii="Times New Roman" w:eastAsia="全新硬笔行书简" w:hAnsi="Times New Roman" w:cs="Times New Roman"/>
          <w:b/>
          <w:bCs/>
          <w:sz w:val="36"/>
          <w:szCs w:val="36"/>
        </w:rPr>
      </w:pPr>
    </w:p>
    <w:p w14:paraId="1A421F25" w14:textId="77777777" w:rsidR="005D748B" w:rsidRDefault="005D748B">
      <w:pPr>
        <w:rPr>
          <w:rFonts w:ascii="Times New Roman" w:eastAsia="全新硬笔行书简" w:hAnsi="Times New Roman" w:cs="Times New Roman"/>
          <w:b/>
          <w:bCs/>
          <w:sz w:val="36"/>
          <w:szCs w:val="36"/>
        </w:rPr>
      </w:pPr>
    </w:p>
    <w:p w14:paraId="75B196BF" w14:textId="02FDC0BC" w:rsidR="005D748B" w:rsidRDefault="005F4006">
      <w:pPr>
        <w:ind w:firstLineChars="574" w:firstLine="1844"/>
        <w:jc w:val="left"/>
        <w:rPr>
          <w:rFonts w:ascii="楷体" w:eastAsia="楷体" w:hAnsi="楷体" w:cs="Times New Roman"/>
          <w:b/>
          <w:bCs/>
          <w:sz w:val="32"/>
          <w:szCs w:val="32"/>
          <w:u w:val="words"/>
        </w:rPr>
      </w:pPr>
      <w:r>
        <w:rPr>
          <w:rFonts w:ascii="楷体" w:eastAsia="楷体" w:hAnsi="楷体" w:cs="Times New Roman"/>
          <w:b/>
          <w:bCs/>
          <w:sz w:val="32"/>
          <w:szCs w:val="32"/>
        </w:rPr>
        <w:t>专业：</w:t>
      </w:r>
      <w:r>
        <w:rPr>
          <w:rFonts w:ascii="楷体" w:eastAsia="楷体" w:hAnsi="楷体" w:cs="Times New Roman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楷体" w:eastAsia="楷体" w:hAnsi="楷体" w:cs="Times New Roman"/>
          <w:b/>
          <w:bCs/>
          <w:sz w:val="32"/>
          <w:szCs w:val="32"/>
          <w:u w:val="single"/>
        </w:rPr>
        <w:t xml:space="preserve">   </w:t>
      </w:r>
      <w:r w:rsidR="00F362D6">
        <w:rPr>
          <w:rFonts w:ascii="楷体" w:eastAsia="楷体" w:hAnsi="楷体" w:cs="Times New Roman" w:hint="eastAsia"/>
          <w:b/>
          <w:bCs/>
          <w:sz w:val="32"/>
          <w:szCs w:val="32"/>
          <w:u w:val="single"/>
        </w:rPr>
        <w:t>自动化</w:t>
      </w:r>
      <w:r>
        <w:rPr>
          <w:rFonts w:ascii="楷体" w:eastAsia="楷体" w:hAnsi="楷体" w:cs="Times New Roman"/>
          <w:b/>
          <w:bCs/>
          <w:sz w:val="32"/>
          <w:szCs w:val="32"/>
          <w:u w:val="single"/>
        </w:rPr>
        <w:t xml:space="preserve">       </w:t>
      </w:r>
      <w:r>
        <w:rPr>
          <w:rFonts w:ascii="楷体" w:eastAsia="楷体" w:hAnsi="楷体" w:cs="Times New Roman" w:hint="eastAsia"/>
          <w:b/>
          <w:bCs/>
          <w:sz w:val="32"/>
          <w:szCs w:val="32"/>
          <w:u w:val="single"/>
        </w:rPr>
        <w:t xml:space="preserve">   </w:t>
      </w:r>
      <w:r w:rsidR="00F362D6">
        <w:rPr>
          <w:rFonts w:ascii="楷体" w:eastAsia="楷体" w:hAnsi="楷体" w:cs="Times New Roman"/>
          <w:b/>
          <w:bCs/>
          <w:sz w:val="32"/>
          <w:szCs w:val="32"/>
          <w:u w:val="single"/>
        </w:rPr>
        <w:t xml:space="preserve"> </w:t>
      </w:r>
    </w:p>
    <w:p w14:paraId="7D997A40" w14:textId="77777777" w:rsidR="00F362D6" w:rsidRDefault="005F4006">
      <w:pPr>
        <w:ind w:firstLineChars="574" w:firstLine="1844"/>
        <w:jc w:val="left"/>
        <w:rPr>
          <w:rFonts w:ascii="楷体" w:eastAsia="楷体" w:hAnsi="楷体" w:cs="Times New Roman"/>
          <w:b/>
          <w:bCs/>
          <w:sz w:val="32"/>
          <w:szCs w:val="32"/>
        </w:rPr>
      </w:pPr>
      <w:r>
        <w:rPr>
          <w:rFonts w:ascii="楷体" w:eastAsia="楷体" w:hAnsi="楷体" w:cs="Times New Roman"/>
          <w:b/>
          <w:bCs/>
          <w:sz w:val="32"/>
          <w:szCs w:val="32"/>
        </w:rPr>
        <w:t>实验名称：</w:t>
      </w:r>
    </w:p>
    <w:p w14:paraId="7DB4758E" w14:textId="4A8C25F8" w:rsidR="005D748B" w:rsidRDefault="00F362D6">
      <w:pPr>
        <w:ind w:firstLineChars="574" w:firstLine="1844"/>
        <w:jc w:val="left"/>
        <w:rPr>
          <w:rFonts w:ascii="楷体" w:eastAsia="楷体" w:hAnsi="楷体" w:cs="Times New Roman"/>
          <w:b/>
          <w:bCs/>
          <w:sz w:val="32"/>
          <w:szCs w:val="32"/>
        </w:rPr>
      </w:pPr>
      <w:r w:rsidRPr="00F362D6">
        <w:rPr>
          <w:rFonts w:ascii="楷体" w:eastAsia="楷体" w:hAnsi="楷体" w:cs="Times New Roman" w:hint="eastAsia"/>
          <w:b/>
          <w:bCs/>
          <w:sz w:val="32"/>
          <w:szCs w:val="32"/>
          <w:u w:val="single"/>
        </w:rPr>
        <w:t>单容/双容水箱液位数学模型的测定实验</w:t>
      </w:r>
      <w:r w:rsidR="005F4006">
        <w:rPr>
          <w:rFonts w:ascii="楷体" w:eastAsia="楷体" w:hAnsi="楷体" w:cs="Times New Roman" w:hint="eastAsia"/>
          <w:b/>
          <w:bCs/>
          <w:sz w:val="32"/>
          <w:szCs w:val="32"/>
          <w:u w:val="single"/>
        </w:rPr>
        <w:t xml:space="preserve"> </w:t>
      </w:r>
    </w:p>
    <w:p w14:paraId="0F0ECD23" w14:textId="5B1D50B9" w:rsidR="005D748B" w:rsidRDefault="005F4006">
      <w:pPr>
        <w:ind w:firstLineChars="574" w:firstLine="1844"/>
        <w:jc w:val="left"/>
        <w:rPr>
          <w:rFonts w:ascii="楷体" w:eastAsia="楷体" w:hAnsi="楷体" w:cs="Times New Roman"/>
          <w:b/>
          <w:bCs/>
          <w:sz w:val="32"/>
          <w:szCs w:val="32"/>
        </w:rPr>
      </w:pPr>
      <w:r>
        <w:rPr>
          <w:rFonts w:ascii="楷体" w:eastAsia="楷体" w:hAnsi="楷体" w:cs="Times New Roman"/>
          <w:b/>
          <w:bCs/>
          <w:sz w:val="32"/>
          <w:szCs w:val="32"/>
        </w:rPr>
        <w:t>实验日期：</w:t>
      </w:r>
      <w:r w:rsidR="00F362D6">
        <w:rPr>
          <w:rFonts w:ascii="楷体" w:eastAsia="楷体" w:hAnsi="楷体" w:cs="Times New Roman"/>
          <w:b/>
          <w:bCs/>
          <w:sz w:val="32"/>
          <w:szCs w:val="32"/>
          <w:u w:val="single"/>
        </w:rPr>
        <w:t>2023</w:t>
      </w:r>
      <w:r>
        <w:rPr>
          <w:rFonts w:ascii="楷体" w:eastAsia="楷体" w:hAnsi="楷体" w:cs="Times New Roman"/>
          <w:b/>
          <w:bCs/>
          <w:sz w:val="32"/>
          <w:szCs w:val="32"/>
          <w:u w:val="single"/>
        </w:rPr>
        <w:t>年</w:t>
      </w:r>
      <w:r w:rsidR="00F362D6">
        <w:rPr>
          <w:rFonts w:ascii="楷体" w:eastAsia="楷体" w:hAnsi="楷体" w:cs="Times New Roman"/>
          <w:b/>
          <w:bCs/>
          <w:sz w:val="32"/>
          <w:szCs w:val="32"/>
          <w:u w:val="single"/>
        </w:rPr>
        <w:t>4</w:t>
      </w:r>
      <w:r>
        <w:rPr>
          <w:rFonts w:ascii="楷体" w:eastAsia="楷体" w:hAnsi="楷体" w:cs="Times New Roman"/>
          <w:b/>
          <w:bCs/>
          <w:sz w:val="32"/>
          <w:szCs w:val="32"/>
          <w:u w:val="single"/>
        </w:rPr>
        <w:t>月</w:t>
      </w:r>
      <w:r w:rsidR="00F362D6">
        <w:rPr>
          <w:rFonts w:ascii="楷体" w:eastAsia="楷体" w:hAnsi="楷体" w:cs="Times New Roman"/>
          <w:b/>
          <w:bCs/>
          <w:sz w:val="32"/>
          <w:szCs w:val="32"/>
          <w:u w:val="single"/>
        </w:rPr>
        <w:t>27</w:t>
      </w:r>
      <w:r>
        <w:rPr>
          <w:rFonts w:ascii="楷体" w:eastAsia="楷体" w:hAnsi="楷体" w:cs="Times New Roman"/>
          <w:b/>
          <w:bCs/>
          <w:sz w:val="32"/>
          <w:szCs w:val="32"/>
          <w:u w:val="single"/>
        </w:rPr>
        <w:t>日</w:t>
      </w:r>
    </w:p>
    <w:p w14:paraId="45E077A1" w14:textId="77777777" w:rsidR="005D748B" w:rsidRDefault="005D748B">
      <w:pPr>
        <w:rPr>
          <w:rFonts w:ascii="Times New Roman" w:eastAsia="全新硬笔行书简" w:hAnsi="Times New Roman" w:cs="Times New Roman"/>
          <w:b/>
          <w:bCs/>
          <w:sz w:val="36"/>
          <w:szCs w:val="36"/>
        </w:rPr>
      </w:pPr>
    </w:p>
    <w:p w14:paraId="4F5A3301" w14:textId="77777777" w:rsidR="005D748B" w:rsidRDefault="005F4006">
      <w:pPr>
        <w:spacing w:beforeLines="50" w:before="156"/>
        <w:jc w:val="center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/>
          <w:sz w:val="32"/>
          <w:szCs w:val="32"/>
        </w:rPr>
        <w:t>实验与创新实践教育中心</w:t>
      </w:r>
    </w:p>
    <w:p w14:paraId="52638D32" w14:textId="77777777" w:rsidR="005D748B" w:rsidRDefault="005F4006">
      <w:pPr>
        <w:jc w:val="center"/>
        <w:rPr>
          <w:rFonts w:eastAsia="华文楷体"/>
          <w:sz w:val="20"/>
          <w:szCs w:val="20"/>
        </w:rPr>
      </w:pPr>
      <w:r>
        <w:rPr>
          <w:rFonts w:eastAsia="华文楷体"/>
          <w:sz w:val="20"/>
          <w:szCs w:val="20"/>
        </w:rPr>
        <w:t>Education Center of Experiments and Innovations</w:t>
      </w:r>
      <w:r>
        <w:rPr>
          <w:rFonts w:eastAsia="华文楷体"/>
          <w:sz w:val="20"/>
          <w:szCs w:val="20"/>
        </w:rPr>
        <w:br w:type="page"/>
      </w:r>
    </w:p>
    <w:p w14:paraId="502C9D37" w14:textId="77777777" w:rsidR="005D748B" w:rsidRDefault="005F4006">
      <w:pPr>
        <w:numPr>
          <w:ilvl w:val="0"/>
          <w:numId w:val="1"/>
        </w:numPr>
        <w:spacing w:beforeLines="100" w:before="312"/>
        <w:ind w:leftChars="-1" w:left="849" w:hangingChars="304" w:hanging="851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实验原理</w:t>
      </w:r>
    </w:p>
    <w:p w14:paraId="5A982FF4" w14:textId="7C916BC9" w:rsidR="005D748B" w:rsidRDefault="00F362D6">
      <w:pPr>
        <w:jc w:val="left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1E0F574" wp14:editId="4849665B">
            <wp:extent cx="5274310" cy="5500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E9AB" w14:textId="0D0F44BA" w:rsidR="005D748B" w:rsidRDefault="00F362D6">
      <w:pPr>
        <w:jc w:val="left"/>
        <w:rPr>
          <w:rFonts w:ascii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37A325" wp14:editId="3A7A9E14">
            <wp:extent cx="4790476" cy="38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38A8" w14:textId="77777777" w:rsidR="005D748B" w:rsidRDefault="005F400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39E588AE" w14:textId="77777777" w:rsidR="005D748B" w:rsidRDefault="005F4006">
      <w:pPr>
        <w:numPr>
          <w:ilvl w:val="0"/>
          <w:numId w:val="1"/>
        </w:numPr>
        <w:spacing w:beforeLines="100" w:before="312"/>
        <w:ind w:leftChars="-1" w:left="849" w:hangingChars="304" w:hanging="851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实验内容</w:t>
      </w:r>
    </w:p>
    <w:p w14:paraId="35B95A98" w14:textId="77777777" w:rsidR="005D748B" w:rsidRDefault="005F400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2"/>
          <w:szCs w:val="22"/>
        </w:rPr>
        <w:t>（简述实验内容及操作过程）</w:t>
      </w:r>
    </w:p>
    <w:p w14:paraId="22D55BD4" w14:textId="2AD614AB" w:rsidR="005D748B" w:rsidRDefault="00F362D6">
      <w:pPr>
        <w:jc w:val="left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1E3A11C" wp14:editId="7CD2E35C">
            <wp:extent cx="5274310" cy="18446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88FD" w14:textId="77777777" w:rsidR="005D748B" w:rsidRDefault="005D748B">
      <w:pPr>
        <w:jc w:val="left"/>
        <w:rPr>
          <w:rFonts w:ascii="宋体" w:hAnsi="宋体"/>
          <w:sz w:val="28"/>
          <w:szCs w:val="28"/>
        </w:rPr>
      </w:pPr>
    </w:p>
    <w:p w14:paraId="57043BDC" w14:textId="77777777" w:rsidR="005D748B" w:rsidRDefault="005D748B">
      <w:pPr>
        <w:jc w:val="left"/>
        <w:rPr>
          <w:rFonts w:ascii="宋体" w:hAnsi="宋体"/>
          <w:sz w:val="28"/>
          <w:szCs w:val="28"/>
        </w:rPr>
      </w:pPr>
    </w:p>
    <w:p w14:paraId="58793AC4" w14:textId="77777777" w:rsidR="005D748B" w:rsidRDefault="005F4006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3DD054DC" w14:textId="77777777" w:rsidR="005D748B" w:rsidRDefault="005F4006">
      <w:pPr>
        <w:numPr>
          <w:ilvl w:val="0"/>
          <w:numId w:val="1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>实验结果及分析</w:t>
      </w:r>
    </w:p>
    <w:p w14:paraId="7C5445B9" w14:textId="77777777" w:rsidR="005D748B" w:rsidRDefault="005F4006">
      <w:pPr>
        <w:jc w:val="left"/>
        <w:rPr>
          <w:rFonts w:ascii="宋体" w:hAnsi="宋体"/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（实验原始数据、实验曲线及其分析）</w:t>
      </w:r>
    </w:p>
    <w:p w14:paraId="725F43AF" w14:textId="77777777" w:rsidR="00F362D6" w:rsidRPr="00F362D6" w:rsidRDefault="00F362D6" w:rsidP="00F362D6">
      <w:pPr>
        <w:jc w:val="left"/>
        <w:rPr>
          <w:rFonts w:ascii="宋体" w:hAnsi="宋体"/>
          <w:b/>
          <w:bCs/>
          <w:sz w:val="22"/>
          <w:szCs w:val="22"/>
        </w:rPr>
      </w:pPr>
      <w:r w:rsidRPr="00F362D6">
        <w:rPr>
          <w:rFonts w:ascii="宋体" w:hAnsi="宋体" w:hint="eastAsia"/>
          <w:b/>
          <w:bCs/>
          <w:sz w:val="22"/>
          <w:szCs w:val="22"/>
        </w:rPr>
        <w:t>1</w:t>
      </w:r>
      <w:r w:rsidRPr="00F362D6">
        <w:rPr>
          <w:rFonts w:ascii="宋体" w:hAnsi="宋体"/>
          <w:b/>
          <w:bCs/>
          <w:sz w:val="22"/>
          <w:szCs w:val="22"/>
        </w:rPr>
        <w:t>.</w:t>
      </w:r>
      <w:r w:rsidRPr="00F362D6">
        <w:rPr>
          <w:rFonts w:ascii="宋体" w:hAnsi="宋体" w:hint="eastAsia"/>
          <w:b/>
          <w:bCs/>
          <w:sz w:val="22"/>
          <w:szCs w:val="22"/>
        </w:rPr>
        <w:t>单容水箱（一阶响应）</w:t>
      </w:r>
    </w:p>
    <w:p w14:paraId="4BB49173" w14:textId="77777777" w:rsidR="00F362D6" w:rsidRDefault="00F362D6" w:rsidP="00F362D6">
      <w:pPr>
        <w:jc w:val="left"/>
        <w:rPr>
          <w:rFonts w:ascii="宋体" w:hAnsi="宋体"/>
          <w:sz w:val="22"/>
          <w:szCs w:val="22"/>
        </w:rPr>
      </w:pPr>
      <w:r>
        <w:rPr>
          <w:noProof/>
        </w:rPr>
        <w:drawing>
          <wp:inline distT="0" distB="0" distL="0" distR="0" wp14:anchorId="693CD2CC" wp14:editId="5D6FDD22">
            <wp:extent cx="5274310" cy="29197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3C730" w14:textId="44991D04" w:rsidR="005D748B" w:rsidRDefault="00F362D6">
      <w:pPr>
        <w:jc w:val="left"/>
        <w:rPr>
          <w:rFonts w:ascii="宋体" w:hAnsi="宋体"/>
          <w:sz w:val="22"/>
          <w:szCs w:val="22"/>
        </w:rPr>
      </w:pPr>
      <w:r>
        <w:rPr>
          <w:noProof/>
        </w:rPr>
        <w:drawing>
          <wp:inline distT="0" distB="0" distL="0" distR="0" wp14:anchorId="6DB689E1" wp14:editId="0ED473E1">
            <wp:extent cx="2476190" cy="4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874B" w14:textId="34FB7BFF" w:rsidR="00A37499" w:rsidRDefault="00A37499">
      <w:pPr>
        <w:jc w:val="left"/>
        <w:rPr>
          <w:rFonts w:ascii="宋体" w:hAnsi="宋体"/>
          <w:sz w:val="22"/>
          <w:szCs w:val="22"/>
        </w:rPr>
      </w:pPr>
      <w:r>
        <w:rPr>
          <w:noProof/>
        </w:rPr>
        <w:drawing>
          <wp:inline distT="0" distB="0" distL="0" distR="0" wp14:anchorId="12AB1FF6" wp14:editId="011AC4F6">
            <wp:extent cx="5274310" cy="24415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5560" w14:textId="45B80EB7" w:rsidR="005D748B" w:rsidRDefault="00F362D6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K</w:t>
      </w:r>
      <w:r>
        <w:rPr>
          <w:rFonts w:ascii="宋体" w:hAnsi="宋体"/>
          <w:sz w:val="28"/>
          <w:szCs w:val="28"/>
        </w:rPr>
        <w:t>=7.5</w:t>
      </w:r>
      <w:r>
        <w:rPr>
          <w:rFonts w:ascii="宋体" w:hAnsi="宋体" w:hint="eastAsia"/>
          <w:sz w:val="28"/>
          <w:szCs w:val="28"/>
        </w:rPr>
        <w:t>，τ=</w:t>
      </w:r>
      <w:r>
        <w:rPr>
          <w:rFonts w:ascii="宋体" w:hAnsi="宋体"/>
          <w:sz w:val="28"/>
          <w:szCs w:val="28"/>
        </w:rPr>
        <w:t>0</w:t>
      </w:r>
      <w:r>
        <w:rPr>
          <w:rFonts w:ascii="宋体" w:hAnsi="宋体" w:hint="eastAsia"/>
          <w:sz w:val="28"/>
          <w:szCs w:val="28"/>
        </w:rPr>
        <w:t>，T</w:t>
      </w:r>
      <w:r>
        <w:rPr>
          <w:rFonts w:ascii="宋体" w:hAnsi="宋体"/>
          <w:sz w:val="28"/>
          <w:szCs w:val="28"/>
        </w:rPr>
        <w:t>=93.8</w:t>
      </w:r>
    </w:p>
    <w:p w14:paraId="546E98F4" w14:textId="77777777" w:rsidR="00F362D6" w:rsidRPr="00F362D6" w:rsidRDefault="00F362D6" w:rsidP="00F362D6">
      <w:pPr>
        <w:jc w:val="left"/>
        <w:rPr>
          <w:rFonts w:ascii="宋体" w:hAnsi="宋体"/>
          <w:b/>
          <w:bCs/>
          <w:sz w:val="22"/>
          <w:szCs w:val="22"/>
        </w:rPr>
      </w:pPr>
      <w:r w:rsidRPr="00F362D6">
        <w:rPr>
          <w:rFonts w:ascii="宋体" w:hAnsi="宋体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3281FD" wp14:editId="6EB186E5">
                <wp:simplePos x="0" y="0"/>
                <wp:positionH relativeFrom="column">
                  <wp:posOffset>3527021</wp:posOffset>
                </wp:positionH>
                <wp:positionV relativeFrom="paragraph">
                  <wp:posOffset>801792</wp:posOffset>
                </wp:positionV>
                <wp:extent cx="30960" cy="9000"/>
                <wp:effectExtent l="38100" t="38100" r="45720" b="48260"/>
                <wp:wrapNone/>
                <wp:docPr id="166" name="墨迹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9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02C7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66" o:spid="_x0000_s1026" type="#_x0000_t75" style="position:absolute;left:0;text-align:left;margin-left:277.35pt;margin-top:62.8pt;width:3.15pt;height: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">
                <v:imagedata r:id="rId13" o:title=""/>
              </v:shape>
            </w:pict>
          </mc:Fallback>
        </mc:AlternateContent>
      </w:r>
      <w:r w:rsidRPr="00F362D6">
        <w:rPr>
          <w:rFonts w:ascii="宋体" w:hAnsi="宋体"/>
          <w:b/>
          <w:bCs/>
          <w:sz w:val="22"/>
          <w:szCs w:val="22"/>
        </w:rPr>
        <w:t>2.</w:t>
      </w:r>
      <w:r w:rsidRPr="00F362D6">
        <w:rPr>
          <w:rFonts w:ascii="宋体" w:hAnsi="宋体" w:hint="eastAsia"/>
          <w:b/>
          <w:bCs/>
          <w:sz w:val="22"/>
          <w:szCs w:val="22"/>
        </w:rPr>
        <w:t>双容水箱（二阶响应）</w:t>
      </w:r>
    </w:p>
    <w:p w14:paraId="31EE9E0F" w14:textId="77777777" w:rsidR="00F362D6" w:rsidRDefault="00F362D6" w:rsidP="00F362D6">
      <w:pPr>
        <w:jc w:val="left"/>
        <w:rPr>
          <w:rFonts w:ascii="宋体" w:hAnsi="宋体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B91040A" wp14:editId="7554CF6B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3504" w14:textId="6FA662D1" w:rsidR="005D748B" w:rsidRDefault="00F362D6">
      <w:pPr>
        <w:jc w:val="left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C77D53A" wp14:editId="275A69FE">
            <wp:extent cx="5274310" cy="9842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DA72" w14:textId="30B19E64" w:rsidR="00A37499" w:rsidRDefault="00A37499">
      <w:pPr>
        <w:jc w:val="left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9163666" wp14:editId="422FF364">
            <wp:extent cx="5274310" cy="25412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DC54" w14:textId="3F81CC61" w:rsidR="005C1C4A" w:rsidRDefault="005C1C4A" w:rsidP="005C1C4A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K</w:t>
      </w:r>
      <w:r>
        <w:rPr>
          <w:rFonts w:ascii="宋体" w:hAnsi="宋体"/>
          <w:sz w:val="28"/>
          <w:szCs w:val="28"/>
        </w:rPr>
        <w:t>=5.</w:t>
      </w:r>
      <w:r w:rsidR="00A37499">
        <w:rPr>
          <w:rFonts w:ascii="宋体" w:hAnsi="宋体"/>
          <w:sz w:val="28"/>
          <w:szCs w:val="28"/>
        </w:rPr>
        <w:t>25</w:t>
      </w:r>
      <w:r>
        <w:rPr>
          <w:rFonts w:ascii="宋体" w:hAnsi="宋体" w:hint="eastAsia"/>
          <w:sz w:val="28"/>
          <w:szCs w:val="28"/>
        </w:rPr>
        <w:t>，τ=</w:t>
      </w:r>
      <w:r>
        <w:rPr>
          <w:rFonts w:ascii="宋体" w:hAnsi="宋体"/>
          <w:sz w:val="28"/>
          <w:szCs w:val="28"/>
        </w:rPr>
        <w:t>0</w:t>
      </w:r>
      <w:r>
        <w:rPr>
          <w:rFonts w:ascii="宋体" w:hAnsi="宋体" w:hint="eastAsia"/>
          <w:sz w:val="28"/>
          <w:szCs w:val="28"/>
        </w:rPr>
        <w:t>，T</w:t>
      </w:r>
      <w:r w:rsidRPr="00E37245">
        <w:rPr>
          <w:rFonts w:ascii="宋体" w:hAnsi="宋体"/>
          <w:sz w:val="28"/>
          <w:szCs w:val="28"/>
          <w:vertAlign w:val="subscript"/>
        </w:rPr>
        <w:t>1</w:t>
      </w:r>
      <w:r>
        <w:rPr>
          <w:rFonts w:ascii="宋体" w:hAnsi="宋体"/>
          <w:sz w:val="28"/>
          <w:szCs w:val="28"/>
        </w:rPr>
        <w:t>=20</w:t>
      </w:r>
      <w:r w:rsidR="00A37499">
        <w:rPr>
          <w:rFonts w:ascii="宋体" w:hAnsi="宋体"/>
          <w:sz w:val="28"/>
          <w:szCs w:val="28"/>
        </w:rPr>
        <w:t>5.3</w:t>
      </w:r>
      <w:r>
        <w:rPr>
          <w:rFonts w:ascii="宋体" w:hAnsi="宋体" w:hint="eastAsia"/>
          <w:sz w:val="28"/>
          <w:szCs w:val="28"/>
        </w:rPr>
        <w:t>，T</w:t>
      </w:r>
      <w:r w:rsidRPr="00E37245">
        <w:rPr>
          <w:rFonts w:ascii="宋体" w:hAnsi="宋体"/>
          <w:sz w:val="28"/>
          <w:szCs w:val="28"/>
          <w:vertAlign w:val="subscript"/>
        </w:rPr>
        <w:t>2</w:t>
      </w:r>
      <w:r>
        <w:rPr>
          <w:rFonts w:ascii="宋体" w:hAnsi="宋体"/>
          <w:sz w:val="28"/>
          <w:szCs w:val="28"/>
        </w:rPr>
        <w:t>=2</w:t>
      </w:r>
      <w:r w:rsidR="00A37499">
        <w:rPr>
          <w:rFonts w:ascii="宋体" w:hAnsi="宋体"/>
          <w:sz w:val="28"/>
          <w:szCs w:val="28"/>
        </w:rPr>
        <w:t>7.1</w:t>
      </w:r>
    </w:p>
    <w:p w14:paraId="671BBEEE" w14:textId="77777777" w:rsidR="005D748B" w:rsidRDefault="005D748B">
      <w:pPr>
        <w:jc w:val="left"/>
        <w:rPr>
          <w:rFonts w:ascii="宋体" w:hAnsi="宋体"/>
          <w:sz w:val="28"/>
          <w:szCs w:val="28"/>
        </w:rPr>
      </w:pPr>
    </w:p>
    <w:p w14:paraId="2E78A08E" w14:textId="77777777" w:rsidR="005D748B" w:rsidRDefault="005D748B">
      <w:pPr>
        <w:jc w:val="left"/>
        <w:rPr>
          <w:rFonts w:ascii="宋体" w:hAnsi="宋体"/>
          <w:sz w:val="28"/>
          <w:szCs w:val="28"/>
        </w:rPr>
      </w:pPr>
    </w:p>
    <w:p w14:paraId="64B4373C" w14:textId="77777777" w:rsidR="005D748B" w:rsidRDefault="005D748B">
      <w:pPr>
        <w:jc w:val="left"/>
        <w:rPr>
          <w:rFonts w:ascii="宋体" w:hAnsi="宋体"/>
          <w:sz w:val="28"/>
          <w:szCs w:val="28"/>
        </w:rPr>
      </w:pPr>
    </w:p>
    <w:p w14:paraId="11D37A6C" w14:textId="77777777" w:rsidR="005D748B" w:rsidRDefault="005D748B">
      <w:pPr>
        <w:jc w:val="left"/>
        <w:rPr>
          <w:rFonts w:ascii="宋体" w:hAnsi="宋体"/>
          <w:color w:val="FF0000"/>
          <w:sz w:val="28"/>
          <w:szCs w:val="28"/>
        </w:rPr>
      </w:pPr>
    </w:p>
    <w:sectPr w:rsidR="005D7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全新硬笔行书简">
    <w:altName w:val="Malgun Gothic Semilight"/>
    <w:charset w:val="86"/>
    <w:family w:val="auto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5432EC"/>
    <w:multiLevelType w:val="multilevel"/>
    <w:tmpl w:val="435432E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0533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FiMzE2MzE3MWYzYzkxNjM2NzhkMmQwMGVmN2FkMDQifQ=="/>
  </w:docVars>
  <w:rsids>
    <w:rsidRoot w:val="3BFF01B7"/>
    <w:rsid w:val="00091E8A"/>
    <w:rsid w:val="000B59B2"/>
    <w:rsid w:val="000C2333"/>
    <w:rsid w:val="001541F1"/>
    <w:rsid w:val="001707D7"/>
    <w:rsid w:val="001723C2"/>
    <w:rsid w:val="00264DE3"/>
    <w:rsid w:val="00266B5D"/>
    <w:rsid w:val="00317DCC"/>
    <w:rsid w:val="003E1ED5"/>
    <w:rsid w:val="00580F22"/>
    <w:rsid w:val="005B16B5"/>
    <w:rsid w:val="005C1C4A"/>
    <w:rsid w:val="005D748B"/>
    <w:rsid w:val="005F4006"/>
    <w:rsid w:val="005F7B52"/>
    <w:rsid w:val="007D0745"/>
    <w:rsid w:val="009E5F09"/>
    <w:rsid w:val="00A37499"/>
    <w:rsid w:val="00CF5ABC"/>
    <w:rsid w:val="00DB1ED7"/>
    <w:rsid w:val="00DD47EE"/>
    <w:rsid w:val="00E364CB"/>
    <w:rsid w:val="00E37245"/>
    <w:rsid w:val="00ED33DD"/>
    <w:rsid w:val="00F362D6"/>
    <w:rsid w:val="00FD64C6"/>
    <w:rsid w:val="14530022"/>
    <w:rsid w:val="2F1717C6"/>
    <w:rsid w:val="3BFF01B7"/>
    <w:rsid w:val="65D04DF0"/>
    <w:rsid w:val="6F98512D"/>
    <w:rsid w:val="722C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6B1CB"/>
  <w15:docId w15:val="{D54DC25E-0E77-4EA8-B74F-AF97D18D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spacing w:after="120"/>
    </w:pPr>
  </w:style>
  <w:style w:type="paragraph" w:styleId="a5">
    <w:name w:val="Body Text First Indent"/>
    <w:basedOn w:val="a3"/>
    <w:link w:val="a6"/>
    <w:qFormat/>
    <w:pPr>
      <w:spacing w:line="320" w:lineRule="atLeast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a4">
    <w:name w:val="正文文本 字符"/>
    <w:basedOn w:val="a0"/>
    <w:link w:val="a3"/>
    <w:qFormat/>
    <w:rPr>
      <w:kern w:val="2"/>
      <w:sz w:val="21"/>
      <w:szCs w:val="24"/>
    </w:rPr>
  </w:style>
  <w:style w:type="character" w:customStyle="1" w:styleId="a6">
    <w:name w:val="正文文本首行缩进 字符"/>
    <w:basedOn w:val="a4"/>
    <w:link w:val="a5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styleId="a7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11:01:47.5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 15488,'24'-3'7071,"-2"3"-4927,-15 0 160,1 3-1376,4-3 192,0 0-736,-22 20-128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haoxiaofei</dc:creator>
  <cp:lastModifiedBy>Oliver Wu</cp:lastModifiedBy>
  <cp:revision>26</cp:revision>
  <cp:lastPrinted>2024-04-07T11:30:00Z</cp:lastPrinted>
  <dcterms:created xsi:type="dcterms:W3CDTF">2020-09-02T01:31:00Z</dcterms:created>
  <dcterms:modified xsi:type="dcterms:W3CDTF">2024-04-07T11:30:00Z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A11D0A27D5904A2F85DA9E811DE80881</vt:lpwstr>
  </property>
</Properties>
</file>