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A10" w:rsidRDefault="009D5A10" w:rsidP="00365EB8">
      <w:pPr>
        <w:pStyle w:val="1"/>
        <w:snapToGrid w:val="0"/>
        <w:spacing w:beforeLines="50" w:afterLines="50" w:line="400" w:lineRule="exact"/>
        <w:contextualSpacing/>
        <w:rPr>
          <w:rFonts w:ascii="黑体" w:hAnsi="宋体"/>
          <w:sz w:val="21"/>
          <w:szCs w:val="21"/>
        </w:rPr>
      </w:pPr>
      <w:bookmarkStart w:id="0" w:name="_GoBack"/>
      <w:bookmarkStart w:id="1" w:name="_Toc445829975"/>
      <w:bookmarkEnd w:id="0"/>
      <w:r>
        <w:rPr>
          <w:rFonts w:ascii="黑体" w:hint="eastAsia"/>
          <w:szCs w:val="32"/>
        </w:rPr>
        <w:t>《</w:t>
      </w:r>
      <w:r>
        <w:rPr>
          <w:rFonts w:ascii="黑体" w:hint="eastAsia"/>
          <w:szCs w:val="32"/>
          <w:lang w:eastAsia="zh-CN"/>
        </w:rPr>
        <w:t>数学规划</w:t>
      </w:r>
      <w:r>
        <w:rPr>
          <w:rFonts w:ascii="黑体" w:hint="eastAsia"/>
          <w:szCs w:val="32"/>
        </w:rPr>
        <w:t>》课程教学大纲</w:t>
      </w:r>
      <w:bookmarkEnd w:id="1"/>
    </w:p>
    <w:p w:rsidR="009D5A10" w:rsidRDefault="009D5A10" w:rsidP="00365EB8">
      <w:pPr>
        <w:adjustRightInd w:val="0"/>
        <w:snapToGrid w:val="0"/>
        <w:spacing w:beforeLines="50" w:afterLines="50" w:line="400" w:lineRule="exact"/>
        <w:contextualSpacing/>
        <w:rPr>
          <w:rFonts w:eastAsia="黑体"/>
          <w:szCs w:val="21"/>
          <w:lang w:eastAsia="zh-CN"/>
        </w:rPr>
      </w:pPr>
    </w:p>
    <w:p w:rsidR="009D5A10" w:rsidRPr="00D51693" w:rsidRDefault="009D5A10" w:rsidP="00365EB8">
      <w:pPr>
        <w:adjustRightInd w:val="0"/>
        <w:snapToGrid w:val="0"/>
        <w:spacing w:beforeLines="50" w:afterLines="50" w:line="400" w:lineRule="exact"/>
        <w:contextualSpacing/>
        <w:rPr>
          <w:rFonts w:eastAsia="黑体"/>
          <w:szCs w:val="21"/>
        </w:rPr>
      </w:pPr>
      <w:r w:rsidRPr="00D51693">
        <w:rPr>
          <w:rFonts w:eastAsia="黑体"/>
          <w:szCs w:val="21"/>
        </w:rPr>
        <w:t>课程编码</w:t>
      </w:r>
      <w:r>
        <w:rPr>
          <w:rFonts w:eastAsia="黑体" w:hint="eastAsia"/>
          <w:szCs w:val="21"/>
        </w:rPr>
        <w:t>：</w:t>
      </w:r>
      <w:r w:rsidRPr="007D55A2">
        <w:rPr>
          <w:rFonts w:eastAsia="黑体"/>
          <w:szCs w:val="21"/>
        </w:rPr>
        <w:t>MATH3010</w:t>
      </w:r>
    </w:p>
    <w:p w:rsidR="009D5A10" w:rsidRPr="00956134" w:rsidRDefault="009D5A10" w:rsidP="00365EB8">
      <w:pPr>
        <w:adjustRightInd w:val="0"/>
        <w:snapToGrid w:val="0"/>
        <w:spacing w:beforeLines="50" w:afterLines="50" w:line="400" w:lineRule="exact"/>
        <w:contextualSpacing/>
        <w:rPr>
          <w:rFonts w:eastAsia="黑体"/>
          <w:szCs w:val="21"/>
        </w:rPr>
      </w:pPr>
      <w:r w:rsidRPr="00D51693">
        <w:rPr>
          <w:rFonts w:eastAsia="黑体"/>
          <w:szCs w:val="21"/>
        </w:rPr>
        <w:t>课程中文名称</w:t>
      </w:r>
      <w:r>
        <w:rPr>
          <w:rFonts w:eastAsia="黑体" w:hint="eastAsia"/>
          <w:szCs w:val="21"/>
        </w:rPr>
        <w:t>：数学规划</w:t>
      </w:r>
    </w:p>
    <w:p w:rsidR="009D5A10" w:rsidRPr="00956134" w:rsidRDefault="009D5A10" w:rsidP="00365EB8">
      <w:pPr>
        <w:adjustRightInd w:val="0"/>
        <w:snapToGrid w:val="0"/>
        <w:spacing w:beforeLines="50" w:afterLines="50" w:line="400" w:lineRule="exact"/>
        <w:contextualSpacing/>
        <w:rPr>
          <w:rFonts w:eastAsia="黑体"/>
          <w:szCs w:val="21"/>
        </w:rPr>
      </w:pPr>
      <w:r>
        <w:rPr>
          <w:rFonts w:eastAsia="黑体"/>
          <w:szCs w:val="21"/>
        </w:rPr>
        <w:t>课程英文名称</w:t>
      </w:r>
      <w:r>
        <w:rPr>
          <w:rFonts w:eastAsia="黑体" w:hint="eastAsia"/>
          <w:szCs w:val="21"/>
        </w:rPr>
        <w:t>：</w:t>
      </w:r>
      <w:r>
        <w:rPr>
          <w:rFonts w:eastAsia="黑体" w:hint="eastAsia"/>
          <w:szCs w:val="21"/>
        </w:rPr>
        <w:t>Mathematical Programming</w:t>
      </w:r>
    </w:p>
    <w:p w:rsidR="009D5A10" w:rsidRPr="00956134" w:rsidRDefault="009D5A10" w:rsidP="00365EB8">
      <w:pPr>
        <w:adjustRightInd w:val="0"/>
        <w:snapToGrid w:val="0"/>
        <w:spacing w:beforeLines="50" w:afterLines="50" w:line="400" w:lineRule="exact"/>
        <w:contextualSpacing/>
        <w:rPr>
          <w:rFonts w:eastAsia="黑体"/>
          <w:szCs w:val="21"/>
        </w:rPr>
      </w:pPr>
      <w:r w:rsidRPr="00956134">
        <w:rPr>
          <w:rFonts w:eastAsia="黑体"/>
          <w:szCs w:val="21"/>
        </w:rPr>
        <w:t>总学时</w:t>
      </w:r>
      <w:r w:rsidRPr="00956134">
        <w:rPr>
          <w:rFonts w:eastAsia="黑体" w:hint="eastAsia"/>
          <w:szCs w:val="21"/>
        </w:rPr>
        <w:t>：</w:t>
      </w:r>
      <w:r w:rsidRPr="00956134">
        <w:rPr>
          <w:rFonts w:eastAsia="黑体" w:hint="eastAsia"/>
          <w:szCs w:val="21"/>
        </w:rPr>
        <w:t>48</w:t>
      </w:r>
      <w:r w:rsidRPr="00956134">
        <w:rPr>
          <w:rFonts w:eastAsia="黑体" w:hint="eastAsia"/>
          <w:szCs w:val="21"/>
        </w:rPr>
        <w:t>学时</w:t>
      </w:r>
      <w:r w:rsidRPr="00956134">
        <w:rPr>
          <w:rFonts w:eastAsia="黑体" w:hint="eastAsia"/>
          <w:szCs w:val="21"/>
        </w:rPr>
        <w:t xml:space="preserve">   </w:t>
      </w:r>
      <w:r w:rsidRPr="00956134">
        <w:rPr>
          <w:rFonts w:eastAsia="黑体"/>
          <w:szCs w:val="21"/>
        </w:rPr>
        <w:t>讲课学时</w:t>
      </w:r>
      <w:r w:rsidRPr="00956134">
        <w:rPr>
          <w:rFonts w:eastAsia="黑体" w:hint="eastAsia"/>
          <w:szCs w:val="21"/>
        </w:rPr>
        <w:t>：</w:t>
      </w:r>
      <w:r w:rsidRPr="00956134">
        <w:rPr>
          <w:rFonts w:eastAsia="黑体" w:hint="eastAsia"/>
          <w:szCs w:val="21"/>
        </w:rPr>
        <w:t>48</w:t>
      </w:r>
      <w:r w:rsidRPr="00956134">
        <w:rPr>
          <w:rFonts w:eastAsia="黑体" w:hint="eastAsia"/>
          <w:szCs w:val="21"/>
        </w:rPr>
        <w:t>学时</w:t>
      </w:r>
      <w:r w:rsidRPr="00956134">
        <w:rPr>
          <w:rFonts w:eastAsia="黑体" w:hint="eastAsia"/>
          <w:szCs w:val="21"/>
        </w:rPr>
        <w:t xml:space="preserve">   </w:t>
      </w:r>
    </w:p>
    <w:p w:rsidR="009D5A10" w:rsidRDefault="009D5A10" w:rsidP="00365EB8">
      <w:pPr>
        <w:adjustRightInd w:val="0"/>
        <w:snapToGrid w:val="0"/>
        <w:spacing w:beforeLines="50" w:afterLines="50" w:line="400" w:lineRule="exact"/>
        <w:contextualSpacing/>
        <w:rPr>
          <w:rFonts w:eastAsia="黑体"/>
          <w:szCs w:val="21"/>
          <w:lang w:eastAsia="zh-CN"/>
        </w:rPr>
      </w:pPr>
      <w:r w:rsidRPr="00956134">
        <w:rPr>
          <w:rFonts w:eastAsia="黑体" w:hint="eastAsia"/>
          <w:szCs w:val="21"/>
        </w:rPr>
        <w:t>学分：</w:t>
      </w:r>
      <w:r w:rsidRPr="00956134">
        <w:rPr>
          <w:rFonts w:eastAsia="黑体" w:hint="eastAsia"/>
          <w:szCs w:val="21"/>
        </w:rPr>
        <w:t>3.0</w:t>
      </w:r>
    </w:p>
    <w:p w:rsidR="009D5A10" w:rsidRDefault="009D5A10" w:rsidP="00365EB8">
      <w:pPr>
        <w:snapToGrid w:val="0"/>
        <w:spacing w:beforeLines="50" w:afterLines="50" w:line="400" w:lineRule="exact"/>
        <w:contextualSpacing/>
        <w:rPr>
          <w:rFonts w:ascii="宋体"/>
        </w:rPr>
      </w:pPr>
      <w:r>
        <w:rPr>
          <w:rFonts w:ascii="黑体" w:eastAsia="黑体" w:hAnsi="宋体" w:hint="eastAsia"/>
        </w:rPr>
        <w:t>开课单位：</w:t>
      </w:r>
      <w:r>
        <w:rPr>
          <w:rFonts w:hint="eastAsia"/>
          <w:lang w:eastAsia="zh-CN"/>
        </w:rPr>
        <w:t>理学院</w:t>
      </w:r>
    </w:p>
    <w:p w:rsidR="009D5A10" w:rsidRDefault="009D5A10" w:rsidP="00365EB8">
      <w:pPr>
        <w:snapToGrid w:val="0"/>
        <w:spacing w:beforeLines="50" w:afterLines="50" w:line="400" w:lineRule="exact"/>
        <w:contextualSpacing/>
        <w:rPr>
          <w:rFonts w:ascii="黑体" w:eastAsia="黑体" w:hAnsi="宋体"/>
        </w:rPr>
      </w:pPr>
      <w:r>
        <w:rPr>
          <w:rFonts w:ascii="黑体" w:eastAsia="黑体" w:hAnsi="宋体" w:hint="eastAsia"/>
        </w:rPr>
        <w:t>授课对象：</w:t>
      </w:r>
      <w:r>
        <w:rPr>
          <w:rFonts w:hint="eastAsia"/>
          <w:lang w:eastAsia="zh-CN"/>
        </w:rPr>
        <w:t>电子信息类</w:t>
      </w:r>
      <w:r w:rsidR="003A5C80">
        <w:rPr>
          <w:rFonts w:hint="eastAsia"/>
          <w:lang w:eastAsia="zh-CN"/>
        </w:rPr>
        <w:t>、自动化类</w:t>
      </w:r>
      <w:r>
        <w:rPr>
          <w:rFonts w:hint="eastAsia"/>
          <w:lang w:eastAsia="zh-CN"/>
        </w:rPr>
        <w:t>本科生</w:t>
      </w:r>
    </w:p>
    <w:p w:rsidR="009D5A10" w:rsidRDefault="009D5A10" w:rsidP="00365EB8">
      <w:pPr>
        <w:snapToGrid w:val="0"/>
        <w:spacing w:beforeLines="50" w:afterLines="50" w:line="400" w:lineRule="exact"/>
        <w:contextualSpacing/>
        <w:rPr>
          <w:rFonts w:ascii="宋体"/>
        </w:rPr>
      </w:pPr>
      <w:r>
        <w:rPr>
          <w:rFonts w:ascii="黑体" w:eastAsia="黑体" w:hAnsi="宋体" w:hint="eastAsia"/>
        </w:rPr>
        <w:t>开课学期：</w:t>
      </w:r>
      <w:r>
        <w:rPr>
          <w:rFonts w:ascii="宋体" w:hAnsi="宋体" w:hint="eastAsia"/>
          <w:szCs w:val="21"/>
        </w:rPr>
        <w:t>春</w:t>
      </w:r>
      <w:r w:rsidR="00D33815">
        <w:rPr>
          <w:rFonts w:ascii="宋体" w:hAnsi="宋体" w:hint="eastAsia"/>
          <w:szCs w:val="21"/>
          <w:lang w:eastAsia="zh-CN"/>
        </w:rPr>
        <w:t>季学期</w:t>
      </w:r>
    </w:p>
    <w:p w:rsidR="009D5A10" w:rsidRDefault="009D5A10" w:rsidP="00365EB8">
      <w:pPr>
        <w:adjustRightInd w:val="0"/>
        <w:snapToGrid w:val="0"/>
        <w:spacing w:beforeLines="50" w:afterLines="50" w:line="400" w:lineRule="exact"/>
        <w:contextualSpacing/>
        <w:rPr>
          <w:rFonts w:eastAsia="黑体"/>
          <w:szCs w:val="21"/>
          <w:lang w:eastAsia="zh-CN"/>
        </w:rPr>
      </w:pPr>
      <w:r w:rsidRPr="00956134">
        <w:rPr>
          <w:rFonts w:eastAsia="黑体" w:hint="eastAsia"/>
          <w:szCs w:val="21"/>
        </w:rPr>
        <w:t>先修课程：</w:t>
      </w:r>
      <w:r>
        <w:rPr>
          <w:rFonts w:eastAsia="黑体" w:hint="eastAsia"/>
          <w:szCs w:val="21"/>
        </w:rPr>
        <w:t>高等数学、线性代数</w:t>
      </w:r>
    </w:p>
    <w:p w:rsidR="009D5A10" w:rsidRDefault="009D5A10" w:rsidP="00365EB8">
      <w:pPr>
        <w:snapToGrid w:val="0"/>
        <w:spacing w:beforeLines="50" w:afterLines="50" w:line="400" w:lineRule="exact"/>
        <w:ind w:left="1400" w:hanging="1400"/>
        <w:contextualSpacing/>
        <w:rPr>
          <w:rFonts w:ascii="黑体" w:eastAsia="黑体"/>
        </w:rPr>
      </w:pPr>
      <w:r>
        <w:rPr>
          <w:rFonts w:ascii="黑体" w:eastAsia="黑体" w:hAnsi="宋体" w:hint="eastAsia"/>
        </w:rPr>
        <w:t>主要教材及参考书：</w:t>
      </w:r>
    </w:p>
    <w:p w:rsidR="009D5A10" w:rsidRDefault="009D5A10" w:rsidP="00365EB8">
      <w:pPr>
        <w:snapToGrid w:val="0"/>
        <w:spacing w:beforeLines="50" w:afterLines="50" w:line="400" w:lineRule="exact"/>
        <w:ind w:left="1400" w:hanging="974"/>
        <w:contextualSpacing/>
        <w:rPr>
          <w:rFonts w:ascii="黑体" w:eastAsia="黑体"/>
        </w:rPr>
      </w:pPr>
      <w:r>
        <w:rPr>
          <w:rFonts w:ascii="黑体" w:eastAsia="黑体" w:hAnsi="宋体" w:hint="eastAsia"/>
        </w:rPr>
        <w:t>教材：</w:t>
      </w:r>
      <w:r>
        <w:rPr>
          <w:rFonts w:ascii="宋体" w:hAnsi="宋体" w:cs="宋体" w:hint="eastAsia"/>
          <w:szCs w:val="21"/>
          <w:lang w:eastAsia="zh-CN"/>
        </w:rPr>
        <w:t>范玉妹</w:t>
      </w:r>
      <w:r>
        <w:rPr>
          <w:rFonts w:ascii="宋体" w:hAnsi="宋体" w:cs="宋体" w:hint="eastAsia"/>
          <w:szCs w:val="21"/>
        </w:rPr>
        <w:t>等．</w:t>
      </w:r>
      <w:r w:rsidRPr="009D5A10">
        <w:rPr>
          <w:rFonts w:ascii="宋体" w:hAnsi="宋体" w:cs="宋体" w:hint="eastAsia"/>
          <w:szCs w:val="21"/>
        </w:rPr>
        <w:t>数学规划及其应用</w:t>
      </w:r>
      <w:r>
        <w:rPr>
          <w:rFonts w:ascii="宋体" w:hAnsi="宋体" w:cs="宋体" w:hint="eastAsia"/>
          <w:szCs w:val="21"/>
        </w:rPr>
        <w:t>．</w:t>
      </w:r>
      <w:r w:rsidR="00D2208A">
        <w:rPr>
          <w:rFonts w:ascii="宋体" w:hAnsi="宋体" w:cs="宋体" w:hint="eastAsia"/>
          <w:szCs w:val="21"/>
          <w:lang w:eastAsia="zh-CN"/>
        </w:rPr>
        <w:t>机械</w:t>
      </w:r>
      <w:r>
        <w:rPr>
          <w:rFonts w:ascii="宋体" w:hAnsi="宋体" w:cs="宋体" w:hint="eastAsia"/>
          <w:szCs w:val="21"/>
          <w:lang w:eastAsia="zh-CN"/>
        </w:rPr>
        <w:t>工业</w:t>
      </w:r>
      <w:r>
        <w:rPr>
          <w:rFonts w:ascii="宋体" w:hAnsi="宋体" w:cs="宋体" w:hint="eastAsia"/>
          <w:szCs w:val="21"/>
        </w:rPr>
        <w:t>出版社．20</w:t>
      </w:r>
      <w:r w:rsidR="00D2208A">
        <w:rPr>
          <w:rFonts w:ascii="宋体" w:hAnsi="宋体" w:cs="宋体" w:hint="eastAsia"/>
          <w:szCs w:val="21"/>
          <w:lang w:eastAsia="zh-CN"/>
        </w:rPr>
        <w:t>18</w:t>
      </w:r>
      <w:r>
        <w:rPr>
          <w:rFonts w:ascii="宋体" w:hAnsi="宋体" w:cs="宋体" w:hint="eastAsia"/>
          <w:szCs w:val="21"/>
        </w:rPr>
        <w:t>．</w:t>
      </w:r>
    </w:p>
    <w:p w:rsidR="009D5A10" w:rsidRDefault="009D5A10" w:rsidP="00365EB8">
      <w:pPr>
        <w:snapToGrid w:val="0"/>
        <w:spacing w:beforeLines="50" w:afterLines="50" w:line="400" w:lineRule="exact"/>
        <w:ind w:left="1400" w:hanging="974"/>
        <w:contextualSpacing/>
        <w:rPr>
          <w:rFonts w:ascii="黑体" w:eastAsia="黑体"/>
        </w:rPr>
      </w:pPr>
      <w:r>
        <w:rPr>
          <w:rFonts w:ascii="黑体" w:eastAsia="黑体" w:hAnsi="宋体" w:hint="eastAsia"/>
        </w:rPr>
        <w:t>主要参考书：</w:t>
      </w:r>
    </w:p>
    <w:p w:rsidR="008C40A8" w:rsidRPr="008C40A8" w:rsidRDefault="008C40A8" w:rsidP="00365EB8">
      <w:pPr>
        <w:snapToGrid w:val="0"/>
        <w:spacing w:beforeLines="50" w:afterLines="50" w:line="400" w:lineRule="exact"/>
        <w:ind w:left="1400" w:hanging="974"/>
        <w:contextualSpacing/>
        <w:rPr>
          <w:rFonts w:asciiTheme="minorEastAsia" w:eastAsiaTheme="minorEastAsia" w:hAnsiTheme="minorEastAsia"/>
        </w:rPr>
      </w:pPr>
      <w:r w:rsidRPr="008C40A8">
        <w:rPr>
          <w:rFonts w:asciiTheme="minorEastAsia" w:eastAsiaTheme="minorEastAsia" w:hAnsiTheme="minorEastAsia" w:hint="eastAsia"/>
          <w:lang w:eastAsia="zh-CN"/>
        </w:rPr>
        <w:t xml:space="preserve">1. </w:t>
      </w:r>
      <w:r w:rsidRPr="008C40A8">
        <w:rPr>
          <w:rFonts w:asciiTheme="minorEastAsia" w:eastAsiaTheme="minorEastAsia" w:hAnsiTheme="minorEastAsia" w:hint="eastAsia"/>
        </w:rPr>
        <w:t>教材编写组《运筹学》</w:t>
      </w:r>
      <w:r>
        <w:rPr>
          <w:rFonts w:ascii="宋体" w:hAnsi="宋体" w:cs="宋体" w:hint="eastAsia"/>
          <w:szCs w:val="21"/>
        </w:rPr>
        <w:t>．</w:t>
      </w:r>
      <w:r w:rsidRPr="008C40A8">
        <w:rPr>
          <w:rFonts w:asciiTheme="minorEastAsia" w:eastAsiaTheme="minorEastAsia" w:hAnsiTheme="minorEastAsia" w:hint="eastAsia"/>
        </w:rPr>
        <w:t>《运筹学》</w:t>
      </w:r>
      <w:r>
        <w:rPr>
          <w:rFonts w:ascii="宋体" w:hAnsi="宋体" w:cs="宋体" w:hint="eastAsia"/>
          <w:szCs w:val="21"/>
        </w:rPr>
        <w:t>．</w:t>
      </w:r>
      <w:r w:rsidRPr="008C40A8">
        <w:rPr>
          <w:rFonts w:asciiTheme="minorEastAsia" w:eastAsiaTheme="minorEastAsia" w:hAnsiTheme="minorEastAsia" w:hint="eastAsia"/>
        </w:rPr>
        <w:t>清华大学出版社</w:t>
      </w:r>
      <w:r>
        <w:rPr>
          <w:rFonts w:ascii="宋体" w:hAnsi="宋体" w:cs="宋体" w:hint="eastAsia"/>
          <w:szCs w:val="21"/>
        </w:rPr>
        <w:t>．200</w:t>
      </w:r>
      <w:r>
        <w:rPr>
          <w:rFonts w:ascii="宋体" w:hAnsi="宋体" w:cs="宋体" w:hint="eastAsia"/>
          <w:szCs w:val="21"/>
          <w:lang w:eastAsia="zh-CN"/>
        </w:rPr>
        <w:t>5</w:t>
      </w:r>
      <w:r>
        <w:rPr>
          <w:rFonts w:ascii="宋体" w:hAnsi="宋体" w:cs="宋体" w:hint="eastAsia"/>
          <w:szCs w:val="21"/>
        </w:rPr>
        <w:t>．</w:t>
      </w:r>
    </w:p>
    <w:p w:rsidR="008C40A8" w:rsidRPr="008C40A8" w:rsidRDefault="008C40A8" w:rsidP="00365EB8">
      <w:pPr>
        <w:snapToGrid w:val="0"/>
        <w:spacing w:beforeLines="50" w:afterLines="50" w:line="400" w:lineRule="exact"/>
        <w:ind w:left="1400" w:hanging="974"/>
        <w:contextualSpacing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lang w:eastAsia="zh-CN"/>
        </w:rPr>
        <w:t>2</w:t>
      </w:r>
      <w:r w:rsidRPr="008C40A8">
        <w:rPr>
          <w:rFonts w:asciiTheme="minorEastAsia" w:eastAsiaTheme="minorEastAsia" w:hAnsiTheme="minorEastAsia" w:hint="eastAsia"/>
        </w:rPr>
        <w:t>. 吴祈宗,《运筹学与最优化方法》</w:t>
      </w:r>
      <w:r>
        <w:rPr>
          <w:rFonts w:ascii="宋体" w:hAnsi="宋体" w:cs="宋体" w:hint="eastAsia"/>
          <w:szCs w:val="21"/>
        </w:rPr>
        <w:t>．</w:t>
      </w:r>
      <w:r w:rsidRPr="008C40A8">
        <w:rPr>
          <w:rFonts w:asciiTheme="minorEastAsia" w:eastAsiaTheme="minorEastAsia" w:hAnsiTheme="minorEastAsia" w:hint="eastAsia"/>
        </w:rPr>
        <w:t>机械工业出版社</w:t>
      </w:r>
      <w:r>
        <w:rPr>
          <w:rFonts w:ascii="宋体" w:hAnsi="宋体" w:cs="宋体" w:hint="eastAsia"/>
          <w:szCs w:val="21"/>
        </w:rPr>
        <w:t>．20</w:t>
      </w:r>
      <w:r>
        <w:rPr>
          <w:rFonts w:ascii="宋体" w:hAnsi="宋体" w:cs="宋体" w:hint="eastAsia"/>
          <w:szCs w:val="21"/>
          <w:lang w:eastAsia="zh-CN"/>
        </w:rPr>
        <w:t>13</w:t>
      </w:r>
      <w:r>
        <w:rPr>
          <w:rFonts w:ascii="宋体" w:hAnsi="宋体" w:cs="宋体" w:hint="eastAsia"/>
          <w:szCs w:val="21"/>
        </w:rPr>
        <w:t>．</w:t>
      </w:r>
    </w:p>
    <w:p w:rsidR="008C40A8" w:rsidRPr="008C40A8" w:rsidRDefault="008C40A8" w:rsidP="00365EB8">
      <w:pPr>
        <w:snapToGrid w:val="0"/>
        <w:spacing w:beforeLines="50" w:afterLines="50" w:line="400" w:lineRule="exact"/>
        <w:ind w:left="1400" w:hanging="974"/>
        <w:contextualSpacing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3</w:t>
      </w:r>
      <w:r w:rsidRPr="008C40A8">
        <w:rPr>
          <w:rFonts w:asciiTheme="minorEastAsia" w:eastAsiaTheme="minorEastAsia" w:hAnsiTheme="minorEastAsia" w:hint="eastAsia"/>
        </w:rPr>
        <w:t>. 刘红英等</w:t>
      </w:r>
      <w:r>
        <w:rPr>
          <w:rFonts w:ascii="宋体" w:hAnsi="宋体" w:cs="宋体" w:hint="eastAsia"/>
          <w:szCs w:val="21"/>
        </w:rPr>
        <w:t>．</w:t>
      </w:r>
      <w:r w:rsidRPr="008C40A8">
        <w:rPr>
          <w:rFonts w:asciiTheme="minorEastAsia" w:eastAsiaTheme="minorEastAsia" w:hAnsiTheme="minorEastAsia" w:hint="eastAsia"/>
        </w:rPr>
        <w:t>《数学规划基础》</w:t>
      </w:r>
      <w:r>
        <w:rPr>
          <w:rFonts w:ascii="宋体" w:hAnsi="宋体" w:cs="宋体" w:hint="eastAsia"/>
          <w:szCs w:val="21"/>
        </w:rPr>
        <w:t>．</w:t>
      </w:r>
      <w:r w:rsidRPr="008C40A8">
        <w:rPr>
          <w:rFonts w:asciiTheme="minorEastAsia" w:eastAsiaTheme="minorEastAsia" w:hAnsiTheme="minorEastAsia" w:hint="eastAsia"/>
        </w:rPr>
        <w:t>北京航空航天大学出版社</w:t>
      </w:r>
      <w:r>
        <w:rPr>
          <w:rFonts w:ascii="宋体" w:hAnsi="宋体" w:cs="宋体" w:hint="eastAsia"/>
          <w:szCs w:val="21"/>
        </w:rPr>
        <w:t>．</w:t>
      </w:r>
      <w:r>
        <w:rPr>
          <w:rFonts w:ascii="宋体" w:hAnsi="宋体" w:cs="宋体" w:hint="eastAsia"/>
          <w:szCs w:val="21"/>
          <w:lang w:eastAsia="zh-CN"/>
        </w:rPr>
        <w:t>2012</w:t>
      </w:r>
      <w:r>
        <w:rPr>
          <w:rFonts w:ascii="宋体" w:hAnsi="宋体" w:cs="宋体" w:hint="eastAsia"/>
          <w:szCs w:val="21"/>
        </w:rPr>
        <w:t>．</w:t>
      </w:r>
    </w:p>
    <w:p w:rsidR="008C40A8" w:rsidRPr="008C40A8" w:rsidRDefault="008C40A8" w:rsidP="00365EB8">
      <w:pPr>
        <w:snapToGrid w:val="0"/>
        <w:spacing w:beforeLines="50" w:afterLines="50" w:line="400" w:lineRule="exact"/>
        <w:ind w:left="1400" w:hanging="974"/>
        <w:contextualSpacing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lang w:eastAsia="zh-CN"/>
        </w:rPr>
        <w:t>4</w:t>
      </w:r>
      <w:r w:rsidRPr="008C40A8">
        <w:rPr>
          <w:rFonts w:asciiTheme="minorEastAsia" w:eastAsiaTheme="minorEastAsia" w:hAnsiTheme="minorEastAsia" w:hint="eastAsia"/>
        </w:rPr>
        <w:t>. 安得森等</w:t>
      </w:r>
      <w:r>
        <w:rPr>
          <w:rFonts w:ascii="宋体" w:hAnsi="宋体" w:cs="宋体" w:hint="eastAsia"/>
          <w:szCs w:val="21"/>
        </w:rPr>
        <w:t>．</w:t>
      </w:r>
      <w:r w:rsidRPr="008C40A8">
        <w:rPr>
          <w:rFonts w:asciiTheme="minorEastAsia" w:eastAsiaTheme="minorEastAsia" w:hAnsiTheme="minorEastAsia" w:hint="eastAsia"/>
        </w:rPr>
        <w:t>《数据、模型与决策》</w:t>
      </w:r>
      <w:r>
        <w:rPr>
          <w:rFonts w:ascii="宋体" w:hAnsi="宋体" w:cs="宋体" w:hint="eastAsia"/>
          <w:szCs w:val="21"/>
        </w:rPr>
        <w:t>．</w:t>
      </w:r>
      <w:r w:rsidRPr="008C40A8">
        <w:rPr>
          <w:rFonts w:asciiTheme="minorEastAsia" w:eastAsiaTheme="minorEastAsia" w:hAnsiTheme="minorEastAsia" w:hint="eastAsia"/>
        </w:rPr>
        <w:t>机械工业出版社</w:t>
      </w:r>
      <w:r>
        <w:rPr>
          <w:rFonts w:ascii="宋体" w:hAnsi="宋体" w:cs="宋体" w:hint="eastAsia"/>
          <w:szCs w:val="21"/>
        </w:rPr>
        <w:t>．</w:t>
      </w:r>
      <w:r>
        <w:rPr>
          <w:rFonts w:ascii="宋体" w:hAnsi="宋体" w:cs="宋体" w:hint="eastAsia"/>
          <w:szCs w:val="21"/>
          <w:lang w:eastAsia="zh-CN"/>
        </w:rPr>
        <w:t>2012</w:t>
      </w:r>
      <w:r>
        <w:rPr>
          <w:rFonts w:ascii="宋体" w:hAnsi="宋体" w:cs="宋体" w:hint="eastAsia"/>
          <w:szCs w:val="21"/>
        </w:rPr>
        <w:t>．</w:t>
      </w:r>
    </w:p>
    <w:p w:rsidR="009D5A10" w:rsidRPr="008C40A8" w:rsidRDefault="008C40A8" w:rsidP="00365EB8">
      <w:pPr>
        <w:snapToGrid w:val="0"/>
        <w:spacing w:beforeLines="50" w:afterLines="50" w:line="400" w:lineRule="exact"/>
        <w:ind w:left="1400" w:hanging="974"/>
        <w:contextualSpacing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lang w:eastAsia="zh-CN"/>
        </w:rPr>
        <w:t>5</w:t>
      </w:r>
      <w:r w:rsidRPr="008C40A8">
        <w:rPr>
          <w:rFonts w:asciiTheme="minorEastAsia" w:eastAsiaTheme="minorEastAsia" w:hAnsiTheme="minorEastAsia" w:hint="eastAsia"/>
        </w:rPr>
        <w:t>. 焦宝聪</w:t>
      </w:r>
      <w:r>
        <w:rPr>
          <w:rFonts w:ascii="宋体" w:hAnsi="宋体" w:cs="宋体" w:hint="eastAsia"/>
          <w:szCs w:val="21"/>
        </w:rPr>
        <w:t>．</w:t>
      </w:r>
      <w:r w:rsidRPr="008C40A8">
        <w:rPr>
          <w:rFonts w:asciiTheme="minorEastAsia" w:eastAsiaTheme="minorEastAsia" w:hAnsiTheme="minorEastAsia" w:hint="eastAsia"/>
        </w:rPr>
        <w:t>《运筹学的思想方法及应用》</w:t>
      </w:r>
      <w:r>
        <w:rPr>
          <w:rFonts w:ascii="宋体" w:hAnsi="宋体" w:cs="宋体" w:hint="eastAsia"/>
          <w:szCs w:val="21"/>
        </w:rPr>
        <w:t>．</w:t>
      </w:r>
      <w:r w:rsidRPr="008C40A8">
        <w:rPr>
          <w:rFonts w:asciiTheme="minorEastAsia" w:eastAsiaTheme="minorEastAsia" w:hAnsiTheme="minorEastAsia" w:hint="eastAsia"/>
        </w:rPr>
        <w:t>北京大学出版社</w:t>
      </w:r>
      <w:r>
        <w:rPr>
          <w:rFonts w:ascii="宋体" w:hAnsi="宋体" w:cs="宋体" w:hint="eastAsia"/>
          <w:szCs w:val="21"/>
        </w:rPr>
        <w:t>．</w:t>
      </w:r>
      <w:r>
        <w:rPr>
          <w:rFonts w:ascii="宋体" w:hAnsi="宋体" w:cs="宋体" w:hint="eastAsia"/>
          <w:szCs w:val="21"/>
          <w:lang w:eastAsia="zh-CN"/>
        </w:rPr>
        <w:t>2008</w:t>
      </w:r>
      <w:r>
        <w:rPr>
          <w:rFonts w:ascii="宋体" w:hAnsi="宋体" w:cs="宋体" w:hint="eastAsia"/>
          <w:szCs w:val="21"/>
        </w:rPr>
        <w:t>．</w:t>
      </w:r>
    </w:p>
    <w:p w:rsidR="009D5A10" w:rsidRDefault="009D5A10" w:rsidP="00365EB8">
      <w:pPr>
        <w:snapToGrid w:val="0"/>
        <w:spacing w:beforeLines="50" w:afterLines="50" w:line="400" w:lineRule="exact"/>
        <w:ind w:left="1400" w:hanging="974"/>
        <w:contextualSpacing/>
        <w:rPr>
          <w:rFonts w:ascii="宋体" w:hAnsi="宋体"/>
          <w:lang w:eastAsia="zh-CN"/>
        </w:rPr>
      </w:pPr>
    </w:p>
    <w:p w:rsidR="009D5A10" w:rsidRDefault="009D5A10" w:rsidP="00365EB8">
      <w:pPr>
        <w:snapToGrid w:val="0"/>
        <w:spacing w:beforeLines="50" w:afterLines="50" w:line="400" w:lineRule="exact"/>
        <w:ind w:left="1400" w:hanging="1400"/>
        <w:contextualSpacing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一、课程教学目的</w:t>
      </w:r>
    </w:p>
    <w:p w:rsidR="003E1539" w:rsidRPr="003E1539" w:rsidRDefault="003E1539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宋体" w:hAnsi="宋体" w:cs="宋体"/>
        </w:rPr>
      </w:pPr>
      <w:r w:rsidRPr="003E1539">
        <w:rPr>
          <w:rFonts w:ascii="宋体" w:hAnsi="宋体" w:cs="宋体" w:hint="eastAsia"/>
        </w:rPr>
        <w:t>本课程是应用分析、实验、量化的方法，对工程、经济、军事领域的资源进行统筹安排的学科，应用领域广泛。</w:t>
      </w:r>
      <w:r w:rsidRPr="003E1539">
        <w:rPr>
          <w:rFonts w:ascii="宋体" w:hAnsi="宋体" w:cs="宋体"/>
        </w:rPr>
        <w:t>通过本课程教学，</w:t>
      </w:r>
      <w:r w:rsidRPr="003E1539">
        <w:rPr>
          <w:rFonts w:ascii="宋体" w:hAnsi="宋体" w:cs="宋体" w:hint="eastAsia"/>
        </w:rPr>
        <w:t>使学生能够</w:t>
      </w:r>
      <w:r w:rsidRPr="003E1539">
        <w:rPr>
          <w:rFonts w:ascii="宋体" w:hAnsi="宋体" w:cs="宋体"/>
        </w:rPr>
        <w:t>掌握</w:t>
      </w:r>
      <w:r w:rsidRPr="003E1539">
        <w:rPr>
          <w:rFonts w:ascii="宋体" w:hAnsi="宋体" w:cs="宋体" w:hint="eastAsia"/>
        </w:rPr>
        <w:t>数学规划的系统</w:t>
      </w:r>
      <w:r w:rsidRPr="003E1539">
        <w:rPr>
          <w:rFonts w:ascii="宋体" w:hAnsi="宋体" w:cs="宋体"/>
        </w:rPr>
        <w:t>优化思想和若干定量分析的优化技术</w:t>
      </w:r>
      <w:r w:rsidRPr="003E1539">
        <w:rPr>
          <w:rFonts w:ascii="宋体" w:hAnsi="宋体" w:cs="宋体" w:hint="eastAsia"/>
        </w:rPr>
        <w:t>，初步掌握设计和改进常用模型、算法的技巧，用于解决较为复杂的现实问题。</w:t>
      </w:r>
    </w:p>
    <w:p w:rsidR="003E1539" w:rsidRPr="003E1539" w:rsidRDefault="003E1539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宋体" w:hAnsi="宋体" w:cs="宋体"/>
        </w:rPr>
      </w:pPr>
      <w:r w:rsidRPr="003E1539">
        <w:rPr>
          <w:rFonts w:ascii="宋体" w:hAnsi="宋体" w:cs="宋体" w:hint="eastAsia"/>
        </w:rPr>
        <w:t>通过课堂讲授，使学生掌握线性规划、非线性规划、整数规划、动态规划、目标规划的基本理论和方法，了解数学规划的最近研究进展；通过建模训练，使学生能在比较复杂的环境中抽象出关键问题，并建立数学模型；通过实验操作，使学生掌握常用数学规划软件（Lingo，QSB等）的操作技巧。</w:t>
      </w:r>
    </w:p>
    <w:p w:rsidR="009D5A10" w:rsidRDefault="009D5A10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宋体" w:hAnsi="宋体"/>
          <w:szCs w:val="21"/>
        </w:rPr>
      </w:pPr>
    </w:p>
    <w:p w:rsidR="009D5A10" w:rsidRDefault="009D5A10" w:rsidP="00365EB8">
      <w:pPr>
        <w:snapToGrid w:val="0"/>
        <w:spacing w:beforeLines="50" w:afterLines="50" w:line="400" w:lineRule="exact"/>
        <w:ind w:left="1400" w:hanging="1400"/>
        <w:contextualSpacing/>
        <w:rPr>
          <w:rFonts w:ascii="宋体"/>
        </w:rPr>
      </w:pPr>
      <w:r>
        <w:rPr>
          <w:rFonts w:ascii="黑体" w:eastAsia="黑体" w:hAnsi="宋体" w:hint="eastAsia"/>
          <w:sz w:val="24"/>
        </w:rPr>
        <w:t>二、教学内容及基本要求</w:t>
      </w:r>
    </w:p>
    <w:p w:rsidR="009D5A10" w:rsidRDefault="009D5A10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</w:rPr>
        <w:t>本课主要讲授</w:t>
      </w:r>
      <w:r w:rsidR="00821E6F" w:rsidRPr="003E1539">
        <w:rPr>
          <w:rFonts w:ascii="宋体" w:hAnsi="宋体" w:cs="宋体" w:hint="eastAsia"/>
        </w:rPr>
        <w:t>线性规划、非线性规划、整数规划、动态规划、目标规划的基本理论和方法</w:t>
      </w:r>
      <w:r w:rsidR="00821E6F">
        <w:rPr>
          <w:rFonts w:ascii="宋体" w:hAnsi="宋体" w:cs="宋体" w:hint="eastAsia"/>
          <w:lang w:eastAsia="zh-CN"/>
        </w:rPr>
        <w:t>，</w:t>
      </w:r>
      <w:r w:rsidR="00821E6F">
        <w:rPr>
          <w:rFonts w:ascii="宋体" w:hAnsi="宋体" w:cs="宋体" w:hint="eastAsia"/>
        </w:rPr>
        <w:t>并进行相应的实验。</w:t>
      </w:r>
      <w:r>
        <w:rPr>
          <w:rFonts w:ascii="宋体" w:hAnsi="宋体" w:cs="宋体" w:hint="eastAsia"/>
        </w:rPr>
        <w:t>本课程的重点和难点包括</w:t>
      </w:r>
      <w:r w:rsidR="00821E6F">
        <w:rPr>
          <w:rFonts w:ascii="宋体" w:hAnsi="宋体" w:cs="宋体" w:hint="eastAsia"/>
          <w:lang w:eastAsia="zh-CN"/>
        </w:rPr>
        <w:t>单纯形法、对偶理论、运输问题、分支定界法、凸规划理论、内点法、外点法、目标规划、动态规划等。</w:t>
      </w:r>
    </w:p>
    <w:p w:rsidR="009D5A10" w:rsidRDefault="009D5A10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黑体" w:eastAsia="黑体" w:hAnsi="宋体"/>
        </w:rPr>
      </w:pPr>
      <w:r>
        <w:rPr>
          <w:rFonts w:ascii="黑体" w:eastAsia="黑体" w:hAnsi="宋体" w:hint="eastAsia"/>
        </w:rPr>
        <w:lastRenderedPageBreak/>
        <w:t>（一）课程的主要章节</w:t>
      </w:r>
    </w:p>
    <w:p w:rsidR="00B61448" w:rsidRPr="008600E3" w:rsidRDefault="00B61448" w:rsidP="008600E3">
      <w:pPr>
        <w:spacing w:line="440" w:lineRule="exact"/>
        <w:ind w:firstLineChars="200" w:firstLine="420"/>
        <w:rPr>
          <w:rFonts w:ascii="黑体" w:eastAsia="黑体" w:hAnsi="黑体"/>
          <w:bCs/>
          <w:szCs w:val="21"/>
        </w:rPr>
      </w:pPr>
      <w:r w:rsidRPr="008600E3">
        <w:rPr>
          <w:rFonts w:ascii="黑体" w:eastAsia="黑体" w:hAnsi="黑体" w:hint="eastAsia"/>
          <w:bCs/>
          <w:szCs w:val="21"/>
        </w:rPr>
        <w:t>绪论（1学时）</w:t>
      </w:r>
    </w:p>
    <w:p w:rsidR="00B61448" w:rsidRDefault="00B61448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宋体" w:hAnsi="宋体"/>
        </w:rPr>
      </w:pPr>
      <w:r>
        <w:rPr>
          <w:rFonts w:ascii="宋体" w:hAnsi="宋体" w:hint="eastAsia"/>
        </w:rPr>
        <w:t>教学内容：</w:t>
      </w:r>
    </w:p>
    <w:p w:rsidR="00B61448" w:rsidRDefault="00B61448" w:rsidP="00B61448">
      <w:pPr>
        <w:spacing w:line="440" w:lineRule="exact"/>
        <w:ind w:firstLineChars="200" w:firstLine="420"/>
        <w:rPr>
          <w:bCs/>
          <w:szCs w:val="21"/>
          <w:lang w:eastAsia="zh-CN"/>
        </w:rPr>
      </w:pPr>
      <w:r>
        <w:rPr>
          <w:rFonts w:ascii="宋体" w:hAnsi="宋体" w:hint="eastAsia"/>
          <w:lang w:eastAsia="zh-CN"/>
        </w:rPr>
        <w:t>0</w:t>
      </w:r>
      <w:r>
        <w:rPr>
          <w:rFonts w:ascii="宋体" w:hAnsi="宋体" w:hint="eastAsia"/>
        </w:rPr>
        <w:t xml:space="preserve">.1 </w:t>
      </w:r>
      <w:r w:rsidRPr="00042F1D">
        <w:rPr>
          <w:bCs/>
          <w:szCs w:val="21"/>
        </w:rPr>
        <w:t xml:space="preserve"> </w:t>
      </w:r>
      <w:r>
        <w:rPr>
          <w:rFonts w:hint="eastAsia"/>
          <w:bCs/>
          <w:szCs w:val="21"/>
          <w:lang w:eastAsia="zh-CN"/>
        </w:rPr>
        <w:t>数学规划</w:t>
      </w:r>
      <w:r w:rsidRPr="00042F1D">
        <w:rPr>
          <w:rFonts w:hint="eastAsia"/>
          <w:bCs/>
          <w:szCs w:val="21"/>
        </w:rPr>
        <w:t>的定义</w:t>
      </w:r>
      <w:r w:rsidRPr="00042F1D">
        <w:rPr>
          <w:bCs/>
          <w:szCs w:val="21"/>
        </w:rPr>
        <w:t>与发展简史</w:t>
      </w:r>
    </w:p>
    <w:p w:rsidR="00B61448" w:rsidRDefault="00B61448" w:rsidP="00B61448">
      <w:pPr>
        <w:spacing w:line="440" w:lineRule="exact"/>
        <w:ind w:firstLineChars="200" w:firstLine="420"/>
        <w:rPr>
          <w:bCs/>
          <w:szCs w:val="21"/>
          <w:lang w:eastAsia="zh-CN"/>
        </w:rPr>
      </w:pPr>
      <w:r>
        <w:rPr>
          <w:rFonts w:ascii="宋体" w:hAnsi="宋体" w:hint="eastAsia"/>
          <w:lang w:eastAsia="zh-CN"/>
        </w:rPr>
        <w:t>0</w:t>
      </w:r>
      <w:r>
        <w:rPr>
          <w:rFonts w:ascii="宋体" w:hAnsi="宋体" w:hint="eastAsia"/>
        </w:rPr>
        <w:t>.</w:t>
      </w:r>
      <w:r>
        <w:rPr>
          <w:rFonts w:ascii="宋体" w:hAnsi="宋体" w:hint="eastAsia"/>
          <w:lang w:eastAsia="zh-CN"/>
        </w:rPr>
        <w:t>2</w:t>
      </w:r>
      <w:r>
        <w:rPr>
          <w:rFonts w:ascii="宋体" w:hAnsi="宋体" w:hint="eastAsia"/>
        </w:rPr>
        <w:t xml:space="preserve"> </w:t>
      </w:r>
      <w:r w:rsidRPr="00042F1D">
        <w:rPr>
          <w:bCs/>
          <w:szCs w:val="21"/>
        </w:rPr>
        <w:t xml:space="preserve"> </w:t>
      </w:r>
      <w:r>
        <w:rPr>
          <w:rFonts w:hint="eastAsia"/>
          <w:bCs/>
          <w:szCs w:val="21"/>
          <w:lang w:eastAsia="zh-CN"/>
        </w:rPr>
        <w:t>数学规划</w:t>
      </w:r>
      <w:r w:rsidRPr="00042F1D">
        <w:rPr>
          <w:rFonts w:hint="eastAsia"/>
          <w:bCs/>
          <w:szCs w:val="21"/>
        </w:rPr>
        <w:t>的</w:t>
      </w:r>
      <w:r w:rsidRPr="00042F1D">
        <w:rPr>
          <w:bCs/>
          <w:szCs w:val="21"/>
        </w:rPr>
        <w:t>基本特征与基本方法</w:t>
      </w:r>
    </w:p>
    <w:p w:rsidR="00B61448" w:rsidRPr="00042F1D" w:rsidRDefault="00B61448" w:rsidP="00B61448">
      <w:pPr>
        <w:spacing w:line="440" w:lineRule="exact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教学</w:t>
      </w:r>
      <w:r w:rsidRPr="00042F1D">
        <w:rPr>
          <w:bCs/>
          <w:szCs w:val="21"/>
        </w:rPr>
        <w:t>要求：</w:t>
      </w:r>
    </w:p>
    <w:p w:rsidR="00B61448" w:rsidRPr="00042F1D" w:rsidRDefault="00F7579E" w:rsidP="00B61448">
      <w:pPr>
        <w:spacing w:line="440" w:lineRule="exact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1</w:t>
      </w:r>
      <w:r>
        <w:rPr>
          <w:rFonts w:hint="eastAsia"/>
          <w:bCs/>
          <w:szCs w:val="21"/>
          <w:lang w:eastAsia="zh-CN"/>
        </w:rPr>
        <w:t>）</w:t>
      </w:r>
      <w:r w:rsidR="00B61448" w:rsidRPr="00042F1D">
        <w:rPr>
          <w:bCs/>
          <w:szCs w:val="21"/>
        </w:rPr>
        <w:t>让学生了解</w:t>
      </w:r>
      <w:r w:rsidR="00B61448">
        <w:rPr>
          <w:rFonts w:hint="eastAsia"/>
          <w:bCs/>
          <w:szCs w:val="21"/>
          <w:lang w:eastAsia="zh-CN"/>
        </w:rPr>
        <w:t>数学规划的定义</w:t>
      </w:r>
      <w:r w:rsidR="00B61448" w:rsidRPr="00042F1D">
        <w:rPr>
          <w:bCs/>
          <w:szCs w:val="21"/>
        </w:rPr>
        <w:t>和发展历史；</w:t>
      </w:r>
    </w:p>
    <w:p w:rsidR="00B61448" w:rsidRPr="00042F1D" w:rsidRDefault="00F7579E" w:rsidP="00B61448">
      <w:pPr>
        <w:spacing w:line="440" w:lineRule="exact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2</w:t>
      </w:r>
      <w:r>
        <w:rPr>
          <w:rFonts w:hint="eastAsia"/>
          <w:bCs/>
          <w:szCs w:val="21"/>
          <w:lang w:eastAsia="zh-CN"/>
        </w:rPr>
        <w:t>）</w:t>
      </w:r>
      <w:r w:rsidR="00B61448" w:rsidRPr="00042F1D">
        <w:rPr>
          <w:bCs/>
          <w:szCs w:val="21"/>
        </w:rPr>
        <w:t>使学生正确理解</w:t>
      </w:r>
      <w:r w:rsidR="00B61448">
        <w:rPr>
          <w:rFonts w:hint="eastAsia"/>
          <w:bCs/>
          <w:szCs w:val="21"/>
          <w:lang w:eastAsia="zh-CN"/>
        </w:rPr>
        <w:t>数学规划</w:t>
      </w:r>
      <w:r w:rsidR="00B61448" w:rsidRPr="00042F1D">
        <w:rPr>
          <w:bCs/>
          <w:szCs w:val="21"/>
        </w:rPr>
        <w:t>研究的基于特征和基本方法；</w:t>
      </w:r>
    </w:p>
    <w:p w:rsidR="00B61448" w:rsidRPr="00042F1D" w:rsidRDefault="00F7579E" w:rsidP="00B61448">
      <w:pPr>
        <w:spacing w:line="440" w:lineRule="exact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3</w:t>
      </w:r>
      <w:r>
        <w:rPr>
          <w:rFonts w:hint="eastAsia"/>
          <w:bCs/>
          <w:szCs w:val="21"/>
          <w:lang w:eastAsia="zh-CN"/>
        </w:rPr>
        <w:t>）</w:t>
      </w:r>
      <w:r w:rsidR="00B61448" w:rsidRPr="00042F1D">
        <w:rPr>
          <w:bCs/>
          <w:szCs w:val="21"/>
        </w:rPr>
        <w:t>让学生了解</w:t>
      </w:r>
      <w:r w:rsidR="00B61448">
        <w:rPr>
          <w:rFonts w:hint="eastAsia"/>
          <w:bCs/>
          <w:szCs w:val="21"/>
          <w:lang w:eastAsia="zh-CN"/>
        </w:rPr>
        <w:t>数学规划</w:t>
      </w:r>
      <w:r w:rsidR="00B61448" w:rsidRPr="00042F1D">
        <w:rPr>
          <w:bCs/>
          <w:szCs w:val="21"/>
        </w:rPr>
        <w:t>的主要分支</w:t>
      </w:r>
      <w:r w:rsidR="00B61448">
        <w:rPr>
          <w:rFonts w:hint="eastAsia"/>
          <w:bCs/>
          <w:szCs w:val="21"/>
          <w:lang w:eastAsia="zh-CN"/>
        </w:rPr>
        <w:t>。</w:t>
      </w:r>
    </w:p>
    <w:p w:rsidR="00B61448" w:rsidRPr="00042F1D" w:rsidRDefault="00B61448" w:rsidP="00B61448">
      <w:pPr>
        <w:spacing w:line="440" w:lineRule="exact"/>
        <w:ind w:leftChars="200" w:left="1050" w:hangingChars="300" w:hanging="630"/>
        <w:rPr>
          <w:bCs/>
          <w:szCs w:val="21"/>
        </w:rPr>
      </w:pPr>
      <w:r w:rsidRPr="00042F1D">
        <w:rPr>
          <w:rFonts w:hint="eastAsia"/>
          <w:bCs/>
          <w:szCs w:val="21"/>
        </w:rPr>
        <w:t>重点：对</w:t>
      </w:r>
      <w:r>
        <w:rPr>
          <w:rFonts w:hint="eastAsia"/>
          <w:bCs/>
          <w:szCs w:val="21"/>
          <w:lang w:eastAsia="zh-CN"/>
        </w:rPr>
        <w:t>数学规划</w:t>
      </w:r>
      <w:r w:rsidRPr="00042F1D">
        <w:rPr>
          <w:rFonts w:hint="eastAsia"/>
          <w:bCs/>
          <w:szCs w:val="21"/>
        </w:rPr>
        <w:t>研究的基本特征和基本方法的正确理解。</w:t>
      </w:r>
      <w:r w:rsidRPr="00042F1D">
        <w:rPr>
          <w:rFonts w:hint="eastAsia"/>
          <w:bCs/>
          <w:szCs w:val="21"/>
        </w:rPr>
        <w:t> </w:t>
      </w:r>
    </w:p>
    <w:p w:rsidR="00B61448" w:rsidRPr="00042F1D" w:rsidRDefault="00B61448" w:rsidP="00B61448">
      <w:pPr>
        <w:spacing w:line="440" w:lineRule="exact"/>
        <w:ind w:firstLine="435"/>
        <w:rPr>
          <w:bCs/>
          <w:szCs w:val="21"/>
        </w:rPr>
      </w:pPr>
      <w:r w:rsidRPr="00042F1D">
        <w:rPr>
          <w:rFonts w:hint="eastAsia"/>
          <w:bCs/>
          <w:szCs w:val="21"/>
        </w:rPr>
        <w:t>难点：对</w:t>
      </w:r>
      <w:r>
        <w:rPr>
          <w:rFonts w:hint="eastAsia"/>
          <w:bCs/>
          <w:szCs w:val="21"/>
          <w:lang w:eastAsia="zh-CN"/>
        </w:rPr>
        <w:t>数学规划</w:t>
      </w:r>
      <w:r w:rsidRPr="00042F1D">
        <w:rPr>
          <w:rFonts w:hint="eastAsia"/>
          <w:bCs/>
          <w:szCs w:val="21"/>
        </w:rPr>
        <w:t>研究的基于特征和基本方法的正确理解。</w:t>
      </w:r>
    </w:p>
    <w:p w:rsidR="00B61448" w:rsidRPr="00042F1D" w:rsidRDefault="00B61448" w:rsidP="00B61448">
      <w:pPr>
        <w:spacing w:line="440" w:lineRule="exact"/>
        <w:ind w:firstLineChars="200" w:firstLine="420"/>
        <w:rPr>
          <w:rFonts w:ascii="黑体" w:eastAsia="黑体" w:hAnsi="黑体"/>
          <w:bCs/>
          <w:szCs w:val="21"/>
        </w:rPr>
      </w:pPr>
      <w:r w:rsidRPr="00042F1D">
        <w:rPr>
          <w:rFonts w:ascii="黑体" w:eastAsia="黑体" w:hAnsi="黑体"/>
          <w:bCs/>
          <w:szCs w:val="21"/>
        </w:rPr>
        <w:t>第</w:t>
      </w:r>
      <w:r>
        <w:rPr>
          <w:rFonts w:ascii="黑体" w:eastAsia="黑体" w:hAnsi="黑体" w:hint="eastAsia"/>
          <w:bCs/>
          <w:szCs w:val="21"/>
          <w:lang w:eastAsia="zh-CN"/>
        </w:rPr>
        <w:t>1</w:t>
      </w:r>
      <w:r w:rsidRPr="00042F1D">
        <w:rPr>
          <w:rFonts w:ascii="黑体" w:eastAsia="黑体" w:hAnsi="黑体"/>
          <w:bCs/>
          <w:szCs w:val="21"/>
        </w:rPr>
        <w:t>章　线性规划（</w:t>
      </w:r>
      <w:r w:rsidR="00E60E41">
        <w:rPr>
          <w:rFonts w:ascii="黑体" w:eastAsia="黑体" w:hAnsi="黑体" w:hint="eastAsia"/>
          <w:bCs/>
          <w:szCs w:val="21"/>
          <w:lang w:eastAsia="zh-CN"/>
        </w:rPr>
        <w:t>9</w:t>
      </w:r>
      <w:r w:rsidRPr="00042F1D">
        <w:rPr>
          <w:rFonts w:ascii="黑体" w:eastAsia="黑体" w:hAnsi="黑体"/>
          <w:bCs/>
          <w:szCs w:val="21"/>
        </w:rPr>
        <w:t>学时）</w:t>
      </w:r>
    </w:p>
    <w:p w:rsidR="00B61448" w:rsidRPr="00042F1D" w:rsidRDefault="00B61448" w:rsidP="00B61448">
      <w:pPr>
        <w:spacing w:line="440" w:lineRule="exact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教学</w:t>
      </w:r>
      <w:r w:rsidRPr="00042F1D">
        <w:rPr>
          <w:bCs/>
          <w:szCs w:val="21"/>
        </w:rPr>
        <w:t>内容：</w:t>
      </w:r>
    </w:p>
    <w:p w:rsidR="00B61448" w:rsidRPr="00042F1D" w:rsidRDefault="00B61448" w:rsidP="00B61448">
      <w:pPr>
        <w:spacing w:line="440" w:lineRule="exact"/>
        <w:ind w:firstLineChars="200" w:firstLine="420"/>
        <w:rPr>
          <w:bCs/>
          <w:szCs w:val="21"/>
        </w:rPr>
      </w:pPr>
      <w:r>
        <w:rPr>
          <w:rFonts w:ascii="宋体" w:hAnsi="宋体" w:hint="eastAsia"/>
          <w:lang w:eastAsia="zh-CN"/>
        </w:rPr>
        <w:t>1</w:t>
      </w:r>
      <w:r>
        <w:rPr>
          <w:rFonts w:ascii="宋体" w:hAnsi="宋体" w:hint="eastAsia"/>
        </w:rPr>
        <w:t xml:space="preserve">.1 </w:t>
      </w:r>
      <w:r w:rsidRPr="00042F1D">
        <w:rPr>
          <w:bCs/>
          <w:szCs w:val="21"/>
        </w:rPr>
        <w:t xml:space="preserve"> </w:t>
      </w:r>
      <w:r w:rsidRPr="00042F1D">
        <w:rPr>
          <w:bCs/>
          <w:szCs w:val="21"/>
        </w:rPr>
        <w:t>线性规划问题</w:t>
      </w:r>
      <w:r>
        <w:rPr>
          <w:rFonts w:hint="eastAsia"/>
          <w:bCs/>
          <w:szCs w:val="21"/>
          <w:lang w:eastAsia="zh-CN"/>
        </w:rPr>
        <w:t>的</w:t>
      </w:r>
      <w:r w:rsidRPr="00042F1D">
        <w:rPr>
          <w:bCs/>
          <w:szCs w:val="21"/>
        </w:rPr>
        <w:t>数学模型</w:t>
      </w:r>
    </w:p>
    <w:p w:rsidR="00B61448" w:rsidRPr="00042F1D" w:rsidRDefault="00B61448" w:rsidP="00B61448">
      <w:pPr>
        <w:spacing w:line="440" w:lineRule="exact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1</w:t>
      </w:r>
      <w:r>
        <w:rPr>
          <w:rFonts w:hint="eastAsia"/>
          <w:bCs/>
          <w:szCs w:val="21"/>
          <w:lang w:eastAsia="zh-CN"/>
        </w:rPr>
        <w:t>）</w:t>
      </w:r>
      <w:r w:rsidRPr="00042F1D">
        <w:rPr>
          <w:bCs/>
          <w:szCs w:val="21"/>
        </w:rPr>
        <w:t>线性规划问题</w:t>
      </w:r>
      <w:r>
        <w:rPr>
          <w:rFonts w:hint="eastAsia"/>
          <w:bCs/>
          <w:szCs w:val="21"/>
          <w:lang w:eastAsia="zh-CN"/>
        </w:rPr>
        <w:t>实例</w:t>
      </w:r>
      <w:r w:rsidRPr="00042F1D">
        <w:rPr>
          <w:bCs/>
          <w:szCs w:val="21"/>
        </w:rPr>
        <w:t>；</w:t>
      </w: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2</w:t>
      </w:r>
      <w:r>
        <w:rPr>
          <w:rFonts w:hint="eastAsia"/>
          <w:bCs/>
          <w:szCs w:val="21"/>
          <w:lang w:eastAsia="zh-CN"/>
        </w:rPr>
        <w:t>）</w:t>
      </w:r>
      <w:r w:rsidRPr="00042F1D">
        <w:rPr>
          <w:bCs/>
          <w:szCs w:val="21"/>
        </w:rPr>
        <w:t>线性规划问题的</w:t>
      </w:r>
      <w:r>
        <w:rPr>
          <w:rFonts w:hint="eastAsia"/>
          <w:bCs/>
          <w:szCs w:val="21"/>
          <w:lang w:eastAsia="zh-CN"/>
        </w:rPr>
        <w:t>数学</w:t>
      </w:r>
      <w:r w:rsidRPr="00042F1D">
        <w:rPr>
          <w:bCs/>
          <w:szCs w:val="21"/>
        </w:rPr>
        <w:t>形式。</w:t>
      </w:r>
    </w:p>
    <w:p w:rsidR="00B61448" w:rsidRDefault="00B61448" w:rsidP="00B61448">
      <w:pPr>
        <w:spacing w:line="440" w:lineRule="exact"/>
        <w:ind w:firstLineChars="200" w:firstLine="420"/>
        <w:rPr>
          <w:bCs/>
          <w:szCs w:val="21"/>
          <w:lang w:eastAsia="zh-CN"/>
        </w:rPr>
      </w:pPr>
      <w:r>
        <w:rPr>
          <w:rFonts w:ascii="宋体" w:hAnsi="宋体" w:hint="eastAsia"/>
          <w:lang w:eastAsia="zh-CN"/>
        </w:rPr>
        <w:t>1</w:t>
      </w:r>
      <w:r>
        <w:rPr>
          <w:rFonts w:ascii="宋体" w:hAnsi="宋体" w:hint="eastAsia"/>
        </w:rPr>
        <w:t>.</w:t>
      </w:r>
      <w:r>
        <w:rPr>
          <w:rFonts w:ascii="宋体" w:hAnsi="宋体" w:hint="eastAsia"/>
          <w:lang w:eastAsia="zh-CN"/>
        </w:rPr>
        <w:t>2</w:t>
      </w:r>
      <w:r>
        <w:rPr>
          <w:rFonts w:ascii="宋体" w:hAnsi="宋体" w:hint="eastAsia"/>
        </w:rPr>
        <w:t xml:space="preserve"> </w:t>
      </w:r>
      <w:r w:rsidRPr="00042F1D">
        <w:rPr>
          <w:bCs/>
          <w:szCs w:val="21"/>
        </w:rPr>
        <w:t xml:space="preserve"> </w:t>
      </w:r>
      <w:r w:rsidR="00CC73FB">
        <w:rPr>
          <w:rFonts w:hint="eastAsia"/>
          <w:bCs/>
          <w:szCs w:val="21"/>
          <w:lang w:eastAsia="zh-CN"/>
        </w:rPr>
        <w:t>基本概念和基本定理</w:t>
      </w:r>
    </w:p>
    <w:p w:rsidR="00CC73FB" w:rsidRDefault="00CC73FB" w:rsidP="00B61448">
      <w:pPr>
        <w:spacing w:line="440" w:lineRule="exact"/>
        <w:ind w:firstLineChars="200" w:firstLine="420"/>
        <w:rPr>
          <w:bCs/>
          <w:szCs w:val="21"/>
          <w:lang w:eastAsia="zh-CN"/>
        </w:rPr>
      </w:pP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1</w:t>
      </w:r>
      <w:r>
        <w:rPr>
          <w:rFonts w:hint="eastAsia"/>
          <w:bCs/>
          <w:szCs w:val="21"/>
          <w:lang w:eastAsia="zh-CN"/>
        </w:rPr>
        <w:t>）基、可行基、最优基、基本解、基本可行解、最优可行解等基本概念；（</w:t>
      </w:r>
      <w:r>
        <w:rPr>
          <w:rFonts w:hint="eastAsia"/>
          <w:bCs/>
          <w:szCs w:val="21"/>
          <w:lang w:eastAsia="zh-CN"/>
        </w:rPr>
        <w:t>2</w:t>
      </w:r>
      <w:r>
        <w:rPr>
          <w:rFonts w:hint="eastAsia"/>
          <w:bCs/>
          <w:szCs w:val="21"/>
          <w:lang w:eastAsia="zh-CN"/>
        </w:rPr>
        <w:t>）最优性判别定理、最优解存在定理。</w:t>
      </w:r>
    </w:p>
    <w:p w:rsidR="00B61448" w:rsidRPr="00042F1D" w:rsidRDefault="00CC73FB" w:rsidP="00B61448">
      <w:pPr>
        <w:spacing w:line="440" w:lineRule="exact"/>
        <w:ind w:firstLineChars="200" w:firstLine="420"/>
        <w:rPr>
          <w:bCs/>
          <w:szCs w:val="21"/>
        </w:rPr>
      </w:pPr>
      <w:r>
        <w:rPr>
          <w:rFonts w:ascii="宋体" w:hAnsi="宋体" w:hint="eastAsia"/>
          <w:lang w:eastAsia="zh-CN"/>
        </w:rPr>
        <w:t>1</w:t>
      </w:r>
      <w:r>
        <w:rPr>
          <w:rFonts w:ascii="宋体" w:hAnsi="宋体" w:hint="eastAsia"/>
        </w:rPr>
        <w:t>.</w:t>
      </w:r>
      <w:r>
        <w:rPr>
          <w:rFonts w:ascii="宋体" w:hAnsi="宋体" w:hint="eastAsia"/>
          <w:lang w:eastAsia="zh-CN"/>
        </w:rPr>
        <w:t>3</w:t>
      </w:r>
      <w:r>
        <w:rPr>
          <w:rFonts w:hint="eastAsia"/>
          <w:bCs/>
          <w:szCs w:val="21"/>
          <w:lang w:eastAsia="zh-CN"/>
        </w:rPr>
        <w:t xml:space="preserve"> </w:t>
      </w:r>
      <w:r w:rsidR="00B61448" w:rsidRPr="00042F1D">
        <w:rPr>
          <w:bCs/>
          <w:szCs w:val="21"/>
        </w:rPr>
        <w:t xml:space="preserve"> </w:t>
      </w:r>
      <w:r w:rsidR="00B61448" w:rsidRPr="00042F1D">
        <w:rPr>
          <w:bCs/>
          <w:szCs w:val="21"/>
        </w:rPr>
        <w:t>图解法</w:t>
      </w:r>
      <w:r>
        <w:rPr>
          <w:rFonts w:hint="eastAsia"/>
          <w:bCs/>
          <w:szCs w:val="21"/>
          <w:lang w:eastAsia="zh-CN"/>
        </w:rPr>
        <w:t>及几何理论</w:t>
      </w:r>
    </w:p>
    <w:p w:rsidR="00B61448" w:rsidRDefault="00CC73FB" w:rsidP="00B61448">
      <w:pPr>
        <w:spacing w:line="440" w:lineRule="exact"/>
        <w:ind w:firstLineChars="200" w:firstLine="420"/>
        <w:rPr>
          <w:bCs/>
          <w:szCs w:val="21"/>
          <w:lang w:eastAsia="zh-CN"/>
        </w:rPr>
      </w:pP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1</w:t>
      </w:r>
      <w:r>
        <w:rPr>
          <w:rFonts w:hint="eastAsia"/>
          <w:bCs/>
          <w:szCs w:val="21"/>
          <w:lang w:eastAsia="zh-CN"/>
        </w:rPr>
        <w:t>）</w:t>
      </w:r>
      <w:r>
        <w:rPr>
          <w:bCs/>
          <w:szCs w:val="21"/>
        </w:rPr>
        <w:t>图解法及其</w:t>
      </w:r>
      <w:r>
        <w:rPr>
          <w:rFonts w:hint="eastAsia"/>
          <w:bCs/>
          <w:szCs w:val="21"/>
          <w:lang w:eastAsia="zh-CN"/>
        </w:rPr>
        <w:t>步骤</w:t>
      </w:r>
      <w:r w:rsidR="00B61448" w:rsidRPr="00042F1D">
        <w:rPr>
          <w:bCs/>
          <w:szCs w:val="21"/>
        </w:rPr>
        <w:t>；</w:t>
      </w: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2</w:t>
      </w:r>
      <w:r>
        <w:rPr>
          <w:rFonts w:hint="eastAsia"/>
          <w:bCs/>
          <w:szCs w:val="21"/>
          <w:lang w:eastAsia="zh-CN"/>
        </w:rPr>
        <w:t>）线性规划问题解的几种情况</w:t>
      </w:r>
      <w:r w:rsidR="00B61448" w:rsidRPr="00042F1D">
        <w:rPr>
          <w:bCs/>
          <w:szCs w:val="21"/>
        </w:rPr>
        <w:t>；</w:t>
      </w: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3</w:t>
      </w:r>
      <w:r>
        <w:rPr>
          <w:rFonts w:hint="eastAsia"/>
          <w:bCs/>
          <w:szCs w:val="21"/>
          <w:lang w:eastAsia="zh-CN"/>
        </w:rPr>
        <w:t>）几何理论</w:t>
      </w:r>
      <w:r w:rsidR="00B61448" w:rsidRPr="00042F1D">
        <w:rPr>
          <w:bCs/>
          <w:szCs w:val="21"/>
        </w:rPr>
        <w:t>。</w:t>
      </w:r>
    </w:p>
    <w:p w:rsidR="00CC73FB" w:rsidRPr="00042F1D" w:rsidRDefault="00CC73FB" w:rsidP="00CC73FB">
      <w:pPr>
        <w:spacing w:line="440" w:lineRule="exact"/>
        <w:ind w:firstLineChars="200" w:firstLine="420"/>
        <w:rPr>
          <w:bCs/>
          <w:szCs w:val="21"/>
        </w:rPr>
      </w:pPr>
      <w:r>
        <w:rPr>
          <w:rFonts w:ascii="宋体" w:hAnsi="宋体" w:hint="eastAsia"/>
          <w:lang w:eastAsia="zh-CN"/>
        </w:rPr>
        <w:t>1</w:t>
      </w:r>
      <w:r>
        <w:rPr>
          <w:rFonts w:ascii="宋体" w:hAnsi="宋体" w:hint="eastAsia"/>
        </w:rPr>
        <w:t>.</w:t>
      </w:r>
      <w:r>
        <w:rPr>
          <w:rFonts w:ascii="宋体" w:hAnsi="宋体" w:hint="eastAsia"/>
          <w:lang w:eastAsia="zh-CN"/>
        </w:rPr>
        <w:t>4</w:t>
      </w:r>
      <w:r>
        <w:rPr>
          <w:rFonts w:hint="eastAsia"/>
          <w:bCs/>
          <w:szCs w:val="21"/>
          <w:lang w:eastAsia="zh-CN"/>
        </w:rPr>
        <w:t xml:space="preserve"> </w:t>
      </w:r>
      <w:r w:rsidRPr="00042F1D">
        <w:rPr>
          <w:bCs/>
          <w:szCs w:val="21"/>
        </w:rPr>
        <w:t xml:space="preserve"> </w:t>
      </w:r>
      <w:r w:rsidR="001266BD">
        <w:rPr>
          <w:rFonts w:hint="eastAsia"/>
          <w:bCs/>
          <w:szCs w:val="21"/>
          <w:lang w:eastAsia="zh-CN"/>
        </w:rPr>
        <w:t>单纯形法</w:t>
      </w:r>
    </w:p>
    <w:p w:rsidR="00CC73FB" w:rsidRPr="00042F1D" w:rsidRDefault="00CC73FB" w:rsidP="00B61448">
      <w:pPr>
        <w:spacing w:line="440" w:lineRule="exact"/>
        <w:ind w:firstLineChars="200" w:firstLine="420"/>
        <w:rPr>
          <w:bCs/>
          <w:szCs w:val="21"/>
          <w:lang w:eastAsia="zh-CN"/>
        </w:rPr>
      </w:pP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1</w:t>
      </w:r>
      <w:r>
        <w:rPr>
          <w:rFonts w:hint="eastAsia"/>
          <w:bCs/>
          <w:szCs w:val="21"/>
          <w:lang w:eastAsia="zh-CN"/>
        </w:rPr>
        <w:t>）典式；（</w:t>
      </w:r>
      <w:r>
        <w:rPr>
          <w:rFonts w:hint="eastAsia"/>
          <w:bCs/>
          <w:szCs w:val="21"/>
          <w:lang w:eastAsia="zh-CN"/>
        </w:rPr>
        <w:t>2</w:t>
      </w:r>
      <w:r>
        <w:rPr>
          <w:rFonts w:hint="eastAsia"/>
          <w:bCs/>
          <w:szCs w:val="21"/>
          <w:lang w:eastAsia="zh-CN"/>
        </w:rPr>
        <w:t>）迭代原理；（</w:t>
      </w:r>
      <w:r>
        <w:rPr>
          <w:rFonts w:hint="eastAsia"/>
          <w:bCs/>
          <w:szCs w:val="21"/>
          <w:lang w:eastAsia="zh-CN"/>
        </w:rPr>
        <w:t>3</w:t>
      </w:r>
      <w:r>
        <w:rPr>
          <w:rFonts w:hint="eastAsia"/>
          <w:bCs/>
          <w:szCs w:val="21"/>
          <w:lang w:eastAsia="zh-CN"/>
        </w:rPr>
        <w:t>）单纯形法举例；（</w:t>
      </w:r>
      <w:r>
        <w:rPr>
          <w:rFonts w:hint="eastAsia"/>
          <w:bCs/>
          <w:szCs w:val="21"/>
          <w:lang w:eastAsia="zh-CN"/>
        </w:rPr>
        <w:t>4</w:t>
      </w:r>
      <w:r>
        <w:rPr>
          <w:rFonts w:hint="eastAsia"/>
          <w:bCs/>
          <w:szCs w:val="21"/>
          <w:lang w:eastAsia="zh-CN"/>
        </w:rPr>
        <w:t>）两阶段法</w:t>
      </w:r>
    </w:p>
    <w:p w:rsidR="00B61448" w:rsidRPr="00042F1D" w:rsidRDefault="00CC73FB" w:rsidP="00B61448">
      <w:pPr>
        <w:spacing w:line="440" w:lineRule="exact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教学</w:t>
      </w:r>
      <w:r w:rsidR="00B61448" w:rsidRPr="00042F1D">
        <w:rPr>
          <w:bCs/>
          <w:szCs w:val="21"/>
        </w:rPr>
        <w:t>要求：</w:t>
      </w:r>
    </w:p>
    <w:p w:rsidR="00B61448" w:rsidRPr="00042F1D" w:rsidRDefault="00B61448" w:rsidP="00B61448">
      <w:pPr>
        <w:spacing w:line="440" w:lineRule="exact"/>
        <w:outlineLvl w:val="0"/>
        <w:rPr>
          <w:bCs/>
          <w:szCs w:val="21"/>
        </w:rPr>
      </w:pPr>
      <w:r w:rsidRPr="00042F1D">
        <w:rPr>
          <w:bCs/>
          <w:szCs w:val="21"/>
        </w:rPr>
        <w:t xml:space="preserve">        </w:t>
      </w:r>
      <w:r w:rsidR="00F7579E">
        <w:rPr>
          <w:rFonts w:hint="eastAsia"/>
          <w:bCs/>
          <w:szCs w:val="21"/>
          <w:lang w:eastAsia="zh-CN"/>
        </w:rPr>
        <w:t>（</w:t>
      </w:r>
      <w:r w:rsidR="00F7579E">
        <w:rPr>
          <w:rFonts w:hint="eastAsia"/>
          <w:bCs/>
          <w:szCs w:val="21"/>
          <w:lang w:eastAsia="zh-CN"/>
        </w:rPr>
        <w:t>1</w:t>
      </w:r>
      <w:r w:rsidR="00F7579E">
        <w:rPr>
          <w:rFonts w:hint="eastAsia"/>
          <w:bCs/>
          <w:szCs w:val="21"/>
          <w:lang w:eastAsia="zh-CN"/>
        </w:rPr>
        <w:t>）</w:t>
      </w:r>
      <w:r w:rsidRPr="00042F1D">
        <w:rPr>
          <w:bCs/>
          <w:szCs w:val="21"/>
        </w:rPr>
        <w:t>正确理解线性规划问题及其数学模型；</w:t>
      </w:r>
    </w:p>
    <w:p w:rsidR="00B61448" w:rsidRPr="00042F1D" w:rsidRDefault="00B61448" w:rsidP="00B61448">
      <w:pPr>
        <w:spacing w:line="440" w:lineRule="exact"/>
        <w:rPr>
          <w:bCs/>
          <w:szCs w:val="21"/>
        </w:rPr>
      </w:pPr>
      <w:r w:rsidRPr="00042F1D">
        <w:rPr>
          <w:bCs/>
          <w:szCs w:val="21"/>
        </w:rPr>
        <w:t xml:space="preserve">        </w:t>
      </w:r>
      <w:r w:rsidR="00F7579E">
        <w:rPr>
          <w:rFonts w:hint="eastAsia"/>
          <w:bCs/>
          <w:szCs w:val="21"/>
          <w:lang w:eastAsia="zh-CN"/>
        </w:rPr>
        <w:t>（</w:t>
      </w:r>
      <w:r w:rsidR="00F7579E">
        <w:rPr>
          <w:rFonts w:hint="eastAsia"/>
          <w:bCs/>
          <w:szCs w:val="21"/>
          <w:lang w:eastAsia="zh-CN"/>
        </w:rPr>
        <w:t>2</w:t>
      </w:r>
      <w:r w:rsidR="00F7579E">
        <w:rPr>
          <w:rFonts w:hint="eastAsia"/>
          <w:bCs/>
          <w:szCs w:val="21"/>
          <w:lang w:eastAsia="zh-CN"/>
        </w:rPr>
        <w:t>）</w:t>
      </w:r>
      <w:r w:rsidRPr="00042F1D">
        <w:rPr>
          <w:bCs/>
          <w:szCs w:val="21"/>
        </w:rPr>
        <w:t>正确理解线性规划的标准形式，并能化一般线性规划问题为标准形式；</w:t>
      </w:r>
    </w:p>
    <w:p w:rsidR="00B61448" w:rsidRPr="00042F1D" w:rsidRDefault="00F7579E" w:rsidP="00B61448">
      <w:pPr>
        <w:spacing w:line="440" w:lineRule="exact"/>
        <w:ind w:firstLineChars="400" w:firstLine="84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3</w:t>
      </w:r>
      <w:r>
        <w:rPr>
          <w:rFonts w:hint="eastAsia"/>
          <w:bCs/>
          <w:szCs w:val="21"/>
          <w:lang w:eastAsia="zh-CN"/>
        </w:rPr>
        <w:t>）</w:t>
      </w:r>
      <w:r w:rsidR="00B61448" w:rsidRPr="00042F1D">
        <w:rPr>
          <w:bCs/>
          <w:szCs w:val="21"/>
        </w:rPr>
        <w:t>正确理解和掌握单纯形法的原理和计算步骤；</w:t>
      </w:r>
    </w:p>
    <w:p w:rsidR="00B61448" w:rsidRPr="00042F1D" w:rsidRDefault="00F7579E" w:rsidP="00B61448">
      <w:pPr>
        <w:spacing w:line="440" w:lineRule="exact"/>
        <w:ind w:firstLineChars="400" w:firstLine="84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4</w:t>
      </w:r>
      <w:r>
        <w:rPr>
          <w:rFonts w:hint="eastAsia"/>
          <w:bCs/>
          <w:szCs w:val="21"/>
          <w:lang w:eastAsia="zh-CN"/>
        </w:rPr>
        <w:t>）</w:t>
      </w:r>
      <w:r w:rsidR="00B61448" w:rsidRPr="00042F1D">
        <w:rPr>
          <w:bCs/>
          <w:szCs w:val="21"/>
        </w:rPr>
        <w:t>正确理解和掌握两阶段法</w:t>
      </w:r>
      <w:r w:rsidR="001F42B8">
        <w:rPr>
          <w:rFonts w:hint="eastAsia"/>
          <w:bCs/>
          <w:szCs w:val="21"/>
          <w:lang w:eastAsia="zh-CN"/>
        </w:rPr>
        <w:t>.</w:t>
      </w:r>
    </w:p>
    <w:p w:rsidR="00B61448" w:rsidRPr="00042F1D" w:rsidRDefault="00B61448" w:rsidP="00B61448">
      <w:pPr>
        <w:spacing w:line="440" w:lineRule="exact"/>
        <w:ind w:firstLineChars="200" w:firstLine="420"/>
        <w:rPr>
          <w:bCs/>
          <w:szCs w:val="21"/>
        </w:rPr>
      </w:pPr>
      <w:r w:rsidRPr="00042F1D">
        <w:rPr>
          <w:bCs/>
          <w:szCs w:val="21"/>
        </w:rPr>
        <w:t>重点：对单纯形法求解线性规划问题的迭代步骤的理解和掌握。</w:t>
      </w:r>
    </w:p>
    <w:p w:rsidR="00B61448" w:rsidRPr="00042F1D" w:rsidRDefault="00B61448" w:rsidP="00B61448">
      <w:pPr>
        <w:spacing w:line="440" w:lineRule="exact"/>
        <w:ind w:firstLineChars="200" w:firstLine="420"/>
        <w:rPr>
          <w:bCs/>
          <w:szCs w:val="21"/>
        </w:rPr>
      </w:pPr>
      <w:r w:rsidRPr="00042F1D">
        <w:rPr>
          <w:bCs/>
          <w:szCs w:val="21"/>
        </w:rPr>
        <w:t>难点：对单纯形法原理的理解。</w:t>
      </w:r>
    </w:p>
    <w:p w:rsidR="008600E3" w:rsidRDefault="00E60E41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黑体" w:eastAsia="黑体" w:hAnsi="黑体"/>
          <w:bCs/>
          <w:szCs w:val="21"/>
          <w:lang w:eastAsia="zh-CN"/>
        </w:rPr>
      </w:pPr>
      <w:r>
        <w:rPr>
          <w:rFonts w:ascii="黑体" w:eastAsia="黑体" w:hAnsi="黑体" w:hint="eastAsia"/>
          <w:bCs/>
          <w:szCs w:val="21"/>
          <w:lang w:eastAsia="zh-CN"/>
        </w:rPr>
        <w:t>第</w:t>
      </w:r>
      <w:r w:rsidR="008600E3" w:rsidRPr="008600E3">
        <w:rPr>
          <w:rFonts w:ascii="黑体" w:eastAsia="黑体" w:hAnsi="黑体"/>
          <w:bCs/>
          <w:szCs w:val="21"/>
        </w:rPr>
        <w:t>2</w:t>
      </w:r>
      <w:r>
        <w:rPr>
          <w:rFonts w:ascii="黑体" w:eastAsia="黑体" w:hAnsi="黑体" w:hint="eastAsia"/>
          <w:bCs/>
          <w:szCs w:val="21"/>
          <w:lang w:eastAsia="zh-CN"/>
        </w:rPr>
        <w:t>章</w:t>
      </w:r>
      <w:r w:rsidR="008600E3" w:rsidRPr="008600E3">
        <w:rPr>
          <w:rFonts w:ascii="黑体" w:eastAsia="黑体" w:hAnsi="黑体"/>
          <w:bCs/>
          <w:szCs w:val="21"/>
        </w:rPr>
        <w:t xml:space="preserve">　对偶理论</w:t>
      </w:r>
      <w:r>
        <w:rPr>
          <w:rFonts w:ascii="黑体" w:eastAsia="黑体" w:hAnsi="黑体" w:hint="eastAsia"/>
          <w:bCs/>
          <w:szCs w:val="21"/>
          <w:lang w:eastAsia="zh-CN"/>
        </w:rPr>
        <w:t>（8学时）</w:t>
      </w:r>
    </w:p>
    <w:p w:rsidR="00A93E9B" w:rsidRPr="00042F1D" w:rsidRDefault="00A93E9B" w:rsidP="00A93E9B">
      <w:pPr>
        <w:spacing w:line="440" w:lineRule="exact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教学</w:t>
      </w:r>
      <w:r w:rsidRPr="00042F1D">
        <w:rPr>
          <w:bCs/>
          <w:szCs w:val="21"/>
        </w:rPr>
        <w:t>内容：</w:t>
      </w:r>
    </w:p>
    <w:p w:rsidR="008600E3" w:rsidRDefault="008600E3" w:rsidP="008600E3">
      <w:pPr>
        <w:spacing w:line="440" w:lineRule="exact"/>
        <w:ind w:firstLineChars="200" w:firstLine="420"/>
        <w:rPr>
          <w:rFonts w:ascii="宋体" w:hAnsi="宋体"/>
          <w:lang w:eastAsia="zh-CN"/>
        </w:rPr>
      </w:pPr>
      <w:r w:rsidRPr="008600E3">
        <w:rPr>
          <w:rFonts w:ascii="宋体" w:hAnsi="宋体"/>
          <w:lang w:eastAsia="zh-CN"/>
        </w:rPr>
        <w:lastRenderedPageBreak/>
        <w:t>2.1　对偶规划</w:t>
      </w:r>
    </w:p>
    <w:p w:rsidR="008600E3" w:rsidRDefault="008600E3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宋体" w:hAnsi="宋体"/>
          <w:lang w:eastAsia="zh-CN"/>
        </w:rPr>
      </w:pPr>
      <w:r w:rsidRPr="008600E3">
        <w:rPr>
          <w:rFonts w:hint="eastAsia"/>
          <w:bCs/>
          <w:szCs w:val="21"/>
          <w:lang w:eastAsia="zh-CN"/>
        </w:rPr>
        <w:t>（</w:t>
      </w:r>
      <w:r w:rsidRPr="008600E3">
        <w:rPr>
          <w:rFonts w:hint="eastAsia"/>
          <w:bCs/>
          <w:szCs w:val="21"/>
          <w:lang w:eastAsia="zh-CN"/>
        </w:rPr>
        <w:t>1</w:t>
      </w:r>
      <w:r w:rsidRPr="008600E3">
        <w:rPr>
          <w:rFonts w:hint="eastAsia"/>
          <w:bCs/>
          <w:szCs w:val="21"/>
          <w:lang w:eastAsia="zh-CN"/>
        </w:rPr>
        <w:t>）</w:t>
      </w:r>
      <w:r w:rsidRPr="008600E3">
        <w:rPr>
          <w:bCs/>
          <w:szCs w:val="21"/>
          <w:lang w:eastAsia="zh-CN"/>
        </w:rPr>
        <w:t>问题的提出</w:t>
      </w:r>
      <w:r>
        <w:rPr>
          <w:rFonts w:hint="eastAsia"/>
          <w:bCs/>
          <w:szCs w:val="21"/>
          <w:lang w:eastAsia="zh-CN"/>
        </w:rPr>
        <w:t>；</w:t>
      </w:r>
      <w:r>
        <w:rPr>
          <w:rFonts w:ascii="宋体" w:hAnsi="宋体" w:hint="eastAsia"/>
          <w:lang w:eastAsia="zh-CN"/>
        </w:rPr>
        <w:t>（2）</w:t>
      </w:r>
      <w:r w:rsidRPr="008600E3">
        <w:rPr>
          <w:rFonts w:ascii="宋体" w:hAnsi="宋体"/>
          <w:lang w:eastAsia="zh-CN"/>
        </w:rPr>
        <w:t>对偶规划的定义</w:t>
      </w:r>
      <w:r>
        <w:rPr>
          <w:rFonts w:ascii="宋体" w:hAnsi="宋体" w:hint="eastAsia"/>
          <w:lang w:eastAsia="zh-CN"/>
        </w:rPr>
        <w:t>。</w:t>
      </w:r>
    </w:p>
    <w:p w:rsidR="008600E3" w:rsidRDefault="008600E3" w:rsidP="008600E3">
      <w:pPr>
        <w:spacing w:line="440" w:lineRule="exact"/>
        <w:ind w:firstLineChars="200" w:firstLine="420"/>
        <w:rPr>
          <w:rFonts w:ascii="宋体" w:hAnsi="宋体"/>
          <w:lang w:eastAsia="zh-CN"/>
        </w:rPr>
      </w:pPr>
      <w:r w:rsidRPr="008600E3">
        <w:rPr>
          <w:rFonts w:ascii="宋体" w:hAnsi="宋体"/>
          <w:lang w:eastAsia="zh-CN"/>
        </w:rPr>
        <w:t>2.2　对偶理论</w:t>
      </w:r>
    </w:p>
    <w:p w:rsidR="008600E3" w:rsidRDefault="008600E3" w:rsidP="008600E3">
      <w:pPr>
        <w:spacing w:line="440" w:lineRule="exact"/>
        <w:ind w:firstLineChars="200" w:firstLine="42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（1）弱对偶理论；（2）强对偶理论；（3）松紧定理。</w:t>
      </w:r>
    </w:p>
    <w:p w:rsidR="008600E3" w:rsidRDefault="008600E3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宋体" w:hAnsi="宋体"/>
          <w:lang w:eastAsia="zh-CN"/>
        </w:rPr>
      </w:pPr>
      <w:r w:rsidRPr="008600E3">
        <w:rPr>
          <w:rFonts w:ascii="宋体" w:hAnsi="宋体"/>
          <w:lang w:eastAsia="zh-CN"/>
        </w:rPr>
        <w:t>2.3　对偶单纯形法</w:t>
      </w:r>
    </w:p>
    <w:p w:rsidR="008600E3" w:rsidRDefault="008600E3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（1）</w:t>
      </w:r>
      <w:r w:rsidRPr="008600E3">
        <w:rPr>
          <w:rFonts w:ascii="宋体" w:hAnsi="宋体"/>
          <w:lang w:eastAsia="zh-CN"/>
        </w:rPr>
        <w:t>基本思想</w:t>
      </w:r>
      <w:r>
        <w:rPr>
          <w:rFonts w:ascii="宋体" w:hAnsi="宋体" w:hint="eastAsia"/>
          <w:lang w:eastAsia="zh-CN"/>
        </w:rPr>
        <w:t>；（2）</w:t>
      </w:r>
      <w:r w:rsidRPr="008600E3">
        <w:rPr>
          <w:rFonts w:ascii="宋体" w:hAnsi="宋体"/>
          <w:lang w:eastAsia="zh-CN"/>
        </w:rPr>
        <w:t>迭代原理</w:t>
      </w:r>
      <w:r>
        <w:rPr>
          <w:rFonts w:ascii="宋体" w:hAnsi="宋体" w:hint="eastAsia"/>
          <w:lang w:eastAsia="zh-CN"/>
        </w:rPr>
        <w:t>；（3）</w:t>
      </w:r>
      <w:r w:rsidRPr="008600E3">
        <w:rPr>
          <w:rFonts w:ascii="宋体" w:hAnsi="宋体"/>
          <w:lang w:eastAsia="zh-CN"/>
        </w:rPr>
        <w:t>计算步骤</w:t>
      </w:r>
      <w:r>
        <w:rPr>
          <w:rFonts w:ascii="宋体" w:hAnsi="宋体" w:hint="eastAsia"/>
          <w:lang w:eastAsia="zh-CN"/>
        </w:rPr>
        <w:t>；（4）</w:t>
      </w:r>
      <w:r w:rsidRPr="008600E3">
        <w:rPr>
          <w:rFonts w:ascii="宋体" w:hAnsi="宋体"/>
          <w:lang w:eastAsia="zh-CN"/>
        </w:rPr>
        <w:t>影子价格</w:t>
      </w:r>
      <w:r>
        <w:rPr>
          <w:rFonts w:ascii="宋体" w:hAnsi="宋体" w:hint="eastAsia"/>
          <w:lang w:eastAsia="zh-CN"/>
        </w:rPr>
        <w:t>。</w:t>
      </w:r>
    </w:p>
    <w:p w:rsidR="00F7579E" w:rsidRDefault="008600E3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宋体" w:hAnsi="宋体"/>
          <w:lang w:eastAsia="zh-CN"/>
        </w:rPr>
      </w:pPr>
      <w:r w:rsidRPr="00F7579E">
        <w:rPr>
          <w:rFonts w:ascii="宋体" w:hAnsi="宋体"/>
          <w:lang w:eastAsia="zh-CN"/>
        </w:rPr>
        <w:t>2.4　线性规划问题的灵敏度分析</w:t>
      </w:r>
    </w:p>
    <w:p w:rsidR="00F7579E" w:rsidRPr="00F7579E" w:rsidRDefault="00F7579E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宋体" w:hAnsi="宋体"/>
          <w:lang w:eastAsia="zh-CN"/>
        </w:rPr>
      </w:pPr>
      <w:r w:rsidRPr="00F7579E">
        <w:rPr>
          <w:rFonts w:ascii="宋体" w:hAnsi="宋体" w:hint="eastAsia"/>
          <w:lang w:eastAsia="zh-CN"/>
        </w:rPr>
        <w:t>（1）</w:t>
      </w:r>
      <w:r w:rsidR="008600E3" w:rsidRPr="00F7579E">
        <w:rPr>
          <w:rFonts w:ascii="宋体" w:hAnsi="宋体"/>
          <w:lang w:eastAsia="zh-CN"/>
        </w:rPr>
        <w:t>目标函数系数的灵敏度分析</w:t>
      </w:r>
      <w:r w:rsidRPr="00F7579E">
        <w:rPr>
          <w:rFonts w:ascii="宋体" w:hAnsi="宋体" w:hint="eastAsia"/>
          <w:lang w:eastAsia="zh-CN"/>
        </w:rPr>
        <w:t>；（2）</w:t>
      </w:r>
      <w:r w:rsidR="008600E3" w:rsidRPr="00F7579E">
        <w:rPr>
          <w:rFonts w:ascii="宋体" w:hAnsi="宋体"/>
          <w:lang w:eastAsia="zh-CN"/>
        </w:rPr>
        <w:t>约束右侧常数项的灵敏度分析</w:t>
      </w:r>
      <w:r w:rsidRPr="00F7579E">
        <w:rPr>
          <w:rFonts w:ascii="宋体" w:hAnsi="宋体" w:hint="eastAsia"/>
          <w:lang w:eastAsia="zh-CN"/>
        </w:rPr>
        <w:t>；（3）</w:t>
      </w:r>
      <w:r w:rsidR="008600E3" w:rsidRPr="00F7579E">
        <w:rPr>
          <w:rFonts w:ascii="宋体" w:hAnsi="宋体"/>
          <w:lang w:eastAsia="zh-CN"/>
        </w:rPr>
        <w:t>约束矩阵的灵敏度分析</w:t>
      </w:r>
      <w:r w:rsidRPr="00F7579E">
        <w:rPr>
          <w:rFonts w:ascii="宋体" w:hAnsi="宋体" w:hint="eastAsia"/>
          <w:lang w:eastAsia="zh-CN"/>
        </w:rPr>
        <w:t>。</w:t>
      </w:r>
    </w:p>
    <w:p w:rsidR="00F7579E" w:rsidRDefault="008600E3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宋体" w:hAnsi="宋体"/>
          <w:lang w:eastAsia="zh-CN"/>
        </w:rPr>
      </w:pPr>
      <w:r w:rsidRPr="00F7579E">
        <w:rPr>
          <w:rFonts w:ascii="宋体" w:hAnsi="宋体"/>
          <w:lang w:eastAsia="zh-CN"/>
        </w:rPr>
        <w:t>2.5　运输问题</w:t>
      </w:r>
    </w:p>
    <w:p w:rsidR="00B61448" w:rsidRDefault="00F7579E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宋体" w:hAnsi="宋体"/>
          <w:lang w:eastAsia="zh-CN"/>
        </w:rPr>
      </w:pPr>
      <w:r w:rsidRPr="00F7579E">
        <w:rPr>
          <w:rFonts w:ascii="宋体" w:hAnsi="宋体" w:hint="eastAsia"/>
          <w:lang w:eastAsia="zh-CN"/>
        </w:rPr>
        <w:t>（1）</w:t>
      </w:r>
      <w:r w:rsidR="008600E3" w:rsidRPr="00F7579E">
        <w:rPr>
          <w:rFonts w:ascii="宋体" w:hAnsi="宋体"/>
          <w:lang w:eastAsia="zh-CN"/>
        </w:rPr>
        <w:t>平衡运输问题的数学形式</w:t>
      </w:r>
      <w:r w:rsidRPr="00F7579E">
        <w:rPr>
          <w:rFonts w:ascii="宋体" w:hAnsi="宋体" w:hint="eastAsia"/>
          <w:lang w:eastAsia="zh-CN"/>
        </w:rPr>
        <w:t>；（2）</w:t>
      </w:r>
      <w:r w:rsidR="008600E3" w:rsidRPr="00F7579E">
        <w:rPr>
          <w:rFonts w:ascii="宋体" w:hAnsi="宋体"/>
          <w:lang w:eastAsia="zh-CN"/>
        </w:rPr>
        <w:t>平衡运输问题的表上作业法</w:t>
      </w:r>
      <w:r w:rsidRPr="00F7579E">
        <w:rPr>
          <w:rFonts w:ascii="宋体" w:hAnsi="宋体" w:hint="eastAsia"/>
          <w:lang w:eastAsia="zh-CN"/>
        </w:rPr>
        <w:t>；（3）</w:t>
      </w:r>
      <w:r w:rsidR="008600E3" w:rsidRPr="00F7579E">
        <w:rPr>
          <w:rFonts w:ascii="宋体" w:hAnsi="宋体"/>
          <w:lang w:eastAsia="zh-CN"/>
        </w:rPr>
        <w:t>产销不平衡的运输问题</w:t>
      </w:r>
      <w:r>
        <w:rPr>
          <w:rFonts w:ascii="宋体" w:hAnsi="宋体" w:hint="eastAsia"/>
          <w:lang w:eastAsia="zh-CN"/>
        </w:rPr>
        <w:t>。</w:t>
      </w:r>
    </w:p>
    <w:p w:rsidR="00F7579E" w:rsidRPr="00042F1D" w:rsidRDefault="00F7579E" w:rsidP="00F7579E">
      <w:pPr>
        <w:spacing w:line="440" w:lineRule="exact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教学</w:t>
      </w:r>
      <w:r w:rsidRPr="00042F1D">
        <w:rPr>
          <w:bCs/>
          <w:szCs w:val="21"/>
        </w:rPr>
        <w:t>要求：</w:t>
      </w:r>
    </w:p>
    <w:p w:rsidR="00F7579E" w:rsidRPr="00042F1D" w:rsidRDefault="00F7579E" w:rsidP="00F7579E">
      <w:pPr>
        <w:spacing w:line="440" w:lineRule="exact"/>
        <w:ind w:firstLineChars="200" w:firstLine="420"/>
        <w:outlineLvl w:val="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1</w:t>
      </w:r>
      <w:r>
        <w:rPr>
          <w:rFonts w:hint="eastAsia"/>
          <w:bCs/>
          <w:szCs w:val="21"/>
          <w:lang w:eastAsia="zh-CN"/>
        </w:rPr>
        <w:t>）</w:t>
      </w:r>
      <w:r w:rsidRPr="00042F1D">
        <w:rPr>
          <w:bCs/>
          <w:szCs w:val="21"/>
        </w:rPr>
        <w:t>正确理解和掌握对偶问题，以及对偶问题与原问题的关系；</w:t>
      </w:r>
    </w:p>
    <w:p w:rsidR="00F7579E" w:rsidRPr="00042F1D" w:rsidRDefault="00F7579E" w:rsidP="00F7579E">
      <w:pPr>
        <w:spacing w:line="440" w:lineRule="exact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2</w:t>
      </w:r>
      <w:r>
        <w:rPr>
          <w:rFonts w:hint="eastAsia"/>
          <w:bCs/>
          <w:szCs w:val="21"/>
          <w:lang w:eastAsia="zh-CN"/>
        </w:rPr>
        <w:t>）</w:t>
      </w:r>
      <w:r w:rsidRPr="00042F1D">
        <w:rPr>
          <w:bCs/>
          <w:szCs w:val="21"/>
        </w:rPr>
        <w:t>正确理解和掌握对偶问题的基本性质；</w:t>
      </w:r>
    </w:p>
    <w:p w:rsidR="00F7579E" w:rsidRPr="00042F1D" w:rsidRDefault="00F7579E" w:rsidP="00F7579E">
      <w:pPr>
        <w:spacing w:line="440" w:lineRule="exact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3</w:t>
      </w:r>
      <w:r>
        <w:rPr>
          <w:rFonts w:hint="eastAsia"/>
          <w:bCs/>
          <w:szCs w:val="21"/>
          <w:lang w:eastAsia="zh-CN"/>
        </w:rPr>
        <w:t>）</w:t>
      </w:r>
      <w:r w:rsidRPr="00042F1D">
        <w:rPr>
          <w:bCs/>
          <w:szCs w:val="21"/>
        </w:rPr>
        <w:t>正确理解和掌握影子价格的定义及其经济意义解释；</w:t>
      </w:r>
    </w:p>
    <w:p w:rsidR="00F7579E" w:rsidRPr="00042F1D" w:rsidRDefault="00F7579E" w:rsidP="00F7579E">
      <w:pPr>
        <w:spacing w:line="440" w:lineRule="exact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4</w:t>
      </w:r>
      <w:r>
        <w:rPr>
          <w:rFonts w:hint="eastAsia"/>
          <w:bCs/>
          <w:szCs w:val="21"/>
          <w:lang w:eastAsia="zh-CN"/>
        </w:rPr>
        <w:t>）</w:t>
      </w:r>
      <w:r w:rsidRPr="00042F1D">
        <w:rPr>
          <w:bCs/>
          <w:szCs w:val="21"/>
        </w:rPr>
        <w:t>正确理解和掌握对偶单纯形法的原理和步骤；</w:t>
      </w:r>
    </w:p>
    <w:p w:rsidR="00F7579E" w:rsidRDefault="00F7579E" w:rsidP="00F7579E">
      <w:pPr>
        <w:spacing w:line="440" w:lineRule="exact"/>
        <w:ind w:firstLineChars="200" w:firstLine="420"/>
        <w:rPr>
          <w:bCs/>
          <w:szCs w:val="21"/>
          <w:lang w:eastAsia="zh-CN"/>
        </w:rPr>
      </w:pP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5</w:t>
      </w:r>
      <w:r>
        <w:rPr>
          <w:rFonts w:hint="eastAsia"/>
          <w:bCs/>
          <w:szCs w:val="21"/>
          <w:lang w:eastAsia="zh-CN"/>
        </w:rPr>
        <w:t>）</w:t>
      </w:r>
      <w:r w:rsidRPr="00042F1D">
        <w:rPr>
          <w:bCs/>
          <w:szCs w:val="21"/>
        </w:rPr>
        <w:t>正确理解和掌握灵敏度分析的原理和步骤</w:t>
      </w:r>
      <w:r w:rsidR="00B95868">
        <w:rPr>
          <w:rFonts w:hint="eastAsia"/>
          <w:bCs/>
          <w:szCs w:val="21"/>
          <w:lang w:eastAsia="zh-CN"/>
        </w:rPr>
        <w:t>；</w:t>
      </w:r>
    </w:p>
    <w:p w:rsidR="00B95868" w:rsidRPr="00042F1D" w:rsidRDefault="00B95868" w:rsidP="00B95868">
      <w:pPr>
        <w:spacing w:line="440" w:lineRule="exact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6</w:t>
      </w:r>
      <w:r>
        <w:rPr>
          <w:rFonts w:hint="eastAsia"/>
          <w:bCs/>
          <w:szCs w:val="21"/>
          <w:lang w:eastAsia="zh-CN"/>
        </w:rPr>
        <w:t>）</w:t>
      </w:r>
      <w:r w:rsidRPr="00042F1D">
        <w:rPr>
          <w:bCs/>
          <w:szCs w:val="21"/>
        </w:rPr>
        <w:t>正确理解运输问题及其数学模型；</w:t>
      </w:r>
    </w:p>
    <w:p w:rsidR="00B95868" w:rsidRPr="00042F1D" w:rsidRDefault="00B95868" w:rsidP="00B95868">
      <w:pPr>
        <w:spacing w:line="440" w:lineRule="exact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7</w:t>
      </w:r>
      <w:r>
        <w:rPr>
          <w:rFonts w:hint="eastAsia"/>
          <w:bCs/>
          <w:szCs w:val="21"/>
          <w:lang w:eastAsia="zh-CN"/>
        </w:rPr>
        <w:t>）</w:t>
      </w:r>
      <w:r w:rsidRPr="00042F1D">
        <w:rPr>
          <w:bCs/>
          <w:szCs w:val="21"/>
        </w:rPr>
        <w:t>正确理解和掌握表上作业法的原理和步骤；</w:t>
      </w:r>
    </w:p>
    <w:p w:rsidR="00B95868" w:rsidRPr="00042F1D" w:rsidRDefault="00B95868" w:rsidP="00B95868">
      <w:pPr>
        <w:spacing w:line="440" w:lineRule="exact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8</w:t>
      </w:r>
      <w:r>
        <w:rPr>
          <w:rFonts w:hint="eastAsia"/>
          <w:bCs/>
          <w:szCs w:val="21"/>
          <w:lang w:eastAsia="zh-CN"/>
        </w:rPr>
        <w:t>）</w:t>
      </w:r>
      <w:r w:rsidRPr="00042F1D">
        <w:rPr>
          <w:bCs/>
          <w:szCs w:val="21"/>
        </w:rPr>
        <w:t>正确理解和掌握产销不平衡运输问题、有转运的运输问题的求解方法</w:t>
      </w:r>
      <w:r>
        <w:rPr>
          <w:rFonts w:hint="eastAsia"/>
          <w:bCs/>
          <w:szCs w:val="21"/>
          <w:lang w:eastAsia="zh-CN"/>
        </w:rPr>
        <w:t>。</w:t>
      </w:r>
    </w:p>
    <w:p w:rsidR="00F7579E" w:rsidRPr="00042F1D" w:rsidRDefault="00F7579E" w:rsidP="00F7579E">
      <w:pPr>
        <w:spacing w:line="440" w:lineRule="exact"/>
        <w:ind w:firstLineChars="200" w:firstLine="420"/>
        <w:rPr>
          <w:bCs/>
          <w:szCs w:val="21"/>
        </w:rPr>
      </w:pPr>
      <w:r w:rsidRPr="00042F1D">
        <w:rPr>
          <w:bCs/>
          <w:szCs w:val="21"/>
        </w:rPr>
        <w:t>重点：对偶单纯形法</w:t>
      </w:r>
      <w:r>
        <w:rPr>
          <w:rFonts w:hint="eastAsia"/>
          <w:bCs/>
          <w:szCs w:val="21"/>
          <w:lang w:eastAsia="zh-CN"/>
        </w:rPr>
        <w:t>、</w:t>
      </w:r>
      <w:r w:rsidRPr="00042F1D">
        <w:rPr>
          <w:bCs/>
          <w:szCs w:val="21"/>
        </w:rPr>
        <w:t>灵敏度分析</w:t>
      </w:r>
      <w:r>
        <w:rPr>
          <w:rFonts w:hint="eastAsia"/>
          <w:bCs/>
          <w:szCs w:val="21"/>
          <w:lang w:eastAsia="zh-CN"/>
        </w:rPr>
        <w:t>和运输问题</w:t>
      </w:r>
      <w:r w:rsidRPr="00042F1D">
        <w:rPr>
          <w:bCs/>
          <w:szCs w:val="21"/>
        </w:rPr>
        <w:t>的原理、方法的理解和掌握。</w:t>
      </w:r>
    </w:p>
    <w:p w:rsidR="009532D2" w:rsidRDefault="00F7579E" w:rsidP="009532D2">
      <w:pPr>
        <w:spacing w:line="440" w:lineRule="exact"/>
        <w:ind w:firstLineChars="200" w:firstLine="420"/>
        <w:rPr>
          <w:bCs/>
          <w:szCs w:val="21"/>
          <w:lang w:eastAsia="zh-CN"/>
        </w:rPr>
      </w:pPr>
      <w:r w:rsidRPr="00042F1D">
        <w:rPr>
          <w:bCs/>
          <w:szCs w:val="21"/>
        </w:rPr>
        <w:t>难点：对对偶问题的概念、基本性质，以及灵敏度分析方法</w:t>
      </w:r>
      <w:r>
        <w:rPr>
          <w:rFonts w:hint="eastAsia"/>
          <w:bCs/>
          <w:szCs w:val="21"/>
          <w:lang w:eastAsia="zh-CN"/>
        </w:rPr>
        <w:t>和运输问题求解</w:t>
      </w:r>
      <w:r w:rsidRPr="00042F1D">
        <w:rPr>
          <w:bCs/>
          <w:szCs w:val="21"/>
        </w:rPr>
        <w:t>的理解和掌握。</w:t>
      </w:r>
    </w:p>
    <w:p w:rsidR="00A93E9B" w:rsidRDefault="009532D2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黑体" w:eastAsia="黑体" w:hAnsi="黑体"/>
          <w:bCs/>
          <w:szCs w:val="21"/>
          <w:lang w:eastAsia="zh-CN"/>
        </w:rPr>
      </w:pPr>
      <w:r w:rsidRPr="009532D2">
        <w:rPr>
          <w:rFonts w:ascii="黑体" w:eastAsia="黑体" w:hAnsi="黑体" w:hint="eastAsia"/>
          <w:bCs/>
          <w:szCs w:val="21"/>
          <w:lang w:eastAsia="zh-CN"/>
        </w:rPr>
        <w:t>第</w:t>
      </w:r>
      <w:r w:rsidR="00E60E41" w:rsidRPr="009532D2">
        <w:rPr>
          <w:rFonts w:ascii="黑体" w:eastAsia="黑体" w:hAnsi="黑体"/>
          <w:bCs/>
          <w:szCs w:val="21"/>
          <w:lang w:eastAsia="zh-CN"/>
        </w:rPr>
        <w:t>3</w:t>
      </w:r>
      <w:r>
        <w:rPr>
          <w:rFonts w:ascii="黑体" w:eastAsia="黑体" w:hAnsi="黑体" w:hint="eastAsia"/>
          <w:bCs/>
          <w:szCs w:val="21"/>
          <w:lang w:eastAsia="zh-CN"/>
        </w:rPr>
        <w:t>章</w:t>
      </w:r>
      <w:r w:rsidR="00E60E41" w:rsidRPr="009532D2">
        <w:rPr>
          <w:rFonts w:ascii="黑体" w:eastAsia="黑体" w:hAnsi="黑体"/>
          <w:bCs/>
          <w:szCs w:val="21"/>
          <w:lang w:eastAsia="zh-CN"/>
        </w:rPr>
        <w:t xml:space="preserve">　整数规划</w:t>
      </w:r>
      <w:r w:rsidR="00A93E9B">
        <w:rPr>
          <w:rFonts w:ascii="黑体" w:eastAsia="黑体" w:hAnsi="黑体" w:hint="eastAsia"/>
          <w:bCs/>
          <w:szCs w:val="21"/>
          <w:lang w:eastAsia="zh-CN"/>
        </w:rPr>
        <w:t xml:space="preserve">  （6学时）</w:t>
      </w:r>
    </w:p>
    <w:p w:rsidR="00A93E9B" w:rsidRPr="00042F1D" w:rsidRDefault="00A93E9B" w:rsidP="00A93E9B">
      <w:pPr>
        <w:spacing w:line="440" w:lineRule="exact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教学</w:t>
      </w:r>
      <w:r w:rsidRPr="00042F1D">
        <w:rPr>
          <w:bCs/>
          <w:szCs w:val="21"/>
        </w:rPr>
        <w:t>内容：</w:t>
      </w:r>
    </w:p>
    <w:p w:rsidR="009532D2" w:rsidRDefault="00E60E41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宋体" w:hAnsi="宋体"/>
          <w:lang w:eastAsia="zh-CN"/>
        </w:rPr>
      </w:pPr>
      <w:r w:rsidRPr="009532D2">
        <w:rPr>
          <w:rFonts w:ascii="宋体" w:hAnsi="宋体"/>
          <w:lang w:eastAsia="zh-CN"/>
        </w:rPr>
        <w:t>3.1　整数规划的数学模型</w:t>
      </w:r>
    </w:p>
    <w:p w:rsidR="009532D2" w:rsidRPr="009532D2" w:rsidRDefault="009532D2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（1）问题的提出；（2）应用实例。</w:t>
      </w:r>
    </w:p>
    <w:p w:rsidR="009532D2" w:rsidRDefault="00E60E41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宋体" w:hAnsi="宋体"/>
          <w:lang w:eastAsia="zh-CN"/>
        </w:rPr>
      </w:pPr>
      <w:r w:rsidRPr="009532D2">
        <w:rPr>
          <w:rFonts w:ascii="宋体" w:hAnsi="宋体"/>
          <w:lang w:eastAsia="zh-CN"/>
        </w:rPr>
        <w:t>3.2　分枝定界法</w:t>
      </w:r>
    </w:p>
    <w:p w:rsidR="009532D2" w:rsidRDefault="009532D2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（1）分枝定界法的思想；（2）分枝定界法的迭代步骤。</w:t>
      </w:r>
    </w:p>
    <w:p w:rsidR="009532D2" w:rsidRDefault="00E60E41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宋体" w:hAnsi="宋体"/>
          <w:lang w:eastAsia="zh-CN"/>
        </w:rPr>
      </w:pPr>
      <w:r w:rsidRPr="009532D2">
        <w:rPr>
          <w:rFonts w:ascii="宋体" w:hAnsi="宋体"/>
          <w:lang w:eastAsia="zh-CN"/>
        </w:rPr>
        <w:t>3.3　割平面法</w:t>
      </w:r>
    </w:p>
    <w:p w:rsidR="009532D2" w:rsidRDefault="009532D2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（1）</w:t>
      </w:r>
      <w:r w:rsidRPr="009532D2">
        <w:rPr>
          <w:rFonts w:ascii="宋体" w:hAnsi="宋体"/>
          <w:lang w:eastAsia="zh-CN"/>
        </w:rPr>
        <w:t>割平面法</w:t>
      </w:r>
      <w:r>
        <w:rPr>
          <w:rFonts w:ascii="宋体" w:hAnsi="宋体" w:hint="eastAsia"/>
          <w:lang w:eastAsia="zh-CN"/>
        </w:rPr>
        <w:t>的思想；（2）</w:t>
      </w:r>
      <w:r w:rsidRPr="009532D2">
        <w:rPr>
          <w:rFonts w:ascii="宋体" w:hAnsi="宋体"/>
          <w:lang w:eastAsia="zh-CN"/>
        </w:rPr>
        <w:t>割平面法</w:t>
      </w:r>
      <w:r>
        <w:rPr>
          <w:rFonts w:ascii="宋体" w:hAnsi="宋体" w:hint="eastAsia"/>
          <w:lang w:eastAsia="zh-CN"/>
        </w:rPr>
        <w:t>的迭代步骤</w:t>
      </w:r>
    </w:p>
    <w:p w:rsidR="009532D2" w:rsidRDefault="00E60E41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宋体" w:hAnsi="宋体"/>
          <w:lang w:eastAsia="zh-CN"/>
        </w:rPr>
      </w:pPr>
      <w:r w:rsidRPr="009532D2">
        <w:rPr>
          <w:rFonts w:ascii="宋体" w:hAnsi="宋体"/>
          <w:lang w:eastAsia="zh-CN"/>
        </w:rPr>
        <w:t>3.4　分配问题</w:t>
      </w:r>
    </w:p>
    <w:p w:rsidR="00A14FC2" w:rsidRDefault="00A14FC2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lastRenderedPageBreak/>
        <w:t>（1）</w:t>
      </w:r>
      <w:r w:rsidR="00A93E9B">
        <w:rPr>
          <w:rFonts w:ascii="宋体" w:hAnsi="宋体" w:hint="eastAsia"/>
          <w:lang w:eastAsia="zh-CN"/>
        </w:rPr>
        <w:t>分配问题的数学模型；（2）匈牙利法的基本原理；（3）应用实例。</w:t>
      </w:r>
    </w:p>
    <w:p w:rsidR="009532D2" w:rsidRDefault="00E60E41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宋体" w:hAnsi="宋体"/>
          <w:lang w:eastAsia="zh-CN"/>
        </w:rPr>
      </w:pPr>
      <w:r w:rsidRPr="009532D2">
        <w:rPr>
          <w:rFonts w:ascii="宋体" w:hAnsi="宋体"/>
          <w:lang w:eastAsia="zh-CN"/>
        </w:rPr>
        <w:t>3.5　0-1型整数规划</w:t>
      </w:r>
    </w:p>
    <w:p w:rsidR="008600E3" w:rsidRDefault="009532D2" w:rsidP="009532D2">
      <w:pPr>
        <w:spacing w:line="440" w:lineRule="exact"/>
        <w:ind w:firstLineChars="200" w:firstLine="420"/>
        <w:rPr>
          <w:bCs/>
          <w:szCs w:val="21"/>
          <w:lang w:eastAsia="zh-CN"/>
        </w:rPr>
      </w:pP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1</w:t>
      </w:r>
      <w:r>
        <w:rPr>
          <w:rFonts w:hint="eastAsia"/>
          <w:bCs/>
          <w:szCs w:val="21"/>
          <w:lang w:eastAsia="zh-CN"/>
        </w:rPr>
        <w:t>）</w:t>
      </w:r>
      <w:r w:rsidR="00E60E41" w:rsidRPr="009532D2">
        <w:rPr>
          <w:bCs/>
          <w:szCs w:val="21"/>
          <w:lang w:eastAsia="zh-CN"/>
        </w:rPr>
        <w:t>0-1</w:t>
      </w:r>
      <w:r w:rsidR="00E60E41" w:rsidRPr="009532D2">
        <w:rPr>
          <w:bCs/>
          <w:szCs w:val="21"/>
          <w:lang w:eastAsia="zh-CN"/>
        </w:rPr>
        <w:t>型整数规划的特点</w:t>
      </w:r>
      <w:r w:rsidRPr="009532D2">
        <w:rPr>
          <w:bCs/>
          <w:szCs w:val="21"/>
          <w:lang w:eastAsia="zh-CN"/>
        </w:rPr>
        <w:t xml:space="preserve"> </w:t>
      </w:r>
      <w:r w:rsidRPr="009532D2">
        <w:rPr>
          <w:rFonts w:hint="eastAsia"/>
          <w:bCs/>
          <w:szCs w:val="21"/>
          <w:lang w:eastAsia="zh-CN"/>
        </w:rPr>
        <w:t>；</w:t>
      </w: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2</w:t>
      </w:r>
      <w:r>
        <w:rPr>
          <w:rFonts w:hint="eastAsia"/>
          <w:bCs/>
          <w:szCs w:val="21"/>
          <w:lang w:eastAsia="zh-CN"/>
        </w:rPr>
        <w:t>）</w:t>
      </w:r>
      <w:r w:rsidR="00E60E41" w:rsidRPr="009532D2">
        <w:rPr>
          <w:bCs/>
          <w:szCs w:val="21"/>
          <w:lang w:eastAsia="zh-CN"/>
        </w:rPr>
        <w:t>0—1</w:t>
      </w:r>
      <w:r w:rsidR="00E60E41" w:rsidRPr="009532D2">
        <w:rPr>
          <w:bCs/>
          <w:szCs w:val="21"/>
          <w:lang w:eastAsia="zh-CN"/>
        </w:rPr>
        <w:t>型整数规划的解法</w:t>
      </w:r>
      <w:r w:rsidR="00E60E41" w:rsidRPr="009532D2">
        <w:rPr>
          <w:bCs/>
          <w:szCs w:val="21"/>
          <w:lang w:eastAsia="zh-CN"/>
        </w:rPr>
        <w:t>——</w:t>
      </w:r>
      <w:r w:rsidR="00E60E41" w:rsidRPr="009532D2">
        <w:rPr>
          <w:bCs/>
          <w:szCs w:val="21"/>
          <w:lang w:eastAsia="zh-CN"/>
        </w:rPr>
        <w:t>隐枚举法</w:t>
      </w:r>
      <w:r>
        <w:rPr>
          <w:rFonts w:hint="eastAsia"/>
          <w:bCs/>
          <w:szCs w:val="21"/>
          <w:lang w:eastAsia="zh-CN"/>
        </w:rPr>
        <w:t>。</w:t>
      </w:r>
    </w:p>
    <w:p w:rsidR="00A93E9B" w:rsidRPr="00042F1D" w:rsidRDefault="00A93E9B" w:rsidP="00A93E9B">
      <w:pPr>
        <w:spacing w:line="440" w:lineRule="exact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教学</w:t>
      </w:r>
      <w:r w:rsidRPr="00042F1D">
        <w:rPr>
          <w:bCs/>
          <w:szCs w:val="21"/>
        </w:rPr>
        <w:t>要求：</w:t>
      </w:r>
    </w:p>
    <w:p w:rsidR="00A93E9B" w:rsidRPr="00042F1D" w:rsidRDefault="00A93E9B" w:rsidP="00A93E9B">
      <w:pPr>
        <w:spacing w:line="440" w:lineRule="exact"/>
        <w:ind w:firstLineChars="200" w:firstLine="420"/>
        <w:outlineLvl w:val="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1</w:t>
      </w:r>
      <w:r>
        <w:rPr>
          <w:rFonts w:hint="eastAsia"/>
          <w:bCs/>
          <w:szCs w:val="21"/>
          <w:lang w:eastAsia="zh-CN"/>
        </w:rPr>
        <w:t>）</w:t>
      </w:r>
      <w:r w:rsidRPr="00042F1D">
        <w:rPr>
          <w:bCs/>
          <w:szCs w:val="21"/>
        </w:rPr>
        <w:t>正确理解整数规划的数学模型及其解的特点；</w:t>
      </w:r>
    </w:p>
    <w:p w:rsidR="00A93E9B" w:rsidRPr="00042F1D" w:rsidRDefault="00A93E9B" w:rsidP="00A93E9B">
      <w:pPr>
        <w:spacing w:line="440" w:lineRule="exact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2</w:t>
      </w:r>
      <w:r>
        <w:rPr>
          <w:rFonts w:hint="eastAsia"/>
          <w:bCs/>
          <w:szCs w:val="21"/>
          <w:lang w:eastAsia="zh-CN"/>
        </w:rPr>
        <w:t>）</w:t>
      </w:r>
      <w:r w:rsidRPr="00042F1D">
        <w:rPr>
          <w:bCs/>
          <w:szCs w:val="21"/>
        </w:rPr>
        <w:t>正确理解和掌握求解整数规划的割平面法、分枝定界法的原理和步骤；</w:t>
      </w:r>
    </w:p>
    <w:p w:rsidR="00A93E9B" w:rsidRPr="00042F1D" w:rsidRDefault="00A93E9B" w:rsidP="00A93E9B">
      <w:pPr>
        <w:spacing w:line="440" w:lineRule="exact"/>
        <w:ind w:firstLineChars="200" w:firstLine="420"/>
        <w:outlineLvl w:val="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3</w:t>
      </w:r>
      <w:r>
        <w:rPr>
          <w:rFonts w:hint="eastAsia"/>
          <w:bCs/>
          <w:szCs w:val="21"/>
          <w:lang w:eastAsia="zh-CN"/>
        </w:rPr>
        <w:t>）</w:t>
      </w:r>
      <w:r w:rsidRPr="00042F1D">
        <w:rPr>
          <w:bCs/>
          <w:szCs w:val="21"/>
        </w:rPr>
        <w:t>正确理解和掌握求解</w:t>
      </w:r>
      <w:r w:rsidRPr="00042F1D">
        <w:rPr>
          <w:bCs/>
          <w:szCs w:val="21"/>
        </w:rPr>
        <w:t>0-1</w:t>
      </w:r>
      <w:r w:rsidRPr="00042F1D">
        <w:rPr>
          <w:bCs/>
          <w:szCs w:val="21"/>
        </w:rPr>
        <w:t>型整数规划的隐枚举法的原理和步骤；</w:t>
      </w:r>
    </w:p>
    <w:p w:rsidR="00A93E9B" w:rsidRPr="00042F1D" w:rsidRDefault="00A93E9B" w:rsidP="00A93E9B">
      <w:pPr>
        <w:spacing w:line="440" w:lineRule="exact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4</w:t>
      </w:r>
      <w:r>
        <w:rPr>
          <w:rFonts w:hint="eastAsia"/>
          <w:bCs/>
          <w:szCs w:val="21"/>
          <w:lang w:eastAsia="zh-CN"/>
        </w:rPr>
        <w:t>）</w:t>
      </w:r>
      <w:r w:rsidRPr="00042F1D">
        <w:rPr>
          <w:bCs/>
          <w:szCs w:val="21"/>
        </w:rPr>
        <w:t>正确理解和掌握指派问题的标准形式及其数学模型，以及求解指派问题的、匈牙利解法。</w:t>
      </w:r>
    </w:p>
    <w:p w:rsidR="00A93E9B" w:rsidRPr="00042F1D" w:rsidRDefault="00A93E9B" w:rsidP="00A93E9B">
      <w:pPr>
        <w:spacing w:line="440" w:lineRule="exact"/>
        <w:ind w:firstLine="420"/>
        <w:rPr>
          <w:bCs/>
          <w:szCs w:val="21"/>
        </w:rPr>
      </w:pPr>
      <w:r w:rsidRPr="00042F1D">
        <w:rPr>
          <w:bCs/>
          <w:szCs w:val="21"/>
        </w:rPr>
        <w:t>重点：对分枝定界法、割平面法、隐枚举法和匈牙利法的理解和掌握。</w:t>
      </w:r>
    </w:p>
    <w:p w:rsidR="00A93E9B" w:rsidRPr="00042F1D" w:rsidRDefault="00A93E9B" w:rsidP="00A93E9B">
      <w:pPr>
        <w:spacing w:line="440" w:lineRule="exact"/>
        <w:ind w:firstLine="420"/>
        <w:rPr>
          <w:bCs/>
          <w:szCs w:val="21"/>
        </w:rPr>
      </w:pPr>
      <w:r w:rsidRPr="00042F1D">
        <w:rPr>
          <w:bCs/>
          <w:szCs w:val="21"/>
        </w:rPr>
        <w:t>难点：对分枝定界法、割平面法、隐枚举法和匈牙利法的理解和掌握。</w:t>
      </w:r>
    </w:p>
    <w:p w:rsidR="00A14FC2" w:rsidRPr="00A93E9B" w:rsidRDefault="00A14FC2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黑体" w:eastAsia="黑体" w:hAnsi="黑体"/>
          <w:bCs/>
          <w:szCs w:val="21"/>
          <w:lang w:eastAsia="zh-CN"/>
        </w:rPr>
      </w:pPr>
      <w:r w:rsidRPr="00A93E9B">
        <w:rPr>
          <w:rFonts w:ascii="黑体" w:eastAsia="黑体" w:hAnsi="黑体" w:hint="eastAsia"/>
          <w:bCs/>
          <w:szCs w:val="21"/>
          <w:lang w:eastAsia="zh-CN"/>
        </w:rPr>
        <w:t xml:space="preserve">第4章  </w:t>
      </w:r>
      <w:r w:rsidRPr="00A93E9B">
        <w:rPr>
          <w:rFonts w:ascii="黑体" w:eastAsia="黑体" w:hAnsi="黑体"/>
          <w:bCs/>
          <w:szCs w:val="21"/>
          <w:lang w:eastAsia="zh-CN"/>
        </w:rPr>
        <w:t>无约束优化问题</w:t>
      </w:r>
      <w:r w:rsidR="00A93E9B">
        <w:rPr>
          <w:rFonts w:ascii="黑体" w:eastAsia="黑体" w:hAnsi="黑体" w:hint="eastAsia"/>
          <w:bCs/>
          <w:szCs w:val="21"/>
          <w:lang w:eastAsia="zh-CN"/>
        </w:rPr>
        <w:t xml:space="preserve"> （8学时）</w:t>
      </w:r>
    </w:p>
    <w:p w:rsidR="00A93E9B" w:rsidRPr="00042F1D" w:rsidRDefault="00A93E9B" w:rsidP="00A93E9B">
      <w:pPr>
        <w:spacing w:line="440" w:lineRule="exact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教学</w:t>
      </w:r>
      <w:r w:rsidRPr="00042F1D">
        <w:rPr>
          <w:bCs/>
          <w:szCs w:val="21"/>
        </w:rPr>
        <w:t>内容：</w:t>
      </w:r>
    </w:p>
    <w:p w:rsidR="00A93E9B" w:rsidRDefault="00A93E9B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4</w:t>
      </w:r>
      <w:r w:rsidRPr="009532D2">
        <w:rPr>
          <w:rFonts w:ascii="宋体" w:hAnsi="宋体"/>
          <w:lang w:eastAsia="zh-CN"/>
        </w:rPr>
        <w:t xml:space="preserve">.1　</w:t>
      </w:r>
      <w:r>
        <w:rPr>
          <w:rFonts w:ascii="宋体" w:hAnsi="宋体" w:hint="eastAsia"/>
          <w:lang w:eastAsia="zh-CN"/>
        </w:rPr>
        <w:t>非线性规划的数学模型及其基本概念</w:t>
      </w:r>
    </w:p>
    <w:p w:rsidR="00A93E9B" w:rsidRPr="00A93E9B" w:rsidRDefault="00A93E9B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（1）实例及数学模型；（2）基本概念。</w:t>
      </w:r>
    </w:p>
    <w:p w:rsidR="00A93E9B" w:rsidRDefault="00A93E9B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4</w:t>
      </w:r>
      <w:r w:rsidRPr="009532D2">
        <w:rPr>
          <w:rFonts w:ascii="宋体" w:hAnsi="宋体"/>
          <w:lang w:eastAsia="zh-CN"/>
        </w:rPr>
        <w:t>.</w:t>
      </w:r>
      <w:r>
        <w:rPr>
          <w:rFonts w:ascii="宋体" w:hAnsi="宋体" w:hint="eastAsia"/>
          <w:lang w:eastAsia="zh-CN"/>
        </w:rPr>
        <w:t>2</w:t>
      </w:r>
      <w:r w:rsidRPr="009532D2">
        <w:rPr>
          <w:rFonts w:ascii="宋体" w:hAnsi="宋体"/>
          <w:lang w:eastAsia="zh-CN"/>
        </w:rPr>
        <w:t xml:space="preserve">　</w:t>
      </w:r>
      <w:r>
        <w:rPr>
          <w:rFonts w:ascii="宋体" w:hAnsi="宋体" w:hint="eastAsia"/>
          <w:lang w:eastAsia="zh-CN"/>
        </w:rPr>
        <w:t xml:space="preserve">凸函数和凸规划 </w:t>
      </w:r>
    </w:p>
    <w:p w:rsidR="00A93E9B" w:rsidRDefault="00A93E9B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（1）凸函数的定义及其性质；（2）凸规划。</w:t>
      </w:r>
    </w:p>
    <w:p w:rsidR="00A93E9B" w:rsidRDefault="00A93E9B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4</w:t>
      </w:r>
      <w:r w:rsidRPr="009532D2">
        <w:rPr>
          <w:rFonts w:ascii="宋体" w:hAnsi="宋体"/>
          <w:lang w:eastAsia="zh-CN"/>
        </w:rPr>
        <w:t>.</w:t>
      </w:r>
      <w:r>
        <w:rPr>
          <w:rFonts w:ascii="宋体" w:hAnsi="宋体" w:hint="eastAsia"/>
          <w:lang w:eastAsia="zh-CN"/>
        </w:rPr>
        <w:t>3</w:t>
      </w:r>
      <w:r w:rsidRPr="009532D2">
        <w:rPr>
          <w:rFonts w:ascii="宋体" w:hAnsi="宋体"/>
          <w:lang w:eastAsia="zh-CN"/>
        </w:rPr>
        <w:t xml:space="preserve">　</w:t>
      </w:r>
      <w:r>
        <w:rPr>
          <w:rFonts w:ascii="宋体" w:hAnsi="宋体" w:hint="eastAsia"/>
          <w:lang w:eastAsia="zh-CN"/>
        </w:rPr>
        <w:t xml:space="preserve">一维搜索 </w:t>
      </w:r>
    </w:p>
    <w:p w:rsidR="00A93E9B" w:rsidRDefault="00A93E9B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（1）搜索区间的确定；（2）Fibonacci方法；（3）黄金分割法。</w:t>
      </w:r>
    </w:p>
    <w:p w:rsidR="00A93E9B" w:rsidRDefault="00A93E9B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4.4 无约束优化问题的解法</w:t>
      </w:r>
    </w:p>
    <w:p w:rsidR="00A93E9B" w:rsidRDefault="00A93E9B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（1）基本概念；（2）最速下降法；（3）牛顿法；（4）共轭梯度法。</w:t>
      </w:r>
    </w:p>
    <w:p w:rsidR="00F61FA1" w:rsidRPr="00042F1D" w:rsidRDefault="00F61FA1" w:rsidP="00F61FA1">
      <w:pPr>
        <w:spacing w:line="440" w:lineRule="exact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教学</w:t>
      </w:r>
      <w:r w:rsidRPr="00042F1D">
        <w:rPr>
          <w:bCs/>
          <w:szCs w:val="21"/>
        </w:rPr>
        <w:t>要求：</w:t>
      </w:r>
    </w:p>
    <w:p w:rsidR="00F61FA1" w:rsidRDefault="00F61FA1" w:rsidP="00F61FA1">
      <w:pPr>
        <w:spacing w:line="440" w:lineRule="exact"/>
        <w:ind w:firstLineChars="200" w:firstLine="420"/>
        <w:outlineLvl w:val="0"/>
        <w:rPr>
          <w:bCs/>
          <w:szCs w:val="21"/>
          <w:lang w:eastAsia="zh-CN"/>
        </w:rPr>
      </w:pP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1</w:t>
      </w:r>
      <w:r>
        <w:rPr>
          <w:rFonts w:hint="eastAsia"/>
          <w:bCs/>
          <w:szCs w:val="21"/>
          <w:lang w:eastAsia="zh-CN"/>
        </w:rPr>
        <w:t>）</w:t>
      </w:r>
      <w:r w:rsidRPr="00042F1D">
        <w:rPr>
          <w:bCs/>
          <w:szCs w:val="21"/>
        </w:rPr>
        <w:t>正确理解</w:t>
      </w:r>
      <w:r w:rsidR="000163DC">
        <w:rPr>
          <w:rFonts w:hint="eastAsia"/>
          <w:bCs/>
          <w:szCs w:val="21"/>
          <w:lang w:eastAsia="zh-CN"/>
        </w:rPr>
        <w:t>无约束优化问题</w:t>
      </w:r>
      <w:r w:rsidRPr="00042F1D">
        <w:rPr>
          <w:bCs/>
          <w:szCs w:val="21"/>
        </w:rPr>
        <w:t>的数学模型及其</w:t>
      </w:r>
      <w:r w:rsidR="0053486A">
        <w:rPr>
          <w:rFonts w:hint="eastAsia"/>
          <w:bCs/>
          <w:szCs w:val="21"/>
          <w:lang w:eastAsia="zh-CN"/>
        </w:rPr>
        <w:t>基本概念</w:t>
      </w:r>
      <w:r w:rsidRPr="00042F1D">
        <w:rPr>
          <w:bCs/>
          <w:szCs w:val="21"/>
        </w:rPr>
        <w:t>；</w:t>
      </w:r>
    </w:p>
    <w:p w:rsidR="0053486A" w:rsidRPr="0053486A" w:rsidRDefault="0053486A" w:rsidP="00F61FA1">
      <w:pPr>
        <w:spacing w:line="440" w:lineRule="exact"/>
        <w:ind w:firstLineChars="200" w:firstLine="420"/>
        <w:outlineLvl w:val="0"/>
        <w:rPr>
          <w:bCs/>
          <w:szCs w:val="21"/>
          <w:lang w:eastAsia="zh-CN"/>
        </w:rPr>
      </w:pP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2</w:t>
      </w:r>
      <w:r>
        <w:rPr>
          <w:rFonts w:hint="eastAsia"/>
          <w:bCs/>
          <w:szCs w:val="21"/>
          <w:lang w:eastAsia="zh-CN"/>
        </w:rPr>
        <w:t>）</w:t>
      </w:r>
      <w:r w:rsidRPr="00042F1D">
        <w:rPr>
          <w:bCs/>
          <w:szCs w:val="21"/>
        </w:rPr>
        <w:t>正确理解</w:t>
      </w:r>
      <w:r>
        <w:rPr>
          <w:rFonts w:ascii="宋体" w:hAnsi="宋体" w:hint="eastAsia"/>
          <w:lang w:eastAsia="zh-CN"/>
        </w:rPr>
        <w:t>凸函数和凸规划的基本特点；</w:t>
      </w:r>
    </w:p>
    <w:p w:rsidR="00F61FA1" w:rsidRPr="00042F1D" w:rsidRDefault="00F61FA1" w:rsidP="00F61FA1">
      <w:pPr>
        <w:spacing w:line="440" w:lineRule="exact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（</w:t>
      </w:r>
      <w:r w:rsidR="0053486A">
        <w:rPr>
          <w:rFonts w:hint="eastAsia"/>
          <w:bCs/>
          <w:szCs w:val="21"/>
          <w:lang w:eastAsia="zh-CN"/>
        </w:rPr>
        <w:t>3</w:t>
      </w:r>
      <w:r>
        <w:rPr>
          <w:rFonts w:hint="eastAsia"/>
          <w:bCs/>
          <w:szCs w:val="21"/>
          <w:lang w:eastAsia="zh-CN"/>
        </w:rPr>
        <w:t>）</w:t>
      </w:r>
      <w:r w:rsidRPr="00042F1D">
        <w:rPr>
          <w:bCs/>
          <w:szCs w:val="21"/>
        </w:rPr>
        <w:t>正确理解和掌握求解</w:t>
      </w:r>
      <w:r w:rsidR="0053486A">
        <w:rPr>
          <w:rFonts w:hint="eastAsia"/>
          <w:bCs/>
          <w:szCs w:val="21"/>
          <w:lang w:eastAsia="zh-CN"/>
        </w:rPr>
        <w:t>一维搜索</w:t>
      </w:r>
      <w:r w:rsidRPr="00042F1D">
        <w:rPr>
          <w:bCs/>
          <w:szCs w:val="21"/>
        </w:rPr>
        <w:t>的原理和步骤；</w:t>
      </w:r>
    </w:p>
    <w:p w:rsidR="00F61FA1" w:rsidRPr="00042F1D" w:rsidRDefault="00F61FA1" w:rsidP="00F61FA1">
      <w:pPr>
        <w:spacing w:line="440" w:lineRule="exact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4</w:t>
      </w:r>
      <w:r>
        <w:rPr>
          <w:rFonts w:hint="eastAsia"/>
          <w:bCs/>
          <w:szCs w:val="21"/>
          <w:lang w:eastAsia="zh-CN"/>
        </w:rPr>
        <w:t>）</w:t>
      </w:r>
      <w:r w:rsidRPr="00042F1D">
        <w:rPr>
          <w:bCs/>
          <w:szCs w:val="21"/>
        </w:rPr>
        <w:t>正确理解和掌握</w:t>
      </w:r>
      <w:r w:rsidR="0053486A">
        <w:rPr>
          <w:rFonts w:ascii="宋体" w:hAnsi="宋体" w:hint="eastAsia"/>
          <w:lang w:eastAsia="zh-CN"/>
        </w:rPr>
        <w:t>无约束优化问题的解法，包括最速下降法、牛顿法和共轭梯度法。</w:t>
      </w:r>
    </w:p>
    <w:p w:rsidR="00F61FA1" w:rsidRPr="00042F1D" w:rsidRDefault="00F61FA1" w:rsidP="00F61FA1">
      <w:pPr>
        <w:spacing w:line="440" w:lineRule="exact"/>
        <w:ind w:firstLine="420"/>
        <w:rPr>
          <w:bCs/>
          <w:szCs w:val="21"/>
        </w:rPr>
      </w:pPr>
      <w:r w:rsidRPr="00042F1D">
        <w:rPr>
          <w:bCs/>
          <w:szCs w:val="21"/>
        </w:rPr>
        <w:t>重点：对</w:t>
      </w:r>
      <w:r w:rsidR="000333BA">
        <w:rPr>
          <w:rFonts w:hint="eastAsia"/>
          <w:bCs/>
          <w:szCs w:val="21"/>
          <w:lang w:eastAsia="zh-CN"/>
        </w:rPr>
        <w:t>非线性规划基本概念和</w:t>
      </w:r>
      <w:r w:rsidR="000333BA">
        <w:rPr>
          <w:rFonts w:ascii="宋体" w:hAnsi="宋体" w:hint="eastAsia"/>
          <w:lang w:eastAsia="zh-CN"/>
        </w:rPr>
        <w:t>最速下降法、牛顿法、共轭梯度法</w:t>
      </w:r>
      <w:r w:rsidRPr="00042F1D">
        <w:rPr>
          <w:bCs/>
          <w:szCs w:val="21"/>
        </w:rPr>
        <w:t>的理解和掌握。</w:t>
      </w:r>
    </w:p>
    <w:p w:rsidR="00F61FA1" w:rsidRPr="00042F1D" w:rsidRDefault="00F61FA1" w:rsidP="00F61FA1">
      <w:pPr>
        <w:spacing w:line="440" w:lineRule="exact"/>
        <w:ind w:firstLine="420"/>
        <w:rPr>
          <w:bCs/>
          <w:szCs w:val="21"/>
        </w:rPr>
      </w:pPr>
      <w:r w:rsidRPr="00042F1D">
        <w:rPr>
          <w:bCs/>
          <w:szCs w:val="21"/>
        </w:rPr>
        <w:t>难点：</w:t>
      </w:r>
      <w:r w:rsidR="000333BA" w:rsidRPr="00042F1D">
        <w:rPr>
          <w:bCs/>
          <w:szCs w:val="21"/>
        </w:rPr>
        <w:t>对</w:t>
      </w:r>
      <w:r w:rsidR="000333BA">
        <w:rPr>
          <w:rFonts w:hint="eastAsia"/>
          <w:bCs/>
          <w:szCs w:val="21"/>
          <w:lang w:eastAsia="zh-CN"/>
        </w:rPr>
        <w:t>非线性规划基本概念和</w:t>
      </w:r>
      <w:r w:rsidR="000333BA">
        <w:rPr>
          <w:rFonts w:ascii="宋体" w:hAnsi="宋体" w:hint="eastAsia"/>
          <w:lang w:eastAsia="zh-CN"/>
        </w:rPr>
        <w:t>最速下降法、牛顿法、共轭梯度法</w:t>
      </w:r>
      <w:r w:rsidR="000333BA" w:rsidRPr="00042F1D">
        <w:rPr>
          <w:bCs/>
          <w:szCs w:val="21"/>
        </w:rPr>
        <w:t>的理解和掌握。</w:t>
      </w:r>
    </w:p>
    <w:p w:rsidR="00A14FC2" w:rsidRPr="00A734E7" w:rsidRDefault="00A14FC2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黑体" w:eastAsia="黑体" w:hAnsi="黑体"/>
          <w:bCs/>
          <w:szCs w:val="21"/>
          <w:lang w:eastAsia="zh-CN"/>
        </w:rPr>
      </w:pPr>
      <w:r w:rsidRPr="00A734E7">
        <w:rPr>
          <w:rFonts w:ascii="黑体" w:eastAsia="黑体" w:hAnsi="黑体" w:hint="eastAsia"/>
          <w:bCs/>
          <w:szCs w:val="21"/>
          <w:lang w:eastAsia="zh-CN"/>
        </w:rPr>
        <w:t xml:space="preserve">第5章  </w:t>
      </w:r>
      <w:r w:rsidRPr="00A734E7">
        <w:rPr>
          <w:rFonts w:ascii="黑体" w:eastAsia="黑体" w:hAnsi="黑体"/>
          <w:bCs/>
          <w:szCs w:val="21"/>
          <w:lang w:eastAsia="zh-CN"/>
        </w:rPr>
        <w:t>约束</w:t>
      </w:r>
      <w:r w:rsidR="00A93E9B" w:rsidRPr="00A734E7">
        <w:rPr>
          <w:rFonts w:ascii="黑体" w:eastAsia="黑体" w:hAnsi="黑体" w:hint="eastAsia"/>
          <w:bCs/>
          <w:szCs w:val="21"/>
          <w:lang w:eastAsia="zh-CN"/>
        </w:rPr>
        <w:t>最</w:t>
      </w:r>
      <w:r w:rsidRPr="00A734E7">
        <w:rPr>
          <w:rFonts w:ascii="黑体" w:eastAsia="黑体" w:hAnsi="黑体"/>
          <w:bCs/>
          <w:szCs w:val="21"/>
          <w:lang w:eastAsia="zh-CN"/>
        </w:rPr>
        <w:t>优化问题</w:t>
      </w:r>
      <w:r w:rsidR="001F42B8">
        <w:rPr>
          <w:rFonts w:ascii="黑体" w:eastAsia="黑体" w:hAnsi="黑体" w:hint="eastAsia"/>
          <w:bCs/>
          <w:szCs w:val="21"/>
          <w:lang w:eastAsia="zh-CN"/>
        </w:rPr>
        <w:t>（6学时）</w:t>
      </w:r>
    </w:p>
    <w:p w:rsidR="00A93E9B" w:rsidRPr="00042F1D" w:rsidRDefault="00A93E9B" w:rsidP="00A93E9B">
      <w:pPr>
        <w:spacing w:line="440" w:lineRule="exact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教学</w:t>
      </w:r>
      <w:r w:rsidRPr="00042F1D">
        <w:rPr>
          <w:bCs/>
          <w:szCs w:val="21"/>
        </w:rPr>
        <w:t>内容：</w:t>
      </w:r>
    </w:p>
    <w:p w:rsidR="00A93E9B" w:rsidRDefault="008E45D9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5</w:t>
      </w:r>
      <w:r w:rsidRPr="009532D2">
        <w:rPr>
          <w:rFonts w:ascii="宋体" w:hAnsi="宋体"/>
          <w:lang w:eastAsia="zh-CN"/>
        </w:rPr>
        <w:t xml:space="preserve">.1　</w:t>
      </w:r>
      <w:r w:rsidR="00131572">
        <w:rPr>
          <w:rFonts w:ascii="宋体" w:hAnsi="宋体" w:hint="eastAsia"/>
          <w:lang w:eastAsia="zh-CN"/>
        </w:rPr>
        <w:t>约束优化问题的最优性条件</w:t>
      </w:r>
    </w:p>
    <w:p w:rsidR="00131572" w:rsidRDefault="00131572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（1）不等式约束的一阶必要条件；（2）等式和不等式约束的最优性条件；（3）约束优化问题的二阶充分条件。</w:t>
      </w:r>
    </w:p>
    <w:p w:rsidR="00131572" w:rsidRDefault="00131572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lastRenderedPageBreak/>
        <w:t>5</w:t>
      </w:r>
      <w:r w:rsidRPr="009532D2">
        <w:rPr>
          <w:rFonts w:ascii="宋体" w:hAnsi="宋体"/>
          <w:lang w:eastAsia="zh-CN"/>
        </w:rPr>
        <w:t>.</w:t>
      </w:r>
      <w:r>
        <w:rPr>
          <w:rFonts w:ascii="宋体" w:hAnsi="宋体" w:hint="eastAsia"/>
          <w:lang w:eastAsia="zh-CN"/>
        </w:rPr>
        <w:t>2</w:t>
      </w:r>
      <w:r w:rsidRPr="009532D2">
        <w:rPr>
          <w:rFonts w:ascii="宋体" w:hAnsi="宋体"/>
          <w:lang w:eastAsia="zh-CN"/>
        </w:rPr>
        <w:t xml:space="preserve">　</w:t>
      </w:r>
      <w:r>
        <w:rPr>
          <w:rFonts w:ascii="宋体" w:hAnsi="宋体" w:hint="eastAsia"/>
          <w:lang w:eastAsia="zh-CN"/>
        </w:rPr>
        <w:t>罚函数法</w:t>
      </w:r>
    </w:p>
    <w:p w:rsidR="00131572" w:rsidRDefault="00131572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（1）外点法；（2）内点法；（3）混合点法。</w:t>
      </w:r>
    </w:p>
    <w:p w:rsidR="00131572" w:rsidRDefault="00131572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5</w:t>
      </w:r>
      <w:r w:rsidRPr="009532D2">
        <w:rPr>
          <w:rFonts w:ascii="宋体" w:hAnsi="宋体"/>
          <w:lang w:eastAsia="zh-CN"/>
        </w:rPr>
        <w:t>.</w:t>
      </w:r>
      <w:r>
        <w:rPr>
          <w:rFonts w:ascii="宋体" w:hAnsi="宋体" w:hint="eastAsia"/>
          <w:lang w:eastAsia="zh-CN"/>
        </w:rPr>
        <w:t>3</w:t>
      </w:r>
      <w:r w:rsidRPr="009532D2">
        <w:rPr>
          <w:rFonts w:ascii="宋体" w:hAnsi="宋体"/>
          <w:lang w:eastAsia="zh-CN"/>
        </w:rPr>
        <w:t xml:space="preserve">　</w:t>
      </w:r>
      <w:r>
        <w:rPr>
          <w:rFonts w:ascii="宋体" w:hAnsi="宋体" w:hint="eastAsia"/>
          <w:lang w:eastAsia="zh-CN"/>
        </w:rPr>
        <w:t>乘子法</w:t>
      </w:r>
    </w:p>
    <w:p w:rsidR="00131572" w:rsidRDefault="00131572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（1）</w:t>
      </w:r>
      <w:proofErr w:type="spellStart"/>
      <w:r>
        <w:rPr>
          <w:rFonts w:ascii="宋体" w:hAnsi="宋体" w:hint="eastAsia"/>
          <w:lang w:eastAsia="zh-CN"/>
        </w:rPr>
        <w:t>Hestenes</w:t>
      </w:r>
      <w:proofErr w:type="spellEnd"/>
      <w:r>
        <w:rPr>
          <w:rFonts w:ascii="宋体" w:hAnsi="宋体" w:hint="eastAsia"/>
          <w:lang w:eastAsia="zh-CN"/>
        </w:rPr>
        <w:t>乘子法；（2）Powell乘子法。</w:t>
      </w:r>
    </w:p>
    <w:p w:rsidR="002E54DD" w:rsidRPr="00042F1D" w:rsidRDefault="002E54DD" w:rsidP="002E54DD">
      <w:pPr>
        <w:spacing w:line="440" w:lineRule="exact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教学</w:t>
      </w:r>
      <w:r w:rsidRPr="00042F1D">
        <w:rPr>
          <w:bCs/>
          <w:szCs w:val="21"/>
        </w:rPr>
        <w:t>要求：</w:t>
      </w:r>
    </w:p>
    <w:p w:rsidR="002E54DD" w:rsidRDefault="002E54DD" w:rsidP="002E54DD">
      <w:pPr>
        <w:spacing w:line="440" w:lineRule="exact"/>
        <w:ind w:firstLineChars="200" w:firstLine="420"/>
        <w:outlineLvl w:val="0"/>
        <w:rPr>
          <w:bCs/>
          <w:szCs w:val="21"/>
          <w:lang w:eastAsia="zh-CN"/>
        </w:rPr>
      </w:pP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1</w:t>
      </w:r>
      <w:r>
        <w:rPr>
          <w:rFonts w:hint="eastAsia"/>
          <w:bCs/>
          <w:szCs w:val="21"/>
          <w:lang w:eastAsia="zh-CN"/>
        </w:rPr>
        <w:t>）</w:t>
      </w:r>
      <w:r w:rsidRPr="00042F1D">
        <w:rPr>
          <w:bCs/>
          <w:szCs w:val="21"/>
        </w:rPr>
        <w:t>正确理解</w:t>
      </w:r>
      <w:r>
        <w:rPr>
          <w:rFonts w:hint="eastAsia"/>
          <w:bCs/>
          <w:szCs w:val="21"/>
          <w:lang w:eastAsia="zh-CN"/>
        </w:rPr>
        <w:t>和掌握</w:t>
      </w:r>
      <w:r>
        <w:rPr>
          <w:rFonts w:ascii="宋体" w:hAnsi="宋体" w:hint="eastAsia"/>
          <w:lang w:eastAsia="zh-CN"/>
        </w:rPr>
        <w:t>约束优化问题的最优性条件</w:t>
      </w:r>
      <w:r w:rsidRPr="00042F1D">
        <w:rPr>
          <w:bCs/>
          <w:szCs w:val="21"/>
        </w:rPr>
        <w:t>；</w:t>
      </w:r>
    </w:p>
    <w:p w:rsidR="002E54DD" w:rsidRPr="0053486A" w:rsidRDefault="002E54DD" w:rsidP="002E54DD">
      <w:pPr>
        <w:spacing w:line="440" w:lineRule="exact"/>
        <w:ind w:firstLineChars="200" w:firstLine="420"/>
        <w:outlineLvl w:val="0"/>
        <w:rPr>
          <w:bCs/>
          <w:szCs w:val="21"/>
          <w:lang w:eastAsia="zh-CN"/>
        </w:rPr>
      </w:pP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2</w:t>
      </w:r>
      <w:r>
        <w:rPr>
          <w:rFonts w:hint="eastAsia"/>
          <w:bCs/>
          <w:szCs w:val="21"/>
          <w:lang w:eastAsia="zh-CN"/>
        </w:rPr>
        <w:t>）</w:t>
      </w:r>
      <w:r w:rsidRPr="00042F1D">
        <w:rPr>
          <w:bCs/>
          <w:szCs w:val="21"/>
        </w:rPr>
        <w:t>正确理解</w:t>
      </w:r>
      <w:r>
        <w:rPr>
          <w:rFonts w:hint="eastAsia"/>
          <w:bCs/>
          <w:szCs w:val="21"/>
          <w:lang w:eastAsia="zh-CN"/>
        </w:rPr>
        <w:t>和掌握</w:t>
      </w:r>
      <w:r>
        <w:rPr>
          <w:rFonts w:ascii="宋体" w:hAnsi="宋体" w:hint="eastAsia"/>
          <w:lang w:eastAsia="zh-CN"/>
        </w:rPr>
        <w:t>外点法、内点法和混合点法；</w:t>
      </w:r>
    </w:p>
    <w:p w:rsidR="002E54DD" w:rsidRPr="00042F1D" w:rsidRDefault="002E54DD" w:rsidP="002E54DD">
      <w:pPr>
        <w:spacing w:line="440" w:lineRule="exact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3</w:t>
      </w:r>
      <w:r>
        <w:rPr>
          <w:rFonts w:hint="eastAsia"/>
          <w:bCs/>
          <w:szCs w:val="21"/>
          <w:lang w:eastAsia="zh-CN"/>
        </w:rPr>
        <w:t>）</w:t>
      </w:r>
      <w:r w:rsidRPr="00042F1D">
        <w:rPr>
          <w:bCs/>
          <w:szCs w:val="21"/>
        </w:rPr>
        <w:t>正确理解和掌握</w:t>
      </w:r>
      <w:proofErr w:type="spellStart"/>
      <w:r>
        <w:rPr>
          <w:rFonts w:ascii="宋体" w:hAnsi="宋体" w:hint="eastAsia"/>
          <w:lang w:eastAsia="zh-CN"/>
        </w:rPr>
        <w:t>Hestenes</w:t>
      </w:r>
      <w:proofErr w:type="spellEnd"/>
      <w:r>
        <w:rPr>
          <w:rFonts w:ascii="宋体" w:hAnsi="宋体" w:hint="eastAsia"/>
          <w:lang w:eastAsia="zh-CN"/>
        </w:rPr>
        <w:t>乘子法和Powell乘子法。</w:t>
      </w:r>
    </w:p>
    <w:p w:rsidR="002E54DD" w:rsidRPr="00042F1D" w:rsidRDefault="002E54DD" w:rsidP="002E54DD">
      <w:pPr>
        <w:spacing w:line="440" w:lineRule="exact"/>
        <w:ind w:firstLine="420"/>
        <w:rPr>
          <w:bCs/>
          <w:szCs w:val="21"/>
        </w:rPr>
      </w:pPr>
      <w:r w:rsidRPr="00042F1D">
        <w:rPr>
          <w:bCs/>
          <w:szCs w:val="21"/>
        </w:rPr>
        <w:t>重点：对</w:t>
      </w:r>
      <w:r>
        <w:rPr>
          <w:rFonts w:ascii="宋体" w:hAnsi="宋体" w:hint="eastAsia"/>
          <w:lang w:eastAsia="zh-CN"/>
        </w:rPr>
        <w:t>约束优化问题的最优性条件和罚函数法、乘子法</w:t>
      </w:r>
      <w:r w:rsidRPr="00042F1D">
        <w:rPr>
          <w:bCs/>
          <w:szCs w:val="21"/>
        </w:rPr>
        <w:t>的理解和掌握。</w:t>
      </w:r>
    </w:p>
    <w:p w:rsidR="002E54DD" w:rsidRPr="00042F1D" w:rsidRDefault="002E54DD" w:rsidP="002E54DD">
      <w:pPr>
        <w:spacing w:line="440" w:lineRule="exact"/>
        <w:ind w:firstLine="420"/>
        <w:rPr>
          <w:bCs/>
          <w:szCs w:val="21"/>
        </w:rPr>
      </w:pPr>
      <w:r w:rsidRPr="00042F1D">
        <w:rPr>
          <w:bCs/>
          <w:szCs w:val="21"/>
        </w:rPr>
        <w:t>难点：对</w:t>
      </w:r>
      <w:r>
        <w:rPr>
          <w:rFonts w:ascii="宋体" w:hAnsi="宋体" w:hint="eastAsia"/>
          <w:lang w:eastAsia="zh-CN"/>
        </w:rPr>
        <w:t>约束优化问题的最优性条件和罚函数法、乘子法</w:t>
      </w:r>
      <w:r w:rsidRPr="00042F1D">
        <w:rPr>
          <w:bCs/>
          <w:szCs w:val="21"/>
        </w:rPr>
        <w:t>的理解和掌握。</w:t>
      </w:r>
    </w:p>
    <w:p w:rsidR="00A14FC2" w:rsidRPr="00133A8B" w:rsidRDefault="00A14FC2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黑体" w:eastAsia="黑体" w:hAnsi="黑体"/>
          <w:bCs/>
          <w:szCs w:val="21"/>
          <w:lang w:eastAsia="zh-CN"/>
        </w:rPr>
      </w:pPr>
      <w:r w:rsidRPr="00133A8B">
        <w:rPr>
          <w:rFonts w:ascii="黑体" w:eastAsia="黑体" w:hAnsi="黑体" w:hint="eastAsia"/>
          <w:bCs/>
          <w:szCs w:val="21"/>
          <w:lang w:eastAsia="zh-CN"/>
        </w:rPr>
        <w:t xml:space="preserve">第6章  </w:t>
      </w:r>
      <w:r w:rsidRPr="00133A8B">
        <w:rPr>
          <w:rFonts w:ascii="黑体" w:eastAsia="黑体" w:hAnsi="黑体"/>
          <w:bCs/>
          <w:szCs w:val="21"/>
          <w:lang w:eastAsia="zh-CN"/>
        </w:rPr>
        <w:t>多目标规划</w:t>
      </w:r>
      <w:r w:rsidR="001F42B8">
        <w:rPr>
          <w:rFonts w:ascii="黑体" w:eastAsia="黑体" w:hAnsi="黑体" w:hint="eastAsia"/>
          <w:bCs/>
          <w:szCs w:val="21"/>
          <w:lang w:eastAsia="zh-CN"/>
        </w:rPr>
        <w:t>（4学时）</w:t>
      </w:r>
    </w:p>
    <w:p w:rsidR="0063089F" w:rsidRPr="00042F1D" w:rsidRDefault="0063089F" w:rsidP="0063089F">
      <w:pPr>
        <w:spacing w:line="440" w:lineRule="exact"/>
        <w:ind w:firstLine="42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教学</w:t>
      </w:r>
      <w:r w:rsidRPr="00042F1D">
        <w:rPr>
          <w:bCs/>
          <w:szCs w:val="21"/>
        </w:rPr>
        <w:t>内容：</w:t>
      </w:r>
    </w:p>
    <w:p w:rsidR="0063089F" w:rsidRPr="00042F1D" w:rsidRDefault="00133A8B" w:rsidP="0063089F">
      <w:pPr>
        <w:spacing w:line="440" w:lineRule="exact"/>
        <w:ind w:firstLine="420"/>
        <w:rPr>
          <w:bCs/>
          <w:szCs w:val="21"/>
        </w:rPr>
      </w:pPr>
      <w:r>
        <w:rPr>
          <w:rFonts w:ascii="宋体" w:hAnsi="宋体" w:hint="eastAsia"/>
          <w:lang w:eastAsia="zh-CN"/>
        </w:rPr>
        <w:t>6</w:t>
      </w:r>
      <w:r w:rsidRPr="009532D2">
        <w:rPr>
          <w:rFonts w:ascii="宋体" w:hAnsi="宋体"/>
          <w:lang w:eastAsia="zh-CN"/>
        </w:rPr>
        <w:t>.</w:t>
      </w:r>
      <w:r>
        <w:rPr>
          <w:rFonts w:ascii="宋体" w:hAnsi="宋体" w:hint="eastAsia"/>
          <w:lang w:eastAsia="zh-CN"/>
        </w:rPr>
        <w:t xml:space="preserve">1 </w:t>
      </w:r>
      <w:r w:rsidR="0063089F" w:rsidRPr="00042F1D">
        <w:rPr>
          <w:bCs/>
          <w:szCs w:val="21"/>
        </w:rPr>
        <w:t xml:space="preserve"> </w:t>
      </w:r>
      <w:r w:rsidR="0063089F" w:rsidRPr="00042F1D">
        <w:rPr>
          <w:bCs/>
          <w:szCs w:val="21"/>
        </w:rPr>
        <w:t>目标规划问题及其数学模型</w:t>
      </w:r>
    </w:p>
    <w:p w:rsidR="0063089F" w:rsidRPr="00042F1D" w:rsidRDefault="00133A8B" w:rsidP="0063089F">
      <w:pPr>
        <w:spacing w:line="440" w:lineRule="exact"/>
        <w:ind w:firstLine="42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1</w:t>
      </w:r>
      <w:r>
        <w:rPr>
          <w:rFonts w:hint="eastAsia"/>
          <w:bCs/>
          <w:szCs w:val="21"/>
          <w:lang w:eastAsia="zh-CN"/>
        </w:rPr>
        <w:t>）</w:t>
      </w:r>
      <w:r w:rsidR="0063089F" w:rsidRPr="00042F1D">
        <w:rPr>
          <w:bCs/>
          <w:szCs w:val="21"/>
        </w:rPr>
        <w:t>目标规划问题的提出；</w:t>
      </w: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2</w:t>
      </w:r>
      <w:r>
        <w:rPr>
          <w:rFonts w:hint="eastAsia"/>
          <w:bCs/>
          <w:szCs w:val="21"/>
          <w:lang w:eastAsia="zh-CN"/>
        </w:rPr>
        <w:t>）</w:t>
      </w:r>
      <w:r w:rsidR="0063089F" w:rsidRPr="00042F1D">
        <w:rPr>
          <w:bCs/>
          <w:szCs w:val="21"/>
        </w:rPr>
        <w:t>目标规划的数学模型。</w:t>
      </w:r>
    </w:p>
    <w:p w:rsidR="0063089F" w:rsidRPr="00042F1D" w:rsidRDefault="00133A8B" w:rsidP="0063089F">
      <w:pPr>
        <w:spacing w:line="440" w:lineRule="exact"/>
        <w:ind w:firstLine="420"/>
        <w:rPr>
          <w:bCs/>
          <w:szCs w:val="21"/>
        </w:rPr>
      </w:pPr>
      <w:r>
        <w:rPr>
          <w:rFonts w:ascii="宋体" w:hAnsi="宋体" w:hint="eastAsia"/>
          <w:lang w:eastAsia="zh-CN"/>
        </w:rPr>
        <w:t>6</w:t>
      </w:r>
      <w:r w:rsidRPr="009532D2">
        <w:rPr>
          <w:rFonts w:ascii="宋体" w:hAnsi="宋体"/>
          <w:lang w:eastAsia="zh-CN"/>
        </w:rPr>
        <w:t>.</w:t>
      </w:r>
      <w:r>
        <w:rPr>
          <w:rFonts w:ascii="宋体" w:hAnsi="宋体" w:hint="eastAsia"/>
          <w:lang w:eastAsia="zh-CN"/>
        </w:rPr>
        <w:t xml:space="preserve">2 </w:t>
      </w:r>
      <w:r w:rsidR="0063089F" w:rsidRPr="00042F1D">
        <w:rPr>
          <w:bCs/>
          <w:szCs w:val="21"/>
        </w:rPr>
        <w:t xml:space="preserve"> </w:t>
      </w:r>
      <w:r w:rsidR="0063089F" w:rsidRPr="00042F1D">
        <w:rPr>
          <w:bCs/>
          <w:szCs w:val="21"/>
        </w:rPr>
        <w:t>目标规划的图解法</w:t>
      </w:r>
    </w:p>
    <w:p w:rsidR="0063089F" w:rsidRPr="00042F1D" w:rsidRDefault="00133A8B" w:rsidP="0063089F">
      <w:pPr>
        <w:spacing w:line="440" w:lineRule="exact"/>
        <w:ind w:firstLine="42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1</w:t>
      </w:r>
      <w:r>
        <w:rPr>
          <w:rFonts w:hint="eastAsia"/>
          <w:bCs/>
          <w:szCs w:val="21"/>
          <w:lang w:eastAsia="zh-CN"/>
        </w:rPr>
        <w:t>）</w:t>
      </w:r>
      <w:r w:rsidR="0063089F" w:rsidRPr="00042F1D">
        <w:rPr>
          <w:bCs/>
          <w:szCs w:val="21"/>
        </w:rPr>
        <w:t>目标规划图解法的基本思路；</w:t>
      </w: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2</w:t>
      </w:r>
      <w:r>
        <w:rPr>
          <w:rFonts w:hint="eastAsia"/>
          <w:bCs/>
          <w:szCs w:val="21"/>
          <w:lang w:eastAsia="zh-CN"/>
        </w:rPr>
        <w:t>）</w:t>
      </w:r>
      <w:r w:rsidR="0063089F" w:rsidRPr="00042F1D">
        <w:rPr>
          <w:bCs/>
          <w:szCs w:val="21"/>
        </w:rPr>
        <w:t>目标规划图解法的步骤。</w:t>
      </w:r>
    </w:p>
    <w:p w:rsidR="0063089F" w:rsidRPr="00042F1D" w:rsidRDefault="00133A8B" w:rsidP="0063089F">
      <w:pPr>
        <w:spacing w:line="440" w:lineRule="exact"/>
        <w:ind w:firstLine="420"/>
        <w:rPr>
          <w:bCs/>
          <w:szCs w:val="21"/>
        </w:rPr>
      </w:pPr>
      <w:r>
        <w:rPr>
          <w:rFonts w:ascii="宋体" w:hAnsi="宋体" w:hint="eastAsia"/>
          <w:lang w:eastAsia="zh-CN"/>
        </w:rPr>
        <w:t>6</w:t>
      </w:r>
      <w:r w:rsidRPr="009532D2">
        <w:rPr>
          <w:rFonts w:ascii="宋体" w:hAnsi="宋体"/>
          <w:lang w:eastAsia="zh-CN"/>
        </w:rPr>
        <w:t>.</w:t>
      </w:r>
      <w:r>
        <w:rPr>
          <w:rFonts w:ascii="宋体" w:hAnsi="宋体" w:hint="eastAsia"/>
          <w:lang w:eastAsia="zh-CN"/>
        </w:rPr>
        <w:t xml:space="preserve">2 </w:t>
      </w:r>
      <w:r w:rsidR="0063089F" w:rsidRPr="00042F1D">
        <w:rPr>
          <w:bCs/>
          <w:szCs w:val="21"/>
        </w:rPr>
        <w:t xml:space="preserve"> </w:t>
      </w:r>
      <w:r w:rsidR="0063089F" w:rsidRPr="00042F1D">
        <w:rPr>
          <w:bCs/>
          <w:szCs w:val="21"/>
        </w:rPr>
        <w:t>解目标规划的单纯形法</w:t>
      </w:r>
    </w:p>
    <w:p w:rsidR="0063089F" w:rsidRPr="00042F1D" w:rsidRDefault="00133A8B" w:rsidP="0063089F">
      <w:pPr>
        <w:spacing w:line="440" w:lineRule="exact"/>
        <w:ind w:firstLine="42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1</w:t>
      </w:r>
      <w:r>
        <w:rPr>
          <w:rFonts w:hint="eastAsia"/>
          <w:bCs/>
          <w:szCs w:val="21"/>
          <w:lang w:eastAsia="zh-CN"/>
        </w:rPr>
        <w:t>）</w:t>
      </w:r>
      <w:r w:rsidR="0063089F" w:rsidRPr="00042F1D">
        <w:rPr>
          <w:bCs/>
          <w:szCs w:val="21"/>
        </w:rPr>
        <w:t>用单纯形法求解目标规划的注意事项；</w:t>
      </w: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2</w:t>
      </w:r>
      <w:r>
        <w:rPr>
          <w:rFonts w:hint="eastAsia"/>
          <w:bCs/>
          <w:szCs w:val="21"/>
          <w:lang w:eastAsia="zh-CN"/>
        </w:rPr>
        <w:t>）</w:t>
      </w:r>
      <w:r w:rsidR="0063089F" w:rsidRPr="00042F1D">
        <w:rPr>
          <w:bCs/>
          <w:szCs w:val="21"/>
        </w:rPr>
        <w:t>用单纯形法求解目标规划的原理和步骤。</w:t>
      </w:r>
    </w:p>
    <w:p w:rsidR="0063089F" w:rsidRPr="00042F1D" w:rsidRDefault="0063089F" w:rsidP="0063089F">
      <w:pPr>
        <w:spacing w:line="440" w:lineRule="exact"/>
        <w:ind w:firstLine="42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教学</w:t>
      </w:r>
      <w:r w:rsidRPr="00042F1D">
        <w:rPr>
          <w:bCs/>
          <w:szCs w:val="21"/>
        </w:rPr>
        <w:t>要求：</w:t>
      </w:r>
    </w:p>
    <w:p w:rsidR="0063089F" w:rsidRPr="00042F1D" w:rsidRDefault="00133A8B" w:rsidP="0063089F">
      <w:pPr>
        <w:spacing w:line="440" w:lineRule="exact"/>
        <w:ind w:firstLine="42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1</w:t>
      </w:r>
      <w:r>
        <w:rPr>
          <w:rFonts w:hint="eastAsia"/>
          <w:bCs/>
          <w:szCs w:val="21"/>
          <w:lang w:eastAsia="zh-CN"/>
        </w:rPr>
        <w:t>）</w:t>
      </w:r>
      <w:r w:rsidR="0063089F" w:rsidRPr="00042F1D">
        <w:rPr>
          <w:bCs/>
          <w:szCs w:val="21"/>
        </w:rPr>
        <w:t>正确理解目标规划问题及其数学模型；</w:t>
      </w:r>
    </w:p>
    <w:p w:rsidR="0063089F" w:rsidRPr="00042F1D" w:rsidRDefault="00133A8B" w:rsidP="0063089F">
      <w:pPr>
        <w:spacing w:line="440" w:lineRule="exact"/>
        <w:ind w:firstLine="42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2</w:t>
      </w:r>
      <w:r>
        <w:rPr>
          <w:rFonts w:hint="eastAsia"/>
          <w:bCs/>
          <w:szCs w:val="21"/>
          <w:lang w:eastAsia="zh-CN"/>
        </w:rPr>
        <w:t>）</w:t>
      </w:r>
      <w:r w:rsidR="0063089F" w:rsidRPr="00042F1D">
        <w:rPr>
          <w:bCs/>
          <w:szCs w:val="21"/>
        </w:rPr>
        <w:t>正确理解和掌握目标规划图解法的原理和步骤；</w:t>
      </w:r>
    </w:p>
    <w:p w:rsidR="0063089F" w:rsidRPr="00042F1D" w:rsidRDefault="00133A8B" w:rsidP="0063089F">
      <w:pPr>
        <w:spacing w:line="440" w:lineRule="exact"/>
        <w:ind w:firstLine="42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3</w:t>
      </w:r>
      <w:r>
        <w:rPr>
          <w:rFonts w:hint="eastAsia"/>
          <w:bCs/>
          <w:szCs w:val="21"/>
          <w:lang w:eastAsia="zh-CN"/>
        </w:rPr>
        <w:t>）</w:t>
      </w:r>
      <w:r w:rsidR="0063089F" w:rsidRPr="00042F1D">
        <w:rPr>
          <w:bCs/>
          <w:szCs w:val="21"/>
        </w:rPr>
        <w:t>正确理解和掌握求解目标规划的单纯形法的原理和步骤。</w:t>
      </w:r>
    </w:p>
    <w:p w:rsidR="0063089F" w:rsidRPr="00042F1D" w:rsidRDefault="0063089F" w:rsidP="0063089F">
      <w:pPr>
        <w:spacing w:line="440" w:lineRule="exact"/>
        <w:ind w:firstLine="420"/>
        <w:rPr>
          <w:bCs/>
          <w:szCs w:val="21"/>
        </w:rPr>
      </w:pPr>
      <w:r w:rsidRPr="00042F1D">
        <w:rPr>
          <w:bCs/>
          <w:szCs w:val="21"/>
        </w:rPr>
        <w:t>重点：对求解目标规划的图解法、单纯形法的理解和掌握。</w:t>
      </w:r>
    </w:p>
    <w:p w:rsidR="0063089F" w:rsidRPr="00042F1D" w:rsidRDefault="0063089F" w:rsidP="0063089F">
      <w:pPr>
        <w:spacing w:line="440" w:lineRule="exact"/>
        <w:ind w:firstLine="420"/>
        <w:rPr>
          <w:bCs/>
          <w:szCs w:val="21"/>
        </w:rPr>
      </w:pPr>
      <w:r w:rsidRPr="00042F1D">
        <w:rPr>
          <w:bCs/>
          <w:szCs w:val="21"/>
        </w:rPr>
        <w:t>难点：对求解目标规划的图解法、单纯形法的理解和掌握。</w:t>
      </w:r>
    </w:p>
    <w:p w:rsidR="009D5A10" w:rsidRPr="00AD265D" w:rsidRDefault="00A14FC2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黑体" w:eastAsia="黑体" w:hAnsi="黑体"/>
          <w:bCs/>
          <w:szCs w:val="21"/>
          <w:lang w:eastAsia="zh-CN"/>
        </w:rPr>
      </w:pPr>
      <w:r w:rsidRPr="00AD265D">
        <w:rPr>
          <w:rFonts w:ascii="黑体" w:eastAsia="黑体" w:hAnsi="黑体" w:hint="eastAsia"/>
          <w:bCs/>
          <w:szCs w:val="21"/>
          <w:lang w:eastAsia="zh-CN"/>
        </w:rPr>
        <w:t xml:space="preserve">第7章  </w:t>
      </w:r>
      <w:r w:rsidRPr="00AD265D">
        <w:rPr>
          <w:rFonts w:ascii="黑体" w:eastAsia="黑体" w:hAnsi="黑体"/>
          <w:bCs/>
          <w:szCs w:val="21"/>
          <w:lang w:eastAsia="zh-CN"/>
        </w:rPr>
        <w:t>动态规划</w:t>
      </w:r>
      <w:r w:rsidR="001F42B8">
        <w:rPr>
          <w:rFonts w:ascii="黑体" w:eastAsia="黑体" w:hAnsi="黑体" w:hint="eastAsia"/>
          <w:bCs/>
          <w:szCs w:val="21"/>
          <w:lang w:eastAsia="zh-CN"/>
        </w:rPr>
        <w:t>（6学时）</w:t>
      </w:r>
    </w:p>
    <w:p w:rsidR="0063089F" w:rsidRPr="00042F1D" w:rsidRDefault="00AD265D" w:rsidP="0063089F">
      <w:pPr>
        <w:spacing w:line="440" w:lineRule="exact"/>
        <w:ind w:firstLine="42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教学</w:t>
      </w:r>
      <w:r w:rsidR="0063089F" w:rsidRPr="00042F1D">
        <w:rPr>
          <w:bCs/>
          <w:szCs w:val="21"/>
        </w:rPr>
        <w:t>内容：</w:t>
      </w:r>
    </w:p>
    <w:p w:rsidR="0063089F" w:rsidRPr="00042F1D" w:rsidRDefault="0067210B" w:rsidP="0063089F">
      <w:pPr>
        <w:spacing w:line="440" w:lineRule="exact"/>
        <w:ind w:firstLine="420"/>
        <w:rPr>
          <w:bCs/>
          <w:szCs w:val="21"/>
          <w:lang w:eastAsia="zh-CN"/>
        </w:rPr>
      </w:pPr>
      <w:r>
        <w:rPr>
          <w:rFonts w:ascii="宋体" w:hAnsi="宋体" w:hint="eastAsia"/>
          <w:lang w:eastAsia="zh-CN"/>
        </w:rPr>
        <w:t>7</w:t>
      </w:r>
      <w:r w:rsidRPr="009532D2">
        <w:rPr>
          <w:rFonts w:ascii="宋体" w:hAnsi="宋体"/>
          <w:lang w:eastAsia="zh-CN"/>
        </w:rPr>
        <w:t>.</w:t>
      </w:r>
      <w:r>
        <w:rPr>
          <w:rFonts w:ascii="宋体" w:hAnsi="宋体" w:hint="eastAsia"/>
          <w:lang w:eastAsia="zh-CN"/>
        </w:rPr>
        <w:t>1</w:t>
      </w:r>
      <w:r w:rsidR="0063089F" w:rsidRPr="00042F1D">
        <w:rPr>
          <w:bCs/>
          <w:szCs w:val="21"/>
        </w:rPr>
        <w:t xml:space="preserve"> </w:t>
      </w:r>
      <w:r w:rsidR="008519FD">
        <w:rPr>
          <w:rFonts w:hint="eastAsia"/>
          <w:bCs/>
          <w:szCs w:val="21"/>
          <w:lang w:eastAsia="zh-CN"/>
        </w:rPr>
        <w:t>动态规划</w:t>
      </w:r>
      <w:r w:rsidR="0063089F" w:rsidRPr="00042F1D">
        <w:rPr>
          <w:bCs/>
          <w:szCs w:val="21"/>
        </w:rPr>
        <w:t>的</w:t>
      </w:r>
      <w:r w:rsidR="008519FD">
        <w:rPr>
          <w:rFonts w:hint="eastAsia"/>
          <w:bCs/>
          <w:szCs w:val="21"/>
          <w:lang w:eastAsia="zh-CN"/>
        </w:rPr>
        <w:t>研究对象和特点</w:t>
      </w:r>
    </w:p>
    <w:p w:rsidR="0063089F" w:rsidRPr="00042F1D" w:rsidRDefault="0067210B" w:rsidP="0063089F">
      <w:pPr>
        <w:spacing w:line="440" w:lineRule="exact"/>
        <w:ind w:firstLine="42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1</w:t>
      </w:r>
      <w:r>
        <w:rPr>
          <w:rFonts w:hint="eastAsia"/>
          <w:bCs/>
          <w:szCs w:val="21"/>
          <w:lang w:eastAsia="zh-CN"/>
        </w:rPr>
        <w:t>）</w:t>
      </w:r>
      <w:r w:rsidR="0063089F" w:rsidRPr="00042F1D">
        <w:rPr>
          <w:bCs/>
          <w:szCs w:val="21"/>
        </w:rPr>
        <w:t>多阶段决策问题；</w:t>
      </w: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2</w:t>
      </w:r>
      <w:r>
        <w:rPr>
          <w:rFonts w:hint="eastAsia"/>
          <w:bCs/>
          <w:szCs w:val="21"/>
          <w:lang w:eastAsia="zh-CN"/>
        </w:rPr>
        <w:t>）</w:t>
      </w:r>
      <w:r w:rsidR="0063089F" w:rsidRPr="00042F1D">
        <w:rPr>
          <w:bCs/>
          <w:szCs w:val="21"/>
        </w:rPr>
        <w:t>多阶段决策的特点；</w:t>
      </w: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3</w:t>
      </w:r>
      <w:r>
        <w:rPr>
          <w:rFonts w:hint="eastAsia"/>
          <w:bCs/>
          <w:szCs w:val="21"/>
          <w:lang w:eastAsia="zh-CN"/>
        </w:rPr>
        <w:t>）</w:t>
      </w:r>
      <w:r w:rsidR="0063089F" w:rsidRPr="00042F1D">
        <w:rPr>
          <w:bCs/>
          <w:szCs w:val="21"/>
        </w:rPr>
        <w:t>多阶段决策问题举例。</w:t>
      </w:r>
    </w:p>
    <w:p w:rsidR="0063089F" w:rsidRPr="00042F1D" w:rsidRDefault="0067210B" w:rsidP="0063089F">
      <w:pPr>
        <w:spacing w:line="440" w:lineRule="exact"/>
        <w:ind w:firstLine="420"/>
        <w:rPr>
          <w:bCs/>
          <w:szCs w:val="21"/>
        </w:rPr>
      </w:pPr>
      <w:r>
        <w:rPr>
          <w:rFonts w:ascii="宋体" w:hAnsi="宋体" w:hint="eastAsia"/>
          <w:lang w:eastAsia="zh-CN"/>
        </w:rPr>
        <w:t>7</w:t>
      </w:r>
      <w:r w:rsidRPr="009532D2">
        <w:rPr>
          <w:rFonts w:ascii="宋体" w:hAnsi="宋体"/>
          <w:lang w:eastAsia="zh-CN"/>
        </w:rPr>
        <w:t>.</w:t>
      </w:r>
      <w:r>
        <w:rPr>
          <w:rFonts w:ascii="宋体" w:hAnsi="宋体" w:hint="eastAsia"/>
          <w:lang w:eastAsia="zh-CN"/>
        </w:rPr>
        <w:t>2</w:t>
      </w:r>
      <w:r w:rsidRPr="00042F1D">
        <w:rPr>
          <w:bCs/>
          <w:szCs w:val="21"/>
        </w:rPr>
        <w:t xml:space="preserve"> </w:t>
      </w:r>
      <w:r w:rsidR="0063089F" w:rsidRPr="00042F1D">
        <w:rPr>
          <w:bCs/>
          <w:szCs w:val="21"/>
        </w:rPr>
        <w:t xml:space="preserve"> </w:t>
      </w:r>
      <w:r w:rsidR="0063089F" w:rsidRPr="00042F1D">
        <w:rPr>
          <w:bCs/>
          <w:szCs w:val="21"/>
        </w:rPr>
        <w:t>动态规划的基本概念</w:t>
      </w:r>
    </w:p>
    <w:p w:rsidR="0063089F" w:rsidRPr="00042F1D" w:rsidRDefault="008519FD" w:rsidP="0063089F">
      <w:pPr>
        <w:spacing w:line="440" w:lineRule="exact"/>
        <w:ind w:firstLine="42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1</w:t>
      </w:r>
      <w:r>
        <w:rPr>
          <w:rFonts w:hint="eastAsia"/>
          <w:bCs/>
          <w:szCs w:val="21"/>
          <w:lang w:eastAsia="zh-CN"/>
        </w:rPr>
        <w:t>）</w:t>
      </w:r>
      <w:r w:rsidR="0063089F" w:rsidRPr="00042F1D">
        <w:rPr>
          <w:bCs/>
          <w:szCs w:val="21"/>
        </w:rPr>
        <w:t>基本概念；</w:t>
      </w: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2</w:t>
      </w:r>
      <w:r>
        <w:rPr>
          <w:rFonts w:hint="eastAsia"/>
          <w:bCs/>
          <w:szCs w:val="21"/>
          <w:lang w:eastAsia="zh-CN"/>
        </w:rPr>
        <w:t>）建立动态规划模型的基本条件；（</w:t>
      </w:r>
      <w:r>
        <w:rPr>
          <w:rFonts w:hint="eastAsia"/>
          <w:bCs/>
          <w:szCs w:val="21"/>
          <w:lang w:eastAsia="zh-CN"/>
        </w:rPr>
        <w:t>3</w:t>
      </w:r>
      <w:r>
        <w:rPr>
          <w:rFonts w:hint="eastAsia"/>
          <w:bCs/>
          <w:szCs w:val="21"/>
          <w:lang w:eastAsia="zh-CN"/>
        </w:rPr>
        <w:t>）</w:t>
      </w:r>
      <w:r w:rsidR="0063089F" w:rsidRPr="00042F1D">
        <w:rPr>
          <w:bCs/>
          <w:szCs w:val="21"/>
        </w:rPr>
        <w:t>动态规划的</w:t>
      </w:r>
      <w:r>
        <w:rPr>
          <w:rFonts w:hint="eastAsia"/>
          <w:bCs/>
          <w:szCs w:val="21"/>
          <w:lang w:eastAsia="zh-CN"/>
        </w:rPr>
        <w:t>分类</w:t>
      </w:r>
      <w:r w:rsidR="0063089F" w:rsidRPr="00042F1D">
        <w:rPr>
          <w:bCs/>
          <w:szCs w:val="21"/>
        </w:rPr>
        <w:t>。</w:t>
      </w:r>
    </w:p>
    <w:p w:rsidR="0063089F" w:rsidRDefault="0067210B" w:rsidP="0063089F">
      <w:pPr>
        <w:spacing w:line="440" w:lineRule="exact"/>
        <w:ind w:firstLine="420"/>
        <w:rPr>
          <w:bCs/>
          <w:szCs w:val="21"/>
          <w:lang w:eastAsia="zh-CN"/>
        </w:rPr>
      </w:pPr>
      <w:r>
        <w:rPr>
          <w:rFonts w:ascii="宋体" w:hAnsi="宋体" w:hint="eastAsia"/>
          <w:lang w:eastAsia="zh-CN"/>
        </w:rPr>
        <w:t>7</w:t>
      </w:r>
      <w:r w:rsidRPr="009532D2">
        <w:rPr>
          <w:rFonts w:ascii="宋体" w:hAnsi="宋体"/>
          <w:lang w:eastAsia="zh-CN"/>
        </w:rPr>
        <w:t>.</w:t>
      </w:r>
      <w:r>
        <w:rPr>
          <w:rFonts w:ascii="宋体" w:hAnsi="宋体" w:hint="eastAsia"/>
          <w:lang w:eastAsia="zh-CN"/>
        </w:rPr>
        <w:t>3</w:t>
      </w:r>
      <w:r w:rsidRPr="00042F1D">
        <w:rPr>
          <w:bCs/>
          <w:szCs w:val="21"/>
        </w:rPr>
        <w:t xml:space="preserve"> </w:t>
      </w:r>
      <w:r w:rsidR="0063089F" w:rsidRPr="00042F1D">
        <w:rPr>
          <w:bCs/>
          <w:szCs w:val="21"/>
        </w:rPr>
        <w:t xml:space="preserve"> </w:t>
      </w:r>
      <w:r w:rsidR="0063089F" w:rsidRPr="00042F1D">
        <w:rPr>
          <w:bCs/>
          <w:szCs w:val="21"/>
        </w:rPr>
        <w:t>动态规划的</w:t>
      </w:r>
      <w:r w:rsidR="008519FD">
        <w:rPr>
          <w:rFonts w:hint="eastAsia"/>
          <w:bCs/>
          <w:szCs w:val="21"/>
          <w:lang w:eastAsia="zh-CN"/>
        </w:rPr>
        <w:t>基本方程</w:t>
      </w:r>
    </w:p>
    <w:p w:rsidR="008519FD" w:rsidRDefault="008519FD" w:rsidP="0063089F">
      <w:pPr>
        <w:spacing w:line="440" w:lineRule="exact"/>
        <w:ind w:firstLine="420"/>
        <w:rPr>
          <w:bCs/>
          <w:szCs w:val="21"/>
          <w:lang w:eastAsia="zh-CN"/>
        </w:rPr>
      </w:pPr>
      <w:r>
        <w:rPr>
          <w:rFonts w:hint="eastAsia"/>
          <w:bCs/>
          <w:szCs w:val="21"/>
          <w:lang w:eastAsia="zh-CN"/>
        </w:rPr>
        <w:lastRenderedPageBreak/>
        <w:t>（</w:t>
      </w:r>
      <w:r>
        <w:rPr>
          <w:rFonts w:hint="eastAsia"/>
          <w:bCs/>
          <w:szCs w:val="21"/>
          <w:lang w:eastAsia="zh-CN"/>
        </w:rPr>
        <w:t>1</w:t>
      </w:r>
      <w:r>
        <w:rPr>
          <w:rFonts w:hint="eastAsia"/>
          <w:bCs/>
          <w:szCs w:val="21"/>
          <w:lang w:eastAsia="zh-CN"/>
        </w:rPr>
        <w:t>）</w:t>
      </w:r>
      <w:r>
        <w:rPr>
          <w:rFonts w:hint="eastAsia"/>
          <w:bCs/>
          <w:szCs w:val="21"/>
          <w:lang w:eastAsia="zh-CN"/>
        </w:rPr>
        <w:t>Bellman</w:t>
      </w:r>
      <w:r>
        <w:rPr>
          <w:rFonts w:hint="eastAsia"/>
          <w:bCs/>
          <w:szCs w:val="21"/>
          <w:lang w:eastAsia="zh-CN"/>
        </w:rPr>
        <w:t>函数；（</w:t>
      </w:r>
      <w:r>
        <w:rPr>
          <w:rFonts w:hint="eastAsia"/>
          <w:bCs/>
          <w:szCs w:val="21"/>
          <w:lang w:eastAsia="zh-CN"/>
        </w:rPr>
        <w:t>2</w:t>
      </w:r>
      <w:r>
        <w:rPr>
          <w:rFonts w:hint="eastAsia"/>
          <w:bCs/>
          <w:szCs w:val="21"/>
          <w:lang w:eastAsia="zh-CN"/>
        </w:rPr>
        <w:t>）最优性原理；（</w:t>
      </w:r>
      <w:r>
        <w:rPr>
          <w:rFonts w:hint="eastAsia"/>
          <w:bCs/>
          <w:szCs w:val="21"/>
          <w:lang w:eastAsia="zh-CN"/>
        </w:rPr>
        <w:t>3</w:t>
      </w:r>
      <w:r>
        <w:rPr>
          <w:rFonts w:hint="eastAsia"/>
          <w:bCs/>
          <w:szCs w:val="21"/>
          <w:lang w:eastAsia="zh-CN"/>
        </w:rPr>
        <w:t>）动态规划的基本方程。</w:t>
      </w:r>
    </w:p>
    <w:p w:rsidR="008519FD" w:rsidRDefault="008519FD" w:rsidP="008519FD">
      <w:pPr>
        <w:spacing w:line="440" w:lineRule="exact"/>
        <w:ind w:firstLine="420"/>
        <w:rPr>
          <w:bCs/>
          <w:szCs w:val="21"/>
          <w:lang w:eastAsia="zh-CN"/>
        </w:rPr>
      </w:pPr>
      <w:r>
        <w:rPr>
          <w:rFonts w:ascii="宋体" w:hAnsi="宋体" w:hint="eastAsia"/>
          <w:lang w:eastAsia="zh-CN"/>
        </w:rPr>
        <w:t>7</w:t>
      </w:r>
      <w:r w:rsidRPr="009532D2">
        <w:rPr>
          <w:rFonts w:ascii="宋体" w:hAnsi="宋体"/>
          <w:lang w:eastAsia="zh-CN"/>
        </w:rPr>
        <w:t>.</w:t>
      </w:r>
      <w:r>
        <w:rPr>
          <w:rFonts w:ascii="宋体" w:hAnsi="宋体" w:hint="eastAsia"/>
          <w:lang w:eastAsia="zh-CN"/>
        </w:rPr>
        <w:t>4</w:t>
      </w:r>
      <w:r w:rsidRPr="00042F1D">
        <w:rPr>
          <w:bCs/>
          <w:szCs w:val="21"/>
        </w:rPr>
        <w:t xml:space="preserve">  </w:t>
      </w:r>
      <w:r w:rsidRPr="00042F1D">
        <w:rPr>
          <w:bCs/>
          <w:szCs w:val="21"/>
        </w:rPr>
        <w:t>动态规划的</w:t>
      </w:r>
      <w:r>
        <w:rPr>
          <w:rFonts w:hint="eastAsia"/>
          <w:bCs/>
          <w:szCs w:val="21"/>
          <w:lang w:eastAsia="zh-CN"/>
        </w:rPr>
        <w:t>基本方法</w:t>
      </w:r>
    </w:p>
    <w:p w:rsidR="008519FD" w:rsidRDefault="008519FD" w:rsidP="0063089F">
      <w:pPr>
        <w:spacing w:line="440" w:lineRule="exact"/>
        <w:ind w:firstLine="420"/>
        <w:rPr>
          <w:bCs/>
          <w:szCs w:val="21"/>
          <w:lang w:eastAsia="zh-CN"/>
        </w:rPr>
      </w:pP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1</w:t>
      </w:r>
      <w:r>
        <w:rPr>
          <w:rFonts w:hint="eastAsia"/>
          <w:bCs/>
          <w:szCs w:val="21"/>
          <w:lang w:eastAsia="zh-CN"/>
        </w:rPr>
        <w:t>）</w:t>
      </w:r>
      <w:r w:rsidRPr="00042F1D">
        <w:rPr>
          <w:bCs/>
          <w:szCs w:val="21"/>
        </w:rPr>
        <w:t>动态规划的</w:t>
      </w:r>
      <w:r>
        <w:rPr>
          <w:rFonts w:hint="eastAsia"/>
          <w:bCs/>
          <w:szCs w:val="21"/>
          <w:lang w:eastAsia="zh-CN"/>
        </w:rPr>
        <w:t>递推方法；（</w:t>
      </w:r>
      <w:r>
        <w:rPr>
          <w:rFonts w:hint="eastAsia"/>
          <w:bCs/>
          <w:szCs w:val="21"/>
          <w:lang w:eastAsia="zh-CN"/>
        </w:rPr>
        <w:t>2</w:t>
      </w:r>
      <w:r>
        <w:rPr>
          <w:rFonts w:hint="eastAsia"/>
          <w:bCs/>
          <w:szCs w:val="21"/>
          <w:lang w:eastAsia="zh-CN"/>
        </w:rPr>
        <w:t>）函数迭代法和策略迭代法。</w:t>
      </w:r>
    </w:p>
    <w:p w:rsidR="008519FD" w:rsidRDefault="008519FD" w:rsidP="008519FD">
      <w:pPr>
        <w:spacing w:line="440" w:lineRule="exact"/>
        <w:ind w:firstLine="420"/>
        <w:rPr>
          <w:bCs/>
          <w:szCs w:val="21"/>
          <w:lang w:eastAsia="zh-CN"/>
        </w:rPr>
      </w:pPr>
      <w:r>
        <w:rPr>
          <w:rFonts w:ascii="宋体" w:hAnsi="宋体" w:hint="eastAsia"/>
          <w:lang w:eastAsia="zh-CN"/>
        </w:rPr>
        <w:t>7</w:t>
      </w:r>
      <w:r w:rsidRPr="009532D2">
        <w:rPr>
          <w:rFonts w:ascii="宋体" w:hAnsi="宋体"/>
          <w:lang w:eastAsia="zh-CN"/>
        </w:rPr>
        <w:t>.</w:t>
      </w:r>
      <w:r>
        <w:rPr>
          <w:rFonts w:ascii="宋体" w:hAnsi="宋体" w:hint="eastAsia"/>
          <w:lang w:eastAsia="zh-CN"/>
        </w:rPr>
        <w:t>5</w:t>
      </w:r>
      <w:r w:rsidRPr="00042F1D">
        <w:rPr>
          <w:bCs/>
          <w:szCs w:val="21"/>
        </w:rPr>
        <w:t xml:space="preserve">  </w:t>
      </w:r>
      <w:r>
        <w:rPr>
          <w:rFonts w:hint="eastAsia"/>
          <w:bCs/>
          <w:szCs w:val="21"/>
          <w:lang w:eastAsia="zh-CN"/>
        </w:rPr>
        <w:t>应用举例</w:t>
      </w:r>
    </w:p>
    <w:p w:rsidR="0063089F" w:rsidRPr="00042F1D" w:rsidRDefault="00AD265D" w:rsidP="0063089F">
      <w:pPr>
        <w:spacing w:line="440" w:lineRule="exact"/>
        <w:ind w:firstLine="42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教学</w:t>
      </w:r>
      <w:r w:rsidR="0063089F" w:rsidRPr="00042F1D">
        <w:rPr>
          <w:bCs/>
          <w:szCs w:val="21"/>
        </w:rPr>
        <w:t>要求：</w:t>
      </w:r>
    </w:p>
    <w:p w:rsidR="0063089F" w:rsidRPr="00042F1D" w:rsidRDefault="001F42B8" w:rsidP="0063089F">
      <w:pPr>
        <w:spacing w:line="440" w:lineRule="exact"/>
        <w:ind w:firstLine="42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1</w:t>
      </w:r>
      <w:r>
        <w:rPr>
          <w:rFonts w:hint="eastAsia"/>
          <w:bCs/>
          <w:szCs w:val="21"/>
          <w:lang w:eastAsia="zh-CN"/>
        </w:rPr>
        <w:t>）</w:t>
      </w:r>
      <w:r w:rsidR="0063089F" w:rsidRPr="00042F1D">
        <w:rPr>
          <w:bCs/>
          <w:szCs w:val="21"/>
        </w:rPr>
        <w:t>正确理解动态规划的基本概念和基本原理；</w:t>
      </w:r>
    </w:p>
    <w:p w:rsidR="0063089F" w:rsidRPr="00042F1D" w:rsidRDefault="001F42B8" w:rsidP="0063089F">
      <w:pPr>
        <w:spacing w:line="440" w:lineRule="exact"/>
        <w:ind w:firstLine="42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2</w:t>
      </w:r>
      <w:r>
        <w:rPr>
          <w:rFonts w:hint="eastAsia"/>
          <w:bCs/>
          <w:szCs w:val="21"/>
          <w:lang w:eastAsia="zh-CN"/>
        </w:rPr>
        <w:t>）</w:t>
      </w:r>
      <w:r w:rsidR="0063089F" w:rsidRPr="00042F1D">
        <w:rPr>
          <w:bCs/>
          <w:szCs w:val="21"/>
        </w:rPr>
        <w:t>正确理解和掌握动态规划模型的建立方法和求解方法；</w:t>
      </w:r>
    </w:p>
    <w:p w:rsidR="0063089F" w:rsidRPr="00042F1D" w:rsidRDefault="001F42B8" w:rsidP="0063089F">
      <w:pPr>
        <w:spacing w:line="440" w:lineRule="exact"/>
        <w:ind w:firstLine="42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eastAsia="zh-CN"/>
        </w:rPr>
        <w:t>3</w:t>
      </w:r>
      <w:r>
        <w:rPr>
          <w:rFonts w:hint="eastAsia"/>
          <w:bCs/>
          <w:szCs w:val="21"/>
          <w:lang w:eastAsia="zh-CN"/>
        </w:rPr>
        <w:t>）</w:t>
      </w:r>
      <w:r w:rsidR="0063089F" w:rsidRPr="00042F1D">
        <w:rPr>
          <w:bCs/>
          <w:szCs w:val="21"/>
        </w:rPr>
        <w:t>正确运用动态规划的原理和方法解决</w:t>
      </w:r>
      <w:r w:rsidR="008519FD">
        <w:rPr>
          <w:bCs/>
          <w:szCs w:val="21"/>
        </w:rPr>
        <w:t>实际</w:t>
      </w:r>
      <w:r w:rsidR="0063089F" w:rsidRPr="00042F1D">
        <w:rPr>
          <w:bCs/>
          <w:szCs w:val="21"/>
        </w:rPr>
        <w:t>问题。</w:t>
      </w:r>
    </w:p>
    <w:p w:rsidR="0063089F" w:rsidRPr="00042F1D" w:rsidRDefault="0063089F" w:rsidP="0063089F">
      <w:pPr>
        <w:spacing w:line="440" w:lineRule="exact"/>
        <w:ind w:firstLineChars="200" w:firstLine="420"/>
        <w:rPr>
          <w:bCs/>
          <w:szCs w:val="21"/>
        </w:rPr>
      </w:pPr>
      <w:r w:rsidRPr="00042F1D">
        <w:rPr>
          <w:bCs/>
          <w:szCs w:val="21"/>
        </w:rPr>
        <w:t>重点：对各类动态规划问题求解方法的理解和掌握。</w:t>
      </w:r>
    </w:p>
    <w:p w:rsidR="00A14FC2" w:rsidRDefault="0063089F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宋体" w:hAnsi="宋体"/>
          <w:lang w:eastAsia="zh-CN"/>
        </w:rPr>
      </w:pPr>
      <w:r w:rsidRPr="00042F1D">
        <w:rPr>
          <w:bCs/>
          <w:szCs w:val="21"/>
        </w:rPr>
        <w:t>难点：对动态规划的基本概念和基本原理的理解和掌握。</w:t>
      </w:r>
    </w:p>
    <w:p w:rsidR="00A14FC2" w:rsidRDefault="00A14FC2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宋体" w:hAnsi="宋体"/>
          <w:lang w:eastAsia="zh-CN"/>
        </w:rPr>
      </w:pPr>
    </w:p>
    <w:p w:rsidR="009D5A10" w:rsidRDefault="009D5A10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黑体" w:eastAsia="黑体" w:hAnsi="宋体"/>
        </w:rPr>
      </w:pPr>
      <w:r>
        <w:rPr>
          <w:rFonts w:ascii="黑体" w:eastAsia="黑体" w:hAnsi="宋体" w:hint="eastAsia"/>
        </w:rPr>
        <w:t>（二）其它教学环节</w:t>
      </w:r>
    </w:p>
    <w:p w:rsidR="009D5A10" w:rsidRDefault="00FF7A89" w:rsidP="00365EB8">
      <w:pPr>
        <w:widowControl/>
        <w:snapToGrid w:val="0"/>
        <w:spacing w:beforeLines="50" w:afterLines="50" w:line="400" w:lineRule="exact"/>
        <w:ind w:left="420" w:firstLine="420"/>
        <w:contextualSpacing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课后作业及点评。</w:t>
      </w:r>
    </w:p>
    <w:p w:rsidR="00FF7A89" w:rsidRDefault="00FF7A89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黑体" w:eastAsia="黑体" w:hAnsi="宋体"/>
          <w:lang w:eastAsia="zh-CN"/>
        </w:rPr>
      </w:pPr>
    </w:p>
    <w:p w:rsidR="009D5A10" w:rsidRDefault="009D5A10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黑体" w:eastAsia="黑体" w:hAnsi="宋体"/>
        </w:rPr>
      </w:pPr>
      <w:r>
        <w:rPr>
          <w:rFonts w:ascii="黑体" w:eastAsia="黑体" w:hAnsi="宋体" w:hint="eastAsia"/>
        </w:rPr>
        <w:t>（三）考试权重</w:t>
      </w:r>
    </w:p>
    <w:p w:rsidR="009D5A10" w:rsidRDefault="009D5A10" w:rsidP="00365EB8">
      <w:pPr>
        <w:snapToGrid w:val="0"/>
        <w:spacing w:beforeLines="50" w:afterLines="50" w:line="400" w:lineRule="exact"/>
        <w:ind w:firstLineChars="200" w:firstLine="420"/>
        <w:contextualSpacing/>
        <w:rPr>
          <w:rFonts w:ascii="宋体" w:hAnsi="宋体" w:cs="宋体"/>
        </w:rPr>
      </w:pPr>
      <w:r>
        <w:rPr>
          <w:rFonts w:ascii="宋体" w:hAnsi="宋体" w:cs="宋体" w:hint="eastAsia"/>
        </w:rPr>
        <w:t>课程考核按百分制计分，课程的总成绩由以下几部分组成：</w:t>
      </w:r>
    </w:p>
    <w:p w:rsidR="009D5A10" w:rsidRDefault="00C74630" w:rsidP="00365EB8">
      <w:pPr>
        <w:snapToGrid w:val="0"/>
        <w:spacing w:beforeLines="50" w:afterLines="50" w:line="400" w:lineRule="exact"/>
        <w:ind w:leftChars="200" w:left="420" w:firstLineChars="200" w:firstLine="420"/>
        <w:contextualSpacing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平时</w:t>
      </w:r>
      <w:r w:rsidR="00F900DB">
        <w:rPr>
          <w:rFonts w:ascii="宋体" w:hAnsi="宋体" w:cs="宋体" w:hint="eastAsia"/>
          <w:lang w:eastAsia="zh-CN"/>
        </w:rPr>
        <w:t>成绩</w:t>
      </w:r>
      <w:r w:rsidR="009D5A10">
        <w:rPr>
          <w:rFonts w:ascii="宋体" w:hAnsi="宋体" w:cs="宋体" w:hint="eastAsia"/>
        </w:rPr>
        <w:tab/>
      </w:r>
      <w:r>
        <w:rPr>
          <w:rFonts w:ascii="宋体" w:hAnsi="宋体" w:cs="宋体" w:hint="eastAsia"/>
          <w:lang w:eastAsia="zh-CN"/>
        </w:rPr>
        <w:t>30</w:t>
      </w:r>
      <w:r w:rsidR="009D5A10">
        <w:rPr>
          <w:rFonts w:ascii="宋体" w:hAnsi="宋体" w:cs="宋体" w:hint="eastAsia"/>
        </w:rPr>
        <w:t>%</w:t>
      </w:r>
      <w:r w:rsidR="00F900DB">
        <w:rPr>
          <w:rFonts w:ascii="宋体" w:hAnsi="宋体" w:cs="宋体" w:hint="eastAsia"/>
          <w:lang w:eastAsia="zh-CN"/>
        </w:rPr>
        <w:t xml:space="preserve">          注:课堂表现10%；</w:t>
      </w:r>
      <w:r w:rsidR="00FF7A89">
        <w:rPr>
          <w:rFonts w:ascii="宋体" w:hAnsi="宋体" w:cs="宋体" w:hint="eastAsia"/>
          <w:lang w:eastAsia="zh-CN"/>
        </w:rPr>
        <w:t>课后作业20%</w:t>
      </w:r>
    </w:p>
    <w:p w:rsidR="009D5A10" w:rsidRDefault="009D5A10" w:rsidP="00365EB8">
      <w:pPr>
        <w:snapToGrid w:val="0"/>
        <w:spacing w:beforeLines="50" w:afterLines="50" w:line="400" w:lineRule="exact"/>
        <w:ind w:leftChars="200" w:left="420" w:firstLineChars="200" w:firstLine="420"/>
        <w:contextualSpacing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期末考试    </w:t>
      </w:r>
      <w:r w:rsidR="00C74630">
        <w:rPr>
          <w:rFonts w:ascii="宋体" w:hAnsi="宋体" w:cs="宋体" w:hint="eastAsia"/>
          <w:lang w:eastAsia="zh-CN"/>
        </w:rPr>
        <w:t>7</w:t>
      </w:r>
      <w:r>
        <w:rPr>
          <w:rFonts w:ascii="宋体" w:hAnsi="宋体" w:cs="宋体" w:hint="eastAsia"/>
        </w:rPr>
        <w:t>0﹪</w:t>
      </w:r>
    </w:p>
    <w:p w:rsidR="009D5A10" w:rsidRDefault="009D5A10" w:rsidP="00365EB8">
      <w:pPr>
        <w:snapToGrid w:val="0"/>
        <w:spacing w:beforeLines="50" w:afterLines="50" w:line="400" w:lineRule="exact"/>
        <w:ind w:leftChars="200" w:left="420" w:firstLineChars="200" w:firstLine="420"/>
        <w:contextualSpacing/>
      </w:pPr>
    </w:p>
    <w:p w:rsidR="009D5A10" w:rsidRDefault="009D5A10" w:rsidP="00365EB8">
      <w:pPr>
        <w:snapToGrid w:val="0"/>
        <w:spacing w:beforeLines="50" w:afterLines="50" w:line="400" w:lineRule="exact"/>
        <w:contextualSpacing/>
        <w:rPr>
          <w:rFonts w:ascii="黑体" w:eastAsia="黑体" w:hAnsi="宋体"/>
        </w:rPr>
      </w:pPr>
    </w:p>
    <w:p w:rsidR="009D5A10" w:rsidRDefault="009D5A10" w:rsidP="00365EB8">
      <w:pPr>
        <w:snapToGrid w:val="0"/>
        <w:spacing w:beforeLines="50" w:afterLines="50" w:line="400" w:lineRule="exact"/>
        <w:contextualSpacing/>
        <w:rPr>
          <w:rFonts w:ascii="黑体" w:eastAsia="黑体" w:hAnsi="宋体"/>
        </w:rPr>
      </w:pPr>
    </w:p>
    <w:p w:rsidR="009D5A10" w:rsidRDefault="009D5A10" w:rsidP="00365EB8">
      <w:pPr>
        <w:snapToGrid w:val="0"/>
        <w:spacing w:beforeLines="50" w:afterLines="50" w:line="400" w:lineRule="exact"/>
        <w:contextualSpacing/>
        <w:rPr>
          <w:rFonts w:ascii="黑体" w:eastAsia="黑体" w:hAnsi="宋体"/>
        </w:rPr>
      </w:pPr>
    </w:p>
    <w:p w:rsidR="009D5A10" w:rsidRDefault="009D5A10" w:rsidP="00365EB8">
      <w:pPr>
        <w:snapToGrid w:val="0"/>
        <w:spacing w:beforeLines="50" w:afterLines="50" w:line="400" w:lineRule="exact"/>
        <w:contextualSpacing/>
        <w:rPr>
          <w:rFonts w:ascii="黑体" w:eastAsia="黑体" w:hAnsi="宋体"/>
        </w:rPr>
      </w:pPr>
    </w:p>
    <w:p w:rsidR="009D5A10" w:rsidRDefault="009D5A10" w:rsidP="00365EB8">
      <w:pPr>
        <w:snapToGrid w:val="0"/>
        <w:spacing w:beforeLines="50" w:afterLines="50" w:line="400" w:lineRule="exact"/>
        <w:contextualSpacing/>
        <w:rPr>
          <w:rFonts w:ascii="黑体" w:eastAsia="黑体" w:hAnsi="宋体"/>
        </w:rPr>
      </w:pPr>
    </w:p>
    <w:p w:rsidR="009D5A10" w:rsidRDefault="009D5A10" w:rsidP="00365EB8">
      <w:pPr>
        <w:snapToGrid w:val="0"/>
        <w:spacing w:beforeLines="50" w:afterLines="50" w:line="400" w:lineRule="exact"/>
        <w:contextualSpacing/>
        <w:rPr>
          <w:rFonts w:ascii="黑体" w:eastAsia="黑体" w:hAnsi="宋体"/>
        </w:rPr>
      </w:pPr>
    </w:p>
    <w:p w:rsidR="009D5A10" w:rsidRDefault="009D5A10" w:rsidP="00365EB8">
      <w:pPr>
        <w:snapToGrid w:val="0"/>
        <w:spacing w:beforeLines="50" w:afterLines="50" w:line="400" w:lineRule="exact"/>
        <w:contextualSpacing/>
        <w:rPr>
          <w:rFonts w:ascii="黑体" w:eastAsia="黑体" w:hAnsi="宋体"/>
        </w:rPr>
      </w:pPr>
    </w:p>
    <w:p w:rsidR="009D5A10" w:rsidRDefault="009D5A10" w:rsidP="00365EB8">
      <w:pPr>
        <w:snapToGrid w:val="0"/>
        <w:spacing w:beforeLines="50" w:afterLines="50" w:line="400" w:lineRule="exact"/>
        <w:contextualSpacing/>
        <w:rPr>
          <w:rFonts w:ascii="黑体" w:eastAsia="黑体" w:hAnsi="宋体"/>
        </w:rPr>
      </w:pPr>
    </w:p>
    <w:p w:rsidR="009D5A10" w:rsidRDefault="009D5A10" w:rsidP="00365EB8">
      <w:pPr>
        <w:snapToGrid w:val="0"/>
        <w:spacing w:beforeLines="50" w:afterLines="50" w:line="400" w:lineRule="exact"/>
        <w:contextualSpacing/>
        <w:rPr>
          <w:rFonts w:ascii="黑体" w:eastAsia="黑体" w:hAnsi="宋体"/>
        </w:rPr>
      </w:pPr>
    </w:p>
    <w:p w:rsidR="009D5A10" w:rsidRDefault="009D5A10" w:rsidP="00365EB8">
      <w:pPr>
        <w:snapToGrid w:val="0"/>
        <w:spacing w:beforeLines="50" w:afterLines="50" w:line="400" w:lineRule="exact"/>
        <w:contextualSpacing/>
        <w:rPr>
          <w:rFonts w:ascii="黑体" w:eastAsia="黑体" w:hAnsi="宋体"/>
        </w:rPr>
      </w:pPr>
    </w:p>
    <w:p w:rsidR="006B1956" w:rsidRPr="00820BA8" w:rsidRDefault="006B1956" w:rsidP="00365EB8">
      <w:pPr>
        <w:widowControl/>
        <w:adjustRightInd w:val="0"/>
        <w:snapToGrid w:val="0"/>
        <w:spacing w:beforeLines="50" w:afterLines="50" w:line="400" w:lineRule="exact"/>
        <w:contextualSpacing/>
      </w:pPr>
    </w:p>
    <w:p w:rsidR="006B1956" w:rsidRPr="00174FC7" w:rsidRDefault="006B1956" w:rsidP="006B1956">
      <w:pPr>
        <w:rPr>
          <w:sz w:val="24"/>
        </w:rPr>
      </w:pPr>
      <w:r>
        <w:rPr>
          <w:rFonts w:eastAsia="黑体" w:hAnsi="黑体" w:hint="eastAsia"/>
        </w:rPr>
        <w:t>任</w:t>
      </w:r>
      <w:r w:rsidRPr="00B31054">
        <w:rPr>
          <w:rFonts w:eastAsia="黑体" w:hAnsi="黑体" w:hint="eastAsia"/>
        </w:rPr>
        <w:t>课教师（签字）：</w:t>
      </w:r>
      <w:r w:rsidRPr="00B31054">
        <w:rPr>
          <w:rFonts w:eastAsia="黑体" w:hAnsi="黑体" w:hint="eastAsia"/>
        </w:rPr>
        <w:t xml:space="preserve">   </w:t>
      </w:r>
      <w:r>
        <w:rPr>
          <w:rFonts w:hint="eastAsia"/>
          <w:sz w:val="24"/>
        </w:rPr>
        <w:t xml:space="preserve">                     </w:t>
      </w:r>
      <w:r w:rsidRPr="00B31054">
        <w:rPr>
          <w:rFonts w:eastAsia="黑体" w:hAnsi="黑体" w:hint="eastAsia"/>
        </w:rPr>
        <w:t>主管院长（签字）：</w:t>
      </w:r>
    </w:p>
    <w:p w:rsidR="009D5A10" w:rsidRPr="006B1956" w:rsidRDefault="006B1956" w:rsidP="006B1956">
      <w:pPr>
        <w:widowControl/>
        <w:spacing w:line="300" w:lineRule="auto"/>
        <w:jc w:val="left"/>
        <w:rPr>
          <w:szCs w:val="21"/>
          <w:lang w:eastAsia="zh-CN"/>
        </w:rPr>
      </w:pPr>
      <w:r>
        <w:rPr>
          <w:rFonts w:hint="eastAsia"/>
          <w:szCs w:val="21"/>
        </w:rPr>
        <w:t>Instructo</w:t>
      </w:r>
      <w:r w:rsidRPr="00B31054">
        <w:rPr>
          <w:rFonts w:hint="eastAsia"/>
          <w:szCs w:val="21"/>
        </w:rPr>
        <w:t>r (Signature</w:t>
      </w:r>
      <w:r w:rsidRPr="00B31054">
        <w:rPr>
          <w:szCs w:val="21"/>
        </w:rPr>
        <w:t>):</w:t>
      </w:r>
      <w:r w:rsidRPr="00B31054">
        <w:rPr>
          <w:rFonts w:hint="eastAsia"/>
          <w:szCs w:val="21"/>
        </w:rPr>
        <w:t xml:space="preserve">                 </w:t>
      </w:r>
      <w:r>
        <w:rPr>
          <w:rFonts w:hint="eastAsia"/>
          <w:szCs w:val="21"/>
        </w:rPr>
        <w:t xml:space="preserve">          Dean</w:t>
      </w:r>
      <w:r w:rsidRPr="00B31054">
        <w:rPr>
          <w:rFonts w:hint="eastAsia"/>
          <w:szCs w:val="21"/>
        </w:rPr>
        <w:t xml:space="preserve"> of School (Signature</w:t>
      </w:r>
      <w:r w:rsidRPr="00B31054">
        <w:rPr>
          <w:szCs w:val="21"/>
        </w:rPr>
        <w:t>):</w:t>
      </w:r>
    </w:p>
    <w:sectPr w:rsidR="009D5A10" w:rsidRPr="006B1956" w:rsidSect="004E4F27">
      <w:footerReference w:type="default" r:id="rId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CE4" w:rsidRDefault="00F60CE4" w:rsidP="00BF7F91">
      <w:r>
        <w:separator/>
      </w:r>
    </w:p>
  </w:endnote>
  <w:endnote w:type="continuationSeparator" w:id="0">
    <w:p w:rsidR="00F60CE4" w:rsidRDefault="00F60CE4" w:rsidP="00BF7F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A79" w:rsidRDefault="00F60CE4">
    <w:pPr>
      <w:pStyle w:val="a4"/>
      <w:jc w:val="center"/>
    </w:pPr>
  </w:p>
  <w:p w:rsidR="00373A79" w:rsidRDefault="00F60CE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CE4" w:rsidRDefault="00F60CE4" w:rsidP="00BF7F91">
      <w:r>
        <w:separator/>
      </w:r>
    </w:p>
  </w:footnote>
  <w:footnote w:type="continuationSeparator" w:id="0">
    <w:p w:rsidR="00F60CE4" w:rsidRDefault="00F60CE4" w:rsidP="00BF7F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A2EEE"/>
    <w:multiLevelType w:val="hybridMultilevel"/>
    <w:tmpl w:val="880A5C34"/>
    <w:lvl w:ilvl="0" w:tplc="9084AE56">
      <w:start w:val="1"/>
      <w:numFmt w:val="decimal"/>
      <w:lvlText w:val="%1."/>
      <w:lvlJc w:val="left"/>
      <w:pPr>
        <w:ind w:left="2770" w:hanging="360"/>
      </w:pPr>
      <w:rPr>
        <w:rFonts w:cs="Times New Roman" w:hint="default"/>
        <w:b w:val="0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493716C5"/>
    <w:multiLevelType w:val="hybridMultilevel"/>
    <w:tmpl w:val="0A2ED40C"/>
    <w:lvl w:ilvl="0" w:tplc="F1DE9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536242"/>
    <w:multiLevelType w:val="hybridMultilevel"/>
    <w:tmpl w:val="DE085A72"/>
    <w:lvl w:ilvl="0" w:tplc="20A0126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E232E1"/>
    <w:multiLevelType w:val="hybridMultilevel"/>
    <w:tmpl w:val="F232312C"/>
    <w:lvl w:ilvl="0" w:tplc="1AD00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7F91"/>
    <w:rsid w:val="000026F2"/>
    <w:rsid w:val="000163DC"/>
    <w:rsid w:val="000321B8"/>
    <w:rsid w:val="000333BA"/>
    <w:rsid w:val="000436C3"/>
    <w:rsid w:val="0007100A"/>
    <w:rsid w:val="000759ED"/>
    <w:rsid w:val="000B2BED"/>
    <w:rsid w:val="000B64EA"/>
    <w:rsid w:val="000E38B6"/>
    <w:rsid w:val="00111305"/>
    <w:rsid w:val="00112AF9"/>
    <w:rsid w:val="001266BD"/>
    <w:rsid w:val="00131572"/>
    <w:rsid w:val="00133A8B"/>
    <w:rsid w:val="00167C4E"/>
    <w:rsid w:val="001F42B8"/>
    <w:rsid w:val="00255CFC"/>
    <w:rsid w:val="002E54DD"/>
    <w:rsid w:val="00354245"/>
    <w:rsid w:val="00365EB8"/>
    <w:rsid w:val="003A5C80"/>
    <w:rsid w:val="003E1539"/>
    <w:rsid w:val="003E1BF9"/>
    <w:rsid w:val="004F6E5F"/>
    <w:rsid w:val="0051097D"/>
    <w:rsid w:val="0053486A"/>
    <w:rsid w:val="0053654D"/>
    <w:rsid w:val="005377FE"/>
    <w:rsid w:val="005702EB"/>
    <w:rsid w:val="005715F7"/>
    <w:rsid w:val="00574D02"/>
    <w:rsid w:val="005C173C"/>
    <w:rsid w:val="005C338A"/>
    <w:rsid w:val="005D35D9"/>
    <w:rsid w:val="005D78BA"/>
    <w:rsid w:val="005F53C7"/>
    <w:rsid w:val="005F5835"/>
    <w:rsid w:val="00623CE1"/>
    <w:rsid w:val="0063089F"/>
    <w:rsid w:val="0067210B"/>
    <w:rsid w:val="0067487D"/>
    <w:rsid w:val="006B1956"/>
    <w:rsid w:val="006D46EE"/>
    <w:rsid w:val="006D7E0E"/>
    <w:rsid w:val="00744B51"/>
    <w:rsid w:val="00796F5B"/>
    <w:rsid w:val="007A4C97"/>
    <w:rsid w:val="007A7FF2"/>
    <w:rsid w:val="00815835"/>
    <w:rsid w:val="00821E6F"/>
    <w:rsid w:val="008519FD"/>
    <w:rsid w:val="00852E6C"/>
    <w:rsid w:val="008600E3"/>
    <w:rsid w:val="008A1DDD"/>
    <w:rsid w:val="008C40A8"/>
    <w:rsid w:val="008E45D9"/>
    <w:rsid w:val="008F0388"/>
    <w:rsid w:val="00902892"/>
    <w:rsid w:val="00917D8A"/>
    <w:rsid w:val="00943B37"/>
    <w:rsid w:val="009532D2"/>
    <w:rsid w:val="00956134"/>
    <w:rsid w:val="009672D1"/>
    <w:rsid w:val="00990B79"/>
    <w:rsid w:val="0099115F"/>
    <w:rsid w:val="009A068A"/>
    <w:rsid w:val="009B3106"/>
    <w:rsid w:val="009D5A10"/>
    <w:rsid w:val="00A14FC2"/>
    <w:rsid w:val="00A70390"/>
    <w:rsid w:val="00A734E7"/>
    <w:rsid w:val="00A93E9B"/>
    <w:rsid w:val="00AB22AD"/>
    <w:rsid w:val="00AD265D"/>
    <w:rsid w:val="00AF6CC8"/>
    <w:rsid w:val="00B11220"/>
    <w:rsid w:val="00B61448"/>
    <w:rsid w:val="00B95868"/>
    <w:rsid w:val="00BF7F91"/>
    <w:rsid w:val="00C669F5"/>
    <w:rsid w:val="00C74630"/>
    <w:rsid w:val="00C8238A"/>
    <w:rsid w:val="00CB6F73"/>
    <w:rsid w:val="00CC4827"/>
    <w:rsid w:val="00CC73FB"/>
    <w:rsid w:val="00CD72DA"/>
    <w:rsid w:val="00D2208A"/>
    <w:rsid w:val="00D229D9"/>
    <w:rsid w:val="00D33815"/>
    <w:rsid w:val="00DD4EB9"/>
    <w:rsid w:val="00E46E97"/>
    <w:rsid w:val="00E514FC"/>
    <w:rsid w:val="00E60E41"/>
    <w:rsid w:val="00EA1477"/>
    <w:rsid w:val="00F60CE4"/>
    <w:rsid w:val="00F61FA1"/>
    <w:rsid w:val="00F72791"/>
    <w:rsid w:val="00F7579E"/>
    <w:rsid w:val="00F824DA"/>
    <w:rsid w:val="00F85A82"/>
    <w:rsid w:val="00F900DB"/>
    <w:rsid w:val="00FB6FDB"/>
    <w:rsid w:val="00FF7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F91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4"/>
      <w:lang w:eastAsia="ar-SA"/>
    </w:rPr>
  </w:style>
  <w:style w:type="paragraph" w:styleId="1">
    <w:name w:val="heading 1"/>
    <w:basedOn w:val="a"/>
    <w:next w:val="a"/>
    <w:link w:val="1Char"/>
    <w:qFormat/>
    <w:rsid w:val="00BF7F91"/>
    <w:pPr>
      <w:keepNext/>
      <w:tabs>
        <w:tab w:val="num" w:pos="0"/>
      </w:tabs>
      <w:ind w:left="432" w:hanging="432"/>
      <w:jc w:val="center"/>
      <w:outlineLvl w:val="0"/>
    </w:pPr>
    <w:rPr>
      <w:rFonts w:eastAsia="黑体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7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7F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7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7F91"/>
    <w:rPr>
      <w:sz w:val="18"/>
      <w:szCs w:val="18"/>
    </w:rPr>
  </w:style>
  <w:style w:type="character" w:customStyle="1" w:styleId="1Char">
    <w:name w:val="标题 1 Char"/>
    <w:basedOn w:val="a0"/>
    <w:link w:val="1"/>
    <w:rsid w:val="00BF7F91"/>
    <w:rPr>
      <w:rFonts w:ascii="Times New Roman" w:eastAsia="黑体" w:hAnsi="Times New Roman" w:cs="Times New Roman"/>
      <w:kern w:val="1"/>
      <w:sz w:val="32"/>
      <w:szCs w:val="28"/>
      <w:lang w:eastAsia="ar-SA"/>
    </w:rPr>
  </w:style>
  <w:style w:type="character" w:styleId="a5">
    <w:name w:val="annotation reference"/>
    <w:basedOn w:val="a0"/>
    <w:uiPriority w:val="99"/>
    <w:semiHidden/>
    <w:unhideWhenUsed/>
    <w:rsid w:val="00BF7F91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BF7F91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BF7F91"/>
    <w:rPr>
      <w:rFonts w:ascii="Times New Roman" w:eastAsia="宋体" w:hAnsi="Times New Roman" w:cs="Times New Roman"/>
      <w:kern w:val="1"/>
      <w:szCs w:val="24"/>
      <w:lang w:eastAsia="ar-SA"/>
    </w:rPr>
  </w:style>
  <w:style w:type="paragraph" w:styleId="a7">
    <w:name w:val="Balloon Text"/>
    <w:basedOn w:val="a"/>
    <w:link w:val="Char2"/>
    <w:uiPriority w:val="99"/>
    <w:semiHidden/>
    <w:unhideWhenUsed/>
    <w:rsid w:val="00BF7F9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F7F91"/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paragraph" w:styleId="a8">
    <w:name w:val="Document Map"/>
    <w:basedOn w:val="a"/>
    <w:link w:val="Char3"/>
    <w:uiPriority w:val="99"/>
    <w:semiHidden/>
    <w:unhideWhenUsed/>
    <w:rsid w:val="00C669F5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C669F5"/>
    <w:rPr>
      <w:rFonts w:ascii="宋体" w:eastAsia="宋体" w:hAnsi="Times New Roman" w:cs="Times New Roman"/>
      <w:kern w:val="1"/>
      <w:sz w:val="18"/>
      <w:szCs w:val="18"/>
      <w:lang w:eastAsia="ar-SA"/>
    </w:rPr>
  </w:style>
  <w:style w:type="character" w:customStyle="1" w:styleId="high-light-bg4">
    <w:name w:val="high-light-bg4"/>
    <w:basedOn w:val="a0"/>
    <w:rsid w:val="000759ED"/>
  </w:style>
  <w:style w:type="character" w:customStyle="1" w:styleId="ordinary-span-edit2">
    <w:name w:val="ordinary-span-edit2"/>
    <w:basedOn w:val="a0"/>
    <w:rsid w:val="00CD72DA"/>
  </w:style>
  <w:style w:type="paragraph" w:styleId="a9">
    <w:name w:val="List Paragraph"/>
    <w:basedOn w:val="a"/>
    <w:uiPriority w:val="34"/>
    <w:qFormat/>
    <w:rsid w:val="005348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583</Words>
  <Characters>3326</Characters>
  <Application>Microsoft Office Word</Application>
  <DocSecurity>0</DocSecurity>
  <Lines>27</Lines>
  <Paragraphs>7</Paragraphs>
  <ScaleCrop>false</ScaleCrop>
  <Company>Microsoft</Company>
  <LinksUpToDate>false</LinksUpToDate>
  <CharactersWithSpaces>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</dc:creator>
  <cp:lastModifiedBy>GIGA</cp:lastModifiedBy>
  <cp:revision>4</cp:revision>
  <dcterms:created xsi:type="dcterms:W3CDTF">2021-11-15T01:12:00Z</dcterms:created>
  <dcterms:modified xsi:type="dcterms:W3CDTF">2021-11-15T01:14:00Z</dcterms:modified>
</cp:coreProperties>
</file>