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AE765" w14:textId="1EE250F5" w:rsidR="00D1004E" w:rsidRPr="00C47BB5" w:rsidRDefault="009E0D98" w:rsidP="009E0D98">
      <w:pPr>
        <w:jc w:val="center"/>
        <w:rPr>
          <w:rFonts w:ascii="方正小标宋简体" w:eastAsia="方正小标宋简体"/>
          <w:sz w:val="32"/>
        </w:rPr>
      </w:pPr>
      <w:r w:rsidRPr="00C47BB5">
        <w:rPr>
          <w:rFonts w:ascii="方正小标宋简体" w:eastAsia="方正小标宋简体" w:hint="eastAsia"/>
          <w:sz w:val="32"/>
        </w:rPr>
        <w:t>博士学位论文</w:t>
      </w:r>
      <w:r w:rsidR="00C47BB5">
        <w:rPr>
          <w:rFonts w:ascii="方正小标宋简体" w:eastAsia="方正小标宋简体" w:hint="eastAsia"/>
          <w:sz w:val="32"/>
        </w:rPr>
        <w:t>正式</w:t>
      </w:r>
      <w:r w:rsidRPr="00C47BB5">
        <w:rPr>
          <w:rFonts w:ascii="方正小标宋简体" w:eastAsia="方正小标宋简体" w:hint="eastAsia"/>
          <w:sz w:val="32"/>
        </w:rPr>
        <w:t>答辩审查意见表</w:t>
      </w:r>
    </w:p>
    <w:tbl>
      <w:tblPr>
        <w:tblStyle w:val="a3"/>
        <w:tblW w:w="8297" w:type="dxa"/>
        <w:jc w:val="center"/>
        <w:tblLook w:val="04A0" w:firstRow="1" w:lastRow="0" w:firstColumn="1" w:lastColumn="0" w:noHBand="0" w:noVBand="1"/>
      </w:tblPr>
      <w:tblGrid>
        <w:gridCol w:w="1159"/>
        <w:gridCol w:w="3231"/>
        <w:gridCol w:w="1134"/>
        <w:gridCol w:w="2756"/>
        <w:gridCol w:w="17"/>
      </w:tblGrid>
      <w:tr w:rsidR="00F63F9F" w:rsidRPr="00C47BB5" w14:paraId="2DF7BAAE" w14:textId="77777777" w:rsidTr="000877C7">
        <w:trPr>
          <w:jc w:val="center"/>
        </w:trPr>
        <w:tc>
          <w:tcPr>
            <w:tcW w:w="1159" w:type="dxa"/>
          </w:tcPr>
          <w:p w14:paraId="1DB93001" w14:textId="42337B5E" w:rsidR="009E0D98" w:rsidRPr="00C47BB5" w:rsidRDefault="009E0D98" w:rsidP="009E0D98">
            <w:pPr>
              <w:jc w:val="center"/>
              <w:rPr>
                <w:rFonts w:ascii="宋体" w:eastAsia="宋体" w:hAnsi="宋体"/>
                <w:sz w:val="28"/>
              </w:rPr>
            </w:pPr>
            <w:r w:rsidRPr="00C47BB5">
              <w:rPr>
                <w:rFonts w:ascii="宋体" w:eastAsia="宋体" w:hAnsi="宋体" w:hint="eastAsia"/>
                <w:sz w:val="28"/>
              </w:rPr>
              <w:t>姓名</w:t>
            </w:r>
          </w:p>
        </w:tc>
        <w:tc>
          <w:tcPr>
            <w:tcW w:w="3231" w:type="dxa"/>
          </w:tcPr>
          <w:p w14:paraId="64734C03" w14:textId="77777777" w:rsidR="009E0D98" w:rsidRPr="00C47BB5" w:rsidRDefault="009E0D98" w:rsidP="009E0D98">
            <w:pPr>
              <w:jc w:val="center"/>
              <w:rPr>
                <w:rFonts w:ascii="宋体" w:eastAsia="宋体" w:hAnsi="宋体"/>
                <w:sz w:val="28"/>
              </w:rPr>
            </w:pPr>
          </w:p>
        </w:tc>
        <w:tc>
          <w:tcPr>
            <w:tcW w:w="1134" w:type="dxa"/>
          </w:tcPr>
          <w:p w14:paraId="3637EB07" w14:textId="4C10915A" w:rsidR="009E0D98" w:rsidRPr="00C47BB5" w:rsidRDefault="009E0D98" w:rsidP="009E0D98">
            <w:pPr>
              <w:jc w:val="center"/>
              <w:rPr>
                <w:rFonts w:ascii="宋体" w:eastAsia="宋体" w:hAnsi="宋体"/>
                <w:sz w:val="28"/>
              </w:rPr>
            </w:pPr>
            <w:r w:rsidRPr="00C47BB5">
              <w:rPr>
                <w:rFonts w:ascii="宋体" w:eastAsia="宋体" w:hAnsi="宋体" w:hint="eastAsia"/>
                <w:sz w:val="28"/>
              </w:rPr>
              <w:t>学号</w:t>
            </w:r>
          </w:p>
        </w:tc>
        <w:tc>
          <w:tcPr>
            <w:tcW w:w="2773" w:type="dxa"/>
            <w:gridSpan w:val="2"/>
          </w:tcPr>
          <w:p w14:paraId="1A404084" w14:textId="77777777" w:rsidR="009E0D98" w:rsidRPr="00C47BB5" w:rsidRDefault="009E0D98" w:rsidP="009E0D98">
            <w:pPr>
              <w:jc w:val="center"/>
              <w:rPr>
                <w:rFonts w:ascii="宋体" w:eastAsia="宋体" w:hAnsi="宋体"/>
                <w:sz w:val="28"/>
              </w:rPr>
            </w:pPr>
          </w:p>
        </w:tc>
      </w:tr>
      <w:tr w:rsidR="00F63F9F" w:rsidRPr="00C47BB5" w14:paraId="581EB03D" w14:textId="77777777" w:rsidTr="000877C7">
        <w:trPr>
          <w:jc w:val="center"/>
        </w:trPr>
        <w:tc>
          <w:tcPr>
            <w:tcW w:w="1159" w:type="dxa"/>
          </w:tcPr>
          <w:p w14:paraId="13C17DEE" w14:textId="32A4F91F" w:rsidR="009E0D98" w:rsidRPr="00C47BB5" w:rsidRDefault="009E0D98" w:rsidP="009E0D98">
            <w:pPr>
              <w:jc w:val="center"/>
              <w:rPr>
                <w:rFonts w:ascii="宋体" w:eastAsia="宋体" w:hAnsi="宋体"/>
                <w:sz w:val="28"/>
              </w:rPr>
            </w:pPr>
            <w:r w:rsidRPr="00C47BB5">
              <w:rPr>
                <w:rFonts w:ascii="宋体" w:eastAsia="宋体" w:hAnsi="宋体" w:hint="eastAsia"/>
                <w:sz w:val="28"/>
              </w:rPr>
              <w:t>学科</w:t>
            </w:r>
          </w:p>
        </w:tc>
        <w:tc>
          <w:tcPr>
            <w:tcW w:w="3231" w:type="dxa"/>
          </w:tcPr>
          <w:p w14:paraId="0108C957" w14:textId="77777777" w:rsidR="009E0D98" w:rsidRPr="00C47BB5" w:rsidRDefault="009E0D98" w:rsidP="009E0D98">
            <w:pPr>
              <w:jc w:val="center"/>
              <w:rPr>
                <w:rFonts w:ascii="宋体" w:eastAsia="宋体" w:hAnsi="宋体"/>
                <w:sz w:val="28"/>
              </w:rPr>
            </w:pPr>
          </w:p>
        </w:tc>
        <w:tc>
          <w:tcPr>
            <w:tcW w:w="1134" w:type="dxa"/>
          </w:tcPr>
          <w:p w14:paraId="4920B2B8" w14:textId="7DF5E26A" w:rsidR="009E0D98" w:rsidRPr="00C47BB5" w:rsidRDefault="009E0D98" w:rsidP="009E0D98">
            <w:pPr>
              <w:jc w:val="center"/>
              <w:rPr>
                <w:rFonts w:ascii="宋体" w:eastAsia="宋体" w:hAnsi="宋体"/>
                <w:sz w:val="28"/>
              </w:rPr>
            </w:pPr>
            <w:r w:rsidRPr="00C47BB5">
              <w:rPr>
                <w:rFonts w:ascii="宋体" w:eastAsia="宋体" w:hAnsi="宋体" w:hint="eastAsia"/>
                <w:sz w:val="28"/>
              </w:rPr>
              <w:t>导师</w:t>
            </w:r>
          </w:p>
        </w:tc>
        <w:tc>
          <w:tcPr>
            <w:tcW w:w="2773" w:type="dxa"/>
            <w:gridSpan w:val="2"/>
          </w:tcPr>
          <w:p w14:paraId="06752BD1" w14:textId="77777777" w:rsidR="009E0D98" w:rsidRPr="00C47BB5" w:rsidRDefault="009E0D98" w:rsidP="009E0D98">
            <w:pPr>
              <w:jc w:val="center"/>
              <w:rPr>
                <w:rFonts w:ascii="宋体" w:eastAsia="宋体" w:hAnsi="宋体"/>
                <w:sz w:val="28"/>
              </w:rPr>
            </w:pPr>
          </w:p>
        </w:tc>
      </w:tr>
      <w:tr w:rsidR="00F63F9F" w:rsidRPr="00C47BB5" w14:paraId="06951795" w14:textId="77777777" w:rsidTr="000877C7">
        <w:trPr>
          <w:gridAfter w:val="1"/>
          <w:wAfter w:w="17" w:type="dxa"/>
          <w:cantSplit/>
          <w:trHeight w:val="4481"/>
          <w:jc w:val="center"/>
        </w:trPr>
        <w:tc>
          <w:tcPr>
            <w:tcW w:w="1159" w:type="dxa"/>
            <w:textDirection w:val="tbRlV"/>
            <w:vAlign w:val="center"/>
          </w:tcPr>
          <w:p w14:paraId="1E441FE5" w14:textId="2DEF8731" w:rsidR="009029FA" w:rsidRPr="00C47BB5" w:rsidRDefault="009029FA" w:rsidP="00F63F9F">
            <w:pPr>
              <w:ind w:left="113" w:right="113"/>
              <w:jc w:val="center"/>
              <w:rPr>
                <w:rFonts w:ascii="宋体" w:eastAsia="宋体" w:hAnsi="宋体" w:hint="eastAsia"/>
                <w:sz w:val="28"/>
              </w:rPr>
            </w:pPr>
            <w:r>
              <w:rPr>
                <w:rFonts w:ascii="宋体" w:eastAsia="宋体" w:hAnsi="宋体" w:hint="eastAsia"/>
                <w:sz w:val="28"/>
              </w:rPr>
              <w:t>学院学位</w:t>
            </w:r>
            <w:proofErr w:type="gramStart"/>
            <w:r>
              <w:rPr>
                <w:rFonts w:ascii="宋体" w:eastAsia="宋体" w:hAnsi="宋体" w:hint="eastAsia"/>
                <w:sz w:val="28"/>
              </w:rPr>
              <w:t>评定分</w:t>
            </w:r>
            <w:proofErr w:type="gramEnd"/>
            <w:r>
              <w:rPr>
                <w:rFonts w:ascii="宋体" w:eastAsia="宋体" w:hAnsi="宋体" w:hint="eastAsia"/>
                <w:sz w:val="28"/>
              </w:rPr>
              <w:t>委员会审核</w:t>
            </w:r>
            <w:r w:rsidR="005826A1">
              <w:rPr>
                <w:rFonts w:ascii="宋体" w:eastAsia="宋体" w:hAnsi="宋体" w:hint="eastAsia"/>
                <w:sz w:val="28"/>
              </w:rPr>
              <w:t>意见</w:t>
            </w:r>
          </w:p>
        </w:tc>
        <w:tc>
          <w:tcPr>
            <w:tcW w:w="7121" w:type="dxa"/>
            <w:gridSpan w:val="3"/>
          </w:tcPr>
          <w:p w14:paraId="1E96D4EC" w14:textId="77777777" w:rsidR="005826A1" w:rsidRDefault="005826A1" w:rsidP="009029FA">
            <w:pPr>
              <w:ind w:firstLineChars="200" w:firstLine="560"/>
              <w:jc w:val="left"/>
              <w:rPr>
                <w:rFonts w:ascii="宋体" w:eastAsia="宋体" w:hAnsi="宋体"/>
                <w:sz w:val="28"/>
              </w:rPr>
            </w:pPr>
          </w:p>
          <w:p w14:paraId="2019E24F" w14:textId="1126F522" w:rsidR="009029FA" w:rsidRDefault="009029FA" w:rsidP="009029FA">
            <w:pPr>
              <w:ind w:firstLineChars="200" w:firstLine="560"/>
              <w:jc w:val="left"/>
              <w:rPr>
                <w:rFonts w:ascii="宋体" w:eastAsia="宋体" w:hAnsi="宋体"/>
                <w:sz w:val="28"/>
              </w:rPr>
            </w:pPr>
            <w:bookmarkStart w:id="0" w:name="_GoBack"/>
            <w:bookmarkEnd w:id="0"/>
            <w:r w:rsidRPr="00C47BB5">
              <w:rPr>
                <w:rFonts w:ascii="宋体" w:eastAsia="宋体" w:hAnsi="宋体" w:hint="eastAsia"/>
                <w:sz w:val="28"/>
              </w:rPr>
              <w:t>博士生已提交申请正式答辩所要求的材料。答辩委员会组成符合要求，同意其答辩。</w:t>
            </w:r>
          </w:p>
          <w:p w14:paraId="66CA147D" w14:textId="77777777" w:rsidR="00F63F9F" w:rsidRDefault="00F63F9F" w:rsidP="005826A1">
            <w:pPr>
              <w:jc w:val="left"/>
              <w:rPr>
                <w:rFonts w:ascii="宋体" w:eastAsia="宋体" w:hAnsi="宋体" w:hint="eastAsia"/>
                <w:sz w:val="28"/>
              </w:rPr>
            </w:pPr>
          </w:p>
          <w:p w14:paraId="279F20DC" w14:textId="5B7B3CF8" w:rsidR="009029FA" w:rsidRDefault="009029FA" w:rsidP="009029FA">
            <w:pPr>
              <w:ind w:firstLineChars="500" w:firstLine="1400"/>
              <w:jc w:val="left"/>
              <w:rPr>
                <w:rFonts w:ascii="宋体" w:eastAsia="宋体" w:hAnsi="宋体"/>
                <w:sz w:val="28"/>
              </w:rPr>
            </w:pPr>
            <w:r>
              <w:rPr>
                <w:rFonts w:ascii="宋体" w:eastAsia="宋体" w:hAnsi="宋体" w:hint="eastAsia"/>
                <w:sz w:val="28"/>
              </w:rPr>
              <w:t>学院学位分委员会主席签字</w:t>
            </w:r>
            <w:r w:rsidRPr="00C47BB5">
              <w:rPr>
                <w:rFonts w:ascii="宋体" w:eastAsia="宋体" w:hAnsi="宋体" w:hint="eastAsia"/>
                <w:sz w:val="28"/>
              </w:rPr>
              <w:t>：</w:t>
            </w:r>
          </w:p>
          <w:p w14:paraId="6522E416" w14:textId="07CC5E7A" w:rsidR="009029FA" w:rsidRPr="00C47BB5" w:rsidRDefault="009029FA" w:rsidP="009029FA">
            <w:pPr>
              <w:spacing w:line="720" w:lineRule="auto"/>
              <w:ind w:firstLineChars="1500" w:firstLine="4200"/>
              <w:jc w:val="left"/>
              <w:rPr>
                <w:rFonts w:ascii="宋体" w:eastAsia="宋体" w:hAnsi="宋体" w:hint="eastAsia"/>
                <w:sz w:val="28"/>
              </w:rPr>
            </w:pPr>
            <w:r w:rsidRPr="00C47BB5">
              <w:rPr>
                <w:rFonts w:ascii="宋体" w:eastAsia="宋体" w:hAnsi="宋体" w:hint="eastAsia"/>
                <w:sz w:val="28"/>
              </w:rPr>
              <w:t>日期：</w:t>
            </w:r>
          </w:p>
        </w:tc>
      </w:tr>
      <w:tr w:rsidR="00F63F9F" w:rsidRPr="00C47BB5" w14:paraId="66875312" w14:textId="77777777" w:rsidTr="000877C7">
        <w:trPr>
          <w:gridAfter w:val="1"/>
          <w:wAfter w:w="17" w:type="dxa"/>
          <w:cantSplit/>
          <w:trHeight w:val="3964"/>
          <w:jc w:val="center"/>
        </w:trPr>
        <w:tc>
          <w:tcPr>
            <w:tcW w:w="1159" w:type="dxa"/>
            <w:textDirection w:val="tbRlV"/>
            <w:vAlign w:val="center"/>
          </w:tcPr>
          <w:p w14:paraId="53BA705E" w14:textId="59223A64" w:rsidR="009029FA" w:rsidRDefault="009029FA" w:rsidP="00F63F9F">
            <w:pPr>
              <w:spacing w:line="720" w:lineRule="auto"/>
              <w:ind w:left="113" w:right="113"/>
              <w:jc w:val="center"/>
              <w:rPr>
                <w:rFonts w:ascii="宋体" w:eastAsia="宋体" w:hAnsi="宋体" w:hint="eastAsia"/>
                <w:sz w:val="28"/>
              </w:rPr>
            </w:pPr>
            <w:r>
              <w:rPr>
                <w:rFonts w:ascii="宋体" w:eastAsia="宋体" w:hAnsi="宋体" w:hint="eastAsia"/>
                <w:sz w:val="28"/>
              </w:rPr>
              <w:t>教务部审核</w:t>
            </w:r>
            <w:r w:rsidR="005826A1">
              <w:rPr>
                <w:rFonts w:ascii="宋体" w:eastAsia="宋体" w:hAnsi="宋体" w:hint="eastAsia"/>
                <w:sz w:val="28"/>
              </w:rPr>
              <w:t>意见</w:t>
            </w:r>
          </w:p>
        </w:tc>
        <w:tc>
          <w:tcPr>
            <w:tcW w:w="7121" w:type="dxa"/>
            <w:gridSpan w:val="3"/>
          </w:tcPr>
          <w:p w14:paraId="7F28ECF3" w14:textId="77777777" w:rsidR="000877C7" w:rsidRDefault="000877C7" w:rsidP="00F63F9F">
            <w:pPr>
              <w:ind w:firstLineChars="800" w:firstLine="2240"/>
              <w:rPr>
                <w:rFonts w:ascii="宋体" w:eastAsia="宋体" w:hAnsi="宋体"/>
                <w:sz w:val="28"/>
              </w:rPr>
            </w:pPr>
          </w:p>
          <w:p w14:paraId="5CB5CD50" w14:textId="56E736AA" w:rsidR="009029FA" w:rsidRDefault="009029FA" w:rsidP="00F63F9F">
            <w:pPr>
              <w:ind w:firstLineChars="800" w:firstLine="2240"/>
              <w:rPr>
                <w:rFonts w:ascii="宋体" w:eastAsia="宋体" w:hAnsi="宋体"/>
                <w:sz w:val="28"/>
              </w:rPr>
            </w:pPr>
            <w:r>
              <w:rPr>
                <w:rFonts w:ascii="宋体" w:eastAsia="宋体" w:hAnsi="宋体" w:hint="eastAsia"/>
                <w:sz w:val="28"/>
              </w:rPr>
              <w:t>同意答辩</w:t>
            </w:r>
          </w:p>
          <w:p w14:paraId="00663592" w14:textId="77777777" w:rsidR="00F63F9F" w:rsidRDefault="00F63F9F" w:rsidP="009029FA">
            <w:pPr>
              <w:ind w:firstLineChars="1400" w:firstLine="3920"/>
              <w:jc w:val="left"/>
              <w:rPr>
                <w:rFonts w:ascii="宋体" w:eastAsia="宋体" w:hAnsi="宋体"/>
                <w:sz w:val="28"/>
              </w:rPr>
            </w:pPr>
          </w:p>
          <w:p w14:paraId="15DA9C5D" w14:textId="6C1BC51F" w:rsidR="009029FA" w:rsidRDefault="009029FA" w:rsidP="009029FA">
            <w:pPr>
              <w:ind w:firstLineChars="1400" w:firstLine="3920"/>
              <w:jc w:val="left"/>
              <w:rPr>
                <w:rFonts w:ascii="宋体" w:eastAsia="宋体" w:hAnsi="宋体"/>
                <w:sz w:val="28"/>
              </w:rPr>
            </w:pPr>
            <w:r>
              <w:rPr>
                <w:rFonts w:ascii="宋体" w:eastAsia="宋体" w:hAnsi="宋体" w:hint="eastAsia"/>
                <w:sz w:val="28"/>
              </w:rPr>
              <w:t>经办人：</w:t>
            </w:r>
          </w:p>
          <w:p w14:paraId="1725C90F" w14:textId="2FA2DBE5" w:rsidR="009029FA" w:rsidRPr="00C47BB5" w:rsidRDefault="009029FA" w:rsidP="009029FA">
            <w:pPr>
              <w:ind w:firstLineChars="1500" w:firstLine="4200"/>
              <w:jc w:val="left"/>
              <w:rPr>
                <w:rFonts w:ascii="宋体" w:eastAsia="宋体" w:hAnsi="宋体"/>
                <w:sz w:val="28"/>
              </w:rPr>
            </w:pPr>
            <w:r w:rsidRPr="00C47BB5">
              <w:rPr>
                <w:rFonts w:ascii="宋体" w:eastAsia="宋体" w:hAnsi="宋体" w:hint="eastAsia"/>
                <w:sz w:val="28"/>
              </w:rPr>
              <w:t>日期：</w:t>
            </w:r>
          </w:p>
          <w:p w14:paraId="3275A6A8" w14:textId="1F9EF17C" w:rsidR="009029FA" w:rsidRPr="00C47BB5" w:rsidRDefault="009029FA" w:rsidP="009029FA">
            <w:pPr>
              <w:ind w:firstLineChars="1000" w:firstLine="2800"/>
              <w:jc w:val="left"/>
              <w:rPr>
                <w:rFonts w:ascii="宋体" w:eastAsia="宋体" w:hAnsi="宋体" w:hint="eastAsia"/>
                <w:sz w:val="28"/>
              </w:rPr>
            </w:pPr>
            <w:r w:rsidRPr="00C47BB5">
              <w:rPr>
                <w:rFonts w:ascii="宋体" w:eastAsia="宋体" w:hAnsi="宋体" w:hint="eastAsia"/>
                <w:sz w:val="28"/>
              </w:rPr>
              <w:t>教务部主管领导：</w:t>
            </w:r>
          </w:p>
        </w:tc>
      </w:tr>
    </w:tbl>
    <w:p w14:paraId="022D2311" w14:textId="4A123CE6" w:rsidR="00C47BB5" w:rsidRDefault="00C47BB5" w:rsidP="00C47BB5">
      <w:pPr>
        <w:jc w:val="left"/>
        <w:rPr>
          <w:rFonts w:ascii="宋体" w:eastAsia="宋体" w:hAnsi="宋体"/>
          <w:szCs w:val="21"/>
        </w:rPr>
      </w:pPr>
      <w:r w:rsidRPr="0041582E">
        <w:rPr>
          <w:rFonts w:ascii="宋体" w:eastAsia="宋体" w:hAnsi="宋体" w:hint="eastAsia"/>
          <w:szCs w:val="21"/>
        </w:rPr>
        <w:t>说明：</w:t>
      </w:r>
    </w:p>
    <w:p w14:paraId="38B73166" w14:textId="3468F8B1" w:rsidR="009029FA" w:rsidRDefault="002D7CA4" w:rsidP="002D7CA4">
      <w:pPr>
        <w:pStyle w:val="a4"/>
        <w:numPr>
          <w:ilvl w:val="0"/>
          <w:numId w:val="2"/>
        </w:numPr>
        <w:ind w:firstLineChars="0"/>
        <w:jc w:val="left"/>
        <w:rPr>
          <w:rFonts w:ascii="宋体" w:eastAsia="宋体" w:hAnsi="宋体"/>
          <w:szCs w:val="21"/>
        </w:rPr>
      </w:pPr>
      <w:r w:rsidRPr="002D7CA4">
        <w:rPr>
          <w:rFonts w:ascii="宋体" w:eastAsia="宋体" w:hAnsi="宋体" w:hint="eastAsia"/>
          <w:szCs w:val="21"/>
        </w:rPr>
        <w:t>申请答辩提交材料：</w:t>
      </w:r>
    </w:p>
    <w:p w14:paraId="6F8459A1" w14:textId="276BE5D3" w:rsidR="002D7CA4" w:rsidRPr="002D7CA4" w:rsidRDefault="002D7CA4" w:rsidP="00F63F9F">
      <w:pPr>
        <w:ind w:firstLineChars="200" w:firstLine="420"/>
        <w:jc w:val="left"/>
        <w:rPr>
          <w:rFonts w:ascii="宋体" w:eastAsia="宋体" w:hAnsi="宋体" w:hint="eastAsia"/>
          <w:szCs w:val="21"/>
        </w:rPr>
      </w:pPr>
      <w:r>
        <w:rPr>
          <w:rFonts w:ascii="宋体" w:eastAsia="宋体" w:hAnsi="宋体" w:hint="eastAsia"/>
          <w:szCs w:val="21"/>
        </w:rPr>
        <w:t>答辩申请书</w:t>
      </w:r>
      <w:r w:rsidR="00F63F9F">
        <w:rPr>
          <w:rFonts w:ascii="宋体" w:eastAsia="宋体" w:hAnsi="宋体" w:hint="eastAsia"/>
          <w:szCs w:val="21"/>
        </w:rPr>
        <w:t>、</w:t>
      </w:r>
      <w:r>
        <w:rPr>
          <w:rFonts w:ascii="宋体" w:eastAsia="宋体" w:hAnsi="宋体" w:hint="eastAsia"/>
          <w:szCs w:val="21"/>
        </w:rPr>
        <w:t>成绩单</w:t>
      </w:r>
      <w:r w:rsidR="00F63F9F">
        <w:rPr>
          <w:rFonts w:ascii="宋体" w:eastAsia="宋体" w:hAnsi="宋体" w:hint="eastAsia"/>
          <w:szCs w:val="21"/>
        </w:rPr>
        <w:t>、资格审查表、答辩委员会成员审批表、汇总材料、发表论文清单</w:t>
      </w:r>
    </w:p>
    <w:p w14:paraId="5C7AAEE1" w14:textId="34566C8B" w:rsidR="002D7CA4" w:rsidRPr="002D7CA4" w:rsidRDefault="002D7CA4" w:rsidP="002D7CA4">
      <w:pPr>
        <w:pStyle w:val="a4"/>
        <w:numPr>
          <w:ilvl w:val="0"/>
          <w:numId w:val="2"/>
        </w:numPr>
        <w:ind w:firstLineChars="0"/>
        <w:jc w:val="left"/>
        <w:rPr>
          <w:rFonts w:ascii="宋体" w:eastAsia="宋体" w:hAnsi="宋体" w:hint="eastAsia"/>
          <w:szCs w:val="21"/>
        </w:rPr>
      </w:pPr>
      <w:r>
        <w:rPr>
          <w:rFonts w:ascii="宋体" w:eastAsia="宋体" w:hAnsi="宋体" w:hint="eastAsia"/>
          <w:szCs w:val="21"/>
        </w:rPr>
        <w:t>答辩委员会组成要求：</w:t>
      </w:r>
    </w:p>
    <w:p w14:paraId="376E2613" w14:textId="3D2EA8FB" w:rsidR="009E0D98" w:rsidRPr="00F63F9F" w:rsidRDefault="00F63F9F" w:rsidP="00F63F9F">
      <w:pPr>
        <w:ind w:firstLineChars="200" w:firstLine="420"/>
        <w:rPr>
          <w:rFonts w:ascii="宋体" w:eastAsia="宋体" w:hAnsi="宋体"/>
          <w:szCs w:val="21"/>
        </w:rPr>
      </w:pPr>
      <w:r>
        <w:rPr>
          <w:rFonts w:ascii="宋体" w:eastAsia="宋体" w:hAnsi="宋体" w:hint="eastAsia"/>
          <w:szCs w:val="21"/>
        </w:rPr>
        <w:t>1</w:t>
      </w:r>
      <w:r>
        <w:rPr>
          <w:rFonts w:ascii="宋体" w:eastAsia="宋体" w:hAnsi="宋体"/>
          <w:szCs w:val="21"/>
        </w:rPr>
        <w:t>.</w:t>
      </w:r>
      <w:r w:rsidR="009E0D98" w:rsidRPr="00F63F9F">
        <w:rPr>
          <w:rFonts w:ascii="宋体" w:eastAsia="宋体" w:hAnsi="宋体" w:hint="eastAsia"/>
          <w:szCs w:val="21"/>
        </w:rPr>
        <w:t>答辩委员会由七名博士生导师或相当于教授专业技术职称的专家组成，其中至少应有五名博士生导师。</w:t>
      </w:r>
    </w:p>
    <w:p w14:paraId="7EF0B6C8" w14:textId="0E1D423E" w:rsidR="009E0D98" w:rsidRPr="00F63F9F" w:rsidRDefault="00F63F9F" w:rsidP="00F63F9F">
      <w:pPr>
        <w:ind w:firstLineChars="200" w:firstLine="420"/>
        <w:rPr>
          <w:rFonts w:ascii="宋体" w:eastAsia="宋体" w:hAnsi="宋体"/>
          <w:szCs w:val="21"/>
        </w:rPr>
      </w:pPr>
      <w:r>
        <w:rPr>
          <w:rFonts w:ascii="宋体" w:eastAsia="宋体" w:hAnsi="宋体" w:hint="eastAsia"/>
          <w:szCs w:val="21"/>
        </w:rPr>
        <w:t>2</w:t>
      </w:r>
      <w:r>
        <w:rPr>
          <w:rFonts w:ascii="宋体" w:eastAsia="宋体" w:hAnsi="宋体"/>
          <w:szCs w:val="21"/>
        </w:rPr>
        <w:t>.</w:t>
      </w:r>
      <w:r w:rsidR="009E0D98" w:rsidRPr="00F63F9F">
        <w:rPr>
          <w:rFonts w:ascii="宋体" w:eastAsia="宋体" w:hAnsi="宋体" w:hint="eastAsia"/>
          <w:szCs w:val="21"/>
        </w:rPr>
        <w:t>导师或副导师只能有一人参加，且不得任答辩委员会主席；答辩委员会主席应为教授、博导。</w:t>
      </w:r>
    </w:p>
    <w:p w14:paraId="1C70AE01" w14:textId="3D727C6A" w:rsidR="009E0D98" w:rsidRPr="00F63F9F" w:rsidRDefault="00F63F9F" w:rsidP="00F63F9F">
      <w:pPr>
        <w:ind w:firstLineChars="200" w:firstLine="420"/>
        <w:rPr>
          <w:rFonts w:ascii="宋体" w:eastAsia="宋体" w:hAnsi="宋体"/>
          <w:szCs w:val="21"/>
        </w:rPr>
      </w:pPr>
      <w:r>
        <w:rPr>
          <w:rFonts w:ascii="宋体" w:eastAsia="宋体" w:hAnsi="宋体" w:hint="eastAsia"/>
          <w:szCs w:val="21"/>
        </w:rPr>
        <w:t>3</w:t>
      </w:r>
      <w:r>
        <w:rPr>
          <w:rFonts w:ascii="宋体" w:eastAsia="宋体" w:hAnsi="宋体"/>
          <w:szCs w:val="21"/>
        </w:rPr>
        <w:t>.</w:t>
      </w:r>
      <w:r w:rsidR="009E0D98" w:rsidRPr="00F63F9F">
        <w:rPr>
          <w:rFonts w:ascii="宋体" w:eastAsia="宋体" w:hAnsi="宋体" w:hint="eastAsia"/>
          <w:szCs w:val="21"/>
        </w:rPr>
        <w:t>线上答辩必须</w:t>
      </w:r>
      <w:r w:rsidR="00C47BB5" w:rsidRPr="00F63F9F">
        <w:rPr>
          <w:rFonts w:ascii="宋体" w:eastAsia="宋体" w:hAnsi="宋体" w:hint="eastAsia"/>
          <w:szCs w:val="21"/>
        </w:rPr>
        <w:t>邀请</w:t>
      </w:r>
      <w:r w:rsidR="009E0D98" w:rsidRPr="00F63F9F">
        <w:rPr>
          <w:rFonts w:ascii="宋体" w:eastAsia="宋体" w:hAnsi="宋体" w:hint="eastAsia"/>
          <w:szCs w:val="21"/>
        </w:rPr>
        <w:t>2</w:t>
      </w:r>
      <w:r w:rsidR="00C47BB5" w:rsidRPr="00F63F9F">
        <w:rPr>
          <w:rFonts w:ascii="宋体" w:eastAsia="宋体" w:hAnsi="宋体" w:hint="eastAsia"/>
          <w:szCs w:val="21"/>
        </w:rPr>
        <w:t>名</w:t>
      </w:r>
      <w:r w:rsidR="009E0D98" w:rsidRPr="00F63F9F">
        <w:rPr>
          <w:rFonts w:ascii="宋体" w:eastAsia="宋体" w:hAnsi="宋体" w:hint="eastAsia"/>
          <w:szCs w:val="21"/>
        </w:rPr>
        <w:t>校外</w:t>
      </w:r>
      <w:r w:rsidR="00C47BB5" w:rsidRPr="00F63F9F">
        <w:rPr>
          <w:rFonts w:ascii="宋体" w:eastAsia="宋体" w:hAnsi="宋体" w:hint="eastAsia"/>
          <w:szCs w:val="21"/>
        </w:rPr>
        <w:t>专家。</w:t>
      </w:r>
    </w:p>
    <w:sectPr w:rsidR="009E0D98" w:rsidRPr="00F63F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447B1"/>
    <w:multiLevelType w:val="hybridMultilevel"/>
    <w:tmpl w:val="66148D94"/>
    <w:lvl w:ilvl="0" w:tplc="D1DA500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957687"/>
    <w:multiLevelType w:val="hybridMultilevel"/>
    <w:tmpl w:val="9306DFF2"/>
    <w:lvl w:ilvl="0" w:tplc="163C4A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82A5163"/>
    <w:multiLevelType w:val="hybridMultilevel"/>
    <w:tmpl w:val="D5580B42"/>
    <w:lvl w:ilvl="0" w:tplc="2062BF2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7A"/>
    <w:rsid w:val="000877C7"/>
    <w:rsid w:val="002D7CA4"/>
    <w:rsid w:val="0041582E"/>
    <w:rsid w:val="005826A1"/>
    <w:rsid w:val="006B777A"/>
    <w:rsid w:val="009029FA"/>
    <w:rsid w:val="009E0D98"/>
    <w:rsid w:val="00C47BB5"/>
    <w:rsid w:val="00D1004E"/>
    <w:rsid w:val="00F63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2295"/>
  <w15:chartTrackingRefBased/>
  <w15:docId w15:val="{FD0C71C0-76F7-4625-BB77-AA4BE927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E0D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0D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cp:lastPrinted>2022-05-06T00:43:00Z</cp:lastPrinted>
  <dcterms:created xsi:type="dcterms:W3CDTF">2022-05-06T00:25:00Z</dcterms:created>
  <dcterms:modified xsi:type="dcterms:W3CDTF">2022-08-27T01:48:00Z</dcterms:modified>
</cp:coreProperties>
</file>