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35632">
      <w:pPr>
        <w:numPr>
          <w:numId w:val="0"/>
        </w:numPr>
        <w:spacing w:before="312" w:beforeLines="100"/>
        <w:ind w:leftChars="-305"/>
        <w:jc w:val="center"/>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22 </w:t>
      </w:r>
      <w:bookmarkStart w:id="0" w:name="_GoBack"/>
      <w:bookmarkEnd w:id="0"/>
      <w:r>
        <w:rPr>
          <w:rFonts w:hint="eastAsia" w:ascii="黑体" w:hAnsi="黑体" w:eastAsia="黑体" w:cs="黑体"/>
          <w:b/>
          <w:bCs/>
          <w:sz w:val="28"/>
          <w:szCs w:val="28"/>
          <w:lang w:val="en-US" w:eastAsia="zh-CN"/>
        </w:rPr>
        <w:t>psp</w:t>
      </w:r>
    </w:p>
    <w:p w14:paraId="25A7E713">
      <w:pPr>
        <w:numPr>
          <w:ilvl w:val="0"/>
          <w:numId w:val="1"/>
        </w:numPr>
        <w:spacing w:before="312" w:beforeLines="100"/>
        <w:ind w:left="853" w:leftChars="-1" w:hanging="855" w:hangingChars="304"/>
        <w:jc w:val="left"/>
        <w:rPr>
          <w:rFonts w:hint="eastAsia" w:ascii="黑体" w:hAnsi="黑体" w:eastAsia="黑体" w:cs="黑体"/>
          <w:b/>
          <w:bCs/>
          <w:sz w:val="28"/>
          <w:szCs w:val="28"/>
        </w:rPr>
      </w:pPr>
      <w:r>
        <w:rPr>
          <w:rFonts w:hint="eastAsia" w:ascii="黑体" w:hAnsi="黑体" w:eastAsia="黑体" w:cs="黑体"/>
          <w:b/>
          <w:bCs/>
          <w:sz w:val="28"/>
          <w:szCs w:val="28"/>
        </w:rPr>
        <w:t>实验</w:t>
      </w:r>
      <w:r>
        <w:rPr>
          <w:rFonts w:hint="eastAsia" w:ascii="黑体" w:hAnsi="黑体" w:eastAsia="黑体" w:cs="黑体"/>
          <w:b/>
          <w:bCs/>
          <w:sz w:val="28"/>
          <w:szCs w:val="28"/>
          <w:lang w:val="en-US" w:eastAsia="zh-CN"/>
        </w:rPr>
        <w:t>原理</w:t>
      </w:r>
    </w:p>
    <w:p w14:paraId="02302026">
      <w:pPr>
        <w:jc w:val="left"/>
        <w:rPr>
          <w:rFonts w:hint="eastAsia" w:ascii="宋体" w:hAnsi="宋体" w:eastAsiaTheme="minorEastAsia"/>
          <w:sz w:val="28"/>
          <w:szCs w:val="28"/>
          <w:lang w:val="en-US" w:eastAsia="zh-CN"/>
        </w:rPr>
      </w:pPr>
      <w:r>
        <w:rPr>
          <w:rFonts w:hint="eastAsia" w:ascii="宋体" w:hAnsi="宋体"/>
          <w:sz w:val="28"/>
          <w:szCs w:val="28"/>
          <w:lang w:val="en-US" w:eastAsia="zh-CN"/>
        </w:rPr>
        <w:t>1、步进电机的位置控制</w:t>
      </w:r>
    </w:p>
    <w:p w14:paraId="748F4106">
      <w:pPr>
        <w:ind w:firstLine="420" w:firstLineChars="0"/>
        <w:jc w:val="left"/>
        <w:rPr>
          <w:rFonts w:ascii="宋体" w:hAnsi="宋体" w:eastAsia="宋体" w:cs="宋体"/>
          <w:sz w:val="24"/>
          <w:szCs w:val="24"/>
        </w:rPr>
      </w:pPr>
      <w:r>
        <w:rPr>
          <w:rFonts w:ascii="宋体" w:hAnsi="宋体" w:eastAsia="宋体" w:cs="宋体"/>
          <w:sz w:val="24"/>
          <w:szCs w:val="24"/>
        </w:rPr>
        <w:t>两相混合式步进电机的结构主要由三部分构成，分别是永磁铁、转子和定子。 步进电机结构的轴向剖视示意图如图2-1-1所示，其中定子有四线八极，但是电机 的绕线为两根，称为两相步进电机。每根线错开绕制到八个磁极铁芯上，如图2-1-2所示，两根线有四个引线，</w:t>
      </w:r>
      <w:r>
        <w:rPr>
          <w:rFonts w:ascii="Times New Roman" w:hAnsi="Times New Roman" w:cs="Times New Roman"/>
          <w:sz w:val="24"/>
        </w:rPr>
        <w:t>分为 A 、</w:t>
      </w:r>
      <w:r>
        <w:rPr>
          <w:rFonts w:ascii="Times New Roman" w:hAnsi="Times New Roman" w:cs="Times New Roman"/>
          <w:position w:val="-4"/>
          <w:sz w:val="24"/>
        </w:rPr>
        <w:object>
          <v:shape id="_x0000_i1025" o:spt="75" type="#_x0000_t75" style="height:15.8pt;width:13.6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sz w:val="24"/>
        </w:rPr>
        <w:t xml:space="preserve"> 和 B、</w:t>
      </w:r>
      <w:r>
        <w:rPr>
          <w:rFonts w:ascii="Times New Roman" w:hAnsi="Times New Roman" w:cs="Times New Roman"/>
          <w:position w:val="-4"/>
          <w:sz w:val="24"/>
        </w:rPr>
        <w:object>
          <v:shape id="_x0000_i1026" o:spt="75" type="#_x0000_t75" style="height:15.8pt;width:12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imes New Roman" w:hAnsi="Times New Roman" w:cs="Times New Roman"/>
          <w:position w:val="-4"/>
          <w:sz w:val="24"/>
          <w:lang w:eastAsia="zh-CN"/>
        </w:rPr>
        <w:t>，</w:t>
      </w:r>
      <w:r>
        <w:rPr>
          <w:rFonts w:ascii="宋体" w:hAnsi="宋体" w:eastAsia="宋体" w:cs="宋体"/>
          <w:sz w:val="24"/>
          <w:szCs w:val="24"/>
        </w:rPr>
        <w:t>转子边缘也有50 个小齿。</w:t>
      </w:r>
    </w:p>
    <w:p w14:paraId="07022FA0">
      <w:pPr>
        <w:ind w:firstLine="420" w:firstLineChars="0"/>
        <w:jc w:val="center"/>
        <w:rPr>
          <w:rFonts w:ascii="宋体" w:hAnsi="宋体" w:eastAsia="宋体" w:cs="宋体"/>
          <w:sz w:val="24"/>
          <w:szCs w:val="24"/>
        </w:rPr>
      </w:pPr>
      <w:r>
        <w:drawing>
          <wp:inline distT="0" distB="0" distL="114300" distR="114300">
            <wp:extent cx="2898775" cy="2035810"/>
            <wp:effectExtent l="0" t="0" r="9525" b="889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8"/>
                    <a:stretch>
                      <a:fillRect/>
                    </a:stretch>
                  </pic:blipFill>
                  <pic:spPr>
                    <a:xfrm>
                      <a:off x="0" y="0"/>
                      <a:ext cx="2898775" cy="2035810"/>
                    </a:xfrm>
                    <a:prstGeom prst="rect">
                      <a:avLst/>
                    </a:prstGeom>
                    <a:noFill/>
                    <a:ln>
                      <a:noFill/>
                    </a:ln>
                  </pic:spPr>
                </pic:pic>
              </a:graphicData>
            </a:graphic>
          </wp:inline>
        </w:drawing>
      </w:r>
      <w:r>
        <w:drawing>
          <wp:inline distT="0" distB="0" distL="114300" distR="114300">
            <wp:extent cx="3545840" cy="2079625"/>
            <wp:effectExtent l="0" t="0" r="10160" b="3175"/>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9"/>
                    <a:stretch>
                      <a:fillRect/>
                    </a:stretch>
                  </pic:blipFill>
                  <pic:spPr>
                    <a:xfrm>
                      <a:off x="0" y="0"/>
                      <a:ext cx="3545840" cy="2079625"/>
                    </a:xfrm>
                    <a:prstGeom prst="rect">
                      <a:avLst/>
                    </a:prstGeom>
                    <a:noFill/>
                    <a:ln>
                      <a:noFill/>
                    </a:ln>
                  </pic:spPr>
                </pic:pic>
              </a:graphicData>
            </a:graphic>
          </wp:inline>
        </w:drawing>
      </w:r>
    </w:p>
    <w:p w14:paraId="781A86EE">
      <w:pPr>
        <w:ind w:firstLine="420" w:firstLineChars="0"/>
        <w:jc w:val="left"/>
        <w:rPr>
          <w:rFonts w:ascii="宋体" w:hAnsi="宋体"/>
          <w:sz w:val="28"/>
          <w:szCs w:val="28"/>
        </w:rPr>
      </w:pPr>
      <w:r>
        <w:rPr>
          <w:rFonts w:ascii="宋体" w:hAnsi="宋体" w:eastAsia="宋体" w:cs="宋体"/>
          <w:sz w:val="24"/>
          <w:szCs w:val="24"/>
        </w:rPr>
        <w:t>如图2-1-2所示，转子可看作由两段有齿环的铁芯组成，中间嵌入永磁铁，转子被分成两极，一端铁芯呈S极，一端铁芯呈N极。转子的两段铁芯外周虽然也 均匀的分布着同样数量和尺寸的小齿，但是两段铁芯上的小齿互相错位半个齿距。制造这种电机时，结构上要保证当某一磁极的小齿与转子上的小齿处于对齿时，与这个磁极相垂直的另外两个磁极上的小齿和转子上的小齿一定处于最大错齿位置。这样才能使电机在每个脉冲励磁时都有错齿状态，才有转动的力矩。因为转子也产生磁场，所以混合式步进电机的输出扭矩是转子永磁磁场和定子电枢磁场共同作用的结果，它比仅由定子产生磁场的反应式步进电机的转矩大，也比永磁式步进电机的精度高。</w:t>
      </w:r>
    </w:p>
    <w:p w14:paraId="6F4AB8C4">
      <w:pPr>
        <w:ind w:firstLine="420" w:firstLineChars="0"/>
        <w:jc w:val="left"/>
        <w:rPr>
          <w:rFonts w:ascii="宋体" w:hAnsi="宋体"/>
          <w:sz w:val="28"/>
          <w:szCs w:val="28"/>
        </w:rPr>
      </w:pPr>
      <w:r>
        <w:rPr>
          <w:rFonts w:ascii="宋体" w:hAnsi="宋体" w:eastAsia="宋体" w:cs="宋体"/>
          <w:sz w:val="24"/>
          <w:szCs w:val="24"/>
        </w:rPr>
        <w:t>基于对步进电机结构的分析，步进电机的齿距角可以由下式计算：</w:t>
      </w:r>
    </w:p>
    <w:p w14:paraId="225E4521">
      <w:pPr>
        <w:jc w:val="center"/>
      </w:pPr>
      <w:r>
        <w:rPr>
          <w:rFonts w:ascii="Times New Roman" w:hAnsi="Times New Roman" w:cs="Times New Roman"/>
          <w:position w:val="-24"/>
          <w:sz w:val="24"/>
        </w:rPr>
        <w:object>
          <v:shape id="_x0000_i1027" o:spt="75" type="#_x0000_t75" style="height:31.65pt;width:42pt;" o:ole="t" filled="f" o:preferrelative="t" stroked="f" coordsize="21600,21600">
            <v:path/>
            <v:fill on="f" focussize="0,0"/>
            <v:stroke on="f"/>
            <v:imagedata r:id="rId11" o:title=""/>
            <o:lock v:ext="edit" aspectratio="t"/>
            <w10:wrap type="none"/>
            <w10:anchorlock/>
          </v:shape>
          <o:OLEObject Type="Embed" ProgID="Equation.DSMT4" ShapeID="_x0000_i1027" DrawAspect="Content" ObjectID="_1468075727" r:id="rId10">
            <o:LockedField>false</o:LockedField>
          </o:OLEObject>
        </w:object>
      </w:r>
    </w:p>
    <w:p w14:paraId="049A690D">
      <w:pPr>
        <w:ind w:firstLine="420" w:firstLineChars="0"/>
        <w:jc w:val="left"/>
        <w:rPr>
          <w:rFonts w:ascii="宋体" w:hAnsi="宋体" w:eastAsia="宋体" w:cs="宋体"/>
          <w:sz w:val="24"/>
          <w:szCs w:val="24"/>
        </w:rPr>
      </w:pPr>
      <w:r>
        <w:rPr>
          <w:rFonts w:ascii="宋体" w:hAnsi="宋体" w:eastAsia="宋体" w:cs="宋体"/>
          <w:sz w:val="24"/>
          <w:szCs w:val="24"/>
        </w:rPr>
        <w:t>式中，Z为转子齿数。</w:t>
      </w:r>
    </w:p>
    <w:p w14:paraId="2B512A72">
      <w:pPr>
        <w:ind w:firstLine="420" w:firstLineChars="0"/>
        <w:jc w:val="left"/>
      </w:pPr>
      <w:r>
        <w:rPr>
          <w:rFonts w:ascii="宋体" w:hAnsi="宋体" w:eastAsia="宋体" w:cs="宋体"/>
          <w:sz w:val="24"/>
          <w:szCs w:val="24"/>
        </w:rPr>
        <w:t>如图2-1-2所示，转子的齿数为50，则齿距角为7.2°。如果对绕组通电一次的操作记为1拍，那么两相混合式步进电机轮流通电一周就需要4拍，每有一个脉冲激励，转子就走1步，则两相混合式步进电机转一个齿距角需要4步，转子走1步所转过的角度称为步距角，即</w:t>
      </w:r>
    </w:p>
    <w:p w14:paraId="42A67ECB">
      <w:pPr>
        <w:jc w:val="center"/>
      </w:pPr>
      <w:r>
        <w:rPr>
          <w:rFonts w:ascii="Times New Roman" w:hAnsi="Times New Roman" w:cs="Times New Roman"/>
          <w:position w:val="-24"/>
          <w:sz w:val="24"/>
        </w:rPr>
        <w:object>
          <v:shape id="_x0000_i1028" o:spt="75" type="#_x0000_t75" style="height:31.65pt;width:47.4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p>
    <w:p w14:paraId="44FF0274">
      <w:pPr>
        <w:ind w:firstLine="420" w:firstLineChars="0"/>
        <w:jc w:val="left"/>
        <w:rPr>
          <w:rFonts w:ascii="宋体" w:hAnsi="宋体" w:eastAsia="宋体" w:cs="宋体"/>
          <w:sz w:val="24"/>
          <w:szCs w:val="24"/>
        </w:rPr>
      </w:pPr>
      <w:r>
        <w:rPr>
          <w:rFonts w:ascii="宋体" w:hAnsi="宋体" w:eastAsia="宋体" w:cs="宋体"/>
          <w:sz w:val="24"/>
          <w:szCs w:val="24"/>
        </w:rPr>
        <w:t>式中，N为步进电机工作拍数。电机设计最终得到的步距角为1.8°。</w:t>
      </w:r>
    </w:p>
    <w:p w14:paraId="7525BC90">
      <w:pPr>
        <w:ind w:firstLine="420" w:firstLineChars="0"/>
        <w:jc w:val="left"/>
        <w:rPr>
          <w:rFonts w:ascii="宋体" w:hAnsi="宋体" w:eastAsia="宋体" w:cs="宋体"/>
          <w:sz w:val="24"/>
          <w:szCs w:val="24"/>
        </w:rPr>
      </w:pPr>
      <w:r>
        <w:rPr>
          <w:rFonts w:ascii="宋体" w:hAnsi="宋体" w:eastAsia="宋体" w:cs="宋体"/>
          <w:sz w:val="24"/>
          <w:szCs w:val="24"/>
        </w:rPr>
        <w:t>由于制造时转子的S极端的齿和N极端的齿互相错半个齿，如图2-1-2所示， 转子分成两极，转子的S极与有脉冲激励的定子绕组的N磁极产生吸合力，与其 相对应的定子S磁极产生排斥力。同时，转子的N极与有脉冲激励的定子绕组的 S磁极产生吸合力，与其相对应的定子N磁极产生排斥力。每次脉冲激励，转子 转过1/4个齿距，转过一个齿距角需要通电四次，两相混合式步进电机只有两个相，为实现4次换相通电，就需要对某一相分别正向和反向通电。</w:t>
      </w:r>
    </w:p>
    <w:p w14:paraId="318C2792">
      <w:pPr>
        <w:ind w:firstLine="420" w:firstLineChars="0"/>
        <w:jc w:val="left"/>
        <w:rPr>
          <w:rFonts w:ascii="宋体" w:hAnsi="宋体" w:eastAsia="宋体" w:cs="宋体"/>
          <w:sz w:val="24"/>
          <w:szCs w:val="24"/>
        </w:rPr>
      </w:pPr>
      <w:r>
        <w:rPr>
          <w:rFonts w:ascii="宋体" w:hAnsi="宋体" w:eastAsia="宋体" w:cs="宋体"/>
          <w:sz w:val="24"/>
          <w:szCs w:val="24"/>
        </w:rPr>
        <w:t>本实验采用步进驱动器控制步进电机，当驱动器细分为2000时，驱动器发送 2000个脉冲电机转动一圈。通过控制驱动器发出的脉冲个数，可以对电机位置进 行控制。实验时首先设置驱动器的细分，细分设置见附录1表1-7所示，然后给 控制器设定位置脉冲数（一般给定的脉冲数为细分数乘以电机转数）、速度以及 加速度，运行程序后，得到编码器反馈的脉冲数。经过计算得到电机轴的角位移，与控制信号进行比较，可以验证对电机的位置控制是否准确。</w:t>
      </w:r>
    </w:p>
    <w:p w14:paraId="26D66394">
      <w:pPr>
        <w:numPr>
          <w:ilvl w:val="0"/>
          <w:numId w:val="2"/>
        </w:numPr>
        <w:jc w:val="left"/>
        <w:rPr>
          <w:rFonts w:hint="eastAsia" w:ascii="宋体" w:hAnsi="宋体"/>
          <w:sz w:val="28"/>
          <w:szCs w:val="28"/>
          <w:lang w:val="en-US" w:eastAsia="zh-CN"/>
        </w:rPr>
      </w:pPr>
      <w:r>
        <w:rPr>
          <w:rFonts w:hint="eastAsia" w:ascii="宋体" w:hAnsi="宋体"/>
          <w:sz w:val="28"/>
          <w:szCs w:val="28"/>
          <w:lang w:val="en-US" w:eastAsia="zh-CN"/>
        </w:rPr>
        <w:t>步进电机的矩频特性</w:t>
      </w:r>
    </w:p>
    <w:p w14:paraId="33AC85EF">
      <w:pPr>
        <w:numPr>
          <w:ilvl w:val="0"/>
          <w:numId w:val="0"/>
        </w:numPr>
        <w:jc w:val="left"/>
        <w:rPr>
          <w:rFonts w:hint="eastAsia" w:ascii="宋体" w:hAnsi="宋体"/>
          <w:sz w:val="28"/>
          <w:szCs w:val="28"/>
          <w:lang w:val="en-US" w:eastAsia="zh-CN"/>
        </w:rPr>
      </w:pPr>
      <w:r>
        <w:rPr>
          <w:rFonts w:ascii="宋体" w:hAnsi="宋体" w:eastAsia="宋体" w:cs="宋体"/>
          <w:sz w:val="24"/>
          <w:szCs w:val="24"/>
        </w:rPr>
        <w:t>1. 步距角</w:t>
      </w:r>
    </w:p>
    <w:p w14:paraId="211344E8">
      <w:pPr>
        <w:numPr>
          <w:ilvl w:val="0"/>
          <w:numId w:val="0"/>
        </w:numPr>
        <w:ind w:firstLine="420" w:firstLineChars="0"/>
        <w:jc w:val="left"/>
        <w:rPr>
          <w:rFonts w:hint="eastAsia" w:ascii="宋体" w:hAnsi="宋体"/>
          <w:sz w:val="28"/>
          <w:szCs w:val="28"/>
          <w:lang w:val="en-US" w:eastAsia="zh-CN"/>
        </w:rPr>
      </w:pPr>
      <w:r>
        <w:rPr>
          <w:rFonts w:ascii="宋体" w:hAnsi="宋体" w:eastAsia="宋体" w:cs="宋体"/>
          <w:sz w:val="24"/>
          <w:szCs w:val="24"/>
        </w:rPr>
        <w:t>步距角是指步进电机在一个（即一拍）电脉冲的作用下，转子所转过的角位 移，也称为步距。它的大小预定自控制绕组的相数、转子的齿数和通电方式有关， 体现了系统能达到的分辨能力。步距角的计算公式为：</w:t>
      </w:r>
    </w:p>
    <w:p w14:paraId="66A6C43B">
      <w:pPr>
        <w:jc w:val="center"/>
      </w:pPr>
      <w:r>
        <w:rPr>
          <w:rFonts w:ascii="Times New Roman" w:hAnsi="Times New Roman" w:cs="Times New Roman"/>
          <w:position w:val="-26"/>
          <w:sz w:val="24"/>
        </w:rPr>
        <w:object>
          <v:shape id="_x0000_i1029" o:spt="75" type="#_x0000_t75" style="height:33.8pt;width:150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p>
    <w:p w14:paraId="29F9A096">
      <w:pPr>
        <w:jc w:val="left"/>
        <w:rPr>
          <w:rFonts w:ascii="宋体" w:hAnsi="宋体" w:eastAsia="宋体" w:cs="宋体"/>
          <w:sz w:val="24"/>
          <w:szCs w:val="24"/>
        </w:rPr>
      </w:pPr>
      <w:r>
        <w:rPr>
          <w:rFonts w:hint="eastAsia" w:ascii="宋体" w:hAnsi="宋体" w:eastAsia="宋体" w:cs="宋体"/>
          <w:sz w:val="24"/>
          <w:szCs w:val="24"/>
          <w:lang w:val="en-US" w:eastAsia="zh-CN"/>
        </w:rPr>
        <w:tab/>
      </w:r>
      <w:r>
        <w:rPr>
          <w:rFonts w:ascii="宋体" w:hAnsi="宋体" w:eastAsia="宋体" w:cs="宋体"/>
          <w:sz w:val="24"/>
          <w:szCs w:val="24"/>
        </w:rPr>
        <w:t>K为状态系数，当相邻两次通电的相数相同（x相单x拍或x相双x拍）时，K=1，而采用相邻两次通电的相数不同（x相单、双2x拍，如三相单、双六拍通电方式运行）时，K=2；m为控制绕组的相数；z 为转子的齿数。</w:t>
      </w:r>
    </w:p>
    <w:p w14:paraId="50C2606B">
      <w:pPr>
        <w:ind w:firstLine="420" w:firstLineChars="0"/>
        <w:jc w:val="left"/>
        <w:rPr>
          <w:rFonts w:ascii="宋体" w:hAnsi="宋体" w:eastAsia="宋体" w:cs="宋体"/>
          <w:sz w:val="24"/>
          <w:szCs w:val="24"/>
        </w:rPr>
      </w:pPr>
      <w:r>
        <w:rPr>
          <w:rFonts w:ascii="宋体" w:hAnsi="宋体" w:eastAsia="宋体" w:cs="宋体"/>
          <w:sz w:val="24"/>
          <w:szCs w:val="24"/>
        </w:rPr>
        <w:t>步进电机的相数和转子齿数越多，步距角就越小，控制就越精确。所以步进 电机可以做三相，也可以做两相、四相、五相或更多相数。</w:t>
      </w:r>
    </w:p>
    <w:p w14:paraId="1E1EB0D0">
      <w:pPr>
        <w:ind w:firstLine="420" w:firstLineChars="0"/>
        <w:jc w:val="left"/>
      </w:pPr>
      <w:r>
        <w:rPr>
          <w:rFonts w:ascii="宋体" w:hAnsi="宋体" w:eastAsia="宋体" w:cs="宋体"/>
          <w:sz w:val="24"/>
          <w:szCs w:val="24"/>
        </w:rPr>
        <w:t>步进电机在一定的脉冲频率下，电机的相数和转子齿数越多，转速（r/min） 就越低。而且相数越多，驱动电源也越复杂，成本也就越高。</w:t>
      </w:r>
    </w:p>
    <w:p w14:paraId="0891987F">
      <w:pPr>
        <w:numPr>
          <w:ilvl w:val="0"/>
          <w:numId w:val="3"/>
        </w:numPr>
        <w:jc w:val="left"/>
        <w:rPr>
          <w:rFonts w:ascii="宋体" w:hAnsi="宋体" w:eastAsia="宋体" w:cs="宋体"/>
          <w:sz w:val="24"/>
          <w:szCs w:val="24"/>
        </w:rPr>
      </w:pPr>
      <w:r>
        <w:rPr>
          <w:rFonts w:ascii="宋体" w:hAnsi="宋体" w:eastAsia="宋体" w:cs="宋体"/>
          <w:sz w:val="24"/>
          <w:szCs w:val="24"/>
        </w:rPr>
        <w:t>静特性</w:t>
      </w:r>
    </w:p>
    <w:p w14:paraId="53B1E53F">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步进电机的静特性是指稳定状态时的特性，包括静转矩、矩角特性及静态稳 定区等。当步进电机得到连续控制脉冲时，某些绕组按照预定通电方式轮流通电， 转子便一步步转动。当控制脉冲停止时，某些相绕组仍能通入恒定不变的电流， 这时转子固定于最后一步的位置上保持不动，成为静态状态。</w:t>
      </w:r>
    </w:p>
    <w:p w14:paraId="77147ADB">
      <w:pPr>
        <w:numPr>
          <w:ilvl w:val="0"/>
          <w:numId w:val="3"/>
        </w:numPr>
        <w:ind w:left="0" w:leftChars="0" w:firstLine="0" w:firstLineChars="0"/>
        <w:jc w:val="left"/>
        <w:rPr>
          <w:rFonts w:ascii="宋体" w:hAnsi="宋体" w:eastAsia="宋体" w:cs="宋体"/>
          <w:sz w:val="24"/>
          <w:szCs w:val="24"/>
        </w:rPr>
      </w:pPr>
      <w:r>
        <w:rPr>
          <w:rFonts w:ascii="宋体" w:hAnsi="宋体" w:eastAsia="宋体" w:cs="宋体"/>
          <w:sz w:val="24"/>
          <w:szCs w:val="24"/>
        </w:rPr>
        <w:t>最大相电压和最大相电流</w:t>
      </w:r>
    </w:p>
    <w:p w14:paraId="0553DD50">
      <w:pPr>
        <w:numPr>
          <w:ilvl w:val="0"/>
          <w:numId w:val="0"/>
        </w:numPr>
        <w:ind w:leftChars="0" w:firstLine="420" w:firstLineChars="0"/>
        <w:jc w:val="left"/>
        <w:rPr>
          <w:rFonts w:ascii="宋体" w:hAnsi="宋体" w:eastAsia="宋体" w:cs="宋体"/>
          <w:sz w:val="24"/>
          <w:szCs w:val="24"/>
        </w:rPr>
      </w:pPr>
      <w:r>
        <w:rPr>
          <w:rFonts w:ascii="宋体" w:hAnsi="宋体" w:eastAsia="宋体" w:cs="宋体"/>
          <w:sz w:val="24"/>
          <w:szCs w:val="24"/>
        </w:rPr>
        <w:t>最大相电压和最大相电流分别是指每相绕组允许施加的最大电源电压和流过 的最大电流。</w:t>
      </w:r>
    </w:p>
    <w:p w14:paraId="3E3B86DB">
      <w:pPr>
        <w:numPr>
          <w:ilvl w:val="0"/>
          <w:numId w:val="3"/>
        </w:numPr>
        <w:ind w:left="0" w:leftChars="0" w:firstLine="0" w:firstLineChars="0"/>
        <w:jc w:val="left"/>
        <w:rPr>
          <w:rFonts w:ascii="宋体" w:hAnsi="宋体" w:eastAsia="宋体" w:cs="宋体"/>
          <w:sz w:val="24"/>
          <w:szCs w:val="24"/>
        </w:rPr>
      </w:pPr>
      <w:r>
        <w:rPr>
          <w:rFonts w:ascii="宋体" w:hAnsi="宋体" w:eastAsia="宋体" w:cs="宋体"/>
          <w:sz w:val="24"/>
          <w:szCs w:val="24"/>
        </w:rPr>
        <w:t>启动频率和连续运行频率</w:t>
      </w:r>
    </w:p>
    <w:p w14:paraId="7334CB92">
      <w:pPr>
        <w:numPr>
          <w:ilvl w:val="0"/>
          <w:numId w:val="0"/>
        </w:numPr>
        <w:ind w:leftChars="0" w:firstLine="420" w:firstLineChars="0"/>
        <w:jc w:val="left"/>
        <w:rPr>
          <w:rFonts w:ascii="宋体" w:hAnsi="宋体" w:eastAsia="宋体" w:cs="宋体"/>
          <w:sz w:val="24"/>
          <w:szCs w:val="24"/>
        </w:rPr>
      </w:pPr>
      <w:r>
        <w:rPr>
          <w:rFonts w:ascii="宋体" w:hAnsi="宋体" w:eastAsia="宋体" w:cs="宋体"/>
          <w:sz w:val="24"/>
          <w:szCs w:val="24"/>
        </w:rPr>
        <w:t>步进电机的工作频率，一般包括启动频率、制动频率和连续运行频率，对同 样的负载转矩来说，正反向的启动频率和制动频率是一样的，所以一般技术数据 里给出启动频率和连续运行频率。</w:t>
      </w:r>
    </w:p>
    <w:p w14:paraId="582ED984">
      <w:pPr>
        <w:numPr>
          <w:ilvl w:val="0"/>
          <w:numId w:val="3"/>
        </w:numPr>
        <w:ind w:left="0" w:leftChars="0" w:firstLine="0" w:firstLineChars="0"/>
        <w:jc w:val="left"/>
        <w:rPr>
          <w:rFonts w:ascii="宋体" w:hAnsi="宋体" w:eastAsia="宋体" w:cs="宋体"/>
          <w:sz w:val="24"/>
          <w:szCs w:val="24"/>
        </w:rPr>
      </w:pPr>
      <w:r>
        <w:rPr>
          <w:rFonts w:ascii="宋体" w:hAnsi="宋体" w:eastAsia="宋体" w:cs="宋体"/>
          <w:sz w:val="24"/>
          <w:szCs w:val="24"/>
        </w:rPr>
        <w:t>矩频特性</w:t>
      </w:r>
    </w:p>
    <w:p w14:paraId="53F8DE12">
      <w:pPr>
        <w:numPr>
          <w:ilvl w:val="0"/>
          <w:numId w:val="0"/>
        </w:numPr>
        <w:ind w:leftChars="0" w:firstLine="420" w:firstLineChars="0"/>
        <w:jc w:val="left"/>
        <w:rPr>
          <w:rFonts w:ascii="宋体" w:hAnsi="宋体" w:eastAsia="宋体" w:cs="宋体"/>
          <w:sz w:val="24"/>
          <w:szCs w:val="24"/>
        </w:rPr>
      </w:pPr>
      <w:r>
        <w:rPr>
          <w:rFonts w:ascii="宋体" w:hAnsi="宋体" w:eastAsia="宋体" w:cs="宋体"/>
          <w:sz w:val="24"/>
          <w:szCs w:val="24"/>
        </w:rPr>
        <w:t>当步进电机的控制绕组的电脉冲时间间隔大于电机机电过渡过程（指由于机械惯性及电磁惯性而形成的过渡过程）所需时间时，步进电机进入连续运行状态。这时产生的转矩成为动态转矩。步进电机施加一定的负载下，动态转矩和运行脉 冲频率的关系称为矩频特性。步进电机的动态转矩随着脉冲频率的升高而降低。</w:t>
      </w:r>
    </w:p>
    <w:p w14:paraId="79E79F02">
      <w:pPr>
        <w:numPr>
          <w:ilvl w:val="0"/>
          <w:numId w:val="0"/>
        </w:numPr>
        <w:ind w:leftChars="0" w:firstLine="420" w:firstLineChars="0"/>
        <w:jc w:val="center"/>
        <w:rPr>
          <w:rFonts w:ascii="宋体" w:hAnsi="宋体" w:eastAsia="宋体" w:cs="宋体"/>
          <w:sz w:val="24"/>
          <w:szCs w:val="24"/>
        </w:rPr>
      </w:pPr>
      <w:r>
        <w:drawing>
          <wp:inline distT="0" distB="0" distL="114300" distR="114300">
            <wp:extent cx="1861820" cy="1816100"/>
            <wp:effectExtent l="0" t="0" r="5080" b="0"/>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16"/>
                    <a:stretch>
                      <a:fillRect/>
                    </a:stretch>
                  </pic:blipFill>
                  <pic:spPr>
                    <a:xfrm>
                      <a:off x="0" y="0"/>
                      <a:ext cx="1861820" cy="1816100"/>
                    </a:xfrm>
                    <a:prstGeom prst="rect">
                      <a:avLst/>
                    </a:prstGeom>
                    <a:noFill/>
                    <a:ln>
                      <a:noFill/>
                    </a:ln>
                  </pic:spPr>
                </pic:pic>
              </a:graphicData>
            </a:graphic>
          </wp:inline>
        </w:drawing>
      </w:r>
    </w:p>
    <w:p w14:paraId="1B2D7A6A">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步进电机进入连续运行状态时产生的转矩称为动态转矩。在一定的负载转矩 下能够不失步的最高脉冲频率称为此负载下的电机连续运行频率。步进电机的动 态转矩和运行的最高脉冲频率的关系称为矩频特性。步进电机的动态转矩随着运 行脉冲频率的升高而降低。</w:t>
      </w:r>
    </w:p>
    <w:p w14:paraId="23747647">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实验设定不同的加速度，使电机耗尽自身的转矩，即步进电机持续加速到达某个速度时，根据矩频特性，此时电机所提供的转矩不能满足加速所需，会造成较大的位置误差，内部发生报警，电机停止运转。此时即可得到电机转矩维持设定加速度的状态下，系统所能达到的最大速度。故由最大转速可计算得到脉冲频率，从而得到动态转矩与脉冲频率的特性曲线，即电机的矩频特性。</w:t>
      </w:r>
    </w:p>
    <w:p w14:paraId="628268FB">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电机轴的转矩平衡方程如下式：</w:t>
      </w:r>
    </w:p>
    <w:p w14:paraId="69C8FA9C">
      <w:pPr>
        <w:numPr>
          <w:ilvl w:val="0"/>
          <w:numId w:val="0"/>
        </w:numPr>
        <w:ind w:firstLine="420" w:firstLineChars="0"/>
        <w:jc w:val="center"/>
      </w:pPr>
      <w:r>
        <w:rPr>
          <w:rFonts w:ascii="Times New Roman" w:hAnsi="Times New Roman" w:cs="Times New Roman"/>
          <w:position w:val="-24"/>
          <w:sz w:val="24"/>
        </w:rPr>
        <w:object>
          <v:shape id="_x0000_i1030" o:spt="75" type="#_x0000_t75" style="height:31.65pt;width:130.35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p>
    <w:p w14:paraId="758FBCE6">
      <w:pPr>
        <w:numPr>
          <w:ilvl w:val="0"/>
          <w:numId w:val="0"/>
        </w:numPr>
        <w:ind w:firstLine="420" w:firstLineChars="0"/>
        <w:jc w:val="left"/>
      </w:pPr>
      <w:r>
        <w:rPr>
          <w:rFonts w:ascii="宋体" w:hAnsi="宋体" w:eastAsia="宋体" w:cs="宋体"/>
          <w:sz w:val="24"/>
          <w:szCs w:val="24"/>
        </w:rPr>
        <w:t>由式（2-2-2）计算电机此时的动态转矩，可得到电机速度与动态转矩的特性曲线。由于步进电机的脉冲频率 f（HZ） 与转速 n（r/min）有如下关系：</w:t>
      </w:r>
    </w:p>
    <w:p w14:paraId="0F50B9C3">
      <w:pPr>
        <w:jc w:val="center"/>
        <w:rPr>
          <w:rFonts w:ascii="宋体" w:hAnsi="宋体"/>
          <w:sz w:val="28"/>
          <w:szCs w:val="28"/>
        </w:rPr>
      </w:pPr>
      <w:r>
        <w:rPr>
          <w:rFonts w:ascii="Times New Roman" w:hAnsi="Times New Roman" w:cs="Times New Roman"/>
          <w:position w:val="-30"/>
          <w:sz w:val="24"/>
        </w:rPr>
        <w:object>
          <v:shape id="_x0000_i1031" o:spt="75" type="#_x0000_t75" style="height:34.35pt;width:45.8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p>
    <w:p w14:paraId="405BF8DB">
      <w:pPr>
        <w:ind w:firstLine="420" w:firstLineChars="0"/>
        <w:jc w:val="left"/>
        <w:rPr>
          <w:rFonts w:ascii="宋体" w:hAnsi="宋体"/>
          <w:sz w:val="28"/>
          <w:szCs w:val="28"/>
        </w:rPr>
      </w:pPr>
      <w:r>
        <w:rPr>
          <w:rFonts w:ascii="宋体" w:hAnsi="宋体" w:eastAsia="宋体" w:cs="宋体"/>
          <w:sz w:val="24"/>
          <w:szCs w:val="24"/>
        </w:rPr>
        <w:t>则由最大转速可计算得到脉冲频率，从而得到动态转矩与脉冲频率的特性曲 线，即电机的矩频特性。</w:t>
      </w:r>
      <w:r>
        <w:rPr>
          <w:rFonts w:ascii="宋体" w:hAnsi="宋体"/>
          <w:sz w:val="28"/>
          <w:szCs w:val="28"/>
        </w:rPr>
        <w:br w:type="page"/>
      </w:r>
    </w:p>
    <w:p w14:paraId="1EB1CA01">
      <w:pPr>
        <w:numPr>
          <w:ilvl w:val="0"/>
          <w:numId w:val="1"/>
        </w:numPr>
        <w:spacing w:before="312" w:beforeLines="100"/>
        <w:ind w:left="853" w:leftChars="-1" w:hanging="855" w:hangingChars="304"/>
        <w:jc w:val="left"/>
        <w:rPr>
          <w:rFonts w:hint="eastAsia" w:ascii="黑体" w:hAnsi="黑体" w:eastAsia="黑体" w:cs="黑体"/>
          <w:b/>
          <w:bCs/>
          <w:sz w:val="28"/>
          <w:szCs w:val="28"/>
        </w:rPr>
      </w:pPr>
      <w:r>
        <w:rPr>
          <w:rFonts w:hint="eastAsia" w:ascii="黑体" w:hAnsi="黑体" w:eastAsia="黑体" w:cs="黑体"/>
          <w:b/>
          <w:bCs/>
          <w:sz w:val="28"/>
          <w:szCs w:val="28"/>
        </w:rPr>
        <w:t>实验</w:t>
      </w:r>
      <w:r>
        <w:rPr>
          <w:rFonts w:hint="eastAsia" w:ascii="黑体" w:hAnsi="黑体" w:eastAsia="黑体" w:cs="黑体"/>
          <w:b/>
          <w:bCs/>
          <w:sz w:val="28"/>
          <w:szCs w:val="28"/>
          <w:lang w:val="en-US" w:eastAsia="zh-CN"/>
        </w:rPr>
        <w:t>内容</w:t>
      </w:r>
    </w:p>
    <w:p w14:paraId="0F66B14A">
      <w:pPr>
        <w:jc w:val="left"/>
        <w:rPr>
          <w:rFonts w:ascii="宋体" w:hAnsi="宋体"/>
          <w:sz w:val="28"/>
          <w:szCs w:val="28"/>
        </w:rPr>
      </w:pPr>
      <w:r>
        <w:rPr>
          <w:rFonts w:hint="eastAsia" w:ascii="宋体" w:hAnsi="宋体"/>
          <w:sz w:val="22"/>
          <w:szCs w:val="22"/>
        </w:rPr>
        <w:t>（简述实验</w:t>
      </w:r>
      <w:r>
        <w:rPr>
          <w:rFonts w:hint="eastAsia" w:ascii="宋体" w:hAnsi="宋体"/>
          <w:sz w:val="22"/>
          <w:szCs w:val="22"/>
          <w:lang w:val="en-US" w:eastAsia="zh-CN"/>
        </w:rPr>
        <w:t>内容及操作过程</w:t>
      </w:r>
      <w:r>
        <w:rPr>
          <w:rFonts w:hint="eastAsia" w:ascii="宋体" w:hAnsi="宋体"/>
          <w:sz w:val="22"/>
          <w:szCs w:val="22"/>
        </w:rPr>
        <w:t>）</w:t>
      </w:r>
    </w:p>
    <w:p w14:paraId="4CDD296C">
      <w:pPr>
        <w:numPr>
          <w:ilvl w:val="0"/>
          <w:numId w:val="4"/>
        </w:numPr>
        <w:jc w:val="left"/>
        <w:rPr>
          <w:rFonts w:hint="eastAsia" w:ascii="宋体" w:hAnsi="宋体"/>
          <w:sz w:val="28"/>
          <w:szCs w:val="28"/>
          <w:lang w:val="en-US" w:eastAsia="zh-CN"/>
        </w:rPr>
      </w:pPr>
      <w:r>
        <w:rPr>
          <w:rFonts w:hint="eastAsia" w:ascii="宋体" w:hAnsi="宋体"/>
          <w:sz w:val="28"/>
          <w:szCs w:val="28"/>
          <w:lang w:val="en-US" w:eastAsia="zh-CN"/>
        </w:rPr>
        <w:t>步进电机的位置控制</w:t>
      </w:r>
    </w:p>
    <w:p w14:paraId="2FD926E9">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 将运动控制卡连接至端子板，在插入时应当轻插轻拔，确保公头和母头对齐，避免插针的变形。 </w:t>
      </w:r>
    </w:p>
    <w:p w14:paraId="7AD0A3C0">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2. 将航空插头 CN1 的正负端与直流电源连接，注意红线接正极、黑线接负 极。同时，将直流电源与 AC220V 电源连接，具体连接如图所示。 </w:t>
      </w:r>
    </w:p>
    <w:p w14:paraId="7EC71DF0">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3. 顺序开启设备上的断路器以及数字电源开关，并设置电源电压至 48V。 </w:t>
      </w:r>
    </w:p>
    <w:p w14:paraId="50031CA5">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4. 根据驱动器的细分设置表来调节驱动器的细分，调节细分前需断开驱动器电 源，本实验将细分设置为 40000。 </w:t>
      </w:r>
    </w:p>
    <w:p w14:paraId="50E0989F">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5. 按下数字电源上的 Output 键，观察 CV 指示灯，灯亮表示驱动器已通电。 </w:t>
      </w:r>
    </w:p>
    <w:p w14:paraId="0C699713">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6. 在电机的输出端悬挂 200g 的负载，共计三个。7. 打开 Matlab，进入路`C:\ProgramFiles\MATLAB\R2015b\workspace\StepMotorexam\SMExp1.slx`， 弹出实时控制界面。 </w:t>
      </w:r>
    </w:p>
    <w:p w14:paraId="5566EC7D">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8. 设置控制参数：双击 `Rise Pos (pulse)`，将其设为 500000；`Drop Pos (pulse)` 设为 -500000；速度设定为 180r/min（范围：0-185）；加速度设定为 150rpm/s（范围：0-200）。 </w:t>
      </w:r>
    </w:p>
    <w:p w14:paraId="4967243F">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9. 编译程序。 </w:t>
      </w:r>
    </w:p>
    <w:p w14:paraId="39E2757A">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10. 运行程序，双击 `Switch2` 将开关切换到 `Drop Pos (pulse)`，再双击 `Switch1`，将开关切换到下方，电机开始运行，负载向下移动。 </w:t>
      </w:r>
    </w:p>
    <w:p w14:paraId="24C46B5F">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11. 当负载移动至设定位置后，停止程序，将 `Switch2` 切换到 `Rise Pos (pulse)`，重新运行程序，负载向上运动。运动结束后，点击停止程序。在监视窗口的 `Encoder Axis Pos Value` 框中可以读取输出轴的位移值。 </w:t>
      </w:r>
    </w:p>
    <w:p w14:paraId="0269630A">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12. 双击 `Switch1`，将开关切换到上方，以恢复至初始状态。 </w:t>
      </w:r>
    </w:p>
    <w:p w14:paraId="79D7FC6A">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13. 打开程序中的电机速度曲线示波器，获取电机的速度曲线。 </w:t>
      </w:r>
    </w:p>
    <w:p w14:paraId="3E9FDEDE">
      <w:pPr>
        <w:numPr>
          <w:ilvl w:val="0"/>
          <w:numId w:val="0"/>
        </w:numPr>
        <w:ind w:firstLine="420" w:firstLineChars="0"/>
        <w:jc w:val="left"/>
        <w:rPr>
          <w:rFonts w:hint="eastAsia" w:ascii="宋体" w:hAnsi="宋体" w:eastAsia="宋体"/>
          <w:sz w:val="28"/>
          <w:szCs w:val="28"/>
          <w:lang w:val="en-US" w:eastAsia="zh-CN"/>
        </w:rPr>
      </w:pPr>
      <w:r>
        <w:rPr>
          <w:rFonts w:hint="eastAsia" w:ascii="宋体" w:hAnsi="宋体" w:eastAsia="宋体" w:cs="宋体"/>
          <w:sz w:val="24"/>
          <w:szCs w:val="24"/>
          <w:lang w:val="en-US" w:eastAsia="zh-CN"/>
        </w:rPr>
        <w:t xml:space="preserve">14. </w:t>
      </w:r>
      <w:r>
        <w:rPr>
          <w:rFonts w:ascii="宋体" w:hAnsi="宋体" w:eastAsia="宋体" w:cs="宋体"/>
          <w:sz w:val="24"/>
          <w:szCs w:val="24"/>
        </w:rPr>
        <w:t>将 RisePos（pulse）和DropPos（pulse）分别设为下表所示的值</w:t>
      </w:r>
      <w:r>
        <w:rPr>
          <w:rFonts w:hint="eastAsia" w:ascii="宋体" w:hAnsi="宋体" w:eastAsia="宋体" w:cs="宋体"/>
          <w:sz w:val="24"/>
          <w:szCs w:val="24"/>
          <w:lang w:eastAsia="zh-CN"/>
        </w:rPr>
        <w:t>，</w:t>
      </w:r>
      <w:r>
        <w:rPr>
          <w:rFonts w:ascii="宋体" w:hAnsi="宋体" w:eastAsia="宋体" w:cs="宋体"/>
          <w:sz w:val="24"/>
          <w:szCs w:val="24"/>
        </w:rPr>
        <w:t>记录给定控制器脉冲RisePos（pulse）、监视数据框EncoderAxisPosValue 的输出轴角位移和pulse读出的脉冲数，摘录于实验报告</w:t>
      </w:r>
      <w:r>
        <w:rPr>
          <w:rFonts w:hint="eastAsia" w:ascii="宋体" w:hAnsi="宋体" w:eastAsia="宋体" w:cs="宋体"/>
          <w:sz w:val="24"/>
          <w:szCs w:val="24"/>
          <w:lang w:eastAsia="zh-CN"/>
        </w:rPr>
        <w:t>。</w:t>
      </w:r>
    </w:p>
    <w:p w14:paraId="1DDBC39F">
      <w:pPr>
        <w:jc w:val="center"/>
        <w:rPr>
          <w:rFonts w:ascii="宋体" w:hAnsi="宋体"/>
          <w:sz w:val="28"/>
          <w:szCs w:val="28"/>
        </w:rPr>
      </w:pPr>
      <w:r>
        <w:drawing>
          <wp:inline distT="0" distB="0" distL="114300" distR="114300">
            <wp:extent cx="4319905" cy="498475"/>
            <wp:effectExtent l="0" t="0" r="10795" b="9525"/>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pic:cNvPicPr>
                      <a:picLocks noChangeAspect="1"/>
                    </pic:cNvPicPr>
                  </pic:nvPicPr>
                  <pic:blipFill>
                    <a:blip r:embed="rId21"/>
                    <a:stretch>
                      <a:fillRect/>
                    </a:stretch>
                  </pic:blipFill>
                  <pic:spPr>
                    <a:xfrm>
                      <a:off x="0" y="0"/>
                      <a:ext cx="4319905" cy="498475"/>
                    </a:xfrm>
                    <a:prstGeom prst="rect">
                      <a:avLst/>
                    </a:prstGeom>
                    <a:noFill/>
                    <a:ln>
                      <a:noFill/>
                    </a:ln>
                  </pic:spPr>
                </pic:pic>
              </a:graphicData>
            </a:graphic>
          </wp:inline>
        </w:drawing>
      </w:r>
    </w:p>
    <w:p w14:paraId="44A10AF6">
      <w:pPr>
        <w:numPr>
          <w:ilvl w:val="0"/>
          <w:numId w:val="4"/>
        </w:numPr>
        <w:ind w:left="0" w:leftChars="0" w:firstLine="0" w:firstLineChars="0"/>
        <w:jc w:val="left"/>
        <w:rPr>
          <w:rFonts w:hint="eastAsia" w:ascii="宋体" w:hAnsi="宋体"/>
          <w:sz w:val="28"/>
          <w:szCs w:val="28"/>
          <w:lang w:val="en-US" w:eastAsia="zh-CN"/>
        </w:rPr>
      </w:pPr>
      <w:r>
        <w:rPr>
          <w:rFonts w:hint="eastAsia" w:ascii="宋体" w:hAnsi="宋体"/>
          <w:sz w:val="28"/>
          <w:szCs w:val="28"/>
          <w:lang w:val="en-US" w:eastAsia="zh-CN"/>
        </w:rPr>
        <w:t>步进电机的矩频特性</w:t>
      </w:r>
    </w:p>
    <w:p w14:paraId="2F6D0ACC">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 将运动控制卡连接到端子板。 </w:t>
      </w:r>
    </w:p>
    <w:p w14:paraId="669ACECD">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2. 连接航空插头 CN1 的正负端至直流电源，红线接正极，黑线接负极，并将直流电源接入 AC220V 电源。 </w:t>
      </w:r>
    </w:p>
    <w:p w14:paraId="59024D26">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3. 按顺序开启设备上的断路器和数字电源开关，将电源电压设为 48V。 </w:t>
      </w:r>
    </w:p>
    <w:p w14:paraId="61C2A5AC">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4. 根据驱动器细分设置表设定细分值（更改细分时需断开驱动器电源），实验中的细分值为 40000。 </w:t>
      </w:r>
    </w:p>
    <w:p w14:paraId="7FD0468E">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5. 按下数字电源的 Output 键，CV 指示灯亮起，表示驱动器已通电。 </w:t>
      </w:r>
    </w:p>
    <w:p w14:paraId="53DFC553">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6. 在电机的输出端悬挂四个 1kg 的负载。7. 打开 Matlab，进入路径 </w:t>
      </w:r>
    </w:p>
    <w:p w14:paraId="328AD73F">
      <w:pPr>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 xml:space="preserve">`C:\ProgramFiles\MATLAB\R2015b\workspace\StepMotorexam\SMExp2.slx`， 弹出实时控制界面。 </w:t>
      </w:r>
    </w:p>
    <w:p w14:paraId="10D3B86E">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8. 设置控制参数：`Rise Pos (pulse)` 设为 20000000，`Drop Pos (pulse)` 设为 -1500000；`ExpVel (r/min)` 设为 10000，`Universal Vel (r/min)` 设为 180r/min（范围：0-185），加速度设为 100rpm/s（范围：0-200）。 </w:t>
      </w:r>
    </w:p>
    <w:p w14:paraId="6E7CC5FE">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9. 双击 `Switch2`，将开关切换到 `Drop Pos (pulse)`；再双击`Switch3`，将开关切换到 `Universal Vel (r/min)`。 </w:t>
      </w:r>
    </w:p>
    <w:p w14:paraId="60BDB80A">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10. 编译程序。 </w:t>
      </w:r>
    </w:p>
    <w:p w14:paraId="42ABA084">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11. 运行程序，双击 `Switch1` 将开关切换到下方，电机开始运行，负载向下移动。</w:t>
      </w:r>
    </w:p>
    <w:p w14:paraId="5BB60A07">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12. </w:t>
      </w:r>
      <w:r>
        <w:rPr>
          <w:rFonts w:ascii="宋体" w:hAnsi="宋体" w:eastAsia="宋体" w:cs="宋体"/>
          <w:sz w:val="24"/>
          <w:szCs w:val="24"/>
        </w:rPr>
        <w:t>首先将砝码块降落在靠近地面的位置停止；然后，点击Swithc3拨到ExVel，设定一个充分大的转速范围；最后点击Switch2翻转，使输出轴砝码下一次运动是向上运动。目的是使电机能够在具有足够大的空间运动范围，充分大的转速提升范围，达到在给定初始转矩、一定砝码负载下，电机转速不断上升直到耗尽转矩的过程，有可能在运行过程中停止。若是运动到极限位置还未停止，需要按下程序停止按钮并注意下一次运行零点是否为该停止位置处。</w:t>
      </w:r>
    </w:p>
    <w:p w14:paraId="4251820F">
      <w:pPr>
        <w:numPr>
          <w:ilvl w:val="0"/>
          <w:numId w:val="0"/>
        </w:numPr>
        <w:ind w:leftChars="0" w:firstLine="420" w:firstLineChars="0"/>
        <w:jc w:val="left"/>
        <w:rPr>
          <w:rFonts w:hint="eastAsia" w:ascii="宋体" w:hAnsi="宋体" w:eastAsia="宋体" w:cs="宋体"/>
          <w:sz w:val="24"/>
          <w:szCs w:val="24"/>
          <w:lang w:eastAsia="zh-CN"/>
        </w:rPr>
      </w:pPr>
      <w:r>
        <w:rPr>
          <w:rFonts w:ascii="宋体" w:hAnsi="宋体" w:eastAsia="宋体" w:cs="宋体"/>
          <w:sz w:val="24"/>
          <w:szCs w:val="24"/>
        </w:rPr>
        <w:t>双击程序中的电机速度曲线示波器，可得电机的速度曲线，记录此时的最大速度</w:t>
      </w:r>
      <w:r>
        <w:rPr>
          <w:rFonts w:hint="eastAsia" w:ascii="宋体" w:hAnsi="宋体" w:eastAsia="宋体" w:cs="宋体"/>
          <w:sz w:val="24"/>
          <w:szCs w:val="24"/>
          <w:lang w:eastAsia="zh-CN"/>
        </w:rPr>
        <w:t>。</w:t>
      </w:r>
      <w:r>
        <w:rPr>
          <w:rFonts w:ascii="宋体" w:hAnsi="宋体" w:eastAsia="宋体" w:cs="宋体"/>
          <w:sz w:val="24"/>
          <w:szCs w:val="24"/>
        </w:rPr>
        <w:t>将加速度依次设置为如</w:t>
      </w:r>
      <w:r>
        <w:rPr>
          <w:rFonts w:hint="eastAsia" w:ascii="宋体" w:hAnsi="宋体" w:eastAsia="宋体" w:cs="宋体"/>
          <w:sz w:val="24"/>
          <w:szCs w:val="24"/>
          <w:lang w:val="en-US" w:eastAsia="zh-CN"/>
        </w:rPr>
        <w:t>下</w:t>
      </w:r>
      <w:r>
        <w:rPr>
          <w:rFonts w:ascii="宋体" w:hAnsi="宋体" w:eastAsia="宋体" w:cs="宋体"/>
          <w:sz w:val="24"/>
          <w:szCs w:val="24"/>
        </w:rPr>
        <w:t>表所示的数值，重复</w:t>
      </w:r>
      <w:r>
        <w:rPr>
          <w:rFonts w:hint="eastAsia" w:ascii="宋体" w:hAnsi="宋体" w:eastAsia="宋体" w:cs="宋体"/>
          <w:sz w:val="24"/>
          <w:szCs w:val="24"/>
          <w:lang w:val="en-US" w:eastAsia="zh-CN"/>
        </w:rPr>
        <w:t>上述</w:t>
      </w:r>
      <w:r>
        <w:rPr>
          <w:rFonts w:ascii="宋体" w:hAnsi="宋体" w:eastAsia="宋体" w:cs="宋体"/>
          <w:sz w:val="24"/>
          <w:szCs w:val="24"/>
        </w:rPr>
        <w:t>步骤，记录不同加速度下的最大速度</w:t>
      </w:r>
      <w:r>
        <w:rPr>
          <w:rFonts w:hint="eastAsia" w:ascii="宋体" w:hAnsi="宋体" w:eastAsia="宋体" w:cs="宋体"/>
          <w:sz w:val="24"/>
          <w:szCs w:val="24"/>
          <w:lang w:eastAsia="zh-CN"/>
        </w:rPr>
        <w:t>。</w:t>
      </w:r>
    </w:p>
    <w:p w14:paraId="777D7C7D">
      <w:pPr>
        <w:numPr>
          <w:ilvl w:val="0"/>
          <w:numId w:val="0"/>
        </w:numPr>
        <w:jc w:val="center"/>
      </w:pPr>
      <w:r>
        <w:drawing>
          <wp:inline distT="0" distB="0" distL="114300" distR="114300">
            <wp:extent cx="4319905" cy="499745"/>
            <wp:effectExtent l="0" t="0" r="10795" b="8255"/>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22"/>
                    <a:stretch>
                      <a:fillRect/>
                    </a:stretch>
                  </pic:blipFill>
                  <pic:spPr>
                    <a:xfrm>
                      <a:off x="0" y="0"/>
                      <a:ext cx="4319905" cy="499745"/>
                    </a:xfrm>
                    <a:prstGeom prst="rect">
                      <a:avLst/>
                    </a:prstGeom>
                    <a:noFill/>
                    <a:ln>
                      <a:noFill/>
                    </a:ln>
                  </pic:spPr>
                </pic:pic>
              </a:graphicData>
            </a:graphic>
          </wp:inline>
        </w:drawing>
      </w:r>
    </w:p>
    <w:p w14:paraId="5D11F6A0">
      <w:pPr>
        <w:numPr>
          <w:ilvl w:val="0"/>
          <w:numId w:val="0"/>
        </w:numPr>
        <w:ind w:leftChars="0" w:firstLine="420" w:firstLineChars="0"/>
        <w:jc w:val="left"/>
        <w:rPr>
          <w:rFonts w:ascii="宋体" w:hAnsi="宋体" w:eastAsia="宋体" w:cs="宋体"/>
          <w:sz w:val="24"/>
          <w:szCs w:val="24"/>
        </w:rPr>
      </w:pPr>
      <w:r>
        <w:rPr>
          <w:rFonts w:ascii="宋体" w:hAnsi="宋体" w:eastAsia="宋体" w:cs="宋体"/>
          <w:sz w:val="24"/>
          <w:szCs w:val="24"/>
        </w:rPr>
        <w:t>实验结束后，将RisePos（pulse）设为800000</w:t>
      </w:r>
      <w:r>
        <w:rPr>
          <w:rFonts w:hint="eastAsia" w:ascii="宋体" w:hAnsi="宋体" w:eastAsia="宋体" w:cs="宋体"/>
          <w:sz w:val="24"/>
          <w:szCs w:val="24"/>
          <w:lang w:eastAsia="zh-CN"/>
        </w:rPr>
        <w:t>，</w:t>
      </w:r>
      <w:r>
        <w:rPr>
          <w:rFonts w:ascii="宋体" w:hAnsi="宋体" w:eastAsia="宋体" w:cs="宋体"/>
          <w:sz w:val="24"/>
          <w:szCs w:val="24"/>
        </w:rPr>
        <w:t>Switch2拨到Rise Pos（pulse）、 Switch3 拨到 Universal Vel（r/min），运行程序，将Switch1 拨到下方，当负载接近桌面时停止程序。</w:t>
      </w:r>
    </w:p>
    <w:p w14:paraId="0EB962C7">
      <w:pPr>
        <w:numPr>
          <w:ilvl w:val="0"/>
          <w:numId w:val="0"/>
        </w:numPr>
        <w:ind w:leftChars="0"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根据给定的初始加速度，记录电机最大速度，计算电机在砝码负载下的转矩，计算电机运行最大脉冲频率，对数据进行拟合得到转矩速度特性曲线、矩频特性曲线。程序拟合生成的图表可打印附着在实验报告后页。</w:t>
      </w:r>
    </w:p>
    <w:p w14:paraId="5F316421">
      <w:pPr>
        <w:rPr>
          <w:rFonts w:ascii="宋体" w:hAnsi="宋体"/>
          <w:sz w:val="28"/>
          <w:szCs w:val="28"/>
        </w:rPr>
      </w:pPr>
      <w:r>
        <w:rPr>
          <w:rFonts w:ascii="宋体" w:hAnsi="宋体"/>
          <w:sz w:val="28"/>
          <w:szCs w:val="28"/>
        </w:rPr>
        <w:br w:type="page"/>
      </w:r>
    </w:p>
    <w:p w14:paraId="1A4FACF7">
      <w:pPr>
        <w:numPr>
          <w:ilvl w:val="0"/>
          <w:numId w:val="1"/>
        </w:numPr>
        <w:jc w:val="left"/>
        <w:rPr>
          <w:rFonts w:hint="eastAsia" w:ascii="黑体" w:hAnsi="黑体" w:eastAsia="黑体" w:cs="黑体"/>
          <w:b/>
          <w:bCs/>
          <w:sz w:val="28"/>
          <w:szCs w:val="28"/>
        </w:rPr>
      </w:pPr>
      <w:r>
        <w:rPr>
          <w:rFonts w:hint="eastAsia" w:ascii="黑体" w:hAnsi="黑体" w:eastAsia="黑体" w:cs="黑体"/>
          <w:b/>
          <w:bCs/>
          <w:sz w:val="28"/>
          <w:szCs w:val="28"/>
        </w:rPr>
        <w:t>实验结果及分析</w:t>
      </w:r>
    </w:p>
    <w:p w14:paraId="18EE3A22">
      <w:pPr>
        <w:jc w:val="left"/>
        <w:rPr>
          <w:rFonts w:ascii="宋体" w:hAnsi="宋体"/>
          <w:sz w:val="22"/>
          <w:szCs w:val="22"/>
        </w:rPr>
      </w:pPr>
      <w:r>
        <w:rPr>
          <w:rFonts w:hint="eastAsia" w:ascii="宋体" w:hAnsi="宋体"/>
          <w:sz w:val="22"/>
          <w:szCs w:val="22"/>
        </w:rPr>
        <w:t>（实验原始数据、实验曲线及其分析）</w:t>
      </w:r>
    </w:p>
    <w:p w14:paraId="6FFD8946">
      <w:pPr>
        <w:numPr>
          <w:ilvl w:val="0"/>
          <w:numId w:val="5"/>
        </w:numPr>
        <w:jc w:val="left"/>
        <w:rPr>
          <w:rFonts w:hint="eastAsia" w:ascii="宋体" w:hAnsi="宋体"/>
          <w:sz w:val="28"/>
          <w:szCs w:val="28"/>
          <w:lang w:val="en-US" w:eastAsia="zh-CN"/>
        </w:rPr>
      </w:pPr>
      <w:r>
        <w:rPr>
          <w:rFonts w:hint="eastAsia" w:ascii="宋体" w:hAnsi="宋体"/>
          <w:sz w:val="28"/>
          <w:szCs w:val="28"/>
          <w:lang w:val="en-US" w:eastAsia="zh-CN"/>
        </w:rPr>
        <w:t>步进电机的位置控制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6"/>
        <w:gridCol w:w="3221"/>
        <w:gridCol w:w="1857"/>
        <w:gridCol w:w="1678"/>
      </w:tblGrid>
      <w:tr w14:paraId="48ADB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4FEEE4F7">
            <w:pPr>
              <w:numPr>
                <w:ilvl w:val="0"/>
                <w:numId w:val="0"/>
              </w:numPr>
              <w:jc w:val="center"/>
              <w:rPr>
                <w:rFonts w:hint="eastAsia" w:ascii="宋体" w:hAnsi="宋体"/>
                <w:sz w:val="24"/>
                <w:szCs w:val="24"/>
                <w:vertAlign w:val="baseline"/>
                <w:lang w:val="en-US" w:eastAsia="zh-CN"/>
              </w:rPr>
            </w:pPr>
          </w:p>
        </w:tc>
        <w:tc>
          <w:tcPr>
            <w:tcW w:w="3221" w:type="dxa"/>
          </w:tcPr>
          <w:p w14:paraId="5518CACD">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电机轴指定位置脉冲设置 Rise Pos（pulse）</w:t>
            </w:r>
          </w:p>
        </w:tc>
        <w:tc>
          <w:tcPr>
            <w:tcW w:w="1857" w:type="dxa"/>
          </w:tcPr>
          <w:p w14:paraId="174EB6E3">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输出轴角位移 （degree）</w:t>
            </w:r>
          </w:p>
        </w:tc>
        <w:tc>
          <w:tcPr>
            <w:tcW w:w="1678" w:type="dxa"/>
          </w:tcPr>
          <w:p w14:paraId="6E3C0C3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输出轴脉冲数 （pulse）</w:t>
            </w:r>
          </w:p>
        </w:tc>
      </w:tr>
      <w:tr w14:paraId="3098C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10C97A96">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p>
        </w:tc>
        <w:tc>
          <w:tcPr>
            <w:tcW w:w="3221" w:type="dxa"/>
          </w:tcPr>
          <w:p w14:paraId="442A00DE">
            <w:pPr>
              <w:spacing w:line="360" w:lineRule="auto"/>
              <w:jc w:val="center"/>
              <w:rPr>
                <w:rFonts w:hint="eastAsia" w:ascii="Times New Roman" w:hAnsi="Times New Roman" w:cs="Times New Roman"/>
                <w:sz w:val="24"/>
                <w:szCs w:val="24"/>
                <w:lang w:val="en-US" w:eastAsia="zh-CN"/>
              </w:rPr>
            </w:pPr>
            <w:r>
              <w:rPr>
                <w:rFonts w:ascii="Times New Roman" w:hAnsi="Times New Roman" w:cs="Times New Roman"/>
                <w:sz w:val="24"/>
                <w:szCs w:val="24"/>
              </w:rPr>
              <w:t>500000</w:t>
            </w:r>
          </w:p>
        </w:tc>
        <w:tc>
          <w:tcPr>
            <w:tcW w:w="1857" w:type="dxa"/>
          </w:tcPr>
          <w:p w14:paraId="7279F0F6">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311.8</w:t>
            </w:r>
          </w:p>
        </w:tc>
        <w:tc>
          <w:tcPr>
            <w:tcW w:w="1678" w:type="dxa"/>
          </w:tcPr>
          <w:p w14:paraId="2ADACF7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34650</w:t>
            </w:r>
          </w:p>
        </w:tc>
      </w:tr>
      <w:tr w14:paraId="1B9B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5BD060AC">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p>
        </w:tc>
        <w:tc>
          <w:tcPr>
            <w:tcW w:w="3221" w:type="dxa"/>
          </w:tcPr>
          <w:p w14:paraId="66C044E3">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w:t>
            </w:r>
            <w:r>
              <w:rPr>
                <w:rFonts w:ascii="Times New Roman" w:hAnsi="Times New Roman" w:cs="Times New Roman"/>
                <w:sz w:val="24"/>
                <w:szCs w:val="24"/>
              </w:rPr>
              <w:t>00000</w:t>
            </w:r>
          </w:p>
        </w:tc>
        <w:tc>
          <w:tcPr>
            <w:tcW w:w="1857" w:type="dxa"/>
          </w:tcPr>
          <w:p w14:paraId="57682A4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623.7</w:t>
            </w:r>
          </w:p>
        </w:tc>
        <w:tc>
          <w:tcPr>
            <w:tcW w:w="1678" w:type="dxa"/>
          </w:tcPr>
          <w:p w14:paraId="18366C07">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69300</w:t>
            </w:r>
          </w:p>
        </w:tc>
      </w:tr>
      <w:tr w14:paraId="4E172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14023A57">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p>
        </w:tc>
        <w:tc>
          <w:tcPr>
            <w:tcW w:w="3221" w:type="dxa"/>
          </w:tcPr>
          <w:p w14:paraId="2BEE722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r>
              <w:rPr>
                <w:rFonts w:ascii="Times New Roman" w:hAnsi="Times New Roman" w:cs="Times New Roman"/>
                <w:sz w:val="24"/>
                <w:szCs w:val="24"/>
              </w:rPr>
              <w:t>500000</w:t>
            </w:r>
          </w:p>
        </w:tc>
        <w:tc>
          <w:tcPr>
            <w:tcW w:w="1857" w:type="dxa"/>
          </w:tcPr>
          <w:p w14:paraId="18B3C829">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936.2</w:t>
            </w:r>
          </w:p>
        </w:tc>
        <w:tc>
          <w:tcPr>
            <w:tcW w:w="1678" w:type="dxa"/>
          </w:tcPr>
          <w:p w14:paraId="5997FCEB">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104020</w:t>
            </w:r>
          </w:p>
        </w:tc>
      </w:tr>
      <w:tr w14:paraId="126EF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275367AB">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w:t>
            </w:r>
          </w:p>
        </w:tc>
        <w:tc>
          <w:tcPr>
            <w:tcW w:w="3221" w:type="dxa"/>
          </w:tcPr>
          <w:p w14:paraId="07437984">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w:t>
            </w:r>
            <w:r>
              <w:rPr>
                <w:rFonts w:ascii="Times New Roman" w:hAnsi="Times New Roman" w:cs="Times New Roman"/>
                <w:sz w:val="24"/>
                <w:szCs w:val="24"/>
              </w:rPr>
              <w:t>00000</w:t>
            </w:r>
          </w:p>
        </w:tc>
        <w:tc>
          <w:tcPr>
            <w:tcW w:w="1857" w:type="dxa"/>
          </w:tcPr>
          <w:p w14:paraId="563110E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1249</w:t>
            </w:r>
          </w:p>
        </w:tc>
        <w:tc>
          <w:tcPr>
            <w:tcW w:w="1678" w:type="dxa"/>
          </w:tcPr>
          <w:p w14:paraId="7230D9E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138750</w:t>
            </w:r>
          </w:p>
        </w:tc>
      </w:tr>
      <w:tr w14:paraId="164FA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00EA9A9C">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w:t>
            </w:r>
          </w:p>
        </w:tc>
        <w:tc>
          <w:tcPr>
            <w:tcW w:w="3221" w:type="dxa"/>
          </w:tcPr>
          <w:p w14:paraId="14C96FB7">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r>
              <w:rPr>
                <w:rFonts w:ascii="Times New Roman" w:hAnsi="Times New Roman" w:cs="Times New Roman"/>
                <w:sz w:val="24"/>
                <w:szCs w:val="24"/>
              </w:rPr>
              <w:t>500000</w:t>
            </w:r>
          </w:p>
        </w:tc>
        <w:tc>
          <w:tcPr>
            <w:tcW w:w="1857" w:type="dxa"/>
          </w:tcPr>
          <w:p w14:paraId="65AD5D70">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1561</w:t>
            </w:r>
          </w:p>
        </w:tc>
        <w:tc>
          <w:tcPr>
            <w:tcW w:w="1678" w:type="dxa"/>
          </w:tcPr>
          <w:p w14:paraId="30CE2EDE">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173430</w:t>
            </w:r>
          </w:p>
        </w:tc>
      </w:tr>
    </w:tbl>
    <w:p w14:paraId="0D4CE888">
      <w:pPr>
        <w:spacing w:line="360" w:lineRule="auto"/>
        <w:ind w:firstLine="480" w:firstLineChars="200"/>
        <w:jc w:val="left"/>
        <w:rPr>
          <w:rFonts w:hint="default" w:ascii="Times New Roman" w:hAnsi="Times New Roman" w:cs="Times New Roman" w:eastAsiaTheme="minorEastAsia"/>
          <w:sz w:val="24"/>
          <w:lang w:val="en-US" w:eastAsia="zh-CN"/>
        </w:rPr>
      </w:pPr>
      <w:r>
        <w:rPr>
          <w:rFonts w:ascii="Times New Roman" w:hAnsi="Times New Roman" w:cs="Times New Roman"/>
          <w:sz w:val="24"/>
        </w:rPr>
        <w:t>由第一组数据可计算得到传动比为：</w:t>
      </w:r>
      <w:r>
        <w:rPr>
          <w:rFonts w:hint="default" w:ascii="Times New Roman" w:hAnsi="Times New Roman" w:cs="Times New Roman" w:eastAsiaTheme="minorEastAsia"/>
          <w:position w:val="-24"/>
          <w:sz w:val="24"/>
          <w:lang w:val="en-US" w:eastAsia="zh-CN"/>
        </w:rPr>
        <w:object>
          <v:shape id="_x0000_i1032" o:spt="75" type="#_x0000_t75" style="height:31pt;width:84pt;" o:ole="t" filled="f" o:preferrelative="t" stroked="f" coordsize="21600,21600">
            <v:path/>
            <v:fill on="f" focussize="0,0"/>
            <v:stroke on="f"/>
            <v:imagedata r:id="rId24" o:title=""/>
            <o:lock v:ext="edit" aspectratio="f"/>
            <w10:wrap type="none"/>
            <w10:anchorlock/>
          </v:shape>
          <o:OLEObject Type="Embed" ProgID="Equation.DSMT4" ShapeID="_x0000_i1032" DrawAspect="Content" ObjectID="_1468075732" r:id="rId23">
            <o:LockedField>false</o:LockedField>
          </o:OLEObject>
        </w:object>
      </w:r>
    </w:p>
    <w:p w14:paraId="2B4F530D">
      <w:pPr>
        <w:spacing w:line="36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由于电机为40000细分，每转360°输出轴脉冲数为40000。结合以上传动比计算理论输出角位移，从而计算输出角位移相对于理论计算值的的绝对误差与相对误差如下：</w:t>
      </w:r>
    </w:p>
    <w:tbl>
      <w:tblPr>
        <w:tblStyle w:val="5"/>
        <w:tblW w:w="85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
        <w:gridCol w:w="1808"/>
        <w:gridCol w:w="1504"/>
        <w:gridCol w:w="1336"/>
        <w:gridCol w:w="1336"/>
        <w:gridCol w:w="1016"/>
        <w:gridCol w:w="1071"/>
      </w:tblGrid>
      <w:tr w14:paraId="0B150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1B804219">
            <w:pPr>
              <w:spacing w:line="360" w:lineRule="auto"/>
              <w:jc w:val="center"/>
              <w:rPr>
                <w:rFonts w:ascii="Times New Roman" w:hAnsi="Times New Roman" w:cs="Times New Roman"/>
                <w:sz w:val="24"/>
              </w:rPr>
            </w:pPr>
          </w:p>
        </w:tc>
        <w:tc>
          <w:tcPr>
            <w:tcW w:w="1808" w:type="dxa"/>
          </w:tcPr>
          <w:p w14:paraId="22746990">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给定</w:t>
            </w:r>
            <w:r>
              <w:rPr>
                <w:rFonts w:ascii="Times New Roman" w:hAnsi="Times New Roman" w:cs="Times New Roman"/>
                <w:sz w:val="21"/>
                <w:szCs w:val="21"/>
              </w:rPr>
              <w:t>脉冲设置Rise Pos（pulse）</w:t>
            </w:r>
          </w:p>
        </w:tc>
        <w:tc>
          <w:tcPr>
            <w:tcW w:w="1504" w:type="dxa"/>
          </w:tcPr>
          <w:p w14:paraId="21338A49">
            <w:pPr>
              <w:spacing w:line="360" w:lineRule="auto"/>
              <w:jc w:val="center"/>
              <w:rPr>
                <w:rFonts w:ascii="Times New Roman" w:hAnsi="Times New Roman" w:cs="Times New Roman"/>
                <w:sz w:val="21"/>
                <w:szCs w:val="21"/>
              </w:rPr>
            </w:pPr>
            <w:r>
              <w:rPr>
                <w:rFonts w:ascii="Times New Roman" w:hAnsi="Times New Roman" w:cs="Times New Roman"/>
                <w:sz w:val="21"/>
                <w:szCs w:val="21"/>
              </w:rPr>
              <w:t>输出轴脉冲数</w:t>
            </w:r>
          </w:p>
          <w:p w14:paraId="514CD1AF">
            <w:pPr>
              <w:spacing w:line="360" w:lineRule="auto"/>
              <w:jc w:val="center"/>
              <w:rPr>
                <w:rFonts w:ascii="Times New Roman" w:hAnsi="Times New Roman" w:cs="Times New Roman"/>
                <w:sz w:val="21"/>
                <w:szCs w:val="21"/>
              </w:rPr>
            </w:pPr>
            <w:r>
              <w:rPr>
                <w:rFonts w:ascii="Times New Roman" w:hAnsi="Times New Roman" w:cs="Times New Roman"/>
                <w:sz w:val="21"/>
                <w:szCs w:val="21"/>
              </w:rPr>
              <w:t>（pulse）</w:t>
            </w:r>
          </w:p>
        </w:tc>
        <w:tc>
          <w:tcPr>
            <w:tcW w:w="1336" w:type="dxa"/>
          </w:tcPr>
          <w:p w14:paraId="0FCE109B">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理论</w:t>
            </w:r>
            <w:r>
              <w:rPr>
                <w:rFonts w:ascii="Times New Roman" w:hAnsi="Times New Roman" w:cs="Times New Roman"/>
                <w:sz w:val="21"/>
                <w:szCs w:val="21"/>
              </w:rPr>
              <w:t>输出轴角位移</w:t>
            </w:r>
          </w:p>
          <w:p w14:paraId="6B6CACC7">
            <w:pPr>
              <w:spacing w:line="360" w:lineRule="auto"/>
              <w:jc w:val="center"/>
              <w:rPr>
                <w:rFonts w:ascii="Times New Roman" w:hAnsi="Times New Roman" w:cs="Times New Roman"/>
                <w:sz w:val="21"/>
                <w:szCs w:val="21"/>
              </w:rPr>
            </w:pPr>
            <w:r>
              <w:rPr>
                <w:rFonts w:ascii="Times New Roman" w:hAnsi="Times New Roman" w:cs="Times New Roman"/>
                <w:sz w:val="21"/>
                <w:szCs w:val="21"/>
              </w:rPr>
              <w:t>（degree）</w:t>
            </w:r>
          </w:p>
        </w:tc>
        <w:tc>
          <w:tcPr>
            <w:tcW w:w="1336" w:type="dxa"/>
          </w:tcPr>
          <w:p w14:paraId="44901EC9">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实际</w:t>
            </w:r>
            <w:r>
              <w:rPr>
                <w:rFonts w:ascii="Times New Roman" w:hAnsi="Times New Roman" w:cs="Times New Roman"/>
                <w:sz w:val="21"/>
                <w:szCs w:val="21"/>
              </w:rPr>
              <w:t>输出轴角位移</w:t>
            </w:r>
          </w:p>
          <w:p w14:paraId="1734F7A2">
            <w:pPr>
              <w:spacing w:line="360" w:lineRule="auto"/>
              <w:jc w:val="center"/>
              <w:rPr>
                <w:rFonts w:ascii="Times New Roman" w:hAnsi="Times New Roman" w:cs="Times New Roman"/>
                <w:sz w:val="21"/>
                <w:szCs w:val="21"/>
              </w:rPr>
            </w:pPr>
            <w:r>
              <w:rPr>
                <w:rFonts w:ascii="Times New Roman" w:hAnsi="Times New Roman" w:cs="Times New Roman"/>
                <w:sz w:val="21"/>
                <w:szCs w:val="21"/>
              </w:rPr>
              <w:t>（degree）</w:t>
            </w:r>
          </w:p>
        </w:tc>
        <w:tc>
          <w:tcPr>
            <w:tcW w:w="1016" w:type="dxa"/>
          </w:tcPr>
          <w:p w14:paraId="7EB47993">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误差(</w:t>
            </w:r>
            <w:r>
              <w:rPr>
                <w:rFonts w:ascii="Times New Roman" w:hAnsi="Times New Roman" w:cs="Times New Roman"/>
                <w:sz w:val="21"/>
                <w:szCs w:val="21"/>
              </w:rPr>
              <w:t>degree)</w:t>
            </w:r>
          </w:p>
        </w:tc>
        <w:tc>
          <w:tcPr>
            <w:tcW w:w="1071" w:type="dxa"/>
          </w:tcPr>
          <w:p w14:paraId="14E4E7B2">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相对误差(</w:t>
            </w:r>
            <w:r>
              <w:rPr>
                <w:rFonts w:ascii="Times New Roman" w:hAnsi="Times New Roman" w:cs="Times New Roman"/>
                <w:sz w:val="21"/>
                <w:szCs w:val="21"/>
              </w:rPr>
              <w:t>%)</w:t>
            </w:r>
          </w:p>
        </w:tc>
      </w:tr>
      <w:tr w14:paraId="0F51A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4072CC08">
            <w:pPr>
              <w:spacing w:line="360" w:lineRule="auto"/>
              <w:jc w:val="center"/>
              <w:rPr>
                <w:rFonts w:ascii="Times New Roman" w:hAnsi="Times New Roman" w:cs="Times New Roman"/>
                <w:sz w:val="24"/>
              </w:rPr>
            </w:pPr>
            <w:r>
              <w:rPr>
                <w:rFonts w:ascii="Times New Roman" w:hAnsi="Times New Roman" w:cs="Times New Roman"/>
                <w:sz w:val="24"/>
              </w:rPr>
              <w:t>1</w:t>
            </w:r>
          </w:p>
        </w:tc>
        <w:tc>
          <w:tcPr>
            <w:tcW w:w="1808" w:type="dxa"/>
          </w:tcPr>
          <w:p w14:paraId="0F0A3137">
            <w:pPr>
              <w:spacing w:line="360" w:lineRule="auto"/>
              <w:jc w:val="center"/>
              <w:rPr>
                <w:rFonts w:ascii="Times New Roman" w:hAnsi="Times New Roman" w:cs="Times New Roman"/>
                <w:sz w:val="24"/>
              </w:rPr>
            </w:pPr>
            <w:r>
              <w:rPr>
                <w:rFonts w:ascii="Times New Roman" w:hAnsi="Times New Roman" w:cs="Times New Roman"/>
                <w:sz w:val="24"/>
              </w:rPr>
              <w:t>500000</w:t>
            </w:r>
          </w:p>
        </w:tc>
        <w:tc>
          <w:tcPr>
            <w:tcW w:w="1504" w:type="dxa"/>
          </w:tcPr>
          <w:p w14:paraId="73794B7B">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34650</w:t>
            </w:r>
          </w:p>
        </w:tc>
        <w:tc>
          <w:tcPr>
            <w:tcW w:w="1336" w:type="dxa"/>
          </w:tcPr>
          <w:p w14:paraId="3AC79FB7">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311.8</w:t>
            </w:r>
          </w:p>
        </w:tc>
        <w:tc>
          <w:tcPr>
            <w:tcW w:w="1336" w:type="dxa"/>
          </w:tcPr>
          <w:p w14:paraId="107B4A5B">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311.8</w:t>
            </w:r>
          </w:p>
        </w:tc>
        <w:tc>
          <w:tcPr>
            <w:tcW w:w="1016" w:type="dxa"/>
          </w:tcPr>
          <w:p w14:paraId="29B33AD9">
            <w:pPr>
              <w:spacing w:line="360" w:lineRule="auto"/>
              <w:jc w:val="center"/>
              <w:rPr>
                <w:rFonts w:ascii="Times New Roman" w:hAnsi="Times New Roman" w:cs="Times New Roman"/>
                <w:sz w:val="24"/>
              </w:rPr>
            </w:pPr>
            <w:r>
              <w:rPr>
                <w:rFonts w:hint="eastAsia" w:ascii="Times New Roman" w:hAnsi="Times New Roman" w:cs="Times New Roman"/>
                <w:sz w:val="24"/>
              </w:rPr>
              <w:t>0</w:t>
            </w:r>
          </w:p>
        </w:tc>
        <w:tc>
          <w:tcPr>
            <w:tcW w:w="1071" w:type="dxa"/>
          </w:tcPr>
          <w:p w14:paraId="1190C27C">
            <w:pPr>
              <w:spacing w:line="360" w:lineRule="auto"/>
              <w:jc w:val="center"/>
              <w:rPr>
                <w:rFonts w:ascii="Times New Roman" w:hAnsi="Times New Roman" w:cs="Times New Roman"/>
                <w:sz w:val="24"/>
              </w:rPr>
            </w:pPr>
            <w:r>
              <w:rPr>
                <w:rFonts w:hint="eastAsia" w:ascii="Times New Roman" w:hAnsi="Times New Roman" w:cs="Times New Roman"/>
                <w:sz w:val="24"/>
              </w:rPr>
              <w:t>0</w:t>
            </w:r>
          </w:p>
        </w:tc>
      </w:tr>
      <w:tr w14:paraId="08D8D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4A637C67">
            <w:pPr>
              <w:spacing w:line="360" w:lineRule="auto"/>
              <w:jc w:val="center"/>
              <w:rPr>
                <w:rFonts w:ascii="Times New Roman" w:hAnsi="Times New Roman" w:cs="Times New Roman"/>
                <w:sz w:val="24"/>
              </w:rPr>
            </w:pPr>
            <w:r>
              <w:rPr>
                <w:rFonts w:ascii="Times New Roman" w:hAnsi="Times New Roman" w:cs="Times New Roman"/>
                <w:sz w:val="24"/>
              </w:rPr>
              <w:t>2</w:t>
            </w:r>
          </w:p>
        </w:tc>
        <w:tc>
          <w:tcPr>
            <w:tcW w:w="1808" w:type="dxa"/>
          </w:tcPr>
          <w:p w14:paraId="65A85A20">
            <w:pPr>
              <w:spacing w:line="360" w:lineRule="auto"/>
              <w:jc w:val="center"/>
              <w:rPr>
                <w:rFonts w:ascii="Times New Roman" w:hAnsi="Times New Roman" w:cs="Times New Roman"/>
                <w:sz w:val="24"/>
              </w:rPr>
            </w:pPr>
            <w:r>
              <w:rPr>
                <w:rFonts w:ascii="Times New Roman" w:hAnsi="Times New Roman" w:cs="Times New Roman"/>
                <w:sz w:val="24"/>
              </w:rPr>
              <w:t>1000000</w:t>
            </w:r>
          </w:p>
        </w:tc>
        <w:tc>
          <w:tcPr>
            <w:tcW w:w="1504" w:type="dxa"/>
          </w:tcPr>
          <w:p w14:paraId="54101A96">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69300</w:t>
            </w:r>
          </w:p>
        </w:tc>
        <w:tc>
          <w:tcPr>
            <w:tcW w:w="1336" w:type="dxa"/>
          </w:tcPr>
          <w:p w14:paraId="1C657325">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623.6</w:t>
            </w:r>
          </w:p>
        </w:tc>
        <w:tc>
          <w:tcPr>
            <w:tcW w:w="1336" w:type="dxa"/>
          </w:tcPr>
          <w:p w14:paraId="08A3946B">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623.7</w:t>
            </w:r>
          </w:p>
        </w:tc>
        <w:tc>
          <w:tcPr>
            <w:tcW w:w="1016" w:type="dxa"/>
          </w:tcPr>
          <w:p w14:paraId="09E16206">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0.1</w:t>
            </w:r>
          </w:p>
        </w:tc>
        <w:tc>
          <w:tcPr>
            <w:tcW w:w="1071" w:type="dxa"/>
          </w:tcPr>
          <w:p w14:paraId="01F68185">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0.016</w:t>
            </w:r>
          </w:p>
        </w:tc>
      </w:tr>
      <w:tr w14:paraId="3819A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01262692">
            <w:pPr>
              <w:spacing w:line="360" w:lineRule="auto"/>
              <w:jc w:val="center"/>
              <w:rPr>
                <w:rFonts w:ascii="Times New Roman" w:hAnsi="Times New Roman" w:cs="Times New Roman"/>
                <w:sz w:val="24"/>
              </w:rPr>
            </w:pPr>
            <w:r>
              <w:rPr>
                <w:rFonts w:ascii="Times New Roman" w:hAnsi="Times New Roman" w:cs="Times New Roman"/>
                <w:sz w:val="24"/>
              </w:rPr>
              <w:t>3</w:t>
            </w:r>
          </w:p>
        </w:tc>
        <w:tc>
          <w:tcPr>
            <w:tcW w:w="1808" w:type="dxa"/>
          </w:tcPr>
          <w:p w14:paraId="2FA25807">
            <w:pPr>
              <w:spacing w:line="360" w:lineRule="auto"/>
              <w:jc w:val="center"/>
              <w:rPr>
                <w:rFonts w:ascii="Times New Roman" w:hAnsi="Times New Roman" w:cs="Times New Roman"/>
                <w:sz w:val="24"/>
              </w:rPr>
            </w:pPr>
            <w:r>
              <w:rPr>
                <w:rFonts w:ascii="Times New Roman" w:hAnsi="Times New Roman" w:cs="Times New Roman"/>
                <w:sz w:val="24"/>
              </w:rPr>
              <w:t>1500000</w:t>
            </w:r>
          </w:p>
        </w:tc>
        <w:tc>
          <w:tcPr>
            <w:tcW w:w="1504" w:type="dxa"/>
          </w:tcPr>
          <w:p w14:paraId="65097D52">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104020</w:t>
            </w:r>
          </w:p>
        </w:tc>
        <w:tc>
          <w:tcPr>
            <w:tcW w:w="1336" w:type="dxa"/>
          </w:tcPr>
          <w:p w14:paraId="2422BF17">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935.4</w:t>
            </w:r>
          </w:p>
        </w:tc>
        <w:tc>
          <w:tcPr>
            <w:tcW w:w="1336" w:type="dxa"/>
          </w:tcPr>
          <w:p w14:paraId="33C9299D">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936.2</w:t>
            </w:r>
          </w:p>
        </w:tc>
        <w:tc>
          <w:tcPr>
            <w:tcW w:w="1016" w:type="dxa"/>
          </w:tcPr>
          <w:p w14:paraId="3BD42668">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0.8</w:t>
            </w:r>
          </w:p>
        </w:tc>
        <w:tc>
          <w:tcPr>
            <w:tcW w:w="1071" w:type="dxa"/>
          </w:tcPr>
          <w:p w14:paraId="1474C645">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0.0855</w:t>
            </w:r>
          </w:p>
        </w:tc>
      </w:tr>
      <w:tr w14:paraId="0BE38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4B4CA5FC">
            <w:pPr>
              <w:spacing w:line="360" w:lineRule="auto"/>
              <w:jc w:val="center"/>
              <w:rPr>
                <w:rFonts w:ascii="Times New Roman" w:hAnsi="Times New Roman" w:cs="Times New Roman"/>
                <w:sz w:val="24"/>
              </w:rPr>
            </w:pPr>
            <w:r>
              <w:rPr>
                <w:rFonts w:ascii="Times New Roman" w:hAnsi="Times New Roman" w:cs="Times New Roman"/>
                <w:sz w:val="24"/>
              </w:rPr>
              <w:t>4</w:t>
            </w:r>
          </w:p>
        </w:tc>
        <w:tc>
          <w:tcPr>
            <w:tcW w:w="1808" w:type="dxa"/>
          </w:tcPr>
          <w:p w14:paraId="5688A1CB">
            <w:pPr>
              <w:spacing w:line="360" w:lineRule="auto"/>
              <w:jc w:val="center"/>
              <w:rPr>
                <w:rFonts w:ascii="Times New Roman" w:hAnsi="Times New Roman" w:cs="Times New Roman"/>
                <w:sz w:val="24"/>
              </w:rPr>
            </w:pPr>
            <w:r>
              <w:rPr>
                <w:rFonts w:ascii="Times New Roman" w:hAnsi="Times New Roman" w:cs="Times New Roman"/>
                <w:sz w:val="24"/>
              </w:rPr>
              <w:t>2000000</w:t>
            </w:r>
          </w:p>
        </w:tc>
        <w:tc>
          <w:tcPr>
            <w:tcW w:w="1504" w:type="dxa"/>
          </w:tcPr>
          <w:p w14:paraId="54459149">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138750</w:t>
            </w:r>
          </w:p>
        </w:tc>
        <w:tc>
          <w:tcPr>
            <w:tcW w:w="1336" w:type="dxa"/>
          </w:tcPr>
          <w:p w14:paraId="5DDB9927">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1247.2</w:t>
            </w:r>
          </w:p>
        </w:tc>
        <w:tc>
          <w:tcPr>
            <w:tcW w:w="1336" w:type="dxa"/>
          </w:tcPr>
          <w:p w14:paraId="1F62E4FE">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rPr>
              <w:t>124</w:t>
            </w:r>
            <w:r>
              <w:rPr>
                <w:rFonts w:hint="eastAsia" w:ascii="Times New Roman" w:hAnsi="Times New Roman" w:cs="Times New Roman"/>
                <w:sz w:val="24"/>
                <w:lang w:val="en-US" w:eastAsia="zh-CN"/>
              </w:rPr>
              <w:t>9</w:t>
            </w:r>
          </w:p>
        </w:tc>
        <w:tc>
          <w:tcPr>
            <w:tcW w:w="1016" w:type="dxa"/>
          </w:tcPr>
          <w:p w14:paraId="20874EF4">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1.8</w:t>
            </w:r>
          </w:p>
        </w:tc>
        <w:tc>
          <w:tcPr>
            <w:tcW w:w="1071" w:type="dxa"/>
          </w:tcPr>
          <w:p w14:paraId="5D91E166">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0.1443</w:t>
            </w:r>
          </w:p>
        </w:tc>
      </w:tr>
      <w:tr w14:paraId="35775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31B44718">
            <w:pPr>
              <w:spacing w:line="360" w:lineRule="auto"/>
              <w:jc w:val="center"/>
              <w:rPr>
                <w:rFonts w:ascii="Times New Roman" w:hAnsi="Times New Roman" w:cs="Times New Roman"/>
                <w:sz w:val="24"/>
              </w:rPr>
            </w:pPr>
            <w:r>
              <w:rPr>
                <w:rFonts w:ascii="Times New Roman" w:hAnsi="Times New Roman" w:cs="Times New Roman"/>
                <w:sz w:val="24"/>
              </w:rPr>
              <w:t>5</w:t>
            </w:r>
          </w:p>
        </w:tc>
        <w:tc>
          <w:tcPr>
            <w:tcW w:w="1808" w:type="dxa"/>
          </w:tcPr>
          <w:p w14:paraId="6C182B6C">
            <w:pPr>
              <w:spacing w:line="360" w:lineRule="auto"/>
              <w:jc w:val="center"/>
              <w:rPr>
                <w:rFonts w:ascii="Times New Roman" w:hAnsi="Times New Roman" w:cs="Times New Roman"/>
                <w:sz w:val="24"/>
              </w:rPr>
            </w:pPr>
            <w:r>
              <w:rPr>
                <w:rFonts w:ascii="Times New Roman" w:hAnsi="Times New Roman" w:cs="Times New Roman"/>
                <w:sz w:val="24"/>
              </w:rPr>
              <w:t>2500000</w:t>
            </w:r>
          </w:p>
        </w:tc>
        <w:tc>
          <w:tcPr>
            <w:tcW w:w="1504" w:type="dxa"/>
          </w:tcPr>
          <w:p w14:paraId="14705B9D">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173430</w:t>
            </w:r>
          </w:p>
        </w:tc>
        <w:tc>
          <w:tcPr>
            <w:tcW w:w="1336" w:type="dxa"/>
          </w:tcPr>
          <w:p w14:paraId="303F226B">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1559</w:t>
            </w:r>
          </w:p>
        </w:tc>
        <w:tc>
          <w:tcPr>
            <w:tcW w:w="1336" w:type="dxa"/>
          </w:tcPr>
          <w:p w14:paraId="48DE8E6A">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1561</w:t>
            </w:r>
          </w:p>
        </w:tc>
        <w:tc>
          <w:tcPr>
            <w:tcW w:w="1016" w:type="dxa"/>
          </w:tcPr>
          <w:p w14:paraId="6F4866E4">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2</w:t>
            </w:r>
          </w:p>
        </w:tc>
        <w:tc>
          <w:tcPr>
            <w:tcW w:w="1071" w:type="dxa"/>
          </w:tcPr>
          <w:p w14:paraId="2EF9D93F">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0.1283</w:t>
            </w:r>
          </w:p>
        </w:tc>
      </w:tr>
    </w:tbl>
    <w:p w14:paraId="61174156">
      <w:pPr>
        <w:spacing w:line="36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由以上数据可知，实际测量输出轴角位移比用第一次实验计算出来的传动比计算的值偏低，这是由于速度较快时步进电机</w:t>
      </w:r>
      <w:r>
        <w:rPr>
          <w:rFonts w:hint="eastAsia" w:ascii="Times New Roman" w:hAnsi="Times New Roman" w:cs="Times New Roman"/>
          <w:sz w:val="24"/>
          <w:lang w:val="en-US" w:eastAsia="zh-CN"/>
        </w:rPr>
        <w:t>产生了</w:t>
      </w:r>
      <w:r>
        <w:rPr>
          <w:rFonts w:hint="eastAsia" w:ascii="Times New Roman" w:hAnsi="Times New Roman" w:cs="Times New Roman"/>
          <w:sz w:val="24"/>
        </w:rPr>
        <w:t>失步</w:t>
      </w:r>
      <w:r>
        <w:rPr>
          <w:rFonts w:hint="eastAsia" w:ascii="Times New Roman" w:hAnsi="Times New Roman" w:cs="Times New Roman"/>
          <w:sz w:val="24"/>
          <w:lang w:val="en-US" w:eastAsia="zh-CN"/>
        </w:rPr>
        <w:t>现象</w:t>
      </w:r>
      <w:r>
        <w:rPr>
          <w:rFonts w:hint="eastAsia" w:ascii="Times New Roman" w:hAnsi="Times New Roman" w:cs="Times New Roman"/>
          <w:sz w:val="24"/>
        </w:rPr>
        <w:t>。</w:t>
      </w:r>
    </w:p>
    <w:p w14:paraId="20F518F1">
      <w:pPr>
        <w:numPr>
          <w:ilvl w:val="0"/>
          <w:numId w:val="5"/>
        </w:numPr>
        <w:ind w:left="0" w:leftChars="0" w:firstLine="0" w:firstLineChars="0"/>
        <w:jc w:val="left"/>
        <w:rPr>
          <w:rFonts w:hint="eastAsia" w:ascii="宋体" w:hAnsi="宋体"/>
          <w:sz w:val="28"/>
          <w:szCs w:val="28"/>
          <w:lang w:val="en-US" w:eastAsia="zh-CN"/>
        </w:rPr>
      </w:pPr>
      <w:r>
        <w:rPr>
          <w:rFonts w:hint="eastAsia" w:ascii="宋体" w:hAnsi="宋体"/>
          <w:sz w:val="28"/>
          <w:szCs w:val="28"/>
          <w:lang w:val="en-US" w:eastAsia="zh-CN"/>
        </w:rPr>
        <w:t>步进电机的矩频特性</w:t>
      </w:r>
    </w:p>
    <w:p w14:paraId="2A783CCE">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机械结构参数如下：</w:t>
      </w:r>
    </w:p>
    <w:p w14:paraId="58482E10">
      <w:pPr>
        <w:numPr>
          <w:ilvl w:val="0"/>
          <w:numId w:val="0"/>
        </w:numPr>
        <w:ind w:firstLine="420" w:firstLineChars="0"/>
        <w:jc w:val="center"/>
        <w:rPr>
          <w:rFonts w:hint="default" w:ascii="宋体" w:hAnsi="宋体" w:eastAsia="宋体" w:cs="宋体"/>
          <w:sz w:val="24"/>
          <w:szCs w:val="24"/>
          <w:lang w:val="en-US" w:eastAsia="zh-CN"/>
        </w:rPr>
      </w:pPr>
      <w:r>
        <w:rPr>
          <w:rFonts w:hint="default" w:ascii="宋体" w:hAnsi="宋体" w:eastAsia="宋体" w:cs="宋体"/>
          <w:position w:val="-32"/>
          <w:sz w:val="24"/>
          <w:szCs w:val="24"/>
          <w:lang w:val="en-US" w:eastAsia="zh-CN"/>
        </w:rPr>
        <w:object>
          <v:shape id="_x0000_i1033" o:spt="75" type="#_x0000_t75" style="height:38pt;width:300pt;" o:ole="t" filled="f" o:preferrelative="t" stroked="f" coordsize="21600,21600">
            <v:path/>
            <v:fill on="f" focussize="0,0"/>
            <v:stroke on="f"/>
            <v:imagedata r:id="rId26" o:title=""/>
            <o:lock v:ext="edit" aspectratio="f"/>
            <w10:wrap type="none"/>
            <w10:anchorlock/>
          </v:shape>
          <o:OLEObject Type="Embed" ProgID="Equation.DSMT4" ShapeID="_x0000_i1033" DrawAspect="Content" ObjectID="_1468075733" r:id="rId25">
            <o:LockedField>false</o:LockedField>
          </o:OLEObject>
        </w:object>
      </w:r>
    </w:p>
    <w:p w14:paraId="5F8A843B">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电机转矩计算如下式：</w:t>
      </w:r>
    </w:p>
    <w:p w14:paraId="643CDED8">
      <w:pPr>
        <w:jc w:val="center"/>
        <w:rPr>
          <w:rFonts w:ascii="Times New Roman" w:hAnsi="Times New Roman" w:cs="Times New Roman"/>
          <w:position w:val="-24"/>
          <w:sz w:val="24"/>
        </w:rPr>
      </w:pPr>
      <w:r>
        <w:rPr>
          <w:rFonts w:ascii="Times New Roman" w:hAnsi="Times New Roman" w:cs="Times New Roman"/>
          <w:position w:val="-24"/>
          <w:sz w:val="24"/>
        </w:rPr>
        <w:object>
          <v:shape id="_x0000_i1034" o:spt="75" type="#_x0000_t75" style="height:31.65pt;width:130.35pt;" o:ole="t" filled="f" o:preferrelative="t" stroked="f" coordsize="21600,21600">
            <v:path/>
            <v:fill on="f" focussize="0,0"/>
            <v:stroke on="f" joinstyle="miter"/>
            <v:imagedata r:id="rId18" o:title=""/>
            <o:lock v:ext="edit" aspectratio="t"/>
            <w10:wrap type="none"/>
            <w10:anchorlock/>
          </v:shape>
          <o:OLEObject Type="Embed" ProgID="Equation.DSMT4" ShapeID="_x0000_i1034" DrawAspect="Content" ObjectID="_1468075734" r:id="rId27">
            <o:LockedField>false</o:LockedField>
          </o:OLEObject>
        </w:object>
      </w:r>
    </w:p>
    <w:p w14:paraId="6C38594E">
      <w:pPr>
        <w:ind w:firstLine="420" w:firstLineChars="0"/>
        <w:jc w:val="left"/>
        <w:rPr>
          <w:rFonts w:hint="eastAsia" w:ascii="Times New Roman" w:hAnsi="Times New Roman" w:cs="Times New Roman"/>
          <w:position w:val="-24"/>
          <w:sz w:val="24"/>
          <w:lang w:val="en-US" w:eastAsia="zh-CN"/>
        </w:rPr>
      </w:pPr>
      <w:r>
        <w:rPr>
          <w:rFonts w:hint="eastAsia" w:ascii="Times New Roman" w:hAnsi="Times New Roman" w:cs="Times New Roman"/>
          <w:position w:val="-24"/>
          <w:sz w:val="24"/>
          <w:lang w:val="en-US" w:eastAsia="zh-CN"/>
        </w:rPr>
        <w:t>得到：</w:t>
      </w:r>
    </w:p>
    <w:p w14:paraId="229FFA5B">
      <w:pPr>
        <w:jc w:val="center"/>
        <w:rPr>
          <w:rFonts w:hint="eastAsia" w:ascii="Times New Roman" w:hAnsi="Times New Roman" w:cs="Times New Roman" w:eastAsiaTheme="minorEastAsia"/>
          <w:position w:val="-24"/>
          <w:sz w:val="24"/>
          <w:lang w:val="en-US" w:eastAsia="zh-CN"/>
        </w:rPr>
      </w:pPr>
      <w:r>
        <w:rPr>
          <w:rFonts w:ascii="Times New Roman" w:hAnsi="Times New Roman" w:cs="Times New Roman"/>
          <w:position w:val="-12"/>
          <w:sz w:val="24"/>
        </w:rPr>
        <w:object>
          <v:shape id="_x0000_i1035" o:spt="75" type="#_x0000_t75" style="height:18pt;width:65.4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p>
    <w:p w14:paraId="541ED664">
      <w:pPr>
        <w:ind w:firstLine="420" w:firstLineChars="0"/>
        <w:jc w:val="left"/>
      </w:pPr>
      <w:r>
        <w:rPr>
          <w:rFonts w:hint="eastAsia"/>
          <w:lang w:val="en-US" w:eastAsia="zh-CN"/>
        </w:rPr>
        <w:t>其中：</w:t>
      </w:r>
      <m:oMath>
        <m:sSub>
          <m:sSubPr>
            <m:ctrlPr>
              <w:rPr>
                <w:rFonts w:ascii="Cambria Math" w:hAnsi="Cambria Math"/>
                <w:lang w:val="en-US"/>
              </w:rPr>
            </m:ctrlPr>
          </m:sSubPr>
          <m:e>
            <m:r>
              <m:rPr>
                <m:sty m:val="p"/>
              </m:rPr>
              <w:rPr>
                <w:rFonts w:ascii="Cambria Math" w:hAnsi="Cambria Math"/>
                <w:lang w:val="en-US"/>
              </w:rPr>
              <m:t>α</m:t>
            </m:r>
            <m:ctrlPr>
              <w:rPr>
                <w:rFonts w:ascii="Cambria Math" w:hAnsi="Cambria Math"/>
                <w:lang w:val="en-US"/>
              </w:rPr>
            </m:ctrlPr>
          </m:e>
          <m:sub>
            <m:r>
              <m:rPr>
                <m:sty m:val="p"/>
              </m:rPr>
              <w:rPr>
                <w:rFonts w:hint="eastAsia" w:ascii="Cambria Math" w:hAnsi="Cambria Math"/>
                <w:lang w:val="en-US" w:eastAsia="zh-CN"/>
              </w:rPr>
              <m:t>m</m:t>
            </m:r>
            <m:ctrlPr>
              <w:rPr>
                <w:rFonts w:ascii="Cambria Math" w:hAnsi="Cambria Math"/>
                <w:lang w:val="en-US"/>
              </w:rPr>
            </m:ctrlPr>
          </m:sub>
        </m:sSub>
      </m:oMath>
      <w:r>
        <w:rPr>
          <w:rFonts w:hint="eastAsia" w:hAnsi="Cambria Math"/>
          <w:i w:val="0"/>
          <w:lang w:val="en-US" w:eastAsia="zh-CN"/>
        </w:rPr>
        <w:t>为设定的加速度，J 为克服系统转动惯量所需的转矩，通过以下式子计算：</w:t>
      </w:r>
    </w:p>
    <w:p w14:paraId="49348CCD">
      <w:pPr>
        <w:jc w:val="center"/>
      </w:pPr>
      <w:r>
        <w:rPr>
          <w:position w:val="-12"/>
        </w:rPr>
        <w:object>
          <v:shape id="_x0000_i1036" o:spt="75" type="#_x0000_t75" style="height:19pt;width:175.95pt;" o:ole="t" filled="f" o:preferrelative="t" stroked="f" coordsize="21600,21600">
            <v:path/>
            <v:fill on="f" focussize="0,0"/>
            <v:stroke on="f"/>
            <v:imagedata r:id="rId31" o:title=""/>
            <o:lock v:ext="edit" aspectratio="f"/>
            <w10:wrap type="none"/>
            <w10:anchorlock/>
          </v:shape>
          <o:OLEObject Type="Embed" ProgID="Equation.DSMT4" ShapeID="_x0000_i1036" DrawAspect="Content" ObjectID="_1468075736" r:id="rId30">
            <o:LockedField>false</o:LockedField>
          </o:OLEObject>
        </w:object>
      </w:r>
    </w:p>
    <w:p w14:paraId="3D53AC95">
      <w:pPr>
        <w:jc w:val="center"/>
        <w:rPr>
          <w:rFonts w:ascii="宋体" w:hAnsi="宋体" w:eastAsia="宋体" w:cs="宋体"/>
          <w:sz w:val="24"/>
          <w:szCs w:val="24"/>
        </w:rPr>
      </w:pPr>
      <w:r>
        <w:rPr>
          <w:position w:val="-12"/>
        </w:rPr>
        <w:object>
          <v:shape id="_x0000_i1037" o:spt="75" type="#_x0000_t75" style="height:18.55pt;width:415.25pt;" o:ole="t" filled="f" o:preferrelative="t" stroked="f" coordsize="21600,21600">
            <v:path/>
            <v:fill on="f" focussize="0,0"/>
            <v:stroke on="f"/>
            <v:imagedata r:id="rId33" o:title=""/>
            <o:lock v:ext="edit" aspectratio="f"/>
            <w10:wrap type="none"/>
            <w10:anchorlock/>
          </v:shape>
          <o:OLEObject Type="Embed" ProgID="Equation.DSMT4" ShapeID="_x0000_i1037" DrawAspect="Content" ObjectID="_1468075737" r:id="rId32">
            <o:LockedField>false</o:LockedField>
          </o:OLEObject>
        </w:object>
      </w:r>
    </w:p>
    <w:p w14:paraId="42B56E23">
      <w:pPr>
        <w:ind w:firstLine="420" w:firstLineChars="0"/>
        <w:jc w:val="left"/>
        <w:rPr>
          <w:rFonts w:hint="eastAsia" w:ascii="宋体" w:hAnsi="宋体" w:eastAsia="宋体" w:cs="宋体"/>
          <w:sz w:val="21"/>
          <w:szCs w:val="21"/>
          <w:lang w:eastAsia="zh-CN"/>
        </w:rPr>
      </w:pPr>
      <w:r>
        <w:rPr>
          <w:rFonts w:ascii="宋体" w:hAnsi="宋体" w:eastAsia="宋体" w:cs="宋体"/>
          <w:sz w:val="21"/>
          <w:szCs w:val="21"/>
        </w:rPr>
        <w:t>实验中设定细分为40000，脉冲频率</w:t>
      </w:r>
      <w:r>
        <w:rPr>
          <w:rFonts w:ascii="宋体" w:hAnsi="宋体" w:eastAsia="宋体" w:cs="宋体"/>
          <w:position w:val="-10"/>
          <w:sz w:val="21"/>
          <w:szCs w:val="21"/>
        </w:rPr>
        <w:object>
          <v:shape id="_x0000_i1038" o:spt="75" type="#_x0000_t75" style="height:16pt;width:35pt;" o:ole="t" filled="f" o:preferrelative="t" stroked="f" coordsize="21600,21600">
            <v:path/>
            <v:fill on="f" focussize="0,0"/>
            <v:stroke on="f"/>
            <v:imagedata r:id="rId35" o:title=""/>
            <o:lock v:ext="edit" aspectratio="f"/>
            <w10:wrap type="none"/>
            <w10:anchorlock/>
          </v:shape>
          <o:OLEObject Type="Embed" ProgID="Equation.DSMT4" ShapeID="_x0000_i1038" DrawAspect="Content" ObjectID="_1468075738" r:id="rId34">
            <o:LockedField>false</o:LockedField>
          </o:OLEObject>
        </w:object>
      </w:r>
      <w:r>
        <w:rPr>
          <w:rFonts w:ascii="宋体" w:hAnsi="宋体" w:eastAsia="宋体" w:cs="宋体"/>
          <w:sz w:val="21"/>
          <w:szCs w:val="21"/>
        </w:rPr>
        <w:t>与转速</w:t>
      </w:r>
      <w:r>
        <w:rPr>
          <w:rFonts w:ascii="宋体" w:hAnsi="宋体" w:eastAsia="宋体" w:cs="宋体"/>
          <w:position w:val="-10"/>
          <w:sz w:val="21"/>
          <w:szCs w:val="21"/>
        </w:rPr>
        <w:object>
          <v:shape id="_x0000_i1039" o:spt="75" type="#_x0000_t75" style="height:16pt;width:49pt;" o:ole="t" filled="f" o:preferrelative="t" stroked="f" coordsize="21600,21600">
            <v:path/>
            <v:fill on="f" focussize="0,0"/>
            <v:stroke on="f"/>
            <v:imagedata r:id="rId37" o:title=""/>
            <o:lock v:ext="edit" aspectratio="f"/>
            <w10:wrap type="none"/>
            <w10:anchorlock/>
          </v:shape>
          <o:OLEObject Type="Embed" ProgID="Equation.DSMT4" ShapeID="_x0000_i1039" DrawAspect="Content" ObjectID="_1468075739" r:id="rId36">
            <o:LockedField>false</o:LockedField>
          </o:OLEObject>
        </w:object>
      </w:r>
      <w:r>
        <w:rPr>
          <w:rFonts w:ascii="宋体" w:hAnsi="宋体" w:eastAsia="宋体" w:cs="宋体"/>
          <w:sz w:val="21"/>
          <w:szCs w:val="21"/>
        </w:rPr>
        <w:t>的关系如下</w:t>
      </w:r>
      <w:r>
        <w:rPr>
          <w:rFonts w:hint="eastAsia" w:ascii="宋体" w:hAnsi="宋体" w:eastAsia="宋体" w:cs="宋体"/>
          <w:sz w:val="21"/>
          <w:szCs w:val="21"/>
          <w:lang w:eastAsia="zh-CN"/>
        </w:rPr>
        <w:t>：</w:t>
      </w:r>
    </w:p>
    <w:p w14:paraId="25E870D3">
      <w:pPr>
        <w:jc w:val="center"/>
        <w:rPr>
          <w:position w:val="-24"/>
        </w:rPr>
      </w:pPr>
      <w:r>
        <w:rPr>
          <w:position w:val="-24"/>
        </w:rPr>
        <w:object>
          <v:shape id="_x0000_i1040" o:spt="75" type="#_x0000_t75" style="height:31pt;width:114.95pt;" o:ole="t" filled="f" o:preferrelative="t" stroked="f" coordsize="21600,21600">
            <v:path/>
            <v:fill on="f" focussize="0,0"/>
            <v:stroke on="f"/>
            <v:imagedata r:id="rId39" o:title=""/>
            <o:lock v:ext="edit" aspectratio="f"/>
            <w10:wrap type="none"/>
            <w10:anchorlock/>
          </v:shape>
          <o:OLEObject Type="Embed" ProgID="Equation.DSMT4" ShapeID="_x0000_i1040" DrawAspect="Content" ObjectID="_1468075740" r:id="rId38">
            <o:LockedField>false</o:LockedField>
          </o:OLEObject>
        </w:object>
      </w:r>
    </w:p>
    <w:p w14:paraId="06D25160">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驱动负载所需的扭矩：</w:t>
      </w:r>
    </w:p>
    <w:p w14:paraId="0BD499CF">
      <w:pPr>
        <w:keepNext w:val="0"/>
        <w:keepLines w:val="0"/>
        <w:widowControl/>
        <w:suppressLineNumbers w:val="0"/>
        <w:ind w:firstLine="420" w:firstLineChars="0"/>
        <w:jc w:val="center"/>
        <w:rPr>
          <w:position w:val="-24"/>
        </w:rPr>
      </w:pPr>
      <w:r>
        <w:rPr>
          <w:rFonts w:ascii="Times New Roman" w:hAnsi="Times New Roman" w:cs="Times New Roman"/>
          <w:position w:val="-12"/>
          <w:sz w:val="24"/>
        </w:rPr>
        <w:object>
          <v:shape id="_x0000_i1041" o:spt="75" type="#_x0000_t75" style="height:18.55pt;width:119.45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p>
    <w:p w14:paraId="1152D142">
      <w:pPr>
        <w:jc w:val="left"/>
        <w:rPr>
          <w:rFonts w:hint="default"/>
          <w:position w:val="-24"/>
          <w:lang w:val="en-US" w:eastAsia="zh-CN"/>
        </w:rPr>
      </w:pPr>
      <w:r>
        <w:rPr>
          <w:rFonts w:hint="eastAsia"/>
          <w:position w:val="-24"/>
          <w:lang w:val="en-US" w:eastAsia="zh-CN"/>
        </w:rPr>
        <w:t>将上述计算式子联立，可得以下的表格：</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6C554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86A0E37">
            <w:pPr>
              <w:spacing w:line="360" w:lineRule="auto"/>
              <w:jc w:val="center"/>
              <w:rPr>
                <w:rFonts w:hint="eastAsia" w:ascii="Times New Roman" w:hAnsi="Times New Roman" w:cs="Times New Roman"/>
                <w:sz w:val="24"/>
                <w:szCs w:val="24"/>
                <w:lang w:val="en-US" w:eastAsia="zh-CN"/>
              </w:rPr>
            </w:pPr>
          </w:p>
        </w:tc>
        <w:tc>
          <w:tcPr>
            <w:tcW w:w="1704" w:type="dxa"/>
          </w:tcPr>
          <w:p w14:paraId="1C22F2FF">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加速度</w:t>
            </w:r>
            <w:r>
              <w:rPr>
                <w:rFonts w:hint="default" w:ascii="Times New Roman" w:hAnsi="Times New Roman" w:cs="Times New Roman"/>
                <w:sz w:val="24"/>
                <w:szCs w:val="24"/>
                <w:lang w:val="en-US" w:eastAsia="zh-CN"/>
              </w:rPr>
              <w:t>ɑ</w:t>
            </w:r>
          </w:p>
          <w:p w14:paraId="27571BF0">
            <w:pPr>
              <w:spacing w:line="360" w:lineRule="auto"/>
              <w:jc w:val="center"/>
              <w:rPr>
                <w:rFonts w:hint="default" w:ascii="Times New Roman" w:hAnsi="Times New Roman" w:cs="Times New Roman"/>
                <w:sz w:val="24"/>
                <w:szCs w:val="24"/>
                <w:lang w:val="en-US" w:eastAsia="zh-CN"/>
              </w:rPr>
            </w:pPr>
            <w:r>
              <w:rPr>
                <w:rFonts w:ascii="Times New Roman" w:hAnsi="Times New Roman" w:cs="Times New Roman"/>
                <w:sz w:val="24"/>
                <w:szCs w:val="24"/>
              </w:rPr>
              <w:t>（rpm/s）</w:t>
            </w:r>
          </w:p>
        </w:tc>
        <w:tc>
          <w:tcPr>
            <w:tcW w:w="1704" w:type="dxa"/>
          </w:tcPr>
          <w:p w14:paraId="1552D8C8">
            <w:pPr>
              <w:spacing w:line="360" w:lineRule="auto"/>
              <w:jc w:val="center"/>
              <w:rPr>
                <w:rFonts w:hint="eastAsia" w:ascii="Times New Roman" w:hAnsi="Times New Roman" w:cs="Times New Roman"/>
                <w:sz w:val="24"/>
                <w:szCs w:val="24"/>
                <w:lang w:val="en-US" w:eastAsia="zh-CN"/>
              </w:rPr>
            </w:pPr>
            <w:r>
              <w:rPr>
                <w:rFonts w:ascii="Times New Roman" w:hAnsi="Times New Roman" w:cs="Times New Roman"/>
                <w:sz w:val="24"/>
                <w:szCs w:val="24"/>
              </w:rPr>
              <w:t>最大速度v （r/min）</w:t>
            </w:r>
          </w:p>
        </w:tc>
        <w:tc>
          <w:tcPr>
            <w:tcW w:w="1705" w:type="dxa"/>
          </w:tcPr>
          <w:p w14:paraId="134F13B0">
            <w:pPr>
              <w:spacing w:line="360" w:lineRule="auto"/>
              <w:jc w:val="center"/>
              <w:rPr>
                <w:rFonts w:ascii="Times New Roman" w:hAnsi="Times New Roman" w:cs="Times New Roman"/>
                <w:sz w:val="24"/>
                <w:szCs w:val="24"/>
              </w:rPr>
            </w:pPr>
            <w:r>
              <w:rPr>
                <w:rFonts w:ascii="Times New Roman" w:hAnsi="Times New Roman" w:cs="Times New Roman"/>
                <w:sz w:val="24"/>
                <w:szCs w:val="24"/>
              </w:rPr>
              <w:t>电机扭矩T</w:t>
            </w:r>
          </w:p>
          <w:p w14:paraId="0739F109">
            <w:pPr>
              <w:spacing w:line="360" w:lineRule="auto"/>
              <w:jc w:val="center"/>
              <w:rPr>
                <w:rFonts w:hint="eastAsia" w:ascii="Times New Roman" w:hAnsi="Times New Roman" w:cs="Times New Roman"/>
                <w:sz w:val="24"/>
                <w:szCs w:val="24"/>
                <w:lang w:val="en-US" w:eastAsia="zh-CN"/>
              </w:rPr>
            </w:pPr>
            <w:r>
              <w:rPr>
                <w:rFonts w:ascii="Times New Roman" w:hAnsi="Times New Roman" w:cs="Times New Roman"/>
                <w:sz w:val="24"/>
                <w:szCs w:val="24"/>
              </w:rPr>
              <w:t>（N</w:t>
            </w:r>
            <w:r>
              <w:rPr>
                <w:rFonts w:hint="eastAsia" w:ascii="Times New Roman" w:hAnsi="Times New Roman" w:cs="Times New Roman"/>
                <w:sz w:val="24"/>
                <w:szCs w:val="24"/>
                <w:lang w:val="en-US" w:eastAsia="zh-CN"/>
              </w:rPr>
              <w:t>·</w:t>
            </w:r>
            <w:r>
              <w:rPr>
                <w:rFonts w:ascii="Times New Roman" w:hAnsi="Times New Roman" w:cs="Times New Roman"/>
                <w:sz w:val="24"/>
                <w:szCs w:val="24"/>
              </w:rPr>
              <w:t>m）</w:t>
            </w:r>
          </w:p>
        </w:tc>
        <w:tc>
          <w:tcPr>
            <w:tcW w:w="1705" w:type="dxa"/>
          </w:tcPr>
          <w:p w14:paraId="461FF827">
            <w:pPr>
              <w:spacing w:line="360" w:lineRule="auto"/>
              <w:jc w:val="center"/>
              <w:rPr>
                <w:rFonts w:ascii="Times New Roman" w:hAnsi="Times New Roman" w:cs="Times New Roman"/>
                <w:sz w:val="24"/>
                <w:szCs w:val="24"/>
              </w:rPr>
            </w:pPr>
            <w:r>
              <w:rPr>
                <w:rFonts w:ascii="Times New Roman" w:hAnsi="Times New Roman" w:cs="Times New Roman"/>
                <w:sz w:val="24"/>
                <w:szCs w:val="24"/>
              </w:rPr>
              <w:t>脉冲频率 f</w:t>
            </w:r>
          </w:p>
          <w:p w14:paraId="438910D3">
            <w:pPr>
              <w:spacing w:line="360" w:lineRule="auto"/>
              <w:jc w:val="center"/>
              <w:rPr>
                <w:rFonts w:hint="eastAsia" w:ascii="Times New Roman" w:hAnsi="Times New Roman" w:cs="Times New Roman"/>
                <w:sz w:val="24"/>
                <w:szCs w:val="24"/>
                <w:lang w:val="en-US" w:eastAsia="zh-CN"/>
              </w:rPr>
            </w:pPr>
            <w:r>
              <w:rPr>
                <w:rFonts w:ascii="Times New Roman" w:hAnsi="Times New Roman" w:cs="Times New Roman"/>
                <w:sz w:val="24"/>
                <w:szCs w:val="24"/>
              </w:rPr>
              <w:t>（Hz）</w:t>
            </w:r>
          </w:p>
        </w:tc>
      </w:tr>
      <w:tr w14:paraId="1A942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F723895">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p>
        </w:tc>
        <w:tc>
          <w:tcPr>
            <w:tcW w:w="1704" w:type="dxa"/>
          </w:tcPr>
          <w:p w14:paraId="5B46E61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w:t>
            </w:r>
          </w:p>
        </w:tc>
        <w:tc>
          <w:tcPr>
            <w:tcW w:w="1704" w:type="dxa"/>
          </w:tcPr>
          <w:p w14:paraId="2767FAD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219.0</w:t>
            </w:r>
          </w:p>
        </w:tc>
        <w:tc>
          <w:tcPr>
            <w:tcW w:w="1705" w:type="dxa"/>
          </w:tcPr>
          <w:p w14:paraId="1D0D0EF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0.047565</w:t>
            </w:r>
          </w:p>
        </w:tc>
        <w:tc>
          <w:tcPr>
            <w:tcW w:w="1705" w:type="dxa"/>
          </w:tcPr>
          <w:p w14:paraId="38EF151C">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146000</w:t>
            </w:r>
          </w:p>
        </w:tc>
      </w:tr>
      <w:tr w14:paraId="2C4A5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BDF20CE">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p>
        </w:tc>
        <w:tc>
          <w:tcPr>
            <w:tcW w:w="1704" w:type="dxa"/>
          </w:tcPr>
          <w:p w14:paraId="7515DAF6">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250</w:t>
            </w:r>
          </w:p>
        </w:tc>
        <w:tc>
          <w:tcPr>
            <w:tcW w:w="1704" w:type="dxa"/>
          </w:tcPr>
          <w:p w14:paraId="34969FE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162.4</w:t>
            </w:r>
          </w:p>
        </w:tc>
        <w:tc>
          <w:tcPr>
            <w:tcW w:w="1705" w:type="dxa"/>
          </w:tcPr>
          <w:p w14:paraId="757BB79B">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0.118913</w:t>
            </w:r>
          </w:p>
        </w:tc>
        <w:tc>
          <w:tcPr>
            <w:tcW w:w="1705" w:type="dxa"/>
          </w:tcPr>
          <w:p w14:paraId="19C49D4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108266.7</w:t>
            </w:r>
          </w:p>
        </w:tc>
      </w:tr>
      <w:tr w14:paraId="31EBB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6EE3D10">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p>
        </w:tc>
        <w:tc>
          <w:tcPr>
            <w:tcW w:w="1704" w:type="dxa"/>
          </w:tcPr>
          <w:p w14:paraId="04433FA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500</w:t>
            </w:r>
          </w:p>
        </w:tc>
        <w:tc>
          <w:tcPr>
            <w:tcW w:w="1704" w:type="dxa"/>
          </w:tcPr>
          <w:p w14:paraId="4CCFA2C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111.7</w:t>
            </w:r>
          </w:p>
        </w:tc>
        <w:tc>
          <w:tcPr>
            <w:tcW w:w="1705" w:type="dxa"/>
          </w:tcPr>
          <w:p w14:paraId="30D132AA">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0.237825</w:t>
            </w:r>
          </w:p>
        </w:tc>
        <w:tc>
          <w:tcPr>
            <w:tcW w:w="1705" w:type="dxa"/>
          </w:tcPr>
          <w:p w14:paraId="43884D04">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74466.7</w:t>
            </w:r>
          </w:p>
        </w:tc>
      </w:tr>
      <w:tr w14:paraId="72748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6F5B5F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w:t>
            </w:r>
          </w:p>
        </w:tc>
        <w:tc>
          <w:tcPr>
            <w:tcW w:w="1704" w:type="dxa"/>
          </w:tcPr>
          <w:p w14:paraId="0252BFF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750</w:t>
            </w:r>
          </w:p>
        </w:tc>
        <w:tc>
          <w:tcPr>
            <w:tcW w:w="1704" w:type="dxa"/>
          </w:tcPr>
          <w:p w14:paraId="2874863B">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84.75</w:t>
            </w:r>
          </w:p>
        </w:tc>
        <w:tc>
          <w:tcPr>
            <w:tcW w:w="1705" w:type="dxa"/>
          </w:tcPr>
          <w:p w14:paraId="4EC534BC">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0.356738</w:t>
            </w:r>
          </w:p>
        </w:tc>
        <w:tc>
          <w:tcPr>
            <w:tcW w:w="1705" w:type="dxa"/>
          </w:tcPr>
          <w:p w14:paraId="263A60F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56480.0</w:t>
            </w:r>
          </w:p>
        </w:tc>
      </w:tr>
      <w:tr w14:paraId="5CFE7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1ECDAE4">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w:t>
            </w:r>
          </w:p>
        </w:tc>
        <w:tc>
          <w:tcPr>
            <w:tcW w:w="1704" w:type="dxa"/>
          </w:tcPr>
          <w:p w14:paraId="1510BC7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1000</w:t>
            </w:r>
          </w:p>
        </w:tc>
        <w:tc>
          <w:tcPr>
            <w:tcW w:w="1704" w:type="dxa"/>
          </w:tcPr>
          <w:p w14:paraId="5BC3F2F0">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69.14</w:t>
            </w:r>
          </w:p>
        </w:tc>
        <w:tc>
          <w:tcPr>
            <w:tcW w:w="1705" w:type="dxa"/>
          </w:tcPr>
          <w:p w14:paraId="04FE03B9">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0.475650</w:t>
            </w:r>
          </w:p>
        </w:tc>
        <w:tc>
          <w:tcPr>
            <w:tcW w:w="1705" w:type="dxa"/>
          </w:tcPr>
          <w:p w14:paraId="237B949F">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46093.3</w:t>
            </w:r>
          </w:p>
        </w:tc>
      </w:tr>
      <w:tr w14:paraId="2DF8E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9380080">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w:t>
            </w:r>
          </w:p>
        </w:tc>
        <w:tc>
          <w:tcPr>
            <w:tcW w:w="1704" w:type="dxa"/>
          </w:tcPr>
          <w:p w14:paraId="311B797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1250</w:t>
            </w:r>
          </w:p>
        </w:tc>
        <w:tc>
          <w:tcPr>
            <w:tcW w:w="1704" w:type="dxa"/>
          </w:tcPr>
          <w:p w14:paraId="15937FC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57.70</w:t>
            </w:r>
          </w:p>
        </w:tc>
        <w:tc>
          <w:tcPr>
            <w:tcW w:w="1705" w:type="dxa"/>
          </w:tcPr>
          <w:p w14:paraId="668C941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0.594562</w:t>
            </w:r>
          </w:p>
        </w:tc>
        <w:tc>
          <w:tcPr>
            <w:tcW w:w="1705" w:type="dxa"/>
          </w:tcPr>
          <w:p w14:paraId="4E9DD30B">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38466.7</w:t>
            </w:r>
          </w:p>
        </w:tc>
      </w:tr>
      <w:tr w14:paraId="0D2C2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73DF27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w:t>
            </w:r>
          </w:p>
        </w:tc>
        <w:tc>
          <w:tcPr>
            <w:tcW w:w="1704" w:type="dxa"/>
          </w:tcPr>
          <w:p w14:paraId="60A8F654">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1500</w:t>
            </w:r>
          </w:p>
        </w:tc>
        <w:tc>
          <w:tcPr>
            <w:tcW w:w="1704" w:type="dxa"/>
          </w:tcPr>
          <w:p w14:paraId="75FB237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49.51</w:t>
            </w:r>
          </w:p>
        </w:tc>
        <w:tc>
          <w:tcPr>
            <w:tcW w:w="1705" w:type="dxa"/>
          </w:tcPr>
          <w:p w14:paraId="0BB7EEAC">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0.713475</w:t>
            </w:r>
          </w:p>
        </w:tc>
        <w:tc>
          <w:tcPr>
            <w:tcW w:w="1705" w:type="dxa"/>
          </w:tcPr>
          <w:p w14:paraId="5C5748FE">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33006.7</w:t>
            </w:r>
          </w:p>
        </w:tc>
      </w:tr>
      <w:tr w14:paraId="046FA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F36A36C">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w:t>
            </w:r>
          </w:p>
        </w:tc>
        <w:tc>
          <w:tcPr>
            <w:tcW w:w="1704" w:type="dxa"/>
          </w:tcPr>
          <w:p w14:paraId="32A7FACF">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1750</w:t>
            </w:r>
          </w:p>
        </w:tc>
        <w:tc>
          <w:tcPr>
            <w:tcW w:w="1704" w:type="dxa"/>
            <w:vAlign w:val="top"/>
          </w:tcPr>
          <w:p w14:paraId="039EAEFB">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43.07</w:t>
            </w:r>
          </w:p>
        </w:tc>
        <w:tc>
          <w:tcPr>
            <w:tcW w:w="1705" w:type="dxa"/>
          </w:tcPr>
          <w:p w14:paraId="1EA2F3A4">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0.832388</w:t>
            </w:r>
          </w:p>
        </w:tc>
        <w:tc>
          <w:tcPr>
            <w:tcW w:w="1705" w:type="dxa"/>
          </w:tcPr>
          <w:p w14:paraId="3C5872C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28713.3</w:t>
            </w:r>
          </w:p>
        </w:tc>
      </w:tr>
      <w:tr w14:paraId="1853B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B66DFCE">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9</w:t>
            </w:r>
          </w:p>
        </w:tc>
        <w:tc>
          <w:tcPr>
            <w:tcW w:w="1704" w:type="dxa"/>
          </w:tcPr>
          <w:p w14:paraId="56A63F77">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2000</w:t>
            </w:r>
          </w:p>
        </w:tc>
        <w:tc>
          <w:tcPr>
            <w:tcW w:w="1704" w:type="dxa"/>
            <w:vAlign w:val="top"/>
          </w:tcPr>
          <w:p w14:paraId="74E0429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38.54</w:t>
            </w:r>
          </w:p>
        </w:tc>
        <w:tc>
          <w:tcPr>
            <w:tcW w:w="1705" w:type="dxa"/>
          </w:tcPr>
          <w:p w14:paraId="065440E1">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0.951300</w:t>
            </w:r>
          </w:p>
        </w:tc>
        <w:tc>
          <w:tcPr>
            <w:tcW w:w="1705" w:type="dxa"/>
          </w:tcPr>
          <w:p w14:paraId="05816DB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25693.3</w:t>
            </w:r>
          </w:p>
        </w:tc>
      </w:tr>
      <w:tr w14:paraId="6150E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9994451">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w:t>
            </w:r>
          </w:p>
        </w:tc>
        <w:tc>
          <w:tcPr>
            <w:tcW w:w="1704" w:type="dxa"/>
          </w:tcPr>
          <w:p w14:paraId="094C280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2250</w:t>
            </w:r>
          </w:p>
        </w:tc>
        <w:tc>
          <w:tcPr>
            <w:tcW w:w="1704" w:type="dxa"/>
            <w:vAlign w:val="top"/>
          </w:tcPr>
          <w:p w14:paraId="6F6D4439">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36.08</w:t>
            </w:r>
          </w:p>
        </w:tc>
        <w:tc>
          <w:tcPr>
            <w:tcW w:w="1705" w:type="dxa"/>
          </w:tcPr>
          <w:p w14:paraId="50BFBB26">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1.070213</w:t>
            </w:r>
          </w:p>
        </w:tc>
        <w:tc>
          <w:tcPr>
            <w:tcW w:w="1705" w:type="dxa"/>
          </w:tcPr>
          <w:p w14:paraId="778464D5">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24053.3</w:t>
            </w:r>
          </w:p>
        </w:tc>
      </w:tr>
      <w:tr w14:paraId="075E5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CC97D2F">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w:t>
            </w:r>
          </w:p>
        </w:tc>
        <w:tc>
          <w:tcPr>
            <w:tcW w:w="1704" w:type="dxa"/>
          </w:tcPr>
          <w:p w14:paraId="711ABDD1">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2500</w:t>
            </w:r>
          </w:p>
        </w:tc>
        <w:tc>
          <w:tcPr>
            <w:tcW w:w="1704" w:type="dxa"/>
            <w:vAlign w:val="top"/>
          </w:tcPr>
          <w:p w14:paraId="660A0F18">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32.49</w:t>
            </w:r>
          </w:p>
        </w:tc>
        <w:tc>
          <w:tcPr>
            <w:tcW w:w="1705" w:type="dxa"/>
          </w:tcPr>
          <w:p w14:paraId="447A3568">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1.189125</w:t>
            </w:r>
          </w:p>
        </w:tc>
        <w:tc>
          <w:tcPr>
            <w:tcW w:w="1705" w:type="dxa"/>
          </w:tcPr>
          <w:p w14:paraId="376260A4">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21660.0</w:t>
            </w:r>
          </w:p>
        </w:tc>
      </w:tr>
      <w:tr w14:paraId="247A3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4" w:type="dxa"/>
          </w:tcPr>
          <w:p w14:paraId="76CAC32F">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w:t>
            </w:r>
          </w:p>
        </w:tc>
        <w:tc>
          <w:tcPr>
            <w:tcW w:w="1704" w:type="dxa"/>
          </w:tcPr>
          <w:p w14:paraId="66DEF26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2750</w:t>
            </w:r>
          </w:p>
        </w:tc>
        <w:tc>
          <w:tcPr>
            <w:tcW w:w="1704" w:type="dxa"/>
            <w:vAlign w:val="top"/>
          </w:tcPr>
          <w:p w14:paraId="3A0AA41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29.92</w:t>
            </w:r>
          </w:p>
        </w:tc>
        <w:tc>
          <w:tcPr>
            <w:tcW w:w="1705" w:type="dxa"/>
          </w:tcPr>
          <w:p w14:paraId="1EB9F652">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1.308037</w:t>
            </w:r>
          </w:p>
        </w:tc>
        <w:tc>
          <w:tcPr>
            <w:tcW w:w="1705" w:type="dxa"/>
          </w:tcPr>
          <w:p w14:paraId="6F25F517">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19946.7</w:t>
            </w:r>
          </w:p>
        </w:tc>
      </w:tr>
      <w:tr w14:paraId="6584E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EAEE3E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13</w:t>
            </w:r>
          </w:p>
        </w:tc>
        <w:tc>
          <w:tcPr>
            <w:tcW w:w="1704" w:type="dxa"/>
          </w:tcPr>
          <w:p w14:paraId="46E50EC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3000</w:t>
            </w:r>
          </w:p>
        </w:tc>
        <w:tc>
          <w:tcPr>
            <w:tcW w:w="1704" w:type="dxa"/>
            <w:vAlign w:val="top"/>
          </w:tcPr>
          <w:p w14:paraId="19E95586">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27.70</w:t>
            </w:r>
          </w:p>
        </w:tc>
        <w:tc>
          <w:tcPr>
            <w:tcW w:w="1705" w:type="dxa"/>
          </w:tcPr>
          <w:p w14:paraId="144CCE98">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1.426950</w:t>
            </w:r>
          </w:p>
        </w:tc>
        <w:tc>
          <w:tcPr>
            <w:tcW w:w="1705" w:type="dxa"/>
          </w:tcPr>
          <w:p w14:paraId="25A1639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18466.7</w:t>
            </w:r>
          </w:p>
        </w:tc>
      </w:tr>
    </w:tbl>
    <w:p w14:paraId="01FC8561">
      <w:pPr>
        <w:spacing w:line="360" w:lineRule="auto"/>
        <w:jc w:val="left"/>
        <w:rPr>
          <w:rFonts w:hint="eastAsia" w:ascii="宋体" w:hAnsi="宋体"/>
          <w:sz w:val="24"/>
        </w:rPr>
      </w:pPr>
      <w:r>
        <w:rPr>
          <w:rFonts w:hint="eastAsia" w:ascii="宋体" w:hAnsi="宋体"/>
          <w:sz w:val="24"/>
        </w:rPr>
        <w:t>拟合曲线如下：</w:t>
      </w:r>
    </w:p>
    <w:p w14:paraId="107C9E11">
      <w:pPr>
        <w:spacing w:line="360" w:lineRule="auto"/>
        <w:jc w:val="center"/>
        <w:rPr>
          <w:rFonts w:hint="eastAsia" w:ascii="宋体" w:hAnsi="宋体"/>
          <w:sz w:val="24"/>
        </w:rPr>
      </w:pPr>
      <w:r>
        <w:drawing>
          <wp:inline distT="0" distB="0" distL="114300" distR="114300">
            <wp:extent cx="2879725" cy="2397125"/>
            <wp:effectExtent l="0" t="0" r="3175" b="3175"/>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42"/>
                    <a:stretch>
                      <a:fillRect/>
                    </a:stretch>
                  </pic:blipFill>
                  <pic:spPr>
                    <a:xfrm>
                      <a:off x="0" y="0"/>
                      <a:ext cx="2879725" cy="2397125"/>
                    </a:xfrm>
                    <a:prstGeom prst="rect">
                      <a:avLst/>
                    </a:prstGeom>
                    <a:noFill/>
                    <a:ln>
                      <a:noFill/>
                    </a:ln>
                  </pic:spPr>
                </pic:pic>
              </a:graphicData>
            </a:graphic>
          </wp:inline>
        </w:drawing>
      </w:r>
    </w:p>
    <w:p w14:paraId="112C9C64">
      <w:pPr>
        <w:spacing w:line="360" w:lineRule="auto"/>
        <w:jc w:val="left"/>
        <w:rPr>
          <w:rFonts w:hint="eastAsia" w:ascii="宋体" w:hAnsi="宋体"/>
          <w:sz w:val="24"/>
          <w:lang w:val="en-US" w:eastAsia="zh-CN"/>
        </w:rPr>
      </w:pPr>
      <w:r>
        <w:rPr>
          <w:rFonts w:hint="eastAsia" w:ascii="宋体" w:hAnsi="宋体"/>
          <w:sz w:val="24"/>
          <w:lang w:val="en-US" w:eastAsia="zh-CN"/>
        </w:rPr>
        <w:t>拟合方程为：</w:t>
      </w:r>
    </w:p>
    <w:p w14:paraId="3DFEC3A8">
      <w:pPr>
        <w:spacing w:line="360" w:lineRule="auto"/>
        <w:jc w:val="center"/>
        <w:rPr>
          <w:rFonts w:hint="eastAsia" w:ascii="宋体" w:hAnsi="宋体"/>
          <w:sz w:val="24"/>
          <w:lang w:val="en-US" w:eastAsia="zh-CN"/>
        </w:rPr>
      </w:pPr>
      <w:r>
        <w:rPr>
          <w:rFonts w:hint="eastAsia" w:ascii="宋体" w:hAnsi="宋体"/>
          <w:position w:val="-24"/>
          <w:sz w:val="24"/>
          <w:lang w:val="en-US" w:eastAsia="zh-CN"/>
        </w:rPr>
        <w:object>
          <v:shape id="_x0000_i1042" o:spt="75" type="#_x0000_t75" style="height:31pt;width:114.95pt;" o:ole="t" filled="f" o:preferrelative="t" stroked="f" coordsize="21600,21600">
            <v:path/>
            <v:fill on="f" focussize="0,0"/>
            <v:stroke on="f"/>
            <v:imagedata r:id="rId44" o:title=""/>
            <o:lock v:ext="edit" aspectratio="f"/>
            <w10:wrap type="none"/>
            <w10:anchorlock/>
          </v:shape>
          <o:OLEObject Type="Embed" ProgID="Equation.DSMT4" ShapeID="_x0000_i1042" DrawAspect="Content" ObjectID="_1468075742" r:id="rId43">
            <o:LockedField>false</o:LockedField>
          </o:OLEObject>
        </w:object>
      </w:r>
    </w:p>
    <w:p w14:paraId="541A021A">
      <w:pPr>
        <w:ind w:firstLine="420" w:firstLineChars="0"/>
        <w:jc w:val="left"/>
        <w:rPr>
          <w:rFonts w:hint="eastAsia" w:ascii="Times New Roman" w:hAnsi="Times New Roman" w:cs="Times New Roman"/>
          <w:sz w:val="24"/>
          <w:lang w:eastAsia="zh-CN"/>
        </w:rPr>
      </w:pPr>
      <w:r>
        <w:rPr>
          <w:rFonts w:hint="eastAsia" w:ascii="Times New Roman" w:hAnsi="Times New Roman" w:cs="Times New Roman"/>
          <w:sz w:val="24"/>
        </w:rPr>
        <w:t>第二个系数相比</w:t>
      </w:r>
      <w:r>
        <w:rPr>
          <w:rFonts w:hint="eastAsia" w:ascii="Times New Roman" w:hAnsi="Times New Roman" w:cs="Times New Roman"/>
          <w:i/>
          <w:iCs/>
          <w:sz w:val="24"/>
        </w:rPr>
        <w:t>v</w:t>
      </w:r>
      <w:r>
        <w:rPr>
          <w:rFonts w:hint="eastAsia" w:ascii="Times New Roman" w:hAnsi="Times New Roman" w:cs="Times New Roman"/>
          <w:sz w:val="24"/>
        </w:rPr>
        <w:t>的数量级很小，所以可以近似认为</w:t>
      </w:r>
      <w:r>
        <w:rPr>
          <w:rFonts w:hint="eastAsia" w:ascii="Times New Roman" w:hAnsi="Times New Roman" w:cs="Times New Roman"/>
          <w:sz w:val="24"/>
          <w:lang w:val="en-US" w:eastAsia="zh-CN"/>
        </w:rPr>
        <w:t>扭矩和速度的关系</w:t>
      </w:r>
      <w:r>
        <w:rPr>
          <w:rFonts w:hint="eastAsia" w:ascii="Times New Roman" w:hAnsi="Times New Roman" w:cs="Times New Roman"/>
          <w:sz w:val="24"/>
        </w:rPr>
        <w:t>方程是带偏置的反比例函数方程</w:t>
      </w:r>
      <w:r>
        <w:rPr>
          <w:rFonts w:hint="eastAsia" w:ascii="Times New Roman" w:hAnsi="Times New Roman" w:cs="Times New Roman"/>
          <w:sz w:val="24"/>
          <w:lang w:eastAsia="zh-CN"/>
        </w:rPr>
        <w:t>。</w:t>
      </w:r>
    </w:p>
    <w:p w14:paraId="7B73D5DA">
      <w:pPr>
        <w:ind w:firstLine="420" w:firstLineChars="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拟合曲线如下：</w:t>
      </w:r>
    </w:p>
    <w:p w14:paraId="4B31355A">
      <w:pPr>
        <w:ind w:firstLine="420" w:firstLineChars="0"/>
        <w:jc w:val="center"/>
      </w:pPr>
      <w:r>
        <w:drawing>
          <wp:inline distT="0" distB="0" distL="114300" distR="114300">
            <wp:extent cx="2879725" cy="2416175"/>
            <wp:effectExtent l="0" t="0" r="3175" b="9525"/>
            <wp:docPr id="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pic:cNvPicPr>
                      <a:picLocks noChangeAspect="1"/>
                    </pic:cNvPicPr>
                  </pic:nvPicPr>
                  <pic:blipFill>
                    <a:blip r:embed="rId45"/>
                    <a:stretch>
                      <a:fillRect/>
                    </a:stretch>
                  </pic:blipFill>
                  <pic:spPr>
                    <a:xfrm>
                      <a:off x="0" y="0"/>
                      <a:ext cx="2879725" cy="2416175"/>
                    </a:xfrm>
                    <a:prstGeom prst="rect">
                      <a:avLst/>
                    </a:prstGeom>
                    <a:noFill/>
                    <a:ln>
                      <a:noFill/>
                    </a:ln>
                  </pic:spPr>
                </pic:pic>
              </a:graphicData>
            </a:graphic>
          </wp:inline>
        </w:drawing>
      </w:r>
    </w:p>
    <w:p w14:paraId="78064947">
      <w:pPr>
        <w:spacing w:line="360" w:lineRule="auto"/>
        <w:jc w:val="left"/>
        <w:rPr>
          <w:rFonts w:hint="eastAsia" w:ascii="宋体" w:hAnsi="宋体"/>
          <w:sz w:val="24"/>
          <w:lang w:val="en-US" w:eastAsia="zh-CN"/>
        </w:rPr>
      </w:pPr>
      <w:r>
        <w:rPr>
          <w:rFonts w:hint="eastAsia" w:ascii="宋体" w:hAnsi="宋体"/>
          <w:sz w:val="24"/>
          <w:lang w:val="en-US" w:eastAsia="zh-CN"/>
        </w:rPr>
        <w:t>拟合方程为：</w:t>
      </w:r>
    </w:p>
    <w:p w14:paraId="3FCCA2DD">
      <w:pPr>
        <w:ind w:firstLine="420" w:firstLineChars="0"/>
        <w:jc w:val="center"/>
        <w:rPr>
          <w:rFonts w:hint="default"/>
          <w:position w:val="-28"/>
          <w:lang w:val="en-US" w:eastAsia="zh-CN"/>
        </w:rPr>
      </w:pPr>
      <w:r>
        <w:rPr>
          <w:rFonts w:hint="default"/>
          <w:position w:val="-28"/>
          <w:lang w:val="en-US" w:eastAsia="zh-CN"/>
        </w:rPr>
        <w:object>
          <v:shape id="_x0000_i1043" o:spt="75" type="#_x0000_t75" style="height:33pt;width:143pt;" o:ole="t" filled="f" o:preferrelative="t" stroked="f" coordsize="21600,21600">
            <v:path/>
            <v:fill on="f" focussize="0,0"/>
            <v:stroke on="f"/>
            <v:imagedata r:id="rId47" o:title=""/>
            <o:lock v:ext="edit" aspectratio="f"/>
            <w10:wrap type="none"/>
            <w10:anchorlock/>
          </v:shape>
          <o:OLEObject Type="Embed" ProgID="Equation.DSMT4" ShapeID="_x0000_i1043" DrawAspect="Content" ObjectID="_1468075743" r:id="rId46">
            <o:LockedField>false</o:LockedField>
          </o:OLEObject>
        </w:object>
      </w:r>
    </w:p>
    <w:p w14:paraId="58F6D601">
      <w:pPr>
        <w:ind w:firstLine="420" w:firstLineChars="0"/>
        <w:jc w:val="left"/>
        <w:rPr>
          <w:rFonts w:hint="default" w:ascii="Times New Roman" w:hAnsi="Times New Roman" w:cs="Times New Roman"/>
          <w:sz w:val="24"/>
          <w:lang w:val="en-US" w:eastAsia="zh-CN"/>
        </w:rPr>
      </w:pPr>
      <w:r>
        <w:rPr>
          <w:rFonts w:hint="eastAsia" w:ascii="Times New Roman" w:hAnsi="Times New Roman" w:cs="Times New Roman"/>
          <w:sz w:val="24"/>
        </w:rPr>
        <w:t>第二个系数相比</w:t>
      </w:r>
      <w:r>
        <w:rPr>
          <w:rFonts w:hint="eastAsia" w:ascii="Times New Roman" w:hAnsi="Times New Roman" w:cs="Times New Roman"/>
          <w:sz w:val="24"/>
          <w:lang w:val="en-US" w:eastAsia="zh-CN"/>
        </w:rPr>
        <w:t>f</w:t>
      </w:r>
      <w:r>
        <w:rPr>
          <w:rFonts w:hint="eastAsia" w:ascii="Times New Roman" w:hAnsi="Times New Roman" w:cs="Times New Roman"/>
          <w:sz w:val="24"/>
        </w:rPr>
        <w:t>的数量级很小，所以可以近似认为</w:t>
      </w:r>
      <w:r>
        <w:rPr>
          <w:rFonts w:hint="eastAsia" w:ascii="Times New Roman" w:hAnsi="Times New Roman" w:cs="Times New Roman"/>
          <w:sz w:val="24"/>
          <w:lang w:val="en-US" w:eastAsia="zh-CN"/>
        </w:rPr>
        <w:t>扭矩和频率的关系</w:t>
      </w:r>
      <w:r>
        <w:rPr>
          <w:rFonts w:hint="eastAsia" w:ascii="Times New Roman" w:hAnsi="Times New Roman" w:cs="Times New Roman"/>
          <w:sz w:val="24"/>
        </w:rPr>
        <w:t>方程是带偏置的反比例函数方程</w:t>
      </w:r>
      <w:r>
        <w:rPr>
          <w:rFonts w:hint="eastAsia" w:ascii="Times New Roman" w:hAnsi="Times New Roman" w:cs="Times New Roman"/>
          <w:sz w:val="24"/>
          <w:lang w:eastAsia="zh-CN"/>
        </w:rPr>
        <w:t>。</w:t>
      </w:r>
    </w:p>
    <w:p w14:paraId="7129ECAF">
      <w:pPr>
        <w:ind w:firstLine="420" w:firstLineChars="0"/>
        <w:jc w:val="left"/>
        <w:rPr>
          <w:rFonts w:hint="eastAsia" w:ascii="Times New Roman" w:hAnsi="Times New Roman" w:cs="Times New Roman"/>
          <w:sz w:val="24"/>
        </w:rPr>
      </w:pPr>
      <w:r>
        <w:rPr>
          <w:rFonts w:hint="eastAsia" w:ascii="Times New Roman" w:hAnsi="Times New Roman" w:cs="Times New Roman"/>
          <w:sz w:val="24"/>
        </w:rPr>
        <w:t>综上所述：步进电机动态</w:t>
      </w:r>
      <w:r>
        <w:rPr>
          <w:rFonts w:hint="eastAsia" w:ascii="Times New Roman" w:hAnsi="Times New Roman" w:cs="Times New Roman"/>
          <w:sz w:val="24"/>
          <w:lang w:val="en-US" w:eastAsia="zh-CN"/>
        </w:rPr>
        <w:t>扭矩</w:t>
      </w:r>
      <w:r>
        <w:rPr>
          <w:rFonts w:hint="eastAsia" w:ascii="Times New Roman" w:hAnsi="Times New Roman" w:cs="Times New Roman"/>
          <w:sz w:val="24"/>
        </w:rPr>
        <w:t>随着电机脉冲频率或速度的增加而降低，且呈反比关系。</w:t>
      </w:r>
    </w:p>
    <w:p w14:paraId="768D669C">
      <w:pPr>
        <w:ind w:firstLine="420" w:firstLineChars="0"/>
        <w:jc w:val="left"/>
        <w:rPr>
          <w:rFonts w:hint="eastAsia" w:ascii="宋体" w:hAnsi="宋体"/>
          <w:sz w:val="24"/>
          <w:lang w:val="en-US" w:eastAsia="zh-CN"/>
        </w:rPr>
      </w:pPr>
      <w:r>
        <w:rPr>
          <w:rFonts w:hint="eastAsia" w:ascii="Times New Roman" w:hAnsi="Times New Roman" w:cs="Times New Roman"/>
          <w:sz w:val="24"/>
          <w:lang w:val="en-US" w:eastAsia="zh-CN"/>
        </w:rPr>
        <w:t>原因分析：</w:t>
      </w:r>
      <w:r>
        <w:rPr>
          <w:rFonts w:hint="eastAsia" w:ascii="Times New Roman" w:hAnsi="Times New Roman" w:cs="Times New Roman"/>
          <w:sz w:val="24"/>
        </w:rPr>
        <w:t>步进电机各相绕组的电感存在阻碍电流变化的特性。</w:t>
      </w:r>
      <w:r>
        <w:rPr>
          <w:rFonts w:hint="eastAsia" w:ascii="Times New Roman" w:hAnsi="Times New Roman" w:cs="Times New Roman"/>
          <w:sz w:val="24"/>
          <w:lang w:val="en-US" w:eastAsia="zh-CN"/>
        </w:rPr>
        <w:t>如</w:t>
      </w:r>
      <w:r>
        <w:rPr>
          <w:rFonts w:hint="eastAsia" w:ascii="Times New Roman" w:hAnsi="Times New Roman" w:cs="Times New Roman"/>
          <w:sz w:val="24"/>
        </w:rPr>
        <w:t>绕组加上电压瞬间，绕组中的电流不会立即上升到规定的数值，而是</w:t>
      </w:r>
      <w:r>
        <w:rPr>
          <w:rFonts w:hint="eastAsia" w:ascii="Times New Roman" w:hAnsi="Times New Roman" w:cs="Times New Roman"/>
          <w:sz w:val="24"/>
          <w:lang w:val="en-US" w:eastAsia="zh-CN"/>
        </w:rPr>
        <w:t>由于电感的存在而</w:t>
      </w:r>
      <w:r>
        <w:rPr>
          <w:rFonts w:hint="eastAsia" w:ascii="Times New Roman" w:hAnsi="Times New Roman" w:cs="Times New Roman"/>
          <w:sz w:val="24"/>
        </w:rPr>
        <w:t>按照指数规律上升；绕组失电</w:t>
      </w:r>
      <w:r>
        <w:rPr>
          <w:rFonts w:hint="eastAsia" w:ascii="宋体" w:hAnsi="宋体"/>
          <w:sz w:val="24"/>
        </w:rPr>
        <w:t>时也有类似的过渡过程。频率越高，电流切换越快，电感对于换路的影响就越大，频率高到一定程度时，电流根本不能到达规定的值，甚至幅值变得很小，这样能提供的电磁力矩就减小了。</w:t>
      </w:r>
      <w:r>
        <w:rPr>
          <w:rFonts w:hint="eastAsia" w:ascii="宋体" w:hAnsi="宋体"/>
          <w:sz w:val="24"/>
          <w:lang w:val="en-US" w:eastAsia="zh-CN"/>
        </w:rPr>
        <w:t>如下图所示：</w:t>
      </w:r>
    </w:p>
    <w:p w14:paraId="222C1B73">
      <w:pPr>
        <w:ind w:firstLine="420" w:firstLineChars="0"/>
        <w:jc w:val="center"/>
        <w:rPr>
          <w:rFonts w:hint="default" w:ascii="宋体" w:hAnsi="宋体"/>
          <w:sz w:val="24"/>
          <w:lang w:val="en-US" w:eastAsia="zh-CN"/>
        </w:rPr>
      </w:pPr>
      <w:r>
        <w:rPr>
          <w:rFonts w:hint="default" w:ascii="宋体" w:hAnsi="宋体"/>
          <w:sz w:val="24"/>
          <w:lang w:val="en-US" w:eastAsia="zh-CN"/>
        </w:rPr>
        <w:drawing>
          <wp:inline distT="0" distB="0" distL="114300" distR="114300">
            <wp:extent cx="3599815" cy="1432560"/>
            <wp:effectExtent l="0" t="0" r="6985" b="2540"/>
            <wp:docPr id="4" name="图片 4" descr="Screenshot_2024-11-07-14-14-16-496_com.flexcil.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4-11-07-14-14-16-496_com.flexcil.fl"/>
                    <pic:cNvPicPr>
                      <a:picLocks noChangeAspect="1"/>
                    </pic:cNvPicPr>
                  </pic:nvPicPr>
                  <pic:blipFill>
                    <a:blip r:embed="rId48"/>
                    <a:srcRect l="14600" t="59537" r="16567" b="23346"/>
                    <a:stretch>
                      <a:fillRect/>
                    </a:stretch>
                  </pic:blipFill>
                  <pic:spPr>
                    <a:xfrm>
                      <a:off x="0" y="0"/>
                      <a:ext cx="3599815" cy="1432560"/>
                    </a:xfrm>
                    <a:prstGeom prst="rect">
                      <a:avLst/>
                    </a:prstGeom>
                  </pic:spPr>
                </pic:pic>
              </a:graphicData>
            </a:graphic>
          </wp:inline>
        </w:drawing>
      </w:r>
    </w:p>
    <w:p w14:paraId="4E4DBD3D">
      <w:pPr>
        <w:spacing w:line="360" w:lineRule="auto"/>
        <w:rPr>
          <w:rFonts w:ascii="Times New Roman" w:hAnsi="Times New Roman" w:cs="Times New Roman"/>
          <w:szCs w:val="21"/>
        </w:rPr>
      </w:pPr>
      <w:r>
        <w:rPr>
          <w:rFonts w:ascii="Times New Roman" w:hAnsi="Times New Roman" w:cs="Times New Roman"/>
          <w:szCs w:val="21"/>
        </w:rPr>
        <w:t>附：所用的MATLAB代码为</w:t>
      </w:r>
    </w:p>
    <w:p w14:paraId="7469658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ascii="Consolas" w:hAnsi="Consolas" w:eastAsia="Consolas" w:cs="Consolas"/>
          <w:b/>
          <w:bCs/>
          <w:i w:val="0"/>
          <w:iCs w:val="0"/>
          <w:caps w:val="0"/>
          <w:color w:val="5C5C5C"/>
          <w:spacing w:val="0"/>
          <w:sz w:val="15"/>
          <w:szCs w:val="15"/>
          <w:shd w:val="clear" w:fill="F8F8F8"/>
        </w:rPr>
        <w:t>clc; clear; close all;</w:t>
      </w:r>
    </w:p>
    <w:p w14:paraId="49F0C11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加速度ɑ (rpm/s)</w:t>
      </w:r>
    </w:p>
    <w:p w14:paraId="73A16F5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acceleration = [</w:t>
      </w:r>
      <w:r>
        <w:rPr>
          <w:rFonts w:hint="default" w:ascii="Consolas" w:hAnsi="Consolas" w:eastAsia="Consolas" w:cs="Consolas"/>
          <w:b/>
          <w:bCs/>
          <w:i w:val="0"/>
          <w:iCs w:val="0"/>
          <w:caps w:val="0"/>
          <w:color w:val="986801"/>
          <w:spacing w:val="0"/>
          <w:sz w:val="15"/>
          <w:szCs w:val="15"/>
          <w:shd w:val="clear" w:fill="F8F8F8"/>
        </w:rPr>
        <w:t>100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500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750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1000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1250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1500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1750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2000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2250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2500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2750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3000</w:t>
      </w:r>
      <w:r>
        <w:rPr>
          <w:rFonts w:hint="default" w:ascii="Consolas" w:hAnsi="Consolas" w:eastAsia="Consolas" w:cs="Consolas"/>
          <w:b/>
          <w:bCs/>
          <w:i w:val="0"/>
          <w:iCs w:val="0"/>
          <w:caps w:val="0"/>
          <w:color w:val="5C5C5C"/>
          <w:spacing w:val="0"/>
          <w:sz w:val="15"/>
          <w:szCs w:val="15"/>
          <w:shd w:val="clear" w:fill="F8F8F8"/>
        </w:rPr>
        <w:t>];</w:t>
      </w:r>
    </w:p>
    <w:p w14:paraId="60F6B4E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最大速度v (r/min)</w:t>
      </w:r>
    </w:p>
    <w:p w14:paraId="5816195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max_speed = [</w:t>
      </w:r>
      <w:r>
        <w:rPr>
          <w:rFonts w:hint="default" w:ascii="Consolas" w:hAnsi="Consolas" w:eastAsia="Consolas" w:cs="Consolas"/>
          <w:b/>
          <w:bCs/>
          <w:i w:val="0"/>
          <w:iCs w:val="0"/>
          <w:caps w:val="0"/>
          <w:color w:val="986801"/>
          <w:spacing w:val="0"/>
          <w:sz w:val="15"/>
          <w:szCs w:val="15"/>
          <w:shd w:val="clear" w:fill="F8F8F8"/>
        </w:rPr>
        <w:t>219.0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162.4</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111.7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84.75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69.14</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57.70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49.51</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43.07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38.54</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36.08</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32.49</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29.92</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27.70</w:t>
      </w:r>
      <w:r>
        <w:rPr>
          <w:rFonts w:hint="default" w:ascii="Consolas" w:hAnsi="Consolas" w:eastAsia="Consolas" w:cs="Consolas"/>
          <w:b/>
          <w:bCs/>
          <w:i w:val="0"/>
          <w:iCs w:val="0"/>
          <w:caps w:val="0"/>
          <w:color w:val="5C5C5C"/>
          <w:spacing w:val="0"/>
          <w:sz w:val="15"/>
          <w:szCs w:val="15"/>
          <w:shd w:val="clear" w:fill="F8F8F8"/>
        </w:rPr>
        <w:t>];</w:t>
      </w:r>
    </w:p>
    <w:p w14:paraId="17DB993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电机扭矩T (N·m)</w:t>
      </w:r>
    </w:p>
    <w:p w14:paraId="7148FB6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torque = [</w:t>
      </w:r>
      <w:r>
        <w:rPr>
          <w:rFonts w:hint="default" w:ascii="Consolas" w:hAnsi="Consolas" w:eastAsia="Consolas" w:cs="Consolas"/>
          <w:b/>
          <w:bCs/>
          <w:i w:val="0"/>
          <w:iCs w:val="0"/>
          <w:caps w:val="0"/>
          <w:color w:val="986801"/>
          <w:spacing w:val="0"/>
          <w:sz w:val="15"/>
          <w:szCs w:val="15"/>
          <w:shd w:val="clear" w:fill="F8F8F8"/>
        </w:rPr>
        <w:t>0.047565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0.118913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0.237825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0.356738</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0.475650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0.594562</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0.713475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0.832388</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0.951300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1.070213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1.189125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1.308037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1.426950</w:t>
      </w:r>
      <w:r>
        <w:rPr>
          <w:rFonts w:hint="default" w:ascii="Consolas" w:hAnsi="Consolas" w:eastAsia="Consolas" w:cs="Consolas"/>
          <w:b/>
          <w:bCs/>
          <w:i w:val="0"/>
          <w:iCs w:val="0"/>
          <w:caps w:val="0"/>
          <w:color w:val="5C5C5C"/>
          <w:spacing w:val="0"/>
          <w:sz w:val="15"/>
          <w:szCs w:val="15"/>
          <w:shd w:val="clear" w:fill="F8F8F8"/>
        </w:rPr>
        <w:t>];</w:t>
      </w:r>
    </w:p>
    <w:p w14:paraId="7C3F592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脉冲频率 f (Hz)</w:t>
      </w:r>
    </w:p>
    <w:p w14:paraId="6D32290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pulse_frequency = [</w:t>
      </w:r>
      <w:r>
        <w:rPr>
          <w:rFonts w:hint="default" w:ascii="Consolas" w:hAnsi="Consolas" w:eastAsia="Consolas" w:cs="Consolas"/>
          <w:b/>
          <w:bCs/>
          <w:i w:val="0"/>
          <w:iCs w:val="0"/>
          <w:caps w:val="0"/>
          <w:color w:val="986801"/>
          <w:spacing w:val="0"/>
          <w:sz w:val="15"/>
          <w:szCs w:val="15"/>
          <w:shd w:val="clear" w:fill="F8F8F8"/>
        </w:rPr>
        <w:t>146000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108266.7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74466.7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56480.0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46093.3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38466.7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33006.7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28713.3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25693.3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24053.3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21660.0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19946.7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18466.7</w:t>
      </w:r>
      <w:r>
        <w:rPr>
          <w:rFonts w:hint="default" w:ascii="Consolas" w:hAnsi="Consolas" w:eastAsia="Consolas" w:cs="Consolas"/>
          <w:b/>
          <w:bCs/>
          <w:i w:val="0"/>
          <w:iCs w:val="0"/>
          <w:caps w:val="0"/>
          <w:color w:val="5C5C5C"/>
          <w:spacing w:val="0"/>
          <w:sz w:val="15"/>
          <w:szCs w:val="15"/>
          <w:shd w:val="clear" w:fill="F8F8F8"/>
        </w:rPr>
        <w:t>];</w:t>
      </w:r>
    </w:p>
    <w:p w14:paraId="78B2B09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p>
    <w:p w14:paraId="1387B8B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figure(</w:t>
      </w:r>
      <w:r>
        <w:rPr>
          <w:rFonts w:hint="default" w:ascii="Consolas" w:hAnsi="Consolas" w:eastAsia="Consolas" w:cs="Consolas"/>
          <w:b/>
          <w:bCs/>
          <w:i w:val="0"/>
          <w:iCs w:val="0"/>
          <w:caps w:val="0"/>
          <w:color w:val="986801"/>
          <w:spacing w:val="0"/>
          <w:sz w:val="15"/>
          <w:szCs w:val="15"/>
          <w:shd w:val="clear" w:fill="F8F8F8"/>
        </w:rPr>
        <w:t>1</w:t>
      </w:r>
      <w:r>
        <w:rPr>
          <w:rFonts w:hint="default" w:ascii="Consolas" w:hAnsi="Consolas" w:eastAsia="Consolas" w:cs="Consolas"/>
          <w:b/>
          <w:bCs/>
          <w:i w:val="0"/>
          <w:iCs w:val="0"/>
          <w:caps w:val="0"/>
          <w:color w:val="5C5C5C"/>
          <w:spacing w:val="0"/>
          <w:sz w:val="15"/>
          <w:szCs w:val="15"/>
          <w:shd w:val="clear" w:fill="F8F8F8"/>
        </w:rPr>
        <w:t>);</w:t>
      </w:r>
    </w:p>
    <w:p w14:paraId="37756DA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使用 fit 函数进行拟合，采用反比例拟合</w:t>
      </w:r>
    </w:p>
    <w:p w14:paraId="0D02996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ft = fittype(</w:t>
      </w:r>
      <w:r>
        <w:rPr>
          <w:rFonts w:hint="default" w:ascii="Consolas" w:hAnsi="Consolas" w:eastAsia="Consolas" w:cs="Consolas"/>
          <w:b/>
          <w:bCs/>
          <w:i w:val="0"/>
          <w:iCs w:val="0"/>
          <w:caps w:val="0"/>
          <w:color w:val="50A14F"/>
          <w:spacing w:val="0"/>
          <w:sz w:val="15"/>
          <w:szCs w:val="15"/>
          <w:shd w:val="clear" w:fill="F8F8F8"/>
        </w:rPr>
        <w:t>'A/(v+B)+C'</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'dependent'</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'T'</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'independent'</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'v'</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'coefficients'</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'A'</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'B'</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'C'</w:t>
      </w:r>
      <w:r>
        <w:rPr>
          <w:rFonts w:hint="default" w:ascii="Consolas" w:hAnsi="Consolas" w:eastAsia="Consolas" w:cs="Consolas"/>
          <w:b/>
          <w:bCs/>
          <w:i w:val="0"/>
          <w:iCs w:val="0"/>
          <w:caps w:val="0"/>
          <w:color w:val="5C5C5C"/>
          <w:spacing w:val="0"/>
          <w:sz w:val="15"/>
          <w:szCs w:val="15"/>
          <w:shd w:val="clear" w:fill="F8F8F8"/>
        </w:rPr>
        <w:t>});</w:t>
      </w:r>
    </w:p>
    <w:p w14:paraId="2788BAD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w:t>
      </w:r>
      <w:r>
        <w:rPr>
          <w:rFonts w:hint="default" w:ascii="Consolas" w:hAnsi="Consolas" w:eastAsia="Consolas" w:cs="Consolas"/>
          <w:b/>
          <w:bCs/>
          <w:i w:val="0"/>
          <w:iCs w:val="0"/>
          <w:caps w:val="0"/>
          <w:color w:val="4078F2"/>
          <w:spacing w:val="0"/>
          <w:sz w:val="15"/>
          <w:szCs w:val="15"/>
        </w:rPr>
        <w:t>fitted_curve, gof</w:t>
      </w:r>
      <w:r>
        <w:rPr>
          <w:rFonts w:hint="default" w:ascii="Consolas" w:hAnsi="Consolas" w:eastAsia="Consolas" w:cs="Consolas"/>
          <w:b/>
          <w:bCs/>
          <w:i w:val="0"/>
          <w:iCs w:val="0"/>
          <w:caps w:val="0"/>
          <w:color w:val="5C5C5C"/>
          <w:spacing w:val="0"/>
          <w:sz w:val="15"/>
          <w:szCs w:val="15"/>
        </w:rPr>
        <w:t>] = fit(max_speed</w:t>
      </w:r>
      <w:r>
        <w:rPr>
          <w:rFonts w:hint="default" w:ascii="Consolas" w:hAnsi="Consolas" w:eastAsia="Consolas" w:cs="Consolas"/>
          <w:b/>
          <w:bCs/>
          <w:i w:val="0"/>
          <w:iCs w:val="0"/>
          <w:caps w:val="0"/>
          <w:color w:val="50A14F"/>
          <w:spacing w:val="0"/>
          <w:sz w:val="15"/>
          <w:szCs w:val="15"/>
        </w:rPr>
        <w:t>', torque'</w:t>
      </w:r>
      <w:r>
        <w:rPr>
          <w:rFonts w:hint="default" w:ascii="Consolas" w:hAnsi="Consolas" w:eastAsia="Consolas" w:cs="Consolas"/>
          <w:b/>
          <w:bCs/>
          <w:i w:val="0"/>
          <w:iCs w:val="0"/>
          <w:caps w:val="0"/>
          <w:color w:val="5C5C5C"/>
          <w:spacing w:val="0"/>
          <w:sz w:val="15"/>
          <w:szCs w:val="15"/>
        </w:rPr>
        <w:t>, ft); % 拟合数据并返回拟合曲线和拟合优度</w:t>
      </w:r>
    </w:p>
    <w:p w14:paraId="2BFA25A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plot(fitted_curve, max_speed, torque); % 绘制拟合曲线和数据点</w:t>
      </w:r>
    </w:p>
    <w:p w14:paraId="3A41E32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xlabel(</w:t>
      </w:r>
      <w:r>
        <w:rPr>
          <w:rFonts w:hint="default" w:ascii="Consolas" w:hAnsi="Consolas" w:eastAsia="Consolas" w:cs="Consolas"/>
          <w:b/>
          <w:bCs/>
          <w:i w:val="0"/>
          <w:iCs w:val="0"/>
          <w:caps w:val="0"/>
          <w:color w:val="50A14F"/>
          <w:spacing w:val="0"/>
          <w:sz w:val="15"/>
          <w:szCs w:val="15"/>
        </w:rPr>
        <w:t>'速度 v(r/min)'</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'FontSize'</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986801"/>
          <w:spacing w:val="0"/>
          <w:sz w:val="15"/>
          <w:szCs w:val="15"/>
        </w:rPr>
        <w:t>12</w:t>
      </w:r>
      <w:r>
        <w:rPr>
          <w:rFonts w:hint="default" w:ascii="Consolas" w:hAnsi="Consolas" w:eastAsia="Consolas" w:cs="Consolas"/>
          <w:b/>
          <w:bCs/>
          <w:i w:val="0"/>
          <w:iCs w:val="0"/>
          <w:caps w:val="0"/>
          <w:color w:val="5C5C5C"/>
          <w:spacing w:val="0"/>
          <w:sz w:val="15"/>
          <w:szCs w:val="15"/>
        </w:rPr>
        <w:t>);</w:t>
      </w:r>
    </w:p>
    <w:p w14:paraId="4A5DEAE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ylabel(</w:t>
      </w:r>
      <w:r>
        <w:rPr>
          <w:rFonts w:hint="default" w:ascii="Consolas" w:hAnsi="Consolas" w:eastAsia="Consolas" w:cs="Consolas"/>
          <w:b/>
          <w:bCs/>
          <w:i w:val="0"/>
          <w:iCs w:val="0"/>
          <w:caps w:val="0"/>
          <w:color w:val="50A14F"/>
          <w:spacing w:val="0"/>
          <w:sz w:val="15"/>
          <w:szCs w:val="15"/>
          <w:shd w:val="clear" w:fill="F8F8F8"/>
        </w:rPr>
        <w:t>'扭矩 T(N\cdot m)'</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'FontSize'</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12</w:t>
      </w:r>
      <w:r>
        <w:rPr>
          <w:rFonts w:hint="default" w:ascii="Consolas" w:hAnsi="Consolas" w:eastAsia="Consolas" w:cs="Consolas"/>
          <w:b/>
          <w:bCs/>
          <w:i w:val="0"/>
          <w:iCs w:val="0"/>
          <w:caps w:val="0"/>
          <w:color w:val="5C5C5C"/>
          <w:spacing w:val="0"/>
          <w:sz w:val="15"/>
          <w:szCs w:val="15"/>
          <w:shd w:val="clear" w:fill="F8F8F8"/>
        </w:rPr>
        <w:t>);</w:t>
      </w:r>
    </w:p>
    <w:p w14:paraId="7ACAE04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title(</w:t>
      </w:r>
      <w:r>
        <w:rPr>
          <w:rFonts w:hint="default" w:ascii="Consolas" w:hAnsi="Consolas" w:eastAsia="Consolas" w:cs="Consolas"/>
          <w:b/>
          <w:bCs/>
          <w:i w:val="0"/>
          <w:iCs w:val="0"/>
          <w:caps w:val="0"/>
          <w:color w:val="50A14F"/>
          <w:spacing w:val="0"/>
          <w:sz w:val="15"/>
          <w:szCs w:val="15"/>
        </w:rPr>
        <w:t>'扭矩与速度关系的拟合曲线（反比例拟合）'</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'FontSize'</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986801"/>
          <w:spacing w:val="0"/>
          <w:sz w:val="15"/>
          <w:szCs w:val="15"/>
        </w:rPr>
        <w:t>14</w:t>
      </w:r>
      <w:r>
        <w:rPr>
          <w:rFonts w:hint="default" w:ascii="Consolas" w:hAnsi="Consolas" w:eastAsia="Consolas" w:cs="Consolas"/>
          <w:b/>
          <w:bCs/>
          <w:i w:val="0"/>
          <w:iCs w:val="0"/>
          <w:caps w:val="0"/>
          <w:color w:val="5C5C5C"/>
          <w:spacing w:val="0"/>
          <w:sz w:val="15"/>
          <w:szCs w:val="15"/>
        </w:rPr>
        <w:t>);</w:t>
      </w:r>
    </w:p>
    <w:p w14:paraId="1A2070C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legend(</w:t>
      </w:r>
      <w:r>
        <w:rPr>
          <w:rFonts w:hint="default" w:ascii="Consolas" w:hAnsi="Consolas" w:eastAsia="Consolas" w:cs="Consolas"/>
          <w:b/>
          <w:bCs/>
          <w:i w:val="0"/>
          <w:iCs w:val="0"/>
          <w:caps w:val="0"/>
          <w:color w:val="50A14F"/>
          <w:spacing w:val="0"/>
          <w:sz w:val="15"/>
          <w:szCs w:val="15"/>
          <w:shd w:val="clear" w:fill="F8F8F8"/>
        </w:rPr>
        <w:t>'原始数据'</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'拟合曲线'</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'FontSize'</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12</w:t>
      </w:r>
      <w:r>
        <w:rPr>
          <w:rFonts w:hint="default" w:ascii="Consolas" w:hAnsi="Consolas" w:eastAsia="Consolas" w:cs="Consolas"/>
          <w:b/>
          <w:bCs/>
          <w:i w:val="0"/>
          <w:iCs w:val="0"/>
          <w:caps w:val="0"/>
          <w:color w:val="5C5C5C"/>
          <w:spacing w:val="0"/>
          <w:sz w:val="15"/>
          <w:szCs w:val="15"/>
          <w:shd w:val="clear" w:fill="F8F8F8"/>
        </w:rPr>
        <w:t>);</w:t>
      </w:r>
    </w:p>
    <w:p w14:paraId="2232179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grid </w:t>
      </w:r>
      <w:r>
        <w:rPr>
          <w:rFonts w:hint="default" w:ascii="Consolas" w:hAnsi="Consolas" w:eastAsia="Consolas" w:cs="Consolas"/>
          <w:b/>
          <w:bCs/>
          <w:i w:val="0"/>
          <w:iCs w:val="0"/>
          <w:caps w:val="0"/>
          <w:color w:val="A626A4"/>
          <w:spacing w:val="0"/>
          <w:sz w:val="15"/>
          <w:szCs w:val="15"/>
        </w:rPr>
        <w:t>on</w:t>
      </w:r>
      <w:r>
        <w:rPr>
          <w:rFonts w:hint="default" w:ascii="Consolas" w:hAnsi="Consolas" w:eastAsia="Consolas" w:cs="Consolas"/>
          <w:b/>
          <w:bCs/>
          <w:i w:val="0"/>
          <w:iCs w:val="0"/>
          <w:caps w:val="0"/>
          <w:color w:val="5C5C5C"/>
          <w:spacing w:val="0"/>
          <w:sz w:val="15"/>
          <w:szCs w:val="15"/>
        </w:rPr>
        <w:t>;</w:t>
      </w:r>
    </w:p>
    <w:p w14:paraId="6900AE9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coeffs = coeffvalues(fitted_curve);</w:t>
      </w:r>
    </w:p>
    <w:p w14:paraId="28A3FDF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fprintf(</w:t>
      </w:r>
      <w:r>
        <w:rPr>
          <w:rFonts w:hint="default" w:ascii="Consolas" w:hAnsi="Consolas" w:eastAsia="Consolas" w:cs="Consolas"/>
          <w:b/>
          <w:bCs/>
          <w:i w:val="0"/>
          <w:iCs w:val="0"/>
          <w:caps w:val="0"/>
          <w:color w:val="50A14F"/>
          <w:spacing w:val="0"/>
          <w:sz w:val="15"/>
          <w:szCs w:val="15"/>
        </w:rPr>
        <w:t>'拟合曲线的方程为: T = %.4f / (v + %.4f) + %.4f\n'</w:t>
      </w:r>
      <w:r>
        <w:rPr>
          <w:rFonts w:hint="default" w:ascii="Consolas" w:hAnsi="Consolas" w:eastAsia="Consolas" w:cs="Consolas"/>
          <w:b/>
          <w:bCs/>
          <w:i w:val="0"/>
          <w:iCs w:val="0"/>
          <w:caps w:val="0"/>
          <w:color w:val="5C5C5C"/>
          <w:spacing w:val="0"/>
          <w:sz w:val="15"/>
          <w:szCs w:val="15"/>
        </w:rPr>
        <w:t>, coeffs(</w:t>
      </w:r>
      <w:r>
        <w:rPr>
          <w:rFonts w:hint="default" w:ascii="Consolas" w:hAnsi="Consolas" w:eastAsia="Consolas" w:cs="Consolas"/>
          <w:b/>
          <w:bCs/>
          <w:i w:val="0"/>
          <w:iCs w:val="0"/>
          <w:caps w:val="0"/>
          <w:color w:val="986801"/>
          <w:spacing w:val="0"/>
          <w:sz w:val="15"/>
          <w:szCs w:val="15"/>
        </w:rPr>
        <w:t>1</w:t>
      </w:r>
      <w:r>
        <w:rPr>
          <w:rFonts w:hint="default" w:ascii="Consolas" w:hAnsi="Consolas" w:eastAsia="Consolas" w:cs="Consolas"/>
          <w:b/>
          <w:bCs/>
          <w:i w:val="0"/>
          <w:iCs w:val="0"/>
          <w:caps w:val="0"/>
          <w:color w:val="5C5C5C"/>
          <w:spacing w:val="0"/>
          <w:sz w:val="15"/>
          <w:szCs w:val="15"/>
        </w:rPr>
        <w:t>), coeffs(</w:t>
      </w:r>
      <w:r>
        <w:rPr>
          <w:rFonts w:hint="default" w:ascii="Consolas" w:hAnsi="Consolas" w:eastAsia="Consolas" w:cs="Consolas"/>
          <w:b/>
          <w:bCs/>
          <w:i w:val="0"/>
          <w:iCs w:val="0"/>
          <w:caps w:val="0"/>
          <w:color w:val="986801"/>
          <w:spacing w:val="0"/>
          <w:sz w:val="15"/>
          <w:szCs w:val="15"/>
        </w:rPr>
        <w:t>2</w:t>
      </w:r>
      <w:r>
        <w:rPr>
          <w:rFonts w:hint="default" w:ascii="Consolas" w:hAnsi="Consolas" w:eastAsia="Consolas" w:cs="Consolas"/>
          <w:b/>
          <w:bCs/>
          <w:i w:val="0"/>
          <w:iCs w:val="0"/>
          <w:caps w:val="0"/>
          <w:color w:val="5C5C5C"/>
          <w:spacing w:val="0"/>
          <w:sz w:val="15"/>
          <w:szCs w:val="15"/>
        </w:rPr>
        <w:t>), coeffs(</w:t>
      </w:r>
      <w:r>
        <w:rPr>
          <w:rFonts w:hint="default" w:ascii="Consolas" w:hAnsi="Consolas" w:eastAsia="Consolas" w:cs="Consolas"/>
          <w:b/>
          <w:bCs/>
          <w:i w:val="0"/>
          <w:iCs w:val="0"/>
          <w:caps w:val="0"/>
          <w:color w:val="986801"/>
          <w:spacing w:val="0"/>
          <w:sz w:val="15"/>
          <w:szCs w:val="15"/>
        </w:rPr>
        <w:t>3</w:t>
      </w:r>
      <w:r>
        <w:rPr>
          <w:rFonts w:hint="default" w:ascii="Consolas" w:hAnsi="Consolas" w:eastAsia="Consolas" w:cs="Consolas"/>
          <w:b/>
          <w:bCs/>
          <w:i w:val="0"/>
          <w:iCs w:val="0"/>
          <w:caps w:val="0"/>
          <w:color w:val="5C5C5C"/>
          <w:spacing w:val="0"/>
          <w:sz w:val="15"/>
          <w:szCs w:val="15"/>
        </w:rPr>
        <w:t>));</w:t>
      </w:r>
    </w:p>
    <w:p w14:paraId="3849C30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p>
    <w:p w14:paraId="3B4F225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figure(</w:t>
      </w:r>
      <w:r>
        <w:rPr>
          <w:rFonts w:hint="default" w:ascii="Consolas" w:hAnsi="Consolas" w:eastAsia="Consolas" w:cs="Consolas"/>
          <w:b/>
          <w:bCs/>
          <w:i w:val="0"/>
          <w:iCs w:val="0"/>
          <w:caps w:val="0"/>
          <w:color w:val="986801"/>
          <w:spacing w:val="0"/>
          <w:sz w:val="15"/>
          <w:szCs w:val="15"/>
        </w:rPr>
        <w:t>2</w:t>
      </w:r>
      <w:r>
        <w:rPr>
          <w:rFonts w:hint="default" w:ascii="Consolas" w:hAnsi="Consolas" w:eastAsia="Consolas" w:cs="Consolas"/>
          <w:b/>
          <w:bCs/>
          <w:i w:val="0"/>
          <w:iCs w:val="0"/>
          <w:caps w:val="0"/>
          <w:color w:val="5C5C5C"/>
          <w:spacing w:val="0"/>
          <w:sz w:val="15"/>
          <w:szCs w:val="15"/>
        </w:rPr>
        <w:t>);</w:t>
      </w:r>
    </w:p>
    <w:p w14:paraId="1123190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 使用 fit 函数进行拟合，采用反比例拟合</w:t>
      </w:r>
    </w:p>
    <w:p w14:paraId="2BD9139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ft = fittype(</w:t>
      </w:r>
      <w:r>
        <w:rPr>
          <w:rFonts w:hint="default" w:ascii="Consolas" w:hAnsi="Consolas" w:eastAsia="Consolas" w:cs="Consolas"/>
          <w:b/>
          <w:bCs/>
          <w:i w:val="0"/>
          <w:iCs w:val="0"/>
          <w:caps w:val="0"/>
          <w:color w:val="50A14F"/>
          <w:spacing w:val="0"/>
          <w:sz w:val="15"/>
          <w:szCs w:val="15"/>
        </w:rPr>
        <w:t>'A/(f+B)+C'</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'dependent'</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'T'</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'independent'</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'coefficients'</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'A'</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'B'</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'C'</w:t>
      </w:r>
      <w:r>
        <w:rPr>
          <w:rFonts w:hint="default" w:ascii="Consolas" w:hAnsi="Consolas" w:eastAsia="Consolas" w:cs="Consolas"/>
          <w:b/>
          <w:bCs/>
          <w:i w:val="0"/>
          <w:iCs w:val="0"/>
          <w:caps w:val="0"/>
          <w:color w:val="5C5C5C"/>
          <w:spacing w:val="0"/>
          <w:sz w:val="15"/>
          <w:szCs w:val="15"/>
        </w:rPr>
        <w:t>});</w:t>
      </w:r>
    </w:p>
    <w:p w14:paraId="19C8CAE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w:t>
      </w:r>
      <w:r>
        <w:rPr>
          <w:rFonts w:hint="default" w:ascii="Consolas" w:hAnsi="Consolas" w:eastAsia="Consolas" w:cs="Consolas"/>
          <w:b/>
          <w:bCs/>
          <w:i w:val="0"/>
          <w:iCs w:val="0"/>
          <w:caps w:val="0"/>
          <w:color w:val="4078F2"/>
          <w:spacing w:val="0"/>
          <w:sz w:val="15"/>
          <w:szCs w:val="15"/>
          <w:shd w:val="clear" w:fill="F8F8F8"/>
        </w:rPr>
        <w:t>fitted_curve_2, gof_2</w:t>
      </w:r>
      <w:r>
        <w:rPr>
          <w:rFonts w:hint="default" w:ascii="Consolas" w:hAnsi="Consolas" w:eastAsia="Consolas" w:cs="Consolas"/>
          <w:b/>
          <w:bCs/>
          <w:i w:val="0"/>
          <w:iCs w:val="0"/>
          <w:caps w:val="0"/>
          <w:color w:val="5C5C5C"/>
          <w:spacing w:val="0"/>
          <w:sz w:val="15"/>
          <w:szCs w:val="15"/>
          <w:shd w:val="clear" w:fill="F8F8F8"/>
        </w:rPr>
        <w:t>] = fit(pulse_frequency</w:t>
      </w:r>
      <w:r>
        <w:rPr>
          <w:rFonts w:hint="default" w:ascii="Consolas" w:hAnsi="Consolas" w:eastAsia="Consolas" w:cs="Consolas"/>
          <w:b/>
          <w:bCs/>
          <w:i w:val="0"/>
          <w:iCs w:val="0"/>
          <w:caps w:val="0"/>
          <w:color w:val="50A14F"/>
          <w:spacing w:val="0"/>
          <w:sz w:val="15"/>
          <w:szCs w:val="15"/>
          <w:shd w:val="clear" w:fill="F8F8F8"/>
        </w:rPr>
        <w:t>', torque'</w:t>
      </w:r>
      <w:r>
        <w:rPr>
          <w:rFonts w:hint="default" w:ascii="Consolas" w:hAnsi="Consolas" w:eastAsia="Consolas" w:cs="Consolas"/>
          <w:b/>
          <w:bCs/>
          <w:i w:val="0"/>
          <w:iCs w:val="0"/>
          <w:caps w:val="0"/>
          <w:color w:val="5C5C5C"/>
          <w:spacing w:val="0"/>
          <w:sz w:val="15"/>
          <w:szCs w:val="15"/>
          <w:shd w:val="clear" w:fill="F8F8F8"/>
        </w:rPr>
        <w:t>, ft); % 拟合数据并返回拟合曲线和拟合优度</w:t>
      </w:r>
    </w:p>
    <w:p w14:paraId="689A3B2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plot(fitted_curve_2, pulse_frequency, torque); % 绘制拟合曲线和数据点</w:t>
      </w:r>
    </w:p>
    <w:p w14:paraId="14F984A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xlabel(</w:t>
      </w:r>
      <w:r>
        <w:rPr>
          <w:rFonts w:hint="default" w:ascii="Consolas" w:hAnsi="Consolas" w:eastAsia="Consolas" w:cs="Consolas"/>
          <w:b/>
          <w:bCs/>
          <w:i w:val="0"/>
          <w:iCs w:val="0"/>
          <w:caps w:val="0"/>
          <w:color w:val="50A14F"/>
          <w:spacing w:val="0"/>
          <w:sz w:val="15"/>
          <w:szCs w:val="15"/>
          <w:shd w:val="clear" w:fill="F8F8F8"/>
        </w:rPr>
        <w:t>'脉冲频率 f(Hz)'</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'FontSize'</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12</w:t>
      </w:r>
      <w:r>
        <w:rPr>
          <w:rFonts w:hint="default" w:ascii="Consolas" w:hAnsi="Consolas" w:eastAsia="Consolas" w:cs="Consolas"/>
          <w:b/>
          <w:bCs/>
          <w:i w:val="0"/>
          <w:iCs w:val="0"/>
          <w:caps w:val="0"/>
          <w:color w:val="5C5C5C"/>
          <w:spacing w:val="0"/>
          <w:sz w:val="15"/>
          <w:szCs w:val="15"/>
          <w:shd w:val="clear" w:fill="F8F8F8"/>
        </w:rPr>
        <w:t>);</w:t>
      </w:r>
    </w:p>
    <w:p w14:paraId="2893515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ylabel(</w:t>
      </w:r>
      <w:r>
        <w:rPr>
          <w:rFonts w:hint="default" w:ascii="Consolas" w:hAnsi="Consolas" w:eastAsia="Consolas" w:cs="Consolas"/>
          <w:b/>
          <w:bCs/>
          <w:i w:val="0"/>
          <w:iCs w:val="0"/>
          <w:caps w:val="0"/>
          <w:color w:val="50A14F"/>
          <w:spacing w:val="0"/>
          <w:sz w:val="15"/>
          <w:szCs w:val="15"/>
        </w:rPr>
        <w:t>'扭矩 T(N\cdot m)'</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'FontSize'</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986801"/>
          <w:spacing w:val="0"/>
          <w:sz w:val="15"/>
          <w:szCs w:val="15"/>
        </w:rPr>
        <w:t>12</w:t>
      </w:r>
      <w:r>
        <w:rPr>
          <w:rFonts w:hint="default" w:ascii="Consolas" w:hAnsi="Consolas" w:eastAsia="Consolas" w:cs="Consolas"/>
          <w:b/>
          <w:bCs/>
          <w:i w:val="0"/>
          <w:iCs w:val="0"/>
          <w:caps w:val="0"/>
          <w:color w:val="5C5C5C"/>
          <w:spacing w:val="0"/>
          <w:sz w:val="15"/>
          <w:szCs w:val="15"/>
        </w:rPr>
        <w:t>);</w:t>
      </w:r>
    </w:p>
    <w:p w14:paraId="5C7B4A7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title(</w:t>
      </w:r>
      <w:r>
        <w:rPr>
          <w:rFonts w:hint="default" w:ascii="Consolas" w:hAnsi="Consolas" w:eastAsia="Consolas" w:cs="Consolas"/>
          <w:b/>
          <w:bCs/>
          <w:i w:val="0"/>
          <w:iCs w:val="0"/>
          <w:caps w:val="0"/>
          <w:color w:val="50A14F"/>
          <w:spacing w:val="0"/>
          <w:sz w:val="15"/>
          <w:szCs w:val="15"/>
          <w:shd w:val="clear" w:fill="F8F8F8"/>
        </w:rPr>
        <w:t>'扭矩与频率关系的拟合曲线（反比例拟合）'</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'FontSize'</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14</w:t>
      </w:r>
      <w:r>
        <w:rPr>
          <w:rFonts w:hint="default" w:ascii="Consolas" w:hAnsi="Consolas" w:eastAsia="Consolas" w:cs="Consolas"/>
          <w:b/>
          <w:bCs/>
          <w:i w:val="0"/>
          <w:iCs w:val="0"/>
          <w:caps w:val="0"/>
          <w:color w:val="5C5C5C"/>
          <w:spacing w:val="0"/>
          <w:sz w:val="15"/>
          <w:szCs w:val="15"/>
          <w:shd w:val="clear" w:fill="F8F8F8"/>
        </w:rPr>
        <w:t>);</w:t>
      </w:r>
    </w:p>
    <w:p w14:paraId="0B7804E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legend(</w:t>
      </w:r>
      <w:r>
        <w:rPr>
          <w:rFonts w:hint="default" w:ascii="Consolas" w:hAnsi="Consolas" w:eastAsia="Consolas" w:cs="Consolas"/>
          <w:b/>
          <w:bCs/>
          <w:i w:val="0"/>
          <w:iCs w:val="0"/>
          <w:caps w:val="0"/>
          <w:color w:val="50A14F"/>
          <w:spacing w:val="0"/>
          <w:sz w:val="15"/>
          <w:szCs w:val="15"/>
        </w:rPr>
        <w:t>'原始数据'</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'拟合曲线'</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'FontSize'</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986801"/>
          <w:spacing w:val="0"/>
          <w:sz w:val="15"/>
          <w:szCs w:val="15"/>
        </w:rPr>
        <w:t>12</w:t>
      </w:r>
      <w:r>
        <w:rPr>
          <w:rFonts w:hint="default" w:ascii="Consolas" w:hAnsi="Consolas" w:eastAsia="Consolas" w:cs="Consolas"/>
          <w:b/>
          <w:bCs/>
          <w:i w:val="0"/>
          <w:iCs w:val="0"/>
          <w:caps w:val="0"/>
          <w:color w:val="5C5C5C"/>
          <w:spacing w:val="0"/>
          <w:sz w:val="15"/>
          <w:szCs w:val="15"/>
        </w:rPr>
        <w:t>);</w:t>
      </w:r>
    </w:p>
    <w:p w14:paraId="10B6E44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grid </w:t>
      </w:r>
      <w:r>
        <w:rPr>
          <w:rFonts w:hint="default" w:ascii="Consolas" w:hAnsi="Consolas" w:eastAsia="Consolas" w:cs="Consolas"/>
          <w:b/>
          <w:bCs/>
          <w:i w:val="0"/>
          <w:iCs w:val="0"/>
          <w:caps w:val="0"/>
          <w:color w:val="A626A4"/>
          <w:spacing w:val="0"/>
          <w:sz w:val="15"/>
          <w:szCs w:val="15"/>
          <w:shd w:val="clear" w:fill="F8F8F8"/>
        </w:rPr>
        <w:t>on</w:t>
      </w:r>
      <w:r>
        <w:rPr>
          <w:rFonts w:hint="default" w:ascii="Consolas" w:hAnsi="Consolas" w:eastAsia="Consolas" w:cs="Consolas"/>
          <w:b/>
          <w:bCs/>
          <w:i w:val="0"/>
          <w:iCs w:val="0"/>
          <w:caps w:val="0"/>
          <w:color w:val="5C5C5C"/>
          <w:spacing w:val="0"/>
          <w:sz w:val="15"/>
          <w:szCs w:val="15"/>
          <w:shd w:val="clear" w:fill="F8F8F8"/>
        </w:rPr>
        <w:t>;</w:t>
      </w:r>
    </w:p>
    <w:p w14:paraId="77237FE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coeffs_2 = coeffvalues(fitted_curve_2);</w:t>
      </w:r>
    </w:p>
    <w:p w14:paraId="25F7662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fprintf(</w:t>
      </w:r>
      <w:r>
        <w:rPr>
          <w:rFonts w:hint="default" w:ascii="Consolas" w:hAnsi="Consolas" w:eastAsia="Consolas" w:cs="Consolas"/>
          <w:b/>
          <w:bCs/>
          <w:i w:val="0"/>
          <w:iCs w:val="0"/>
          <w:caps w:val="0"/>
          <w:color w:val="50A14F"/>
          <w:spacing w:val="0"/>
          <w:sz w:val="15"/>
          <w:szCs w:val="15"/>
          <w:shd w:val="clear" w:fill="F8F8F8"/>
        </w:rPr>
        <w:t>'拟合曲线的方程为: T = %.4f / (f + %.4f) + %.4f\n'</w:t>
      </w:r>
      <w:r>
        <w:rPr>
          <w:rFonts w:hint="default" w:ascii="Consolas" w:hAnsi="Consolas" w:eastAsia="Consolas" w:cs="Consolas"/>
          <w:b/>
          <w:bCs/>
          <w:i w:val="0"/>
          <w:iCs w:val="0"/>
          <w:caps w:val="0"/>
          <w:color w:val="5C5C5C"/>
          <w:spacing w:val="0"/>
          <w:sz w:val="15"/>
          <w:szCs w:val="15"/>
          <w:shd w:val="clear" w:fill="F8F8F8"/>
        </w:rPr>
        <w:t>, coeffs_2(</w:t>
      </w:r>
      <w:r>
        <w:rPr>
          <w:rFonts w:hint="default" w:ascii="Consolas" w:hAnsi="Consolas" w:eastAsia="Consolas" w:cs="Consolas"/>
          <w:b/>
          <w:bCs/>
          <w:i w:val="0"/>
          <w:iCs w:val="0"/>
          <w:caps w:val="0"/>
          <w:color w:val="986801"/>
          <w:spacing w:val="0"/>
          <w:sz w:val="15"/>
          <w:szCs w:val="15"/>
          <w:shd w:val="clear" w:fill="F8F8F8"/>
        </w:rPr>
        <w:t>1</w:t>
      </w:r>
      <w:r>
        <w:rPr>
          <w:rFonts w:hint="default" w:ascii="Consolas" w:hAnsi="Consolas" w:eastAsia="Consolas" w:cs="Consolas"/>
          <w:b/>
          <w:bCs/>
          <w:i w:val="0"/>
          <w:iCs w:val="0"/>
          <w:caps w:val="0"/>
          <w:color w:val="5C5C5C"/>
          <w:spacing w:val="0"/>
          <w:sz w:val="15"/>
          <w:szCs w:val="15"/>
          <w:shd w:val="clear" w:fill="F8F8F8"/>
        </w:rPr>
        <w:t>), coeffs_2(</w:t>
      </w:r>
      <w:r>
        <w:rPr>
          <w:rFonts w:hint="default" w:ascii="Consolas" w:hAnsi="Consolas" w:eastAsia="Consolas" w:cs="Consolas"/>
          <w:b/>
          <w:bCs/>
          <w:i w:val="0"/>
          <w:iCs w:val="0"/>
          <w:caps w:val="0"/>
          <w:color w:val="986801"/>
          <w:spacing w:val="0"/>
          <w:sz w:val="15"/>
          <w:szCs w:val="15"/>
          <w:shd w:val="clear" w:fill="F8F8F8"/>
        </w:rPr>
        <w:t>2</w:t>
      </w:r>
      <w:r>
        <w:rPr>
          <w:rFonts w:hint="default" w:ascii="Consolas" w:hAnsi="Consolas" w:eastAsia="Consolas" w:cs="Consolas"/>
          <w:b/>
          <w:bCs/>
          <w:i w:val="0"/>
          <w:iCs w:val="0"/>
          <w:caps w:val="0"/>
          <w:color w:val="5C5C5C"/>
          <w:spacing w:val="0"/>
          <w:sz w:val="15"/>
          <w:szCs w:val="15"/>
          <w:shd w:val="clear" w:fill="F8F8F8"/>
        </w:rPr>
        <w:t>), coeffs_2(</w:t>
      </w:r>
      <w:r>
        <w:rPr>
          <w:rFonts w:hint="default" w:ascii="Consolas" w:hAnsi="Consolas" w:eastAsia="Consolas" w:cs="Consolas"/>
          <w:b/>
          <w:bCs/>
          <w:i w:val="0"/>
          <w:iCs w:val="0"/>
          <w:caps w:val="0"/>
          <w:color w:val="986801"/>
          <w:spacing w:val="0"/>
          <w:sz w:val="15"/>
          <w:szCs w:val="15"/>
          <w:shd w:val="clear" w:fill="F8F8F8"/>
        </w:rPr>
        <w:t>3</w:t>
      </w:r>
      <w:r>
        <w:rPr>
          <w:rFonts w:hint="default" w:ascii="Consolas" w:hAnsi="Consolas" w:eastAsia="Consolas" w:cs="Consolas"/>
          <w:b/>
          <w:bCs/>
          <w:i w:val="0"/>
          <w:iCs w:val="0"/>
          <w:caps w:val="0"/>
          <w:color w:val="5C5C5C"/>
          <w:spacing w:val="0"/>
          <w:sz w:val="15"/>
          <w:szCs w:val="15"/>
          <w:shd w:val="clear" w:fill="F8F8F8"/>
        </w:rPr>
        <w:t>));</w:t>
      </w:r>
    </w:p>
    <w:p w14:paraId="6E94C655">
      <w:pPr>
        <w:jc w:val="both"/>
        <w:rPr>
          <w:rFonts w:hint="default" w:ascii="宋体" w:hAnsi="宋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8ABEA"/>
    <w:multiLevelType w:val="multilevel"/>
    <w:tmpl w:val="1638AB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59C6091"/>
    <w:multiLevelType w:val="singleLevel"/>
    <w:tmpl w:val="359C6091"/>
    <w:lvl w:ilvl="0" w:tentative="0">
      <w:start w:val="1"/>
      <w:numFmt w:val="decimal"/>
      <w:suff w:val="nothing"/>
      <w:lvlText w:val="%1、"/>
      <w:lvlJc w:val="left"/>
    </w:lvl>
  </w:abstractNum>
  <w:abstractNum w:abstractNumId="2">
    <w:nsid w:val="435432EC"/>
    <w:multiLevelType w:val="multilevel"/>
    <w:tmpl w:val="435432E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262930"/>
    <w:multiLevelType w:val="singleLevel"/>
    <w:tmpl w:val="5B262930"/>
    <w:lvl w:ilvl="0" w:tentative="0">
      <w:start w:val="1"/>
      <w:numFmt w:val="decimal"/>
      <w:suff w:val="nothing"/>
      <w:lvlText w:val="%1、"/>
      <w:lvlJc w:val="left"/>
    </w:lvl>
  </w:abstractNum>
  <w:abstractNum w:abstractNumId="4">
    <w:nsid w:val="69EAD3E5"/>
    <w:multiLevelType w:val="singleLevel"/>
    <w:tmpl w:val="69EAD3E5"/>
    <w:lvl w:ilvl="0" w:tentative="0">
      <w:start w:val="2"/>
      <w:numFmt w:val="decimal"/>
      <w:suff w:val="nothing"/>
      <w:lvlText w:val="%1、"/>
      <w:lvlJc w:val="left"/>
    </w:lvl>
  </w:abstractNum>
  <w:abstractNum w:abstractNumId="5">
    <w:nsid w:val="75B1DAEE"/>
    <w:multiLevelType w:val="singleLevel"/>
    <w:tmpl w:val="75B1DAEE"/>
    <w:lvl w:ilvl="0" w:tentative="0">
      <w:start w:val="2"/>
      <w:numFmt w:val="decimal"/>
      <w:suff w:val="space"/>
      <w:lvlText w:val="%1."/>
      <w:lvlJc w:val="left"/>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5YjZjNjY4YmVkMmM5Mjk3ZDQ5NTI4ZGQ2MDRlNzEifQ=="/>
  </w:docVars>
  <w:rsids>
    <w:rsidRoot w:val="3BFF01B7"/>
    <w:rsid w:val="00091E8A"/>
    <w:rsid w:val="000B59B2"/>
    <w:rsid w:val="000C2333"/>
    <w:rsid w:val="001541F1"/>
    <w:rsid w:val="001707D7"/>
    <w:rsid w:val="001723C2"/>
    <w:rsid w:val="00264DE3"/>
    <w:rsid w:val="00266B5D"/>
    <w:rsid w:val="003E1ED5"/>
    <w:rsid w:val="00580F22"/>
    <w:rsid w:val="005B16B5"/>
    <w:rsid w:val="005F7B52"/>
    <w:rsid w:val="007D0745"/>
    <w:rsid w:val="009E5F09"/>
    <w:rsid w:val="00CF5ABC"/>
    <w:rsid w:val="00DD47EE"/>
    <w:rsid w:val="00E364CB"/>
    <w:rsid w:val="00ED33DD"/>
    <w:rsid w:val="00FD64C6"/>
    <w:rsid w:val="025F1E7F"/>
    <w:rsid w:val="02B15F68"/>
    <w:rsid w:val="02EA04F8"/>
    <w:rsid w:val="04284E13"/>
    <w:rsid w:val="054149F8"/>
    <w:rsid w:val="07EB6D4A"/>
    <w:rsid w:val="08976440"/>
    <w:rsid w:val="0CA21D1B"/>
    <w:rsid w:val="0EAD1F03"/>
    <w:rsid w:val="108A583A"/>
    <w:rsid w:val="10C83D1A"/>
    <w:rsid w:val="112972B0"/>
    <w:rsid w:val="12BF58DE"/>
    <w:rsid w:val="14530022"/>
    <w:rsid w:val="147246C9"/>
    <w:rsid w:val="15D372A6"/>
    <w:rsid w:val="169C5551"/>
    <w:rsid w:val="185B5474"/>
    <w:rsid w:val="196547FC"/>
    <w:rsid w:val="1BAB04C0"/>
    <w:rsid w:val="1D8706F2"/>
    <w:rsid w:val="1F0265C3"/>
    <w:rsid w:val="1FFB1A16"/>
    <w:rsid w:val="200C1F5C"/>
    <w:rsid w:val="207B4D9D"/>
    <w:rsid w:val="209F2A54"/>
    <w:rsid w:val="21A8172A"/>
    <w:rsid w:val="224B0307"/>
    <w:rsid w:val="24262DDA"/>
    <w:rsid w:val="24992D90"/>
    <w:rsid w:val="2942161F"/>
    <w:rsid w:val="2CCB09C2"/>
    <w:rsid w:val="2E04418C"/>
    <w:rsid w:val="2E3C24D3"/>
    <w:rsid w:val="2FFB511A"/>
    <w:rsid w:val="301D1535"/>
    <w:rsid w:val="31C83722"/>
    <w:rsid w:val="332F677D"/>
    <w:rsid w:val="33AD3276"/>
    <w:rsid w:val="34A22859"/>
    <w:rsid w:val="360E32CF"/>
    <w:rsid w:val="367F5952"/>
    <w:rsid w:val="37BC5EBF"/>
    <w:rsid w:val="3B142177"/>
    <w:rsid w:val="3B411AE4"/>
    <w:rsid w:val="3BFF01B7"/>
    <w:rsid w:val="3C125CC6"/>
    <w:rsid w:val="3D0715A3"/>
    <w:rsid w:val="3F6327B3"/>
    <w:rsid w:val="3F9B29BD"/>
    <w:rsid w:val="40271FFF"/>
    <w:rsid w:val="40CA1BEA"/>
    <w:rsid w:val="413A3906"/>
    <w:rsid w:val="41FA176A"/>
    <w:rsid w:val="43AE7A61"/>
    <w:rsid w:val="4950607F"/>
    <w:rsid w:val="4A370FED"/>
    <w:rsid w:val="4A4534F8"/>
    <w:rsid w:val="4B354986"/>
    <w:rsid w:val="4C242667"/>
    <w:rsid w:val="4CFC3EC0"/>
    <w:rsid w:val="4D0F7FFF"/>
    <w:rsid w:val="4DAB7CE8"/>
    <w:rsid w:val="4DE1374A"/>
    <w:rsid w:val="4E7C3473"/>
    <w:rsid w:val="51683A12"/>
    <w:rsid w:val="51E8779D"/>
    <w:rsid w:val="524B1ADA"/>
    <w:rsid w:val="52A15B9E"/>
    <w:rsid w:val="52BF7943"/>
    <w:rsid w:val="54CD30CC"/>
    <w:rsid w:val="554515C5"/>
    <w:rsid w:val="55A6192E"/>
    <w:rsid w:val="55CE071F"/>
    <w:rsid w:val="57C62C77"/>
    <w:rsid w:val="5A914606"/>
    <w:rsid w:val="5BC621D1"/>
    <w:rsid w:val="5F8B27B2"/>
    <w:rsid w:val="61753047"/>
    <w:rsid w:val="65D04DF0"/>
    <w:rsid w:val="68993147"/>
    <w:rsid w:val="69D22DF1"/>
    <w:rsid w:val="6DD24183"/>
    <w:rsid w:val="6F98512D"/>
    <w:rsid w:val="708A15C7"/>
    <w:rsid w:val="70D56CE6"/>
    <w:rsid w:val="714300F4"/>
    <w:rsid w:val="71816828"/>
    <w:rsid w:val="719B7F30"/>
    <w:rsid w:val="722C0BED"/>
    <w:rsid w:val="72F316A6"/>
    <w:rsid w:val="74281823"/>
    <w:rsid w:val="74424693"/>
    <w:rsid w:val="74890514"/>
    <w:rsid w:val="75954C96"/>
    <w:rsid w:val="77EB5041"/>
    <w:rsid w:val="791D122B"/>
    <w:rsid w:val="7A036672"/>
    <w:rsid w:val="7E63005F"/>
    <w:rsid w:val="7FC91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
    <w:qFormat/>
    <w:uiPriority w:val="0"/>
    <w:pPr>
      <w:spacing w:after="120"/>
    </w:pPr>
  </w:style>
  <w:style w:type="paragraph" w:styleId="3">
    <w:name w:val="Body Text First Indent"/>
    <w:basedOn w:val="2"/>
    <w:link w:val="8"/>
    <w:qFormat/>
    <w:uiPriority w:val="0"/>
    <w:pPr>
      <w:spacing w:line="320" w:lineRule="atLeast"/>
      <w:ind w:firstLine="420"/>
    </w:pPr>
    <w:rPr>
      <w:rFonts w:ascii="Times New Roman" w:hAnsi="Times New Roman" w:eastAsia="宋体" w:cs="Times New Roman"/>
      <w:szCs w:val="2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正文文本 Char"/>
    <w:basedOn w:val="6"/>
    <w:link w:val="2"/>
    <w:qFormat/>
    <w:uiPriority w:val="0"/>
    <w:rPr>
      <w:kern w:val="2"/>
      <w:sz w:val="21"/>
      <w:szCs w:val="24"/>
    </w:rPr>
  </w:style>
  <w:style w:type="character" w:customStyle="1" w:styleId="8">
    <w:name w:val="正文首行缩进 Char"/>
    <w:basedOn w:val="7"/>
    <w:link w:val="3"/>
    <w:qFormat/>
    <w:uiPriority w:val="0"/>
    <w:rPr>
      <w:rFonts w:ascii="Times New Roman" w:hAnsi="Times New Roman" w:eastAsia="宋体" w:cs="Times New Roman"/>
      <w:kern w:val="2"/>
      <w:sz w:val="21"/>
      <w:szCs w:val="24"/>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0" Type="http://schemas.openxmlformats.org/officeDocument/2006/relationships/fontTable" Target="fontTable.xml"/><Relationship Id="rId5" Type="http://schemas.openxmlformats.org/officeDocument/2006/relationships/image" Target="media/image1.wmf"/><Relationship Id="rId49" Type="http://schemas.openxmlformats.org/officeDocument/2006/relationships/numbering" Target="numbering.xml"/><Relationship Id="rId48" Type="http://schemas.openxmlformats.org/officeDocument/2006/relationships/image" Target="media/image26.jpeg"/><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png"/><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png"/><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3870</Words>
  <Characters>4798</Characters>
  <Lines>2</Lines>
  <Paragraphs>1</Paragraphs>
  <TotalTime>5</TotalTime>
  <ScaleCrop>false</ScaleCrop>
  <LinksUpToDate>false</LinksUpToDate>
  <CharactersWithSpaces>4978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2020-09-02T01:31:00Z</dcterms:created>
  <dc:creator>haoxiaofei</dc:creator>
  <cp:lastModifiedBy>psp_dada</cp:lastModifiedBy>
  <dcterms:modified xsi:type="dcterms:W3CDTF">2025-06-23T08:26:19Z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A11D0A27D5904A2F85DA9E811DE80881</vt:lpwstr>
  </property>
  <property fmtid="{D5CDD505-2E9C-101B-9397-08002B2CF9AE}" pid="4" name="KSOTemplateDocerSaveRecord">
    <vt:lpwstr>eyJoZGlkIjoiODE5YjZjNjY4YmVkMmM5Mjk3ZDQ5NTI4ZGQ2MDRlNzEiLCJ1c2VySWQiOiI2NTA0NzI4NDAifQ==</vt:lpwstr>
  </property>
</Properties>
</file>