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EF0AE" w14:textId="77777777" w:rsidR="00F74B9E" w:rsidRDefault="00E66EB3">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r>
        <w:rPr>
          <w:rFonts w:ascii="黑体" w:eastAsia="黑体" w:hAnsi="黑体"/>
          <w:noProof/>
          <w:sz w:val="28"/>
          <w:szCs w:val="28"/>
        </w:rPr>
        <w:drawing>
          <wp:inline distT="0" distB="0" distL="0" distR="0" wp14:anchorId="3AEA29A5" wp14:editId="444C831F">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22D3F80A" w14:textId="77777777" w:rsidR="00F74B9E" w:rsidRDefault="00F74B9E">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38DF4D48" w14:textId="77777777" w:rsidR="00F74B9E" w:rsidRDefault="00F74B9E">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9A49F17" w14:textId="77777777" w:rsidR="00F74B9E" w:rsidRDefault="00E66EB3">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过程控制系统</w:t>
      </w:r>
    </w:p>
    <w:p w14:paraId="6B7830AF" w14:textId="77777777" w:rsidR="00F74B9E" w:rsidRDefault="00E66EB3">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实验报告</w:t>
      </w:r>
    </w:p>
    <w:p w14:paraId="7CF0A906" w14:textId="77777777" w:rsidR="00F74B9E" w:rsidRDefault="00F74B9E">
      <w:pPr>
        <w:rPr>
          <w:rFonts w:ascii="Times New Roman" w:eastAsia="全新硬笔行书简" w:hAnsi="Times New Roman" w:cs="Times New Roman"/>
          <w:b/>
          <w:bCs/>
          <w:sz w:val="36"/>
          <w:szCs w:val="36"/>
        </w:rPr>
      </w:pPr>
    </w:p>
    <w:p w14:paraId="37914A55" w14:textId="77777777" w:rsidR="00F74B9E" w:rsidRDefault="00F74B9E">
      <w:pPr>
        <w:rPr>
          <w:rFonts w:ascii="Times New Roman" w:eastAsia="全新硬笔行书简" w:hAnsi="Times New Roman" w:cs="Times New Roman"/>
          <w:b/>
          <w:bCs/>
          <w:sz w:val="36"/>
          <w:szCs w:val="36"/>
        </w:rPr>
      </w:pPr>
    </w:p>
    <w:p w14:paraId="5BDD8228" w14:textId="77777777" w:rsidR="00F74B9E" w:rsidRDefault="00F74B9E">
      <w:pPr>
        <w:rPr>
          <w:rFonts w:ascii="Times New Roman" w:eastAsia="全新硬笔行书简" w:hAnsi="Times New Roman" w:cs="Times New Roman"/>
          <w:b/>
          <w:bCs/>
          <w:sz w:val="36"/>
          <w:szCs w:val="36"/>
        </w:rPr>
      </w:pPr>
    </w:p>
    <w:p w14:paraId="5BD72C38" w14:textId="78E10C37" w:rsidR="00F74B9E" w:rsidRDefault="00E66EB3">
      <w:pPr>
        <w:ind w:firstLineChars="574" w:firstLine="1844"/>
        <w:jc w:val="left"/>
        <w:rPr>
          <w:rFonts w:ascii="楷体" w:eastAsia="楷体" w:hAnsi="楷体" w:cs="Times New Roman"/>
          <w:b/>
          <w:bCs/>
          <w:sz w:val="32"/>
          <w:szCs w:val="32"/>
          <w:u w:val="words"/>
        </w:rPr>
      </w:pPr>
      <w:r>
        <w:rPr>
          <w:rFonts w:ascii="楷体" w:eastAsia="楷体" w:hAnsi="楷体" w:cs="Times New Roman"/>
          <w:b/>
          <w:bCs/>
          <w:sz w:val="32"/>
          <w:szCs w:val="32"/>
        </w:rPr>
        <w:t>专业：</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sidR="00F422C1">
        <w:rPr>
          <w:rFonts w:ascii="楷体" w:eastAsia="楷体" w:hAnsi="楷体" w:cs="Times New Roman" w:hint="eastAsia"/>
          <w:b/>
          <w:bCs/>
          <w:sz w:val="32"/>
          <w:szCs w:val="32"/>
          <w:u w:val="single"/>
        </w:rPr>
        <w:t>自动化</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31DFE569" w14:textId="0225AF87" w:rsidR="00F74B9E" w:rsidRDefault="00E66EB3">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实验名称：</w:t>
      </w:r>
      <w:r w:rsidR="00F422C1">
        <w:rPr>
          <w:rFonts w:ascii="楷体" w:eastAsia="楷体" w:hAnsi="楷体" w:cs="Times New Roman" w:hint="eastAsia"/>
          <w:b/>
          <w:bCs/>
          <w:sz w:val="32"/>
          <w:szCs w:val="32"/>
          <w:u w:val="single"/>
        </w:rPr>
        <w:t>关联分析与控制解耦控制仿真实验</w:t>
      </w:r>
      <w:r>
        <w:rPr>
          <w:rFonts w:ascii="楷体" w:eastAsia="楷体" w:hAnsi="楷体" w:cs="Times New Roman" w:hint="eastAsia"/>
          <w:b/>
          <w:bCs/>
          <w:sz w:val="32"/>
          <w:szCs w:val="32"/>
          <w:u w:val="single"/>
        </w:rPr>
        <w:t xml:space="preserve"> </w:t>
      </w:r>
    </w:p>
    <w:p w14:paraId="7570C58F" w14:textId="2AE725F8" w:rsidR="00F74B9E" w:rsidRDefault="00E66EB3">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实验日期：</w:t>
      </w:r>
      <w:r w:rsidR="00F422C1">
        <w:rPr>
          <w:rFonts w:ascii="楷体" w:eastAsia="楷体" w:hAnsi="楷体" w:cs="Times New Roman"/>
          <w:b/>
          <w:bCs/>
          <w:sz w:val="32"/>
          <w:szCs w:val="32"/>
          <w:u w:val="single"/>
        </w:rPr>
        <w:t>2023</w:t>
      </w:r>
      <w:r>
        <w:rPr>
          <w:rFonts w:ascii="楷体" w:eastAsia="楷体" w:hAnsi="楷体" w:cs="Times New Roman"/>
          <w:b/>
          <w:bCs/>
          <w:sz w:val="32"/>
          <w:szCs w:val="32"/>
          <w:u w:val="single"/>
        </w:rPr>
        <w:t>年</w:t>
      </w:r>
      <w:r w:rsidR="00F422C1">
        <w:rPr>
          <w:rFonts w:ascii="楷体" w:eastAsia="楷体" w:hAnsi="楷体" w:cs="Times New Roman"/>
          <w:b/>
          <w:bCs/>
          <w:sz w:val="32"/>
          <w:szCs w:val="32"/>
          <w:u w:val="single"/>
        </w:rPr>
        <w:t xml:space="preserve"> 5</w:t>
      </w:r>
      <w:r>
        <w:rPr>
          <w:rFonts w:ascii="楷体" w:eastAsia="楷体" w:hAnsi="楷体" w:cs="Times New Roman"/>
          <w:b/>
          <w:bCs/>
          <w:sz w:val="32"/>
          <w:szCs w:val="32"/>
          <w:u w:val="single"/>
        </w:rPr>
        <w:t>月</w:t>
      </w:r>
      <w:r w:rsidR="00F422C1">
        <w:rPr>
          <w:rFonts w:ascii="楷体" w:eastAsia="楷体" w:hAnsi="楷体" w:cs="Times New Roman"/>
          <w:b/>
          <w:bCs/>
          <w:sz w:val="32"/>
          <w:szCs w:val="32"/>
          <w:u w:val="single"/>
        </w:rPr>
        <w:t>30</w:t>
      </w:r>
      <w:r>
        <w:rPr>
          <w:rFonts w:ascii="楷体" w:eastAsia="楷体" w:hAnsi="楷体" w:cs="Times New Roman"/>
          <w:b/>
          <w:bCs/>
          <w:sz w:val="32"/>
          <w:szCs w:val="32"/>
          <w:u w:val="single"/>
        </w:rPr>
        <w:t>日</w:t>
      </w:r>
    </w:p>
    <w:p w14:paraId="0257E5AE" w14:textId="77777777" w:rsidR="00F74B9E" w:rsidRDefault="00F74B9E">
      <w:pPr>
        <w:rPr>
          <w:rFonts w:ascii="Times New Roman" w:eastAsia="全新硬笔行书简" w:hAnsi="Times New Roman" w:cs="Times New Roman"/>
          <w:b/>
          <w:bCs/>
          <w:sz w:val="36"/>
          <w:szCs w:val="36"/>
        </w:rPr>
      </w:pPr>
    </w:p>
    <w:p w14:paraId="0112F8E4" w14:textId="77777777" w:rsidR="00F74B9E" w:rsidRDefault="00E66EB3">
      <w:pPr>
        <w:spacing w:beforeLines="50" w:before="156"/>
        <w:jc w:val="center"/>
        <w:rPr>
          <w:rFonts w:ascii="华文楷体" w:eastAsia="华文楷体" w:hAnsi="华文楷体"/>
          <w:sz w:val="32"/>
          <w:szCs w:val="32"/>
        </w:rPr>
      </w:pPr>
      <w:r>
        <w:rPr>
          <w:rFonts w:ascii="华文楷体" w:eastAsia="华文楷体" w:hAnsi="华文楷体"/>
          <w:sz w:val="32"/>
          <w:szCs w:val="32"/>
        </w:rPr>
        <w:t>实验与创新实践教育中心</w:t>
      </w:r>
    </w:p>
    <w:p w14:paraId="4FE2EA8B" w14:textId="77777777" w:rsidR="00F74B9E" w:rsidRDefault="00E66EB3">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4F4CAB4F" w14:textId="77777777" w:rsidR="00F74B9E" w:rsidRDefault="00E66EB3">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实验原理</w:t>
      </w:r>
    </w:p>
    <w:p w14:paraId="58540CF7" w14:textId="4C726264" w:rsidR="00F422C1" w:rsidRPr="00F422C1" w:rsidRDefault="00F422C1" w:rsidP="00F422C1">
      <w:pPr>
        <w:jc w:val="left"/>
        <w:rPr>
          <w:rFonts w:ascii="宋体" w:hAnsi="宋体"/>
          <w:sz w:val="28"/>
          <w:szCs w:val="28"/>
        </w:rPr>
      </w:pPr>
      <w:r w:rsidRPr="00F422C1">
        <w:rPr>
          <w:rFonts w:ascii="宋体" w:hAnsi="宋体" w:hint="eastAsia"/>
          <w:sz w:val="28"/>
          <w:szCs w:val="28"/>
        </w:rPr>
        <w:t>1.耦合系统的相对增益矩阵若为单位矩阵，则表明过程通道之间没有静态耦合，系统的每一个被控变量均可以构成单回路控制。</w:t>
      </w:r>
    </w:p>
    <w:p w14:paraId="3E602248" w14:textId="5B35733D" w:rsidR="00F422C1" w:rsidRPr="00F422C1" w:rsidRDefault="00F422C1" w:rsidP="00F422C1">
      <w:pPr>
        <w:jc w:val="left"/>
        <w:rPr>
          <w:rFonts w:ascii="宋体" w:hAnsi="宋体"/>
          <w:sz w:val="28"/>
          <w:szCs w:val="28"/>
        </w:rPr>
      </w:pPr>
      <w:r w:rsidRPr="00F422C1">
        <w:rPr>
          <w:rFonts w:ascii="宋体" w:hAnsi="宋体" w:hint="eastAsia"/>
          <w:sz w:val="28"/>
          <w:szCs w:val="28"/>
        </w:rPr>
        <w:t>2.如果控制系统的相对增益矩阵中有一个相对增益接近1，则采用第j个输入u,控制第i个输出y可减小系统的耦合。</w:t>
      </w:r>
    </w:p>
    <w:p w14:paraId="4B54D41C" w14:textId="2C92CDFE" w:rsidR="00F74B9E" w:rsidRPr="00F422C1" w:rsidRDefault="00F422C1" w:rsidP="00F422C1">
      <w:pPr>
        <w:jc w:val="left"/>
        <w:rPr>
          <w:rFonts w:ascii="宋体" w:hAnsi="宋体"/>
          <w:sz w:val="28"/>
          <w:szCs w:val="28"/>
        </w:rPr>
      </w:pPr>
      <w:r w:rsidRPr="00F422C1">
        <w:rPr>
          <w:rFonts w:ascii="宋体" w:hAnsi="宋体" w:hint="eastAsia"/>
          <w:sz w:val="28"/>
          <w:szCs w:val="28"/>
        </w:rPr>
        <w:t>3.减弱与消除耦合可通过被控变量与操纵变量的正确配对以及设计合适的解耦控制器。完全解耦可使得控制器与被控变量之间成为一对一的独立控制系统，解耦控制器的设计方法有对角阵解耦、前馈补偿解耦、反馈解耦。</w:t>
      </w:r>
    </w:p>
    <w:p w14:paraId="105A0AEB" w14:textId="77777777" w:rsidR="00F74B9E" w:rsidRDefault="00F74B9E">
      <w:pPr>
        <w:jc w:val="left"/>
        <w:rPr>
          <w:rFonts w:ascii="宋体" w:hAnsi="宋体"/>
          <w:sz w:val="28"/>
          <w:szCs w:val="28"/>
        </w:rPr>
      </w:pPr>
    </w:p>
    <w:p w14:paraId="69619D8E" w14:textId="77777777" w:rsidR="00F74B9E" w:rsidRDefault="00F74B9E">
      <w:pPr>
        <w:jc w:val="left"/>
        <w:rPr>
          <w:rFonts w:ascii="宋体" w:hAnsi="宋体"/>
          <w:sz w:val="28"/>
          <w:szCs w:val="28"/>
        </w:rPr>
      </w:pPr>
    </w:p>
    <w:p w14:paraId="60E635AA" w14:textId="77777777" w:rsidR="00F74B9E" w:rsidRDefault="00E66EB3">
      <w:pPr>
        <w:rPr>
          <w:rFonts w:ascii="宋体" w:hAnsi="宋体"/>
          <w:sz w:val="28"/>
          <w:szCs w:val="28"/>
        </w:rPr>
      </w:pPr>
      <w:r>
        <w:rPr>
          <w:rFonts w:ascii="宋体" w:hAnsi="宋体"/>
          <w:sz w:val="28"/>
          <w:szCs w:val="28"/>
        </w:rPr>
        <w:br w:type="page"/>
      </w:r>
    </w:p>
    <w:p w14:paraId="7AA595DE" w14:textId="77777777" w:rsidR="00F74B9E" w:rsidRDefault="00E66EB3">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实验内容</w:t>
      </w:r>
    </w:p>
    <w:p w14:paraId="3D73610E" w14:textId="77777777" w:rsidR="00F74B9E" w:rsidRDefault="00E66EB3">
      <w:pPr>
        <w:jc w:val="left"/>
        <w:rPr>
          <w:rFonts w:ascii="宋体" w:hAnsi="宋体"/>
          <w:sz w:val="28"/>
          <w:szCs w:val="28"/>
        </w:rPr>
      </w:pPr>
      <w:r>
        <w:rPr>
          <w:rFonts w:ascii="宋体" w:hAnsi="宋体" w:hint="eastAsia"/>
          <w:sz w:val="22"/>
          <w:szCs w:val="22"/>
        </w:rPr>
        <w:t>（简述实验内容及操作过程）</w:t>
      </w:r>
    </w:p>
    <w:p w14:paraId="337437D7" w14:textId="77777777" w:rsidR="00F422C1" w:rsidRDefault="00F422C1" w:rsidP="00F422C1">
      <w:pPr>
        <w:jc w:val="left"/>
        <w:rPr>
          <w:rFonts w:ascii="宋体" w:hAnsi="宋体"/>
          <w:sz w:val="28"/>
          <w:szCs w:val="28"/>
        </w:rPr>
      </w:pPr>
      <w:r>
        <w:rPr>
          <w:noProof/>
        </w:rPr>
        <w:drawing>
          <wp:inline distT="0" distB="0" distL="0" distR="0" wp14:anchorId="702ACC99" wp14:editId="34F7FA6D">
            <wp:extent cx="5238750" cy="923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923925"/>
                    </a:xfrm>
                    <a:prstGeom prst="rect">
                      <a:avLst/>
                    </a:prstGeom>
                    <a:noFill/>
                    <a:ln>
                      <a:noFill/>
                    </a:ln>
                  </pic:spPr>
                </pic:pic>
              </a:graphicData>
            </a:graphic>
          </wp:inline>
        </w:drawing>
      </w:r>
    </w:p>
    <w:p w14:paraId="0C8F0F0C" w14:textId="77777777" w:rsidR="00F422C1" w:rsidRDefault="00F422C1" w:rsidP="00F422C1">
      <w:pPr>
        <w:jc w:val="left"/>
        <w:rPr>
          <w:rFonts w:ascii="宋体" w:hAnsi="宋体"/>
          <w:sz w:val="28"/>
          <w:szCs w:val="28"/>
        </w:rPr>
      </w:pPr>
      <w:r>
        <w:rPr>
          <w:noProof/>
        </w:rPr>
        <w:lastRenderedPageBreak/>
        <w:drawing>
          <wp:inline distT="0" distB="0" distL="0" distR="0" wp14:anchorId="284EF05B" wp14:editId="776794D8">
            <wp:extent cx="4514850" cy="72972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86" cy="7303458"/>
                    </a:xfrm>
                    <a:prstGeom prst="rect">
                      <a:avLst/>
                    </a:prstGeom>
                    <a:noFill/>
                    <a:ln>
                      <a:noFill/>
                    </a:ln>
                  </pic:spPr>
                </pic:pic>
              </a:graphicData>
            </a:graphic>
          </wp:inline>
        </w:drawing>
      </w:r>
    </w:p>
    <w:p w14:paraId="6740EDF6" w14:textId="77777777" w:rsidR="00F422C1" w:rsidRDefault="00F422C1" w:rsidP="00F422C1">
      <w:pPr>
        <w:jc w:val="left"/>
        <w:rPr>
          <w:rFonts w:ascii="宋体" w:hAnsi="宋体"/>
          <w:sz w:val="28"/>
          <w:szCs w:val="28"/>
        </w:rPr>
      </w:pPr>
      <w:r>
        <w:rPr>
          <w:noProof/>
        </w:rPr>
        <w:lastRenderedPageBreak/>
        <w:drawing>
          <wp:inline distT="0" distB="0" distL="0" distR="0" wp14:anchorId="5BC60EBD" wp14:editId="583054A1">
            <wp:extent cx="5495925" cy="60610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291" cy="6062507"/>
                    </a:xfrm>
                    <a:prstGeom prst="rect">
                      <a:avLst/>
                    </a:prstGeom>
                    <a:noFill/>
                    <a:ln>
                      <a:noFill/>
                    </a:ln>
                  </pic:spPr>
                </pic:pic>
              </a:graphicData>
            </a:graphic>
          </wp:inline>
        </w:drawing>
      </w:r>
    </w:p>
    <w:p w14:paraId="40F5F5D2" w14:textId="77777777" w:rsidR="00F422C1" w:rsidRDefault="00F422C1" w:rsidP="00F422C1">
      <w:pPr>
        <w:jc w:val="left"/>
        <w:rPr>
          <w:rFonts w:ascii="宋体" w:hAnsi="宋体"/>
          <w:sz w:val="28"/>
          <w:szCs w:val="28"/>
        </w:rPr>
      </w:pPr>
      <w:r>
        <w:rPr>
          <w:noProof/>
        </w:rPr>
        <w:lastRenderedPageBreak/>
        <w:drawing>
          <wp:inline distT="0" distB="0" distL="0" distR="0" wp14:anchorId="512B9AE0" wp14:editId="10E15C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68420"/>
                    </a:xfrm>
                    <a:prstGeom prst="rect">
                      <a:avLst/>
                    </a:prstGeom>
                    <a:noFill/>
                    <a:ln>
                      <a:noFill/>
                    </a:ln>
                  </pic:spPr>
                </pic:pic>
              </a:graphicData>
            </a:graphic>
          </wp:inline>
        </w:drawing>
      </w:r>
    </w:p>
    <w:p w14:paraId="36E45201" w14:textId="77777777" w:rsidR="00F422C1" w:rsidRDefault="00F422C1" w:rsidP="00F422C1">
      <w:pPr>
        <w:jc w:val="left"/>
        <w:rPr>
          <w:rFonts w:ascii="宋体" w:hAnsi="宋体"/>
          <w:sz w:val="28"/>
          <w:szCs w:val="28"/>
        </w:rPr>
      </w:pPr>
      <w:r>
        <w:rPr>
          <w:noProof/>
        </w:rPr>
        <w:drawing>
          <wp:inline distT="0" distB="0" distL="0" distR="0" wp14:anchorId="30B6592C" wp14:editId="5E87B07E">
            <wp:extent cx="5274310" cy="556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56895"/>
                    </a:xfrm>
                    <a:prstGeom prst="rect">
                      <a:avLst/>
                    </a:prstGeom>
                    <a:noFill/>
                    <a:ln>
                      <a:noFill/>
                    </a:ln>
                  </pic:spPr>
                </pic:pic>
              </a:graphicData>
            </a:graphic>
          </wp:inline>
        </w:drawing>
      </w:r>
    </w:p>
    <w:p w14:paraId="0E5F3639" w14:textId="77777777" w:rsidR="00F74B9E" w:rsidRDefault="00F74B9E">
      <w:pPr>
        <w:jc w:val="left"/>
        <w:rPr>
          <w:rFonts w:ascii="宋体" w:hAnsi="宋体"/>
          <w:sz w:val="28"/>
          <w:szCs w:val="28"/>
        </w:rPr>
      </w:pPr>
    </w:p>
    <w:p w14:paraId="75AFDDE7" w14:textId="77777777" w:rsidR="00F74B9E" w:rsidRDefault="00F74B9E">
      <w:pPr>
        <w:jc w:val="left"/>
        <w:rPr>
          <w:rFonts w:ascii="宋体" w:hAnsi="宋体"/>
          <w:sz w:val="28"/>
          <w:szCs w:val="28"/>
        </w:rPr>
      </w:pPr>
    </w:p>
    <w:p w14:paraId="76E0E5C5" w14:textId="77777777" w:rsidR="00F74B9E" w:rsidRDefault="00F74B9E">
      <w:pPr>
        <w:jc w:val="left"/>
        <w:rPr>
          <w:rFonts w:ascii="宋体" w:hAnsi="宋体"/>
          <w:sz w:val="28"/>
          <w:szCs w:val="28"/>
        </w:rPr>
      </w:pPr>
    </w:p>
    <w:p w14:paraId="2CDBA456" w14:textId="77777777" w:rsidR="00F74B9E" w:rsidRDefault="00E66EB3">
      <w:pPr>
        <w:rPr>
          <w:rFonts w:ascii="宋体" w:hAnsi="宋体"/>
          <w:sz w:val="28"/>
          <w:szCs w:val="28"/>
        </w:rPr>
      </w:pPr>
      <w:r>
        <w:rPr>
          <w:rFonts w:ascii="宋体" w:hAnsi="宋体"/>
          <w:sz w:val="28"/>
          <w:szCs w:val="28"/>
        </w:rPr>
        <w:br w:type="page"/>
      </w:r>
    </w:p>
    <w:p w14:paraId="013C5522" w14:textId="77777777" w:rsidR="00F74B9E" w:rsidRDefault="00E66EB3">
      <w:pPr>
        <w:numPr>
          <w:ilvl w:val="0"/>
          <w:numId w:val="1"/>
        </w:numPr>
        <w:jc w:val="left"/>
        <w:rPr>
          <w:rFonts w:ascii="宋体" w:hAnsi="宋体"/>
          <w:sz w:val="28"/>
          <w:szCs w:val="28"/>
        </w:rPr>
      </w:pPr>
      <w:r>
        <w:rPr>
          <w:rFonts w:ascii="宋体" w:hAnsi="宋体"/>
          <w:sz w:val="28"/>
          <w:szCs w:val="28"/>
        </w:rPr>
        <w:lastRenderedPageBreak/>
        <w:t>实验结果及分析</w:t>
      </w:r>
    </w:p>
    <w:p w14:paraId="00920D77" w14:textId="4CDCFAD1" w:rsidR="00F74B9E" w:rsidRDefault="00E66EB3">
      <w:pPr>
        <w:jc w:val="left"/>
        <w:rPr>
          <w:rFonts w:ascii="宋体" w:hAnsi="宋体"/>
          <w:sz w:val="22"/>
          <w:szCs w:val="22"/>
        </w:rPr>
      </w:pPr>
      <w:r>
        <w:rPr>
          <w:rFonts w:ascii="宋体" w:hAnsi="宋体" w:hint="eastAsia"/>
          <w:sz w:val="22"/>
          <w:szCs w:val="22"/>
        </w:rPr>
        <w:t>（实验原始数据、实验曲线及其分析）</w:t>
      </w:r>
    </w:p>
    <w:p w14:paraId="421FD584" w14:textId="3A156AF3" w:rsidR="00F422C1" w:rsidRDefault="00F422C1" w:rsidP="00F422C1">
      <w:pPr>
        <w:rPr>
          <w:b/>
          <w:bCs/>
        </w:rPr>
      </w:pPr>
      <w:r>
        <w:rPr>
          <w:rFonts w:hint="eastAsia"/>
          <w:b/>
          <w:bCs/>
        </w:rPr>
        <w:t>1</w:t>
      </w:r>
      <w:r>
        <w:rPr>
          <w:b/>
          <w:bCs/>
        </w:rPr>
        <w:t>.</w:t>
      </w:r>
      <w:r w:rsidRPr="00F422C1">
        <w:rPr>
          <w:b/>
          <w:bCs/>
        </w:rPr>
        <w:t>计算系统的相对增益矩阵</w:t>
      </w:r>
      <w:r w:rsidRPr="00F422C1">
        <w:rPr>
          <w:rFonts w:hint="eastAsia"/>
          <w:b/>
          <w:bCs/>
        </w:rPr>
        <w:t>A</w:t>
      </w:r>
    </w:p>
    <w:p w14:paraId="22538CA1" w14:textId="7CEECB73" w:rsidR="00F422C1" w:rsidRDefault="00F422C1" w:rsidP="00F422C1">
      <w:pPr>
        <w:rPr>
          <w:noProof/>
        </w:rPr>
      </w:pPr>
      <w:r w:rsidRPr="00F422C1">
        <w:rPr>
          <w:noProof/>
        </w:rPr>
        <w:t xml:space="preserve"> </w:t>
      </w:r>
    </w:p>
    <w:p w14:paraId="73F886EB" w14:textId="5EDA5FDC" w:rsidR="00F74B9E" w:rsidRDefault="00F74B9E" w:rsidP="00F422C1">
      <w:pPr>
        <w:rPr>
          <w:rFonts w:ascii="宋体" w:hAnsi="宋体"/>
          <w:sz w:val="28"/>
          <w:szCs w:val="28"/>
        </w:rPr>
      </w:pPr>
    </w:p>
    <w:p w14:paraId="231BDEDD" w14:textId="77777777" w:rsidR="00F422C1" w:rsidRDefault="00F422C1">
      <w:pPr>
        <w:jc w:val="left"/>
        <w:rPr>
          <w:rFonts w:ascii="宋体" w:hAnsi="宋体"/>
          <w:sz w:val="28"/>
          <w:szCs w:val="28"/>
        </w:rPr>
      </w:pPr>
    </w:p>
    <w:p w14:paraId="67EEFE96" w14:textId="69B677E9" w:rsidR="00F422C1" w:rsidRDefault="00F422C1" w:rsidP="00712BBA">
      <w:pPr>
        <w:pStyle w:val="a7"/>
        <w:numPr>
          <w:ilvl w:val="0"/>
          <w:numId w:val="2"/>
        </w:numPr>
        <w:ind w:firstLineChars="0"/>
        <w:jc w:val="left"/>
        <w:rPr>
          <w:rFonts w:ascii="宋体" w:hAnsi="宋体"/>
          <w:sz w:val="28"/>
          <w:szCs w:val="28"/>
        </w:rPr>
      </w:pPr>
      <w:r w:rsidRPr="00712BBA">
        <w:rPr>
          <w:rFonts w:ascii="宋体" w:hAnsi="宋体" w:hint="eastAsia"/>
          <w:sz w:val="28"/>
          <w:szCs w:val="28"/>
        </w:rPr>
        <w:t>计算系统的相对增益矩阵A。</w:t>
      </w:r>
    </w:p>
    <w:tbl>
      <w:tblPr>
        <w:tblStyle w:val="ac"/>
        <w:tblW w:w="0" w:type="auto"/>
        <w:tblLook w:val="04A0" w:firstRow="1" w:lastRow="0" w:firstColumn="1" w:lastColumn="0" w:noHBand="0" w:noVBand="1"/>
      </w:tblPr>
      <w:tblGrid>
        <w:gridCol w:w="8296"/>
      </w:tblGrid>
      <w:tr w:rsidR="00712BBA" w14:paraId="0BE83C27" w14:textId="77777777" w:rsidTr="00712BBA">
        <w:tc>
          <w:tcPr>
            <w:tcW w:w="8296" w:type="dxa"/>
          </w:tcPr>
          <w:p w14:paraId="28F968A2" w14:textId="77777777" w:rsidR="00712BBA" w:rsidRDefault="00712BBA" w:rsidP="00712BB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k=[1 1;0.2 -0.3];</w:t>
            </w:r>
          </w:p>
          <w:p w14:paraId="032FCEC5" w14:textId="77777777" w:rsidR="00712BBA" w:rsidRDefault="00712BBA" w:rsidP="00712BB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a=k.*inv(k)';</w:t>
            </w:r>
          </w:p>
          <w:p w14:paraId="5C1C0CB8" w14:textId="77777777" w:rsidR="00712BBA" w:rsidRDefault="00712BBA" w:rsidP="00712BB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abs(a-1);</w:t>
            </w:r>
          </w:p>
          <w:p w14:paraId="79CEC1A8" w14:textId="7D20EBAB" w:rsidR="00712BBA" w:rsidRPr="00712BBA" w:rsidRDefault="00712BBA" w:rsidP="00712BB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disp(a);</w:t>
            </w:r>
          </w:p>
        </w:tc>
      </w:tr>
      <w:tr w:rsidR="00712BBA" w14:paraId="41163E69" w14:textId="77777777" w:rsidTr="00712BBA">
        <w:tc>
          <w:tcPr>
            <w:tcW w:w="8296" w:type="dxa"/>
          </w:tcPr>
          <w:p w14:paraId="675849DB" w14:textId="548B1B3D" w:rsidR="00712BBA" w:rsidRDefault="00712BBA" w:rsidP="00712BBA">
            <w:pPr>
              <w:jc w:val="left"/>
              <w:rPr>
                <w:rFonts w:ascii="宋体" w:hAnsi="宋体"/>
                <w:sz w:val="28"/>
                <w:szCs w:val="28"/>
              </w:rPr>
            </w:pPr>
            <w:r>
              <w:rPr>
                <w:noProof/>
              </w:rPr>
              <w:drawing>
                <wp:inline distT="0" distB="0" distL="0" distR="0" wp14:anchorId="77A0CB1F" wp14:editId="6E9D6DE7">
                  <wp:extent cx="1704762" cy="7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762" cy="704762"/>
                          </a:xfrm>
                          <a:prstGeom prst="rect">
                            <a:avLst/>
                          </a:prstGeom>
                        </pic:spPr>
                      </pic:pic>
                    </a:graphicData>
                  </a:graphic>
                </wp:inline>
              </w:drawing>
            </w:r>
          </w:p>
        </w:tc>
      </w:tr>
    </w:tbl>
    <w:p w14:paraId="56A9ACB0" w14:textId="49F0F62E" w:rsidR="00F422C1" w:rsidRPr="00712BBA" w:rsidRDefault="00F422C1" w:rsidP="00712BBA">
      <w:pPr>
        <w:pStyle w:val="a7"/>
        <w:numPr>
          <w:ilvl w:val="0"/>
          <w:numId w:val="2"/>
        </w:numPr>
        <w:ind w:firstLineChars="0"/>
        <w:jc w:val="left"/>
        <w:rPr>
          <w:rFonts w:ascii="宋体" w:hAnsi="宋体"/>
          <w:sz w:val="28"/>
          <w:szCs w:val="28"/>
        </w:rPr>
      </w:pPr>
      <w:r w:rsidRPr="00712BBA">
        <w:rPr>
          <w:rFonts w:ascii="宋体" w:hAnsi="宋体" w:hint="eastAsia"/>
          <w:sz w:val="28"/>
          <w:szCs w:val="28"/>
        </w:rPr>
        <w:t>原系统关联情况仿真分析，给出响应曲线。</w:t>
      </w:r>
    </w:p>
    <w:p w14:paraId="2EF00B5F" w14:textId="413CFA4D" w:rsidR="00712BBA" w:rsidRDefault="00712BBA" w:rsidP="00712BBA">
      <w:pPr>
        <w:jc w:val="left"/>
        <w:rPr>
          <w:rFonts w:ascii="宋体" w:hAnsi="宋体"/>
          <w:sz w:val="28"/>
          <w:szCs w:val="28"/>
        </w:rPr>
      </w:pPr>
      <w:r>
        <w:rPr>
          <w:noProof/>
        </w:rPr>
        <w:drawing>
          <wp:inline distT="0" distB="0" distL="0" distR="0" wp14:anchorId="4EE014F7" wp14:editId="35AFA361">
            <wp:extent cx="5274310" cy="3648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48710"/>
                    </a:xfrm>
                    <a:prstGeom prst="rect">
                      <a:avLst/>
                    </a:prstGeom>
                  </pic:spPr>
                </pic:pic>
              </a:graphicData>
            </a:graphic>
          </wp:inline>
        </w:drawing>
      </w:r>
    </w:p>
    <w:p w14:paraId="5B5B45EB" w14:textId="1B86CDD9" w:rsidR="00712BBA" w:rsidRPr="00712BBA" w:rsidRDefault="00712BBA" w:rsidP="00712BBA">
      <w:pPr>
        <w:jc w:val="left"/>
        <w:rPr>
          <w:rFonts w:ascii="宋体" w:hAnsi="宋体"/>
          <w:b/>
          <w:bCs/>
          <w:sz w:val="28"/>
          <w:szCs w:val="28"/>
        </w:rPr>
      </w:pPr>
      <w:r w:rsidRPr="00712BBA">
        <w:rPr>
          <w:rFonts w:hint="eastAsia"/>
          <w:b/>
          <w:bCs/>
        </w:rPr>
        <w:t>U</w:t>
      </w:r>
      <w:r w:rsidRPr="00712BBA">
        <w:rPr>
          <w:b/>
          <w:bCs/>
        </w:rPr>
        <w:t>1</w:t>
      </w:r>
      <w:r w:rsidRPr="00712BBA">
        <w:rPr>
          <w:b/>
          <w:bCs/>
        </w:rPr>
        <w:t>阶跃</w:t>
      </w:r>
    </w:p>
    <w:p w14:paraId="7FEC536C" w14:textId="0B23D575" w:rsidR="00712BBA" w:rsidRDefault="00712BBA" w:rsidP="00712BBA">
      <w:pPr>
        <w:jc w:val="left"/>
        <w:rPr>
          <w:rFonts w:ascii="宋体" w:hAnsi="宋体"/>
          <w:sz w:val="28"/>
          <w:szCs w:val="28"/>
        </w:rPr>
      </w:pPr>
      <w:r>
        <w:rPr>
          <w:noProof/>
        </w:rPr>
        <w:lastRenderedPageBreak/>
        <w:drawing>
          <wp:inline distT="0" distB="0" distL="0" distR="0" wp14:anchorId="70D2C0A0" wp14:editId="70B5173A">
            <wp:extent cx="5274310" cy="47155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15510"/>
                    </a:xfrm>
                    <a:prstGeom prst="rect">
                      <a:avLst/>
                    </a:prstGeom>
                  </pic:spPr>
                </pic:pic>
              </a:graphicData>
            </a:graphic>
          </wp:inline>
        </w:drawing>
      </w:r>
    </w:p>
    <w:p w14:paraId="78C08D77" w14:textId="7967F2D1" w:rsidR="00712BBA" w:rsidRPr="00712BBA" w:rsidRDefault="00712BBA" w:rsidP="00712BBA">
      <w:pPr>
        <w:rPr>
          <w:b/>
          <w:bCs/>
        </w:rPr>
      </w:pPr>
      <w:r w:rsidRPr="00712BBA">
        <w:rPr>
          <w:b/>
          <w:bCs/>
        </w:rPr>
        <w:t>U2</w:t>
      </w:r>
      <w:r w:rsidRPr="00712BBA">
        <w:rPr>
          <w:b/>
          <w:bCs/>
        </w:rPr>
        <w:t>阶跃</w:t>
      </w:r>
    </w:p>
    <w:p w14:paraId="21F06567" w14:textId="2D779603" w:rsidR="00712BBA" w:rsidRDefault="00712BBA" w:rsidP="00712BBA">
      <w:pPr>
        <w:jc w:val="left"/>
        <w:rPr>
          <w:rFonts w:ascii="宋体" w:hAnsi="宋体"/>
          <w:sz w:val="28"/>
          <w:szCs w:val="28"/>
        </w:rPr>
      </w:pPr>
      <w:r>
        <w:rPr>
          <w:noProof/>
        </w:rPr>
        <w:lastRenderedPageBreak/>
        <w:drawing>
          <wp:inline distT="0" distB="0" distL="0" distR="0" wp14:anchorId="74D3956E" wp14:editId="5B585B8F">
            <wp:extent cx="5274310" cy="47155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15510"/>
                    </a:xfrm>
                    <a:prstGeom prst="rect">
                      <a:avLst/>
                    </a:prstGeom>
                  </pic:spPr>
                </pic:pic>
              </a:graphicData>
            </a:graphic>
          </wp:inline>
        </w:drawing>
      </w:r>
    </w:p>
    <w:p w14:paraId="0F73C77E" w14:textId="77777777" w:rsidR="00712BBA" w:rsidRPr="00712BBA" w:rsidRDefault="00712BBA" w:rsidP="00712BBA">
      <w:pPr>
        <w:rPr>
          <w:b/>
          <w:bCs/>
        </w:rPr>
      </w:pPr>
      <w:r w:rsidRPr="00712BBA">
        <w:rPr>
          <w:rFonts w:hint="eastAsia"/>
          <w:b/>
          <w:bCs/>
        </w:rPr>
        <w:t>U</w:t>
      </w:r>
      <w:r w:rsidRPr="00712BBA">
        <w:rPr>
          <w:b/>
          <w:bCs/>
        </w:rPr>
        <w:t>1</w:t>
      </w:r>
      <w:r w:rsidRPr="00712BBA">
        <w:rPr>
          <w:rFonts w:hint="eastAsia"/>
          <w:b/>
          <w:bCs/>
        </w:rPr>
        <w:t>、</w:t>
      </w:r>
      <w:r w:rsidRPr="00712BBA">
        <w:rPr>
          <w:b/>
          <w:bCs/>
        </w:rPr>
        <w:t>U2</w:t>
      </w:r>
      <w:r w:rsidRPr="00712BBA">
        <w:rPr>
          <w:b/>
          <w:bCs/>
        </w:rPr>
        <w:t>阶跃</w:t>
      </w:r>
    </w:p>
    <w:p w14:paraId="5FC2AA55" w14:textId="34E608B1" w:rsidR="00712BBA" w:rsidRPr="00712BBA" w:rsidRDefault="00712BBA" w:rsidP="00712BBA">
      <w:pPr>
        <w:jc w:val="left"/>
        <w:rPr>
          <w:rFonts w:ascii="宋体" w:hAnsi="宋体"/>
          <w:sz w:val="28"/>
          <w:szCs w:val="28"/>
        </w:rPr>
      </w:pPr>
      <w:r>
        <w:rPr>
          <w:noProof/>
        </w:rPr>
        <w:lastRenderedPageBreak/>
        <w:drawing>
          <wp:inline distT="0" distB="0" distL="0" distR="0" wp14:anchorId="77E83AA6" wp14:editId="260D9A5A">
            <wp:extent cx="5274310" cy="47072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07255"/>
                    </a:xfrm>
                    <a:prstGeom prst="rect">
                      <a:avLst/>
                    </a:prstGeom>
                  </pic:spPr>
                </pic:pic>
              </a:graphicData>
            </a:graphic>
          </wp:inline>
        </w:drawing>
      </w:r>
    </w:p>
    <w:p w14:paraId="6FBDD1D2" w14:textId="6429976F" w:rsidR="00F422C1" w:rsidRPr="00712BBA" w:rsidRDefault="00F422C1" w:rsidP="00712BBA">
      <w:pPr>
        <w:pStyle w:val="a7"/>
        <w:numPr>
          <w:ilvl w:val="0"/>
          <w:numId w:val="2"/>
        </w:numPr>
        <w:ind w:firstLineChars="0"/>
        <w:jc w:val="left"/>
        <w:rPr>
          <w:rFonts w:ascii="宋体" w:hAnsi="宋体"/>
          <w:sz w:val="28"/>
          <w:szCs w:val="28"/>
        </w:rPr>
      </w:pPr>
      <w:r w:rsidRPr="00712BBA">
        <w:rPr>
          <w:rFonts w:ascii="宋体" w:hAnsi="宋体" w:hint="eastAsia"/>
          <w:sz w:val="28"/>
          <w:szCs w:val="28"/>
        </w:rPr>
        <w:t>计算前馈补偿控制器，并给出前馈补偿解耦控制系统的结构图，以及仿真结果。</w:t>
      </w:r>
    </w:p>
    <w:p w14:paraId="310D3EA9" w14:textId="03C1FCA1" w:rsidR="00712BBA" w:rsidRDefault="00712BBA" w:rsidP="00712BBA">
      <w:pPr>
        <w:jc w:val="left"/>
        <w:rPr>
          <w:rFonts w:ascii="宋体" w:hAnsi="宋体"/>
          <w:sz w:val="28"/>
          <w:szCs w:val="28"/>
        </w:rPr>
      </w:pPr>
      <w:r>
        <w:rPr>
          <w:noProof/>
        </w:rPr>
        <w:drawing>
          <wp:inline distT="0" distB="0" distL="0" distR="0" wp14:anchorId="4405643C" wp14:editId="1DE33108">
            <wp:extent cx="3419048" cy="23238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048" cy="2323809"/>
                    </a:xfrm>
                    <a:prstGeom prst="rect">
                      <a:avLst/>
                    </a:prstGeom>
                  </pic:spPr>
                </pic:pic>
              </a:graphicData>
            </a:graphic>
          </wp:inline>
        </w:drawing>
      </w:r>
    </w:p>
    <w:p w14:paraId="1D8E334F" w14:textId="6E83FC61" w:rsidR="00712BBA" w:rsidRDefault="00712BBA" w:rsidP="00712BBA">
      <w:pPr>
        <w:jc w:val="left"/>
        <w:rPr>
          <w:rFonts w:ascii="宋体" w:hAnsi="宋体"/>
          <w:sz w:val="28"/>
          <w:szCs w:val="28"/>
        </w:rPr>
      </w:pPr>
      <w:r>
        <w:rPr>
          <w:noProof/>
        </w:rPr>
        <w:lastRenderedPageBreak/>
        <w:drawing>
          <wp:inline distT="0" distB="0" distL="0" distR="0" wp14:anchorId="571CA21E" wp14:editId="0FB89BF9">
            <wp:extent cx="5274310" cy="27051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05100"/>
                    </a:xfrm>
                    <a:prstGeom prst="rect">
                      <a:avLst/>
                    </a:prstGeom>
                  </pic:spPr>
                </pic:pic>
              </a:graphicData>
            </a:graphic>
          </wp:inline>
        </w:drawing>
      </w:r>
    </w:p>
    <w:p w14:paraId="73988EB3" w14:textId="2E2367F8" w:rsidR="00712BBA" w:rsidRPr="00712BBA" w:rsidRDefault="00712BBA" w:rsidP="00712BBA">
      <w:pPr>
        <w:rPr>
          <w:b/>
          <w:bCs/>
        </w:rPr>
      </w:pPr>
      <w:r w:rsidRPr="00712BBA">
        <w:rPr>
          <w:b/>
          <w:bCs/>
        </w:rPr>
        <w:t>U1</w:t>
      </w:r>
      <w:r w:rsidRPr="00712BBA">
        <w:rPr>
          <w:b/>
          <w:bCs/>
        </w:rPr>
        <w:t>阶跃</w:t>
      </w:r>
    </w:p>
    <w:p w14:paraId="3EA74E2E" w14:textId="77777777" w:rsidR="00712BBA" w:rsidRDefault="00712BBA" w:rsidP="00712BBA">
      <w:r>
        <w:rPr>
          <w:noProof/>
        </w:rPr>
        <w:drawing>
          <wp:inline distT="0" distB="0" distL="0" distR="0" wp14:anchorId="45C70A23" wp14:editId="7FDCCD0F">
            <wp:extent cx="5274310" cy="47072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707255"/>
                    </a:xfrm>
                    <a:prstGeom prst="rect">
                      <a:avLst/>
                    </a:prstGeom>
                  </pic:spPr>
                </pic:pic>
              </a:graphicData>
            </a:graphic>
          </wp:inline>
        </w:drawing>
      </w:r>
    </w:p>
    <w:p w14:paraId="336F1CF1" w14:textId="1F585FF3" w:rsidR="00712BBA" w:rsidRPr="00712BBA" w:rsidRDefault="00712BBA" w:rsidP="00712BBA">
      <w:pPr>
        <w:rPr>
          <w:b/>
          <w:bCs/>
        </w:rPr>
      </w:pPr>
      <w:r w:rsidRPr="00712BBA">
        <w:rPr>
          <w:b/>
          <w:bCs/>
        </w:rPr>
        <w:t>U2</w:t>
      </w:r>
      <w:r w:rsidRPr="00712BBA">
        <w:rPr>
          <w:b/>
          <w:bCs/>
        </w:rPr>
        <w:t>阶跃</w:t>
      </w:r>
    </w:p>
    <w:p w14:paraId="48B62869" w14:textId="77777777" w:rsidR="00712BBA" w:rsidRPr="0006665B" w:rsidRDefault="00712BBA" w:rsidP="00712BBA">
      <w:r>
        <w:rPr>
          <w:noProof/>
        </w:rPr>
        <w:lastRenderedPageBreak/>
        <w:drawing>
          <wp:inline distT="0" distB="0" distL="0" distR="0" wp14:anchorId="54B3AB50" wp14:editId="0BC00770">
            <wp:extent cx="5274310" cy="47072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07255"/>
                    </a:xfrm>
                    <a:prstGeom prst="rect">
                      <a:avLst/>
                    </a:prstGeom>
                  </pic:spPr>
                </pic:pic>
              </a:graphicData>
            </a:graphic>
          </wp:inline>
        </w:drawing>
      </w:r>
    </w:p>
    <w:p w14:paraId="0F391C57" w14:textId="1C65B25D" w:rsidR="00712BBA" w:rsidRPr="00712BBA" w:rsidRDefault="00712BBA" w:rsidP="00712BBA">
      <w:pPr>
        <w:rPr>
          <w:b/>
          <w:bCs/>
        </w:rPr>
      </w:pPr>
      <w:r w:rsidRPr="00712BBA">
        <w:rPr>
          <w:b/>
          <w:bCs/>
        </w:rPr>
        <w:t>U1</w:t>
      </w:r>
      <w:r w:rsidRPr="00712BBA">
        <w:rPr>
          <w:b/>
          <w:bCs/>
        </w:rPr>
        <w:t>阶跃，</w:t>
      </w:r>
      <w:r w:rsidRPr="00712BBA">
        <w:rPr>
          <w:b/>
          <w:bCs/>
        </w:rPr>
        <w:t>U2</w:t>
      </w:r>
      <w:r w:rsidRPr="00712BBA">
        <w:rPr>
          <w:b/>
          <w:bCs/>
        </w:rPr>
        <w:t>阶跃</w:t>
      </w:r>
    </w:p>
    <w:p w14:paraId="29A6C4DE" w14:textId="18F075B8" w:rsidR="00712BBA" w:rsidRPr="00712BBA" w:rsidRDefault="00712BBA" w:rsidP="00712BBA">
      <w:r>
        <w:rPr>
          <w:noProof/>
        </w:rPr>
        <w:lastRenderedPageBreak/>
        <w:drawing>
          <wp:inline distT="0" distB="0" distL="0" distR="0" wp14:anchorId="60EA1253" wp14:editId="0ECDF4AA">
            <wp:extent cx="5274310" cy="47072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707255"/>
                    </a:xfrm>
                    <a:prstGeom prst="rect">
                      <a:avLst/>
                    </a:prstGeom>
                  </pic:spPr>
                </pic:pic>
              </a:graphicData>
            </a:graphic>
          </wp:inline>
        </w:drawing>
      </w:r>
    </w:p>
    <w:p w14:paraId="205CE4D4" w14:textId="602768F0" w:rsidR="00F74B9E" w:rsidRDefault="00F422C1" w:rsidP="00F422C1">
      <w:pPr>
        <w:jc w:val="left"/>
        <w:rPr>
          <w:rFonts w:ascii="宋体" w:hAnsi="宋体"/>
          <w:sz w:val="28"/>
          <w:szCs w:val="28"/>
        </w:rPr>
      </w:pPr>
      <w:r w:rsidRPr="00F422C1">
        <w:rPr>
          <w:rFonts w:ascii="宋体" w:hAnsi="宋体" w:hint="eastAsia"/>
          <w:sz w:val="28"/>
          <w:szCs w:val="28"/>
        </w:rPr>
        <w:t>4)分析如果模型估计有误差的情况下，对前馈补偿解耦的影响?</w:t>
      </w:r>
    </w:p>
    <w:p w14:paraId="2D321142" w14:textId="2F659CAC" w:rsidR="00F74B9E" w:rsidRDefault="00712BBA">
      <w:pPr>
        <w:jc w:val="left"/>
        <w:rPr>
          <w:rFonts w:ascii="宋体" w:hAnsi="宋体"/>
          <w:sz w:val="28"/>
          <w:szCs w:val="28"/>
        </w:rPr>
      </w:pPr>
      <w:r>
        <w:rPr>
          <w:rFonts w:ascii="宋体" w:hAnsi="宋体" w:hint="eastAsia"/>
          <w:sz w:val="28"/>
          <w:szCs w:val="28"/>
        </w:rPr>
        <w:t>若对模型估计存在误差，不能完全完成前馈补偿解耦。</w:t>
      </w:r>
    </w:p>
    <w:p w14:paraId="74CCD755" w14:textId="77777777" w:rsidR="00F74B9E" w:rsidRDefault="00F74B9E">
      <w:pPr>
        <w:jc w:val="left"/>
        <w:rPr>
          <w:rFonts w:ascii="宋体" w:hAnsi="宋体"/>
          <w:sz w:val="28"/>
          <w:szCs w:val="28"/>
        </w:rPr>
      </w:pPr>
    </w:p>
    <w:p w14:paraId="716DC738" w14:textId="77777777" w:rsidR="00F74B9E" w:rsidRDefault="00F74B9E">
      <w:pPr>
        <w:jc w:val="left"/>
        <w:rPr>
          <w:rFonts w:ascii="宋体" w:hAnsi="宋体"/>
          <w:sz w:val="28"/>
          <w:szCs w:val="28"/>
        </w:rPr>
      </w:pPr>
    </w:p>
    <w:p w14:paraId="1B80AC8D" w14:textId="77777777" w:rsidR="00F74B9E" w:rsidRDefault="00F74B9E">
      <w:pPr>
        <w:jc w:val="left"/>
        <w:rPr>
          <w:rFonts w:ascii="宋体" w:hAnsi="宋体"/>
          <w:sz w:val="28"/>
          <w:szCs w:val="28"/>
        </w:rPr>
      </w:pPr>
    </w:p>
    <w:p w14:paraId="326864C8" w14:textId="77777777" w:rsidR="00F74B9E" w:rsidRDefault="00F74B9E">
      <w:pPr>
        <w:jc w:val="left"/>
        <w:rPr>
          <w:rFonts w:ascii="宋体" w:hAnsi="宋体"/>
          <w:sz w:val="28"/>
          <w:szCs w:val="28"/>
        </w:rPr>
      </w:pPr>
    </w:p>
    <w:p w14:paraId="69EF120A" w14:textId="77777777" w:rsidR="00F74B9E" w:rsidRDefault="00F74B9E">
      <w:pPr>
        <w:jc w:val="left"/>
        <w:rPr>
          <w:rFonts w:ascii="宋体" w:hAnsi="宋体"/>
          <w:sz w:val="28"/>
          <w:szCs w:val="28"/>
        </w:rPr>
      </w:pPr>
    </w:p>
    <w:p w14:paraId="1393EB1E" w14:textId="77777777" w:rsidR="00F74B9E" w:rsidRDefault="00F74B9E">
      <w:pPr>
        <w:jc w:val="left"/>
        <w:rPr>
          <w:rFonts w:ascii="宋体" w:hAnsi="宋体"/>
          <w:sz w:val="28"/>
          <w:szCs w:val="28"/>
        </w:rPr>
      </w:pPr>
    </w:p>
    <w:p w14:paraId="2CAF9D70" w14:textId="77777777" w:rsidR="00F74B9E" w:rsidRDefault="00F74B9E">
      <w:pPr>
        <w:jc w:val="left"/>
        <w:rPr>
          <w:rFonts w:ascii="宋体" w:hAnsi="宋体"/>
          <w:sz w:val="28"/>
          <w:szCs w:val="28"/>
        </w:rPr>
      </w:pPr>
    </w:p>
    <w:p w14:paraId="6837ACB9" w14:textId="77777777" w:rsidR="00F74B9E" w:rsidRDefault="00F74B9E">
      <w:pPr>
        <w:jc w:val="left"/>
        <w:rPr>
          <w:rFonts w:ascii="宋体" w:hAnsi="宋体"/>
          <w:color w:val="FF0000"/>
          <w:sz w:val="28"/>
          <w:szCs w:val="28"/>
        </w:rPr>
      </w:pPr>
    </w:p>
    <w:sectPr w:rsidR="00F74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73FF6" w14:textId="77777777" w:rsidR="000354FB" w:rsidRDefault="000354FB" w:rsidP="00F422C1">
      <w:r>
        <w:separator/>
      </w:r>
    </w:p>
  </w:endnote>
  <w:endnote w:type="continuationSeparator" w:id="0">
    <w:p w14:paraId="3DA56832" w14:textId="77777777" w:rsidR="000354FB" w:rsidRDefault="000354FB" w:rsidP="00F4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全新硬笔行书简">
    <w:altName w:val="Malgun Gothic Semilight"/>
    <w:charset w:val="86"/>
    <w:family w:val="auto"/>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55AC3" w14:textId="77777777" w:rsidR="000354FB" w:rsidRDefault="000354FB" w:rsidP="00F422C1">
      <w:r>
        <w:separator/>
      </w:r>
    </w:p>
  </w:footnote>
  <w:footnote w:type="continuationSeparator" w:id="0">
    <w:p w14:paraId="6E1C5C4D" w14:textId="77777777" w:rsidR="000354FB" w:rsidRDefault="000354FB" w:rsidP="00F42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61CDD"/>
    <w:multiLevelType w:val="hybridMultilevel"/>
    <w:tmpl w:val="C66CC046"/>
    <w:lvl w:ilvl="0" w:tplc="3AE0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64488752">
    <w:abstractNumId w:val="1"/>
  </w:num>
  <w:num w:numId="2" w16cid:durableId="17000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iMzE2MzE3MWYzYzkxNjM2NzhkMmQwMGVmN2FkMDQifQ=="/>
  </w:docVars>
  <w:rsids>
    <w:rsidRoot w:val="3BFF01B7"/>
    <w:rsid w:val="000354FB"/>
    <w:rsid w:val="00091E8A"/>
    <w:rsid w:val="000B59B2"/>
    <w:rsid w:val="000C2333"/>
    <w:rsid w:val="001541F1"/>
    <w:rsid w:val="001707D7"/>
    <w:rsid w:val="001723C2"/>
    <w:rsid w:val="00264DE3"/>
    <w:rsid w:val="00266B5D"/>
    <w:rsid w:val="003E1ED5"/>
    <w:rsid w:val="003F0052"/>
    <w:rsid w:val="00580F22"/>
    <w:rsid w:val="005B16B5"/>
    <w:rsid w:val="005F7B52"/>
    <w:rsid w:val="00712BBA"/>
    <w:rsid w:val="007D0745"/>
    <w:rsid w:val="009E5F09"/>
    <w:rsid w:val="00CF5ABC"/>
    <w:rsid w:val="00DD47EE"/>
    <w:rsid w:val="00E364CB"/>
    <w:rsid w:val="00E66EB3"/>
    <w:rsid w:val="00ED33DD"/>
    <w:rsid w:val="00F422C1"/>
    <w:rsid w:val="00F74B9E"/>
    <w:rsid w:val="00FD64C6"/>
    <w:rsid w:val="14530022"/>
    <w:rsid w:val="2F1717C6"/>
    <w:rsid w:val="3BFF01B7"/>
    <w:rsid w:val="65D04DF0"/>
    <w:rsid w:val="6F98512D"/>
    <w:rsid w:val="722C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81ED1"/>
  <w15:docId w15:val="{A023AA19-AC45-4CF9-8913-B6CD0EAB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a5">
    <w:name w:val="Body Text First Indent"/>
    <w:basedOn w:val="a3"/>
    <w:link w:val="a6"/>
    <w:qFormat/>
    <w:pPr>
      <w:spacing w:line="320" w:lineRule="atLeast"/>
      <w:ind w:firstLine="420"/>
    </w:pPr>
    <w:rPr>
      <w:rFonts w:ascii="Times New Roman" w:eastAsia="宋体" w:hAnsi="Times New Roman" w:cs="Times New Roman"/>
      <w:szCs w:val="20"/>
    </w:rPr>
  </w:style>
  <w:style w:type="character" w:customStyle="1" w:styleId="a4">
    <w:name w:val="正文文本 字符"/>
    <w:basedOn w:val="a0"/>
    <w:link w:val="a3"/>
    <w:qFormat/>
    <w:rPr>
      <w:kern w:val="2"/>
      <w:sz w:val="21"/>
      <w:szCs w:val="24"/>
    </w:rPr>
  </w:style>
  <w:style w:type="character" w:customStyle="1" w:styleId="a6">
    <w:name w:val="正文文本首行缩进 字符"/>
    <w:basedOn w:val="a4"/>
    <w:link w:val="a5"/>
    <w:qFormat/>
    <w:rPr>
      <w:rFonts w:ascii="Times New Roman" w:eastAsia="宋体" w:hAnsi="Times New Roman" w:cs="Times New Roman"/>
      <w:kern w:val="2"/>
      <w:sz w:val="21"/>
      <w:szCs w:val="24"/>
    </w:rPr>
  </w:style>
  <w:style w:type="paragraph" w:styleId="a7">
    <w:name w:val="List Paragraph"/>
    <w:basedOn w:val="a"/>
    <w:uiPriority w:val="99"/>
    <w:pPr>
      <w:ind w:firstLineChars="200" w:firstLine="420"/>
    </w:pPr>
  </w:style>
  <w:style w:type="paragraph" w:styleId="a8">
    <w:name w:val="header"/>
    <w:basedOn w:val="a"/>
    <w:link w:val="a9"/>
    <w:rsid w:val="00F422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F422C1"/>
    <w:rPr>
      <w:kern w:val="2"/>
      <w:sz w:val="18"/>
      <w:szCs w:val="18"/>
    </w:rPr>
  </w:style>
  <w:style w:type="paragraph" w:styleId="aa">
    <w:name w:val="footer"/>
    <w:basedOn w:val="a"/>
    <w:link w:val="ab"/>
    <w:rsid w:val="00F422C1"/>
    <w:pPr>
      <w:tabs>
        <w:tab w:val="center" w:pos="4153"/>
        <w:tab w:val="right" w:pos="8306"/>
      </w:tabs>
      <w:snapToGrid w:val="0"/>
      <w:jc w:val="left"/>
    </w:pPr>
    <w:rPr>
      <w:sz w:val="18"/>
      <w:szCs w:val="18"/>
    </w:rPr>
  </w:style>
  <w:style w:type="character" w:customStyle="1" w:styleId="ab">
    <w:name w:val="页脚 字符"/>
    <w:basedOn w:val="a0"/>
    <w:link w:val="aa"/>
    <w:rsid w:val="00F422C1"/>
    <w:rPr>
      <w:kern w:val="2"/>
      <w:sz w:val="18"/>
      <w:szCs w:val="18"/>
    </w:rPr>
  </w:style>
  <w:style w:type="table" w:styleId="ac">
    <w:name w:val="Table Grid"/>
    <w:basedOn w:val="a1"/>
    <w:rsid w:val="00F42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haoxiaofei</dc:creator>
  <cp:lastModifiedBy>Oliver Wu</cp:lastModifiedBy>
  <cp:revision>22</cp:revision>
  <cp:lastPrinted>2024-04-07T11:27:00Z</cp:lastPrinted>
  <dcterms:created xsi:type="dcterms:W3CDTF">2020-09-02T01:31:00Z</dcterms:created>
  <dcterms:modified xsi:type="dcterms:W3CDTF">2024-04-07T11:27:00Z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A11D0A27D5904A2F85DA9E811DE80881</vt:lpwstr>
  </property>
</Properties>
</file>