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EAFC4" w14:textId="77777777" w:rsidR="00526D1A" w:rsidRDefault="006D1F33" w:rsidP="00435D3F">
      <w:pPr>
        <w:spacing w:beforeLines="100" w:before="312" w:line="120" w:lineRule="atLeast"/>
        <w:textAlignment w:val="center"/>
        <w:rPr>
          <w:sz w:val="52"/>
          <w:szCs w:val="52"/>
        </w:rPr>
      </w:pPr>
      <w:r>
        <w:rPr>
          <w:noProof/>
          <w:sz w:val="20"/>
        </w:rPr>
        <w:drawing>
          <wp:anchor distT="0" distB="0" distL="114300" distR="114300" simplePos="0" relativeHeight="251657728" behindDoc="0" locked="0" layoutInCell="1" allowOverlap="1" wp14:anchorId="7747B2BD" wp14:editId="14A0F23A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685800" cy="590550"/>
            <wp:effectExtent l="19050" t="0" r="0" b="0"/>
            <wp:wrapTight wrapText="bothSides">
              <wp:wrapPolygon edited="0">
                <wp:start x="-600" y="0"/>
                <wp:lineTo x="-600" y="20903"/>
                <wp:lineTo x="21600" y="20903"/>
                <wp:lineTo x="21600" y="0"/>
                <wp:lineTo x="-60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6D1A" w:rsidRPr="00FA6FF3">
        <w:rPr>
          <w:rFonts w:ascii="黑体" w:eastAsia="黑体"/>
        </w:rPr>
        <w:object w:dxaOrig="9479" w:dyaOrig="2323" w14:anchorId="7D794E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6pt;height:29.95pt" o:ole="" fillcolor="window">
            <v:imagedata r:id="rId8" o:title=""/>
          </v:shape>
          <o:OLEObject Type="Embed" ProgID="MSDraw" ShapeID="_x0000_i1025" DrawAspect="Content" ObjectID="_1761536793" r:id="rId9">
            <o:FieldCodes>\* mergeformat</o:FieldCodes>
          </o:OLEObject>
        </w:object>
      </w:r>
      <w:r w:rsidR="00435D3F" w:rsidRPr="00435D3F">
        <w:rPr>
          <w:rFonts w:ascii="黑体" w:eastAsia="黑体" w:hint="eastAsia"/>
          <w:sz w:val="36"/>
          <w:szCs w:val="36"/>
        </w:rPr>
        <w:t>(</w:t>
      </w:r>
      <w:r w:rsidR="00435D3F" w:rsidRPr="00435D3F">
        <w:rPr>
          <w:rFonts w:ascii="华文隶书" w:eastAsia="华文隶书" w:hint="eastAsia"/>
          <w:b/>
          <w:sz w:val="36"/>
          <w:szCs w:val="36"/>
        </w:rPr>
        <w:t>深圳</w:t>
      </w:r>
      <w:r w:rsidR="00435D3F" w:rsidRPr="00435D3F">
        <w:rPr>
          <w:rFonts w:ascii="黑体" w:eastAsia="黑体" w:hint="eastAsia"/>
          <w:sz w:val="36"/>
          <w:szCs w:val="36"/>
        </w:rPr>
        <w:t>)</w:t>
      </w:r>
    </w:p>
    <w:p w14:paraId="3049AC80" w14:textId="77777777" w:rsidR="00526D1A" w:rsidRPr="002A3019" w:rsidRDefault="00526D1A" w:rsidP="00361C34">
      <w:pPr>
        <w:pStyle w:val="a4"/>
        <w:spacing w:after="0" w:line="200" w:lineRule="exact"/>
        <w:ind w:firstLine="0"/>
        <w:outlineLvl w:val="0"/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A3019"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Harbin Institute of Technology</w:t>
      </w:r>
      <w:r w:rsidR="00435D3F">
        <w:rPr>
          <w:rFonts w:eastAsia="黑体" w:hint="eastAsia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，</w:t>
      </w:r>
      <w:r w:rsidR="00435D3F">
        <w:rPr>
          <w:rFonts w:eastAsia="黑体" w:hint="eastAsia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Shenzhen</w:t>
      </w:r>
    </w:p>
    <w:p w14:paraId="7764CA3F" w14:textId="77777777" w:rsidR="00800CFC" w:rsidRDefault="00BD3C77" w:rsidP="002A3019">
      <w:pPr>
        <w:pStyle w:val="a4"/>
        <w:spacing w:beforeLines="500" w:before="1560" w:after="0" w:line="240" w:lineRule="auto"/>
        <w:ind w:firstLine="0"/>
        <w:jc w:val="center"/>
        <w:rPr>
          <w:rFonts w:ascii="黑体" w:eastAsia="黑体" w:hAnsi="黑体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D3C77">
        <w:rPr>
          <w:rFonts w:ascii="黑体" w:eastAsia="黑体" w:hAnsi="黑体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自动控制实践(A)课程设计</w:t>
      </w:r>
    </w:p>
    <w:p w14:paraId="156B6A1E" w14:textId="23649523" w:rsidR="00526D1A" w:rsidRPr="00800CFC" w:rsidRDefault="008A7C3E" w:rsidP="002A3019">
      <w:pPr>
        <w:pStyle w:val="a4"/>
        <w:spacing w:beforeLines="500" w:before="1560" w:after="0" w:line="240" w:lineRule="auto"/>
        <w:ind w:firstLine="0"/>
        <w:jc w:val="center"/>
        <w:rPr>
          <w:rFonts w:ascii="黑体" w:eastAsia="黑体" w:hAnsi="黑体"/>
          <w:b/>
          <w:bCs/>
          <w:sz w:val="56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00CFC">
        <w:rPr>
          <w:rFonts w:ascii="黑体" w:eastAsia="黑体" w:hAnsi="黑体" w:hint="eastAsia"/>
          <w:b/>
          <w:bCs/>
          <w:sz w:val="56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报告</w:t>
      </w:r>
      <w:r w:rsidR="00800CFC">
        <w:rPr>
          <w:rFonts w:ascii="黑体" w:eastAsia="黑体" w:hAnsi="黑体"/>
          <w:b/>
          <w:bCs/>
          <w:sz w:val="56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3397EA74" w14:textId="77777777" w:rsidR="003D02FA" w:rsidRDefault="003D02FA" w:rsidP="002A3019">
      <w:pPr>
        <w:spacing w:beforeLines="200" w:before="624" w:afterLines="200" w:after="624"/>
        <w:jc w:val="center"/>
        <w:rPr>
          <w:szCs w:val="21"/>
        </w:rPr>
      </w:pPr>
    </w:p>
    <w:p w14:paraId="660A2254" w14:textId="77777777" w:rsidR="003D02FA" w:rsidRDefault="003D02FA" w:rsidP="002A3019">
      <w:pPr>
        <w:spacing w:beforeLines="200" w:before="624" w:afterLines="200" w:after="624"/>
        <w:jc w:val="center"/>
        <w:rPr>
          <w:szCs w:val="21"/>
        </w:rPr>
      </w:pPr>
    </w:p>
    <w:p w14:paraId="003AF6C4" w14:textId="77777777" w:rsidR="00B74E8C" w:rsidRPr="00D86290" w:rsidRDefault="00B74E8C" w:rsidP="00B74E8C">
      <w:pPr>
        <w:spacing w:line="480" w:lineRule="auto"/>
        <w:ind w:firstLineChars="450" w:firstLine="1620"/>
        <w:rPr>
          <w:rFonts w:ascii="宋体" w:hAnsi="宋体"/>
          <w:sz w:val="36"/>
          <w:szCs w:val="28"/>
          <w:u w:val="single"/>
        </w:rPr>
      </w:pPr>
      <w:r w:rsidRPr="00D86290">
        <w:rPr>
          <w:rFonts w:ascii="宋体" w:hAnsi="宋体" w:hint="eastAsia"/>
          <w:sz w:val="36"/>
          <w:szCs w:val="28"/>
        </w:rPr>
        <w:t>课程名称：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</w:t>
      </w:r>
      <w:r w:rsidRPr="00BD3C77">
        <w:rPr>
          <w:rFonts w:ascii="宋体" w:hAnsi="宋体" w:hint="eastAsia"/>
          <w:sz w:val="36"/>
          <w:szCs w:val="28"/>
          <w:u w:val="single"/>
        </w:rPr>
        <w:t>自动控制实践(A)课程设计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   </w:t>
      </w:r>
    </w:p>
    <w:p w14:paraId="71195B06" w14:textId="77777777" w:rsidR="00B74E8C" w:rsidRPr="00D86290" w:rsidRDefault="00B74E8C" w:rsidP="00B74E8C">
      <w:pPr>
        <w:spacing w:line="480" w:lineRule="auto"/>
        <w:ind w:firstLineChars="450" w:firstLine="1620"/>
        <w:rPr>
          <w:rFonts w:ascii="宋体" w:hAnsi="宋体"/>
          <w:sz w:val="36"/>
          <w:szCs w:val="28"/>
          <w:u w:val="single"/>
        </w:rPr>
      </w:pPr>
      <w:r w:rsidRPr="00D86290">
        <w:rPr>
          <w:rFonts w:ascii="宋体" w:hAnsi="宋体" w:hint="eastAsia"/>
          <w:sz w:val="36"/>
          <w:szCs w:val="28"/>
        </w:rPr>
        <w:t>学生姓名：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</w:t>
      </w:r>
      <w:r>
        <w:rPr>
          <w:rFonts w:ascii="宋体" w:hAnsi="宋体" w:hint="eastAsia"/>
          <w:sz w:val="36"/>
          <w:szCs w:val="28"/>
          <w:u w:val="single"/>
        </w:rPr>
        <w:t xml:space="preserve">  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</w:t>
      </w:r>
      <w:r>
        <w:rPr>
          <w:rFonts w:ascii="宋体" w:hAnsi="宋体" w:hint="eastAsia"/>
          <w:sz w:val="36"/>
          <w:szCs w:val="28"/>
          <w:u w:val="single"/>
        </w:rPr>
        <w:t xml:space="preserve">吕家昊     </w:t>
      </w:r>
      <w:proofErr w:type="gramStart"/>
      <w:r w:rsidRPr="00EC3803">
        <w:rPr>
          <w:rFonts w:ascii="宋体" w:hAnsi="宋体" w:hint="eastAsia"/>
          <w:sz w:val="36"/>
          <w:szCs w:val="28"/>
          <w:u w:val="single"/>
        </w:rPr>
        <w:t>陈谦益</w:t>
      </w:r>
      <w:proofErr w:type="gramEnd"/>
      <w:r>
        <w:rPr>
          <w:rFonts w:ascii="宋体" w:hAnsi="宋体" w:hint="eastAsia"/>
          <w:sz w:val="36"/>
          <w:szCs w:val="28"/>
          <w:u w:val="single"/>
        </w:rPr>
        <w:t xml:space="preserve">   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  </w:t>
      </w:r>
    </w:p>
    <w:p w14:paraId="74C5DA42" w14:textId="77777777" w:rsidR="00B74E8C" w:rsidRPr="00D86290" w:rsidRDefault="00B74E8C" w:rsidP="00B74E8C">
      <w:pPr>
        <w:spacing w:line="480" w:lineRule="auto"/>
        <w:ind w:firstLineChars="450" w:firstLine="1620"/>
        <w:rPr>
          <w:rFonts w:ascii="宋体" w:hAnsi="宋体"/>
          <w:sz w:val="36"/>
          <w:szCs w:val="28"/>
          <w:u w:val="single"/>
        </w:rPr>
      </w:pPr>
      <w:r w:rsidRPr="00D86290">
        <w:rPr>
          <w:rFonts w:ascii="宋体" w:hAnsi="宋体" w:hint="eastAsia"/>
          <w:sz w:val="36"/>
          <w:szCs w:val="28"/>
        </w:rPr>
        <w:t>学生学号：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</w:t>
      </w:r>
      <w:r>
        <w:rPr>
          <w:rFonts w:ascii="宋体" w:hAnsi="宋体" w:hint="eastAsia"/>
          <w:sz w:val="36"/>
          <w:szCs w:val="28"/>
          <w:u w:val="single"/>
        </w:rPr>
        <w:t xml:space="preserve"> </w:t>
      </w:r>
      <w:r>
        <w:rPr>
          <w:rFonts w:ascii="宋体" w:hAnsi="宋体"/>
          <w:sz w:val="36"/>
          <w:szCs w:val="28"/>
          <w:u w:val="single"/>
        </w:rPr>
        <w:t>210320111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</w:t>
      </w:r>
      <w:r>
        <w:rPr>
          <w:rFonts w:ascii="宋体" w:hAnsi="宋体" w:hint="eastAsia"/>
          <w:sz w:val="36"/>
          <w:szCs w:val="28"/>
          <w:u w:val="single"/>
        </w:rPr>
        <w:t xml:space="preserve">  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</w:t>
      </w:r>
      <w:r>
        <w:rPr>
          <w:rFonts w:ascii="宋体" w:hAnsi="宋体"/>
          <w:sz w:val="36"/>
          <w:szCs w:val="28"/>
          <w:u w:val="single"/>
        </w:rPr>
        <w:t>210320112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  </w:t>
      </w:r>
    </w:p>
    <w:p w14:paraId="6552FF8C" w14:textId="77777777" w:rsidR="00B74E8C" w:rsidRPr="00D86290" w:rsidRDefault="00B74E8C" w:rsidP="00B74E8C">
      <w:pPr>
        <w:spacing w:line="480" w:lineRule="auto"/>
        <w:ind w:firstLineChars="450" w:firstLine="1620"/>
        <w:rPr>
          <w:rFonts w:ascii="宋体" w:hAnsi="宋体"/>
          <w:sz w:val="36"/>
          <w:szCs w:val="28"/>
          <w:u w:val="single"/>
        </w:rPr>
      </w:pPr>
      <w:r w:rsidRPr="00D86290">
        <w:rPr>
          <w:rFonts w:ascii="宋体" w:hAnsi="宋体" w:hint="eastAsia"/>
          <w:sz w:val="36"/>
          <w:szCs w:val="28"/>
        </w:rPr>
        <w:t>学生专业：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       </w:t>
      </w:r>
      <w:r>
        <w:rPr>
          <w:rFonts w:ascii="宋体" w:hAnsi="宋体" w:hint="eastAsia"/>
          <w:sz w:val="36"/>
          <w:szCs w:val="28"/>
          <w:u w:val="single"/>
        </w:rPr>
        <w:t xml:space="preserve"> 自动化 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     </w:t>
      </w:r>
    </w:p>
    <w:p w14:paraId="3C229B84" w14:textId="77777777" w:rsidR="00B74E8C" w:rsidRPr="00D86290" w:rsidRDefault="00B74E8C" w:rsidP="00B74E8C">
      <w:pPr>
        <w:spacing w:line="480" w:lineRule="auto"/>
        <w:ind w:firstLineChars="450" w:firstLine="1620"/>
        <w:rPr>
          <w:rFonts w:ascii="宋体" w:hAnsi="宋体"/>
          <w:sz w:val="36"/>
          <w:szCs w:val="28"/>
          <w:u w:val="single"/>
        </w:rPr>
      </w:pPr>
      <w:r w:rsidRPr="00D86290">
        <w:rPr>
          <w:rFonts w:ascii="宋体" w:hAnsi="宋体" w:hint="eastAsia"/>
          <w:sz w:val="36"/>
          <w:szCs w:val="28"/>
        </w:rPr>
        <w:t>开课学期：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</w:t>
      </w:r>
      <w:r>
        <w:rPr>
          <w:rFonts w:ascii="宋体" w:hAnsi="宋体" w:hint="eastAsia"/>
          <w:sz w:val="36"/>
          <w:szCs w:val="28"/>
          <w:u w:val="single"/>
        </w:rPr>
        <w:t xml:space="preserve">     </w:t>
      </w:r>
      <w:r>
        <w:rPr>
          <w:rFonts w:ascii="宋体" w:hAnsi="宋体"/>
          <w:sz w:val="36"/>
          <w:szCs w:val="28"/>
          <w:u w:val="single"/>
        </w:rPr>
        <w:t>2023-24</w:t>
      </w:r>
      <w:r>
        <w:rPr>
          <w:rFonts w:ascii="宋体" w:hAnsi="宋体" w:hint="eastAsia"/>
          <w:sz w:val="36"/>
          <w:szCs w:val="28"/>
          <w:u w:val="single"/>
        </w:rPr>
        <w:t>秋季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      </w:t>
      </w:r>
    </w:p>
    <w:p w14:paraId="16B4E1E2" w14:textId="0ED32F38" w:rsidR="00B74E8C" w:rsidRPr="00D86290" w:rsidRDefault="00B74E8C" w:rsidP="00B74E8C">
      <w:pPr>
        <w:spacing w:line="480" w:lineRule="auto"/>
        <w:ind w:firstLineChars="450" w:firstLine="1620"/>
        <w:rPr>
          <w:rFonts w:ascii="宋体" w:hAnsi="宋体"/>
          <w:sz w:val="36"/>
          <w:szCs w:val="28"/>
          <w:u w:val="single"/>
        </w:rPr>
      </w:pPr>
      <w:r w:rsidRPr="00D86290">
        <w:rPr>
          <w:rFonts w:ascii="宋体" w:hAnsi="宋体" w:hint="eastAsia"/>
          <w:sz w:val="36"/>
          <w:szCs w:val="28"/>
        </w:rPr>
        <w:t>报告时间：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</w:t>
      </w:r>
      <w:r>
        <w:rPr>
          <w:rFonts w:ascii="宋体" w:hAnsi="宋体" w:hint="eastAsia"/>
          <w:sz w:val="36"/>
          <w:szCs w:val="28"/>
          <w:u w:val="single"/>
        </w:rPr>
        <w:t xml:space="preserve">        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</w:t>
      </w:r>
      <w:r>
        <w:rPr>
          <w:rFonts w:ascii="宋体" w:hAnsi="宋体"/>
          <w:sz w:val="36"/>
          <w:szCs w:val="28"/>
          <w:u w:val="single"/>
        </w:rPr>
        <w:t>2023.11.15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     </w:t>
      </w:r>
    </w:p>
    <w:p w14:paraId="1300C405" w14:textId="77777777" w:rsidR="00772255" w:rsidRPr="00FA3FA0" w:rsidRDefault="00526D1A" w:rsidP="00762A35">
      <w:pPr>
        <w:jc w:val="center"/>
        <w:rPr>
          <w:rFonts w:ascii="黑体" w:eastAsia="黑体" w:hAnsi="黑体"/>
          <w:sz w:val="32"/>
          <w:szCs w:val="28"/>
        </w:rPr>
      </w:pPr>
      <w:r w:rsidRPr="00FA3FA0">
        <w:rPr>
          <w:rFonts w:ascii="黑体" w:eastAsia="黑体" w:hAnsi="黑体" w:hint="eastAsia"/>
          <w:sz w:val="32"/>
          <w:szCs w:val="28"/>
        </w:rPr>
        <w:t>哈尔滨工业大学</w:t>
      </w:r>
      <w:r w:rsidR="000459B8">
        <w:rPr>
          <w:rFonts w:ascii="黑体" w:eastAsia="黑体" w:hAnsi="黑体" w:hint="eastAsia"/>
          <w:sz w:val="32"/>
          <w:szCs w:val="28"/>
        </w:rPr>
        <w:t>（深圳）</w:t>
      </w:r>
    </w:p>
    <w:p w14:paraId="1F6C9ED4" w14:textId="77777777" w:rsidR="00CD253B" w:rsidRDefault="00FF71C5" w:rsidP="00762A35">
      <w:pPr>
        <w:jc w:val="center"/>
        <w:rPr>
          <w:rFonts w:ascii="黑体" w:eastAsia="黑体" w:hAnsi="黑体"/>
          <w:sz w:val="32"/>
          <w:szCs w:val="28"/>
        </w:rPr>
      </w:pPr>
      <w:r w:rsidRPr="00FA3FA0">
        <w:rPr>
          <w:rFonts w:ascii="黑体" w:eastAsia="黑体" w:hAnsi="黑体" w:hint="eastAsia"/>
          <w:sz w:val="32"/>
          <w:szCs w:val="28"/>
        </w:rPr>
        <w:t>实验与创新实践教育中心</w:t>
      </w:r>
    </w:p>
    <w:p w14:paraId="7F2E5FB3" w14:textId="77777777" w:rsidR="0012677F" w:rsidRDefault="0012677F" w:rsidP="0012677F">
      <w:pPr>
        <w:jc w:val="center"/>
        <w:rPr>
          <w:rFonts w:ascii="黑体" w:eastAsia="黑体" w:hAnsi="黑体"/>
          <w:sz w:val="32"/>
          <w:szCs w:val="28"/>
        </w:rPr>
      </w:pPr>
      <w:r>
        <w:rPr>
          <w:rFonts w:ascii="黑体" w:eastAsia="黑体" w:hAnsi="黑体" w:hint="eastAsia"/>
          <w:sz w:val="32"/>
          <w:szCs w:val="28"/>
        </w:rPr>
        <w:lastRenderedPageBreak/>
        <w:t>学生实验守则</w:t>
      </w:r>
    </w:p>
    <w:p w14:paraId="311A5149" w14:textId="77777777" w:rsidR="0012677F" w:rsidRDefault="0012677F" w:rsidP="0012677F">
      <w:pPr>
        <w:jc w:val="center"/>
        <w:rPr>
          <w:rFonts w:ascii="黑体" w:eastAsia="黑体" w:hAnsi="黑体"/>
          <w:sz w:val="32"/>
          <w:szCs w:val="28"/>
        </w:rPr>
      </w:pPr>
    </w:p>
    <w:p w14:paraId="59AD2FB7" w14:textId="77777777" w:rsidR="0012677F" w:rsidRDefault="0012677F" w:rsidP="0012677F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E45019">
        <w:rPr>
          <w:rFonts w:ascii="宋体" w:hAnsi="宋体" w:hint="eastAsia"/>
          <w:sz w:val="24"/>
        </w:rPr>
        <w:t>实验时应保证人身安全，</w:t>
      </w:r>
      <w:r>
        <w:rPr>
          <w:rFonts w:ascii="宋体" w:hAnsi="宋体" w:hint="eastAsia"/>
          <w:sz w:val="24"/>
        </w:rPr>
        <w:t>设备安全，爱护国家财产，培养科学作风。为此，在本实验室应遵守以下守则：</w:t>
      </w:r>
    </w:p>
    <w:p w14:paraId="640C6348" w14:textId="77777777" w:rsidR="0012677F" w:rsidRDefault="0012677F" w:rsidP="0012677F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实验室是教学实验及科学研究的重要基地，学生在实验室进行教学实验和科学研究必须遵守校、院（系、所）制定的实验室有关的规章制度。</w:t>
      </w:r>
    </w:p>
    <w:p w14:paraId="4A49BF43" w14:textId="77777777" w:rsidR="0012677F" w:rsidRDefault="0012677F" w:rsidP="0012677F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教学实验是学生进行专业学习的重要组成部分，通过教学实验逐步树立辩证唯物主义世界观，培养求实严谨的科学态度，提高分析问题和解决问题的能力。因此每位同学要充分重视教学实验，认真做好实验。</w:t>
      </w:r>
    </w:p>
    <w:p w14:paraId="0A3B3BB8" w14:textId="77777777" w:rsidR="0012677F" w:rsidRDefault="0012677F" w:rsidP="0012677F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严守纪律，按时开始实验。</w:t>
      </w:r>
    </w:p>
    <w:p w14:paraId="1D6EB52C" w14:textId="77777777" w:rsidR="0012677F" w:rsidRDefault="0012677F" w:rsidP="0012677F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严禁带电拆线、接线。</w:t>
      </w:r>
    </w:p>
    <w:p w14:paraId="3B291CB8" w14:textId="77777777" w:rsidR="0012677F" w:rsidRDefault="0012677F" w:rsidP="0012677F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非本次实验用的设备器材，未经指导教师许可不得动用。</w:t>
      </w:r>
    </w:p>
    <w:p w14:paraId="333FA07A" w14:textId="77777777" w:rsidR="0012677F" w:rsidRDefault="0012677F" w:rsidP="0012677F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若自己增加实验内容，须事先征得指导教师同意。</w:t>
      </w:r>
    </w:p>
    <w:p w14:paraId="2AFC35CC" w14:textId="77777777" w:rsidR="0012677F" w:rsidRDefault="0012677F" w:rsidP="0012677F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注意实验安全，爱护实验器材，使用仪器设备时要严格遵守操作规程，仪器发生故障，要立即报告指导教师。损坏、丢失仪器设备要及时报告，按学校的有关管理办法处理。</w:t>
      </w:r>
    </w:p>
    <w:p w14:paraId="28A8A5E8" w14:textId="77777777" w:rsidR="0012677F" w:rsidRDefault="0012677F" w:rsidP="0012677F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实验过程中，要精心操作，细心观察实验现象，认真记录各项测试数据，独立分析，原始实验记录要真实完整。</w:t>
      </w:r>
    </w:p>
    <w:p w14:paraId="68F1841B" w14:textId="77777777" w:rsidR="0012677F" w:rsidRDefault="0012677F" w:rsidP="0012677F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树立良好学风，保持实验室肃静，禁止喧哗和随意走动。</w:t>
      </w:r>
    </w:p>
    <w:p w14:paraId="1465DCF3" w14:textId="77777777" w:rsidR="0012677F" w:rsidRDefault="0012677F" w:rsidP="0012677F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保持实验室整洁，实验室内不得吸烟，不准随地吐痰及乱扔纸屑和杂物，实验台上严禁放水杯、矿泉水、书包、衣物等与实验无关的物品。</w:t>
      </w:r>
    </w:p>
    <w:p w14:paraId="22DA014A" w14:textId="77777777" w:rsidR="0012677F" w:rsidRDefault="0012677F" w:rsidP="0012677F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实验完毕，认真清理实验器材，将仪器回复原状，搞好室内卫生。必须将设备电源关闭，整理好桌椅后征得指导教师同意方可离开实验室。</w:t>
      </w:r>
    </w:p>
    <w:p w14:paraId="20703167" w14:textId="77777777" w:rsidR="0012677F" w:rsidRDefault="0012677F" w:rsidP="0012677F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独立完成实验报告，并按时上交指导教师批阅。</w:t>
      </w:r>
    </w:p>
    <w:p w14:paraId="7D71CD74" w14:textId="77777777" w:rsidR="0012677F" w:rsidRDefault="0012677F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34D05E8" w14:textId="0B23F4C5" w:rsidR="008A7C3E" w:rsidRDefault="00800CFC" w:rsidP="008A7C3E">
      <w:pPr>
        <w:spacing w:beforeLines="50" w:before="156" w:afterLines="50" w:after="156" w:line="360" w:lineRule="auto"/>
        <w:jc w:val="center"/>
        <w:rPr>
          <w:rFonts w:cs="Calibri"/>
          <w:b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内容</w:t>
      </w:r>
      <w:r>
        <w:rPr>
          <w:rFonts w:hint="eastAsia"/>
          <w:b/>
          <w:bCs/>
          <w:sz w:val="32"/>
          <w:szCs w:val="32"/>
        </w:rPr>
        <w:t>2</w:t>
      </w:r>
      <w:r w:rsidR="00E40DE4">
        <w:rPr>
          <w:rFonts w:hint="eastAsia"/>
          <w:b/>
          <w:bCs/>
          <w:sz w:val="32"/>
          <w:szCs w:val="32"/>
        </w:rPr>
        <w:t xml:space="preserve">  </w:t>
      </w:r>
      <w:r w:rsidR="008A7C3E" w:rsidRPr="008A7C3E">
        <w:rPr>
          <w:rFonts w:cs="Calibri" w:hint="eastAsia"/>
          <w:b/>
          <w:sz w:val="32"/>
          <w:szCs w:val="32"/>
        </w:rPr>
        <w:t>脉冲宽度调制</w:t>
      </w:r>
      <w:r w:rsidR="008A7C3E" w:rsidRPr="008A7C3E">
        <w:rPr>
          <w:rFonts w:cs="Calibri" w:hint="eastAsia"/>
          <w:b/>
          <w:sz w:val="32"/>
          <w:szCs w:val="32"/>
        </w:rPr>
        <w:t>PWM</w:t>
      </w:r>
      <w:r w:rsidR="008A7C3E" w:rsidRPr="008A7C3E">
        <w:rPr>
          <w:rFonts w:cs="Calibri" w:hint="eastAsia"/>
          <w:b/>
          <w:sz w:val="32"/>
          <w:szCs w:val="32"/>
        </w:rPr>
        <w:t>信号生成原理与分析</w:t>
      </w:r>
    </w:p>
    <w:p w14:paraId="1DB6FF30" w14:textId="77777777" w:rsidR="008A7C3E" w:rsidRPr="008A7C3E" w:rsidRDefault="008A7C3E" w:rsidP="008A7C3E">
      <w:pPr>
        <w:spacing w:beforeLines="50" w:before="156" w:afterLines="50" w:after="156" w:line="360" w:lineRule="auto"/>
        <w:jc w:val="center"/>
        <w:rPr>
          <w:rFonts w:cs="Calibri"/>
          <w:b/>
          <w:sz w:val="28"/>
          <w:szCs w:val="28"/>
        </w:rPr>
      </w:pPr>
    </w:p>
    <w:p w14:paraId="6CE89D93" w14:textId="526F5A5E" w:rsidR="008A7C3E" w:rsidRPr="00800CFC" w:rsidRDefault="008A7C3E" w:rsidP="008A7C3E">
      <w:pPr>
        <w:pStyle w:val="ad"/>
        <w:numPr>
          <w:ilvl w:val="0"/>
          <w:numId w:val="19"/>
        </w:numPr>
        <w:spacing w:beforeLines="50" w:before="156" w:afterLines="50" w:after="156" w:line="360" w:lineRule="auto"/>
        <w:ind w:firstLineChars="0"/>
        <w:jc w:val="left"/>
        <w:rPr>
          <w:rFonts w:cs="Calibri"/>
          <w:b/>
          <w:szCs w:val="24"/>
        </w:rPr>
      </w:pPr>
      <w:r w:rsidRPr="00800CFC">
        <w:rPr>
          <w:rFonts w:cs="Calibri" w:hint="eastAsia"/>
          <w:b/>
          <w:szCs w:val="24"/>
        </w:rPr>
        <w:t>理解并阐述PWM调制信号的生成原理（2</w:t>
      </w:r>
      <w:proofErr w:type="gramStart"/>
      <w:r w:rsidRPr="00800CFC">
        <w:rPr>
          <w:rFonts w:cs="Calibri" w:hint="eastAsia"/>
          <w:b/>
          <w:szCs w:val="24"/>
        </w:rPr>
        <w:t>’</w:t>
      </w:r>
      <w:proofErr w:type="gramEnd"/>
      <w:r w:rsidRPr="00800CFC">
        <w:rPr>
          <w:rFonts w:cs="Calibri" w:hint="eastAsia"/>
          <w:b/>
          <w:szCs w:val="24"/>
        </w:rPr>
        <w:t>）；</w:t>
      </w:r>
    </w:p>
    <w:p w14:paraId="5056A841" w14:textId="3594F6DF" w:rsidR="00E94418" w:rsidRPr="00E94418" w:rsidRDefault="00E94418" w:rsidP="00E94418">
      <w:pPr>
        <w:spacing w:beforeLines="50" w:before="156" w:afterLines="50" w:after="156" w:line="360" w:lineRule="auto"/>
        <w:ind w:firstLineChars="200" w:firstLine="480"/>
        <w:jc w:val="left"/>
        <w:rPr>
          <w:rFonts w:cs="Calibri" w:hint="eastAsia"/>
          <w:sz w:val="24"/>
        </w:rPr>
      </w:pPr>
      <w:r w:rsidRPr="00E94418">
        <w:rPr>
          <w:rFonts w:cs="Calibri" w:hint="eastAsia"/>
          <w:sz w:val="24"/>
        </w:rPr>
        <w:t>P</w:t>
      </w:r>
      <w:r w:rsidRPr="00E94418">
        <w:rPr>
          <w:rFonts w:cs="Calibri"/>
          <w:sz w:val="24"/>
        </w:rPr>
        <w:t>WM</w:t>
      </w:r>
      <w:r>
        <w:rPr>
          <w:rFonts w:cs="Calibri" w:hint="eastAsia"/>
          <w:sz w:val="24"/>
        </w:rPr>
        <w:t>信号即用一系列等幅</w:t>
      </w:r>
      <w:proofErr w:type="gramStart"/>
      <w:r>
        <w:rPr>
          <w:rFonts w:cs="Calibri" w:hint="eastAsia"/>
          <w:sz w:val="24"/>
        </w:rPr>
        <w:t>不</w:t>
      </w:r>
      <w:proofErr w:type="gramEnd"/>
      <w:r>
        <w:rPr>
          <w:rFonts w:cs="Calibri" w:hint="eastAsia"/>
          <w:sz w:val="24"/>
        </w:rPr>
        <w:t>等宽的脉冲来代替正弦半波，使得两信号的面积（冲量）相等。</w:t>
      </w:r>
    </w:p>
    <w:p w14:paraId="1E0A2584" w14:textId="665119C6" w:rsidR="00E94418" w:rsidRDefault="00E94418" w:rsidP="00E94418">
      <w:pPr>
        <w:spacing w:beforeLines="50" w:before="156" w:afterLines="50" w:after="156" w:line="360" w:lineRule="auto"/>
        <w:ind w:firstLineChars="200" w:firstLine="420"/>
        <w:jc w:val="center"/>
        <w:rPr>
          <w:rFonts w:cs="Calibri"/>
          <w:sz w:val="24"/>
        </w:rPr>
      </w:pPr>
      <w:r>
        <w:rPr>
          <w:noProof/>
        </w:rPr>
        <w:drawing>
          <wp:inline distT="0" distB="0" distL="0" distR="0" wp14:anchorId="5B871B2B" wp14:editId="53EA8084">
            <wp:extent cx="3548044" cy="21349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882"/>
                    <a:stretch/>
                  </pic:blipFill>
                  <pic:spPr bwMode="auto">
                    <a:xfrm>
                      <a:off x="0" y="0"/>
                      <a:ext cx="3563635" cy="2144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866E0" w14:textId="3103DDFA" w:rsidR="00E94418" w:rsidRDefault="00E94418" w:rsidP="00E94418">
      <w:pPr>
        <w:spacing w:beforeLines="50" w:before="156" w:afterLines="50" w:after="156" w:line="360" w:lineRule="auto"/>
        <w:ind w:firstLineChars="200" w:firstLine="480"/>
        <w:jc w:val="left"/>
        <w:rPr>
          <w:rFonts w:cs="Calibri"/>
          <w:sz w:val="24"/>
        </w:rPr>
      </w:pPr>
      <w:r>
        <w:rPr>
          <w:rFonts w:cs="Calibri" w:hint="eastAsia"/>
          <w:sz w:val="24"/>
        </w:rPr>
        <w:t>可利用信号发生电路产生锯齿波信号，设锯齿波</w:t>
      </w:r>
      <m:oMath>
        <m:sSub>
          <m:sSubPr>
            <m:ctrlPr>
              <w:rPr>
                <w:rFonts w:ascii="Cambria Math" w:hAnsi="Cambria Math" w:cs="Calibri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c</m:t>
            </m:r>
          </m:sub>
        </m:sSub>
      </m:oMath>
      <w:r>
        <w:rPr>
          <w:rFonts w:cs="Calibri" w:hint="eastAsia"/>
          <w:sz w:val="24"/>
        </w:rPr>
        <w:t>频率为</w:t>
      </w:r>
      <m:oMath>
        <m:sSub>
          <m:sSubPr>
            <m:ctrlPr>
              <w:rPr>
                <w:rFonts w:ascii="Cambria Math" w:hAnsi="Cambria Math" w:cs="Calibri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c</m:t>
            </m:r>
          </m:sub>
        </m:sSub>
      </m:oMath>
      <w:r>
        <w:rPr>
          <w:rFonts w:cs="Calibri" w:hint="eastAsia"/>
          <w:sz w:val="24"/>
        </w:rPr>
        <w:t>。此时令输入信号</w:t>
      </w:r>
      <m:oMath>
        <m:sSub>
          <m:sSubPr>
            <m:ctrlPr>
              <w:rPr>
                <w:rFonts w:ascii="Cambria Math" w:hAnsi="Cambria Math" w:cs="Calibri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i</m:t>
            </m:r>
          </m:sub>
        </m:sSub>
      </m:oMath>
      <w:r>
        <w:rPr>
          <w:rFonts w:cs="Calibri" w:hint="eastAsia"/>
          <w:sz w:val="24"/>
        </w:rPr>
        <w:t>频率为</w:t>
      </w:r>
      <m:oMath>
        <m:sSub>
          <m:sSubPr>
            <m:ctrlPr>
              <w:rPr>
                <w:rFonts w:ascii="Cambria Math" w:hAnsi="Cambria Math" w:cs="Calibri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i</m:t>
            </m:r>
          </m:sub>
        </m:sSub>
      </m:oMath>
      <w:r>
        <w:rPr>
          <w:rFonts w:cs="Calibri" w:hint="eastAsia"/>
          <w:sz w:val="24"/>
        </w:rPr>
        <w:t>，并将两信号进行比较。若</w:t>
      </w:r>
      <m:oMath>
        <m:sSub>
          <m:sSubPr>
            <m:ctrlPr>
              <w:rPr>
                <w:rFonts w:ascii="Cambria Math" w:hAnsi="Cambria Math" w:cs="Calibri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i</m:t>
            </m:r>
          </m:sub>
        </m:sSub>
        <m:r>
          <w:rPr>
            <w:rFonts w:ascii="Cambria Math" w:hAnsi="Cambria Math" w:cs="Calibri"/>
            <w:sz w:val="24"/>
          </w:rPr>
          <m:t>≥</m:t>
        </m:r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u</m:t>
            </m:r>
          </m:e>
          <m:sub>
            <m:r>
              <w:rPr>
                <w:rFonts w:ascii="Cambria Math" w:hAnsi="Cambria Math" w:cs="Calibri"/>
                <w:sz w:val="24"/>
              </w:rPr>
              <m:t>c</m:t>
            </m:r>
          </m:sub>
        </m:sSub>
      </m:oMath>
      <w:r>
        <w:rPr>
          <w:rFonts w:cs="Calibri" w:hint="eastAsia"/>
          <w:sz w:val="24"/>
        </w:rPr>
        <w:t>，则输出</w:t>
      </w:r>
      <m:oMath>
        <m:sSub>
          <m:sSubPr>
            <m:ctrlPr>
              <w:rPr>
                <w:rFonts w:ascii="Cambria Math" w:hAnsi="Cambria Math" w:cs="Calibri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o</m:t>
            </m:r>
          </m:sub>
        </m:sSub>
        <m:r>
          <w:rPr>
            <w:rFonts w:ascii="Cambria Math" w:hAnsi="Cambria Math" w:cs="Calibri"/>
            <w:sz w:val="24"/>
          </w:rPr>
          <m:t>=</m:t>
        </m:r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U</m:t>
            </m:r>
          </m:e>
          <m:sub>
            <m:r>
              <w:rPr>
                <w:rFonts w:ascii="Cambria Math" w:hAnsi="Cambria Math" w:cs="Calibri"/>
                <w:sz w:val="24"/>
              </w:rPr>
              <m:t>d</m:t>
            </m:r>
          </m:sub>
        </m:sSub>
      </m:oMath>
      <w:r>
        <w:rPr>
          <w:rFonts w:cs="Calibri" w:hint="eastAsia"/>
          <w:sz w:val="24"/>
        </w:rPr>
        <w:t>，否则</w:t>
      </w:r>
      <m:oMath>
        <m:sSub>
          <m:sSubPr>
            <m:ctrlPr>
              <w:rPr>
                <w:rFonts w:ascii="Cambria Math" w:hAnsi="Cambria Math" w:cs="Calibri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o</m:t>
            </m:r>
          </m:sub>
        </m:sSub>
        <m:r>
          <w:rPr>
            <w:rFonts w:ascii="Cambria Math" w:hAnsi="Cambria Math" w:cs="Calibri"/>
            <w:sz w:val="24"/>
          </w:rPr>
          <m:t>=0</m:t>
        </m:r>
        <m:r>
          <m:rPr>
            <m:sty m:val="p"/>
          </m:rPr>
          <w:rPr>
            <w:rFonts w:ascii="Cambria Math" w:hAnsi="Cambria Math" w:cs="Calibri" w:hint="eastAsia"/>
            <w:sz w:val="24"/>
          </w:rPr>
          <m:t>或</m:t>
        </m:r>
        <m:r>
          <w:rPr>
            <w:rFonts w:ascii="Cambria Math" w:hAnsi="Cambria Math" w:cs="Calibri"/>
            <w:sz w:val="24"/>
          </w:rPr>
          <m:t>-</m:t>
        </m:r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 w:hint="eastAsia"/>
                <w:sz w:val="24"/>
              </w:rPr>
              <m:t>U</m:t>
            </m:r>
          </m:e>
          <m:sub>
            <m:r>
              <w:rPr>
                <w:rFonts w:ascii="Cambria Math" w:hAnsi="Cambria Math" w:cs="Calibri"/>
                <w:sz w:val="24"/>
              </w:rPr>
              <m:t>d</m:t>
            </m:r>
          </m:sub>
        </m:sSub>
      </m:oMath>
      <w:r>
        <w:rPr>
          <w:rFonts w:cs="Calibri" w:hint="eastAsia"/>
          <w:sz w:val="24"/>
        </w:rPr>
        <w:t>。</w:t>
      </w:r>
    </w:p>
    <w:p w14:paraId="7C679396" w14:textId="54FD38B6" w:rsidR="00E94418" w:rsidRPr="004C258E" w:rsidRDefault="00E94418" w:rsidP="00E94418">
      <w:pPr>
        <w:spacing w:beforeLines="50" w:before="156" w:afterLines="50" w:after="156" w:line="360" w:lineRule="auto"/>
        <w:ind w:firstLineChars="200" w:firstLine="480"/>
        <w:jc w:val="left"/>
        <w:rPr>
          <w:rFonts w:cs="Calibri" w:hint="eastAsia"/>
          <w:sz w:val="24"/>
        </w:rPr>
      </w:pPr>
      <w:r>
        <w:rPr>
          <w:rFonts w:cs="Calibri" w:hint="eastAsia"/>
          <w:sz w:val="24"/>
        </w:rPr>
        <w:t>在</w:t>
      </w:r>
      <m:oMath>
        <m:sSub>
          <m:sSubPr>
            <m:ctrlPr>
              <w:rPr>
                <w:rFonts w:ascii="Cambria Math" w:hAnsi="Cambria Math" w:cs="Calibri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c</m:t>
            </m:r>
          </m:sub>
        </m:sSub>
        <m:r>
          <w:rPr>
            <w:rFonts w:ascii="Cambria Math" w:hAnsi="Cambria Math" w:cs="Calibri"/>
            <w:sz w:val="24"/>
          </w:rPr>
          <m:t>≫</m:t>
        </m:r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ω</m:t>
            </m:r>
          </m:e>
          <m:sub>
            <m:r>
              <w:rPr>
                <w:rFonts w:ascii="Cambria Math" w:hAnsi="Cambria Math" w:cs="Calibri"/>
                <w:sz w:val="24"/>
              </w:rPr>
              <m:t>i</m:t>
            </m:r>
          </m:sub>
        </m:sSub>
      </m:oMath>
      <w:r>
        <w:rPr>
          <w:rFonts w:cs="Calibri" w:hint="eastAsia"/>
          <w:sz w:val="24"/>
        </w:rPr>
        <w:t>时，一个锯齿波周期内</w:t>
      </w:r>
      <m:oMath>
        <m:sSub>
          <m:sSubPr>
            <m:ctrlPr>
              <w:rPr>
                <w:rFonts w:ascii="Cambria Math" w:hAnsi="Cambria Math" w:cs="Calibri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i</m:t>
            </m:r>
          </m:sub>
        </m:sSub>
      </m:oMath>
      <w:r>
        <w:rPr>
          <w:rFonts w:cs="Calibri" w:hint="eastAsia"/>
          <w:sz w:val="24"/>
        </w:rPr>
        <w:t>变化量较小，则该周期内</w:t>
      </w:r>
      <m:oMath>
        <m:sSub>
          <m:sSubPr>
            <m:ctrlPr>
              <w:rPr>
                <w:rFonts w:ascii="Cambria Math" w:hAnsi="Cambria Math" w:cs="Calibri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o</m:t>
            </m:r>
          </m:sub>
        </m:sSub>
      </m:oMath>
      <w:r>
        <w:rPr>
          <w:rFonts w:cs="Calibri" w:hint="eastAsia"/>
          <w:sz w:val="24"/>
        </w:rPr>
        <w:t>占空比近似由</w:t>
      </w:r>
      <m:oMath>
        <m:sSub>
          <m:sSubPr>
            <m:ctrlPr>
              <w:rPr>
                <w:rFonts w:ascii="Cambria Math" w:hAnsi="Cambria Math" w:cs="Calibri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i</m:t>
            </m:r>
          </m:sub>
        </m:sSub>
      </m:oMath>
      <w:r>
        <w:rPr>
          <w:rFonts w:cs="Calibri" w:hint="eastAsia"/>
          <w:sz w:val="24"/>
        </w:rPr>
        <w:t>瞬时值决定。</w:t>
      </w:r>
      <w:r w:rsidR="004C258E">
        <w:rPr>
          <w:rFonts w:cs="Calibri" w:hint="eastAsia"/>
          <w:sz w:val="24"/>
        </w:rPr>
        <w:t>因此在</w:t>
      </w:r>
      <m:oMath>
        <m:sSub>
          <m:sSubPr>
            <m:ctrlPr>
              <w:rPr>
                <w:rFonts w:ascii="Cambria Math" w:hAnsi="Cambria Math" w:cs="Calibri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i</m:t>
            </m:r>
          </m:sub>
        </m:sSub>
        <m:r>
          <w:rPr>
            <w:rFonts w:ascii="Cambria Math" w:hAnsi="Cambria Math" w:cs="Calibri"/>
            <w:sz w:val="24"/>
          </w:rPr>
          <m:t>=</m:t>
        </m:r>
        <m:f>
          <m:fPr>
            <m:ctrlPr>
              <w:rPr>
                <w:rFonts w:ascii="Cambria Math" w:hAnsi="Cambria Math" w:cs="Calibri"/>
                <w:i/>
                <w:sz w:val="24"/>
              </w:rPr>
            </m:ctrlPr>
          </m:fPr>
          <m:num>
            <m:r>
              <w:rPr>
                <w:rFonts w:ascii="Cambria Math" w:hAnsi="Cambria Math" w:cs="Calibri"/>
                <w:sz w:val="24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 w:cs="Calibri"/>
                    <w:sz w:val="24"/>
                  </w:rPr>
                  <m:t>i</m:t>
                </m:r>
              </m:sub>
            </m:sSub>
          </m:den>
        </m:f>
      </m:oMath>
      <w:r w:rsidR="004C258E">
        <w:rPr>
          <w:rFonts w:cs="Calibri" w:hint="eastAsia"/>
          <w:sz w:val="24"/>
        </w:rPr>
        <w:t>内，输出</w:t>
      </w:r>
      <m:oMath>
        <m:sSub>
          <m:sSubPr>
            <m:ctrlPr>
              <w:rPr>
                <w:rFonts w:ascii="Cambria Math" w:hAnsi="Cambria Math" w:cs="Calibri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o</m:t>
            </m:r>
          </m:sub>
        </m:sSub>
      </m:oMath>
      <w:r w:rsidR="00B21C32">
        <w:rPr>
          <w:rFonts w:cs="Calibri" w:hint="eastAsia"/>
          <w:sz w:val="24"/>
        </w:rPr>
        <w:t>的脉宽</w:t>
      </w:r>
      <w:r w:rsidR="009212C9">
        <w:rPr>
          <w:rFonts w:cs="Calibri" w:hint="eastAsia"/>
          <w:sz w:val="24"/>
        </w:rPr>
        <w:t>随</w:t>
      </w:r>
      <m:oMath>
        <m:sSub>
          <m:sSubPr>
            <m:ctrlPr>
              <w:rPr>
                <w:rFonts w:ascii="Cambria Math" w:hAnsi="Cambria Math" w:cs="Calibri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i</m:t>
            </m:r>
          </m:sub>
        </m:sSub>
      </m:oMath>
      <w:r w:rsidR="00B21C32">
        <w:rPr>
          <w:rFonts w:cs="Calibri" w:hint="eastAsia"/>
          <w:sz w:val="24"/>
        </w:rPr>
        <w:t>变化</w:t>
      </w:r>
      <w:r w:rsidR="004C258E">
        <w:rPr>
          <w:rFonts w:cs="Calibri" w:hint="eastAsia"/>
          <w:sz w:val="24"/>
        </w:rPr>
        <w:t>规律变化。</w:t>
      </w:r>
    </w:p>
    <w:p w14:paraId="32F1F9D4" w14:textId="14EABA6B" w:rsidR="008A7C3E" w:rsidRPr="00800CFC" w:rsidRDefault="008A7C3E" w:rsidP="008A7C3E">
      <w:pPr>
        <w:pStyle w:val="ad"/>
        <w:numPr>
          <w:ilvl w:val="0"/>
          <w:numId w:val="19"/>
        </w:numPr>
        <w:spacing w:beforeLines="50" w:before="156" w:afterLines="50" w:after="156" w:line="360" w:lineRule="auto"/>
        <w:ind w:firstLineChars="0"/>
        <w:jc w:val="left"/>
        <w:rPr>
          <w:rFonts w:cs="Calibri"/>
          <w:b/>
          <w:szCs w:val="24"/>
        </w:rPr>
      </w:pPr>
      <w:r w:rsidRPr="00800CFC">
        <w:rPr>
          <w:rFonts w:cs="Calibri" w:hint="eastAsia"/>
          <w:b/>
          <w:szCs w:val="24"/>
        </w:rPr>
        <w:t>查阅常用的脉冲调制器芯片类型，或者PWM信号生成方式（大于3种），并阐述其主要工作原理、过程与特性（2</w:t>
      </w:r>
      <w:proofErr w:type="gramStart"/>
      <w:r w:rsidRPr="00800CFC">
        <w:rPr>
          <w:rFonts w:cs="Calibri" w:hint="eastAsia"/>
          <w:b/>
          <w:szCs w:val="24"/>
        </w:rPr>
        <w:t>’</w:t>
      </w:r>
      <w:proofErr w:type="gramEnd"/>
      <w:r w:rsidRPr="00800CFC">
        <w:rPr>
          <w:rFonts w:cs="Calibri" w:hint="eastAsia"/>
          <w:b/>
          <w:szCs w:val="24"/>
        </w:rPr>
        <w:t>）；</w:t>
      </w:r>
    </w:p>
    <w:p w14:paraId="6ACD76E4" w14:textId="0647EECD" w:rsidR="008A7C3E" w:rsidRDefault="009D53E0" w:rsidP="002965B1">
      <w:pPr>
        <w:spacing w:beforeLines="50" w:before="156" w:afterLines="50" w:after="156" w:line="360" w:lineRule="auto"/>
        <w:ind w:firstLineChars="200" w:firstLine="480"/>
        <w:jc w:val="left"/>
        <w:rPr>
          <w:rFonts w:cs="Calibri"/>
          <w:sz w:val="24"/>
        </w:rPr>
      </w:pPr>
      <w:r w:rsidRPr="009D53E0">
        <w:rPr>
          <w:rFonts w:cs="Calibri" w:hint="eastAsia"/>
          <w:sz w:val="24"/>
        </w:rPr>
        <w:t>1</w:t>
      </w:r>
      <w:r w:rsidRPr="009D53E0">
        <w:rPr>
          <w:rFonts w:cs="Calibri"/>
          <w:sz w:val="24"/>
        </w:rPr>
        <w:t>.</w:t>
      </w:r>
      <w:r>
        <w:rPr>
          <w:rFonts w:cs="Calibri" w:hint="eastAsia"/>
          <w:sz w:val="24"/>
        </w:rPr>
        <w:t>脉宽调制芯片产生</w:t>
      </w:r>
      <w:r>
        <w:rPr>
          <w:rFonts w:cs="Calibri" w:hint="eastAsia"/>
          <w:sz w:val="24"/>
        </w:rPr>
        <w:t>P</w:t>
      </w:r>
      <w:r>
        <w:rPr>
          <w:rFonts w:cs="Calibri"/>
          <w:sz w:val="24"/>
        </w:rPr>
        <w:t>WM</w:t>
      </w:r>
      <w:r>
        <w:rPr>
          <w:rFonts w:cs="Calibri" w:hint="eastAsia"/>
          <w:sz w:val="24"/>
        </w:rPr>
        <w:t>信号，如</w:t>
      </w:r>
      <w:r>
        <w:rPr>
          <w:rFonts w:cs="Calibri" w:hint="eastAsia"/>
          <w:sz w:val="24"/>
        </w:rPr>
        <w:t>T</w:t>
      </w:r>
      <w:r>
        <w:rPr>
          <w:rFonts w:cs="Calibri"/>
          <w:sz w:val="24"/>
        </w:rPr>
        <w:t>L494</w:t>
      </w:r>
      <w:r>
        <w:rPr>
          <w:rFonts w:cs="Calibri" w:hint="eastAsia"/>
          <w:sz w:val="24"/>
        </w:rPr>
        <w:t>、</w:t>
      </w:r>
      <w:r>
        <w:rPr>
          <w:rFonts w:cs="Calibri" w:hint="eastAsia"/>
          <w:sz w:val="24"/>
        </w:rPr>
        <w:t>S</w:t>
      </w:r>
      <w:r w:rsidR="00071F49">
        <w:rPr>
          <w:rFonts w:cs="Calibri"/>
          <w:sz w:val="24"/>
        </w:rPr>
        <w:t>G3524</w:t>
      </w:r>
      <w:r w:rsidR="00071F49">
        <w:rPr>
          <w:rFonts w:cs="Calibri" w:hint="eastAsia"/>
          <w:sz w:val="24"/>
        </w:rPr>
        <w:t>。</w:t>
      </w:r>
      <w:r w:rsidR="002965B1">
        <w:rPr>
          <w:rFonts w:cs="Calibri" w:hint="eastAsia"/>
          <w:sz w:val="24"/>
        </w:rPr>
        <w:t>主要原理是利用振荡器产生锯齿波，并将其与另一电压信号进行比较</w:t>
      </w:r>
      <w:r w:rsidR="00C527F6">
        <w:rPr>
          <w:rFonts w:cs="Calibri" w:hint="eastAsia"/>
          <w:sz w:val="24"/>
        </w:rPr>
        <w:t>，从而对输出脉</w:t>
      </w:r>
      <w:r w:rsidR="000D072C">
        <w:rPr>
          <w:rFonts w:cs="Calibri" w:hint="eastAsia"/>
          <w:sz w:val="24"/>
        </w:rPr>
        <w:t>宽进行调制。</w:t>
      </w:r>
    </w:p>
    <w:p w14:paraId="10A0DDC1" w14:textId="5F476210" w:rsidR="007E7C51" w:rsidRDefault="007E7C51" w:rsidP="002965B1">
      <w:pPr>
        <w:spacing w:beforeLines="50" w:before="156" w:afterLines="50" w:after="156" w:line="360" w:lineRule="auto"/>
        <w:ind w:firstLineChars="200" w:firstLine="480"/>
        <w:jc w:val="left"/>
        <w:rPr>
          <w:rFonts w:cs="Calibri"/>
          <w:sz w:val="24"/>
        </w:rPr>
      </w:pPr>
      <w:r>
        <w:rPr>
          <w:rFonts w:cs="Calibri" w:hint="eastAsia"/>
          <w:sz w:val="24"/>
        </w:rPr>
        <w:t>2</w:t>
      </w:r>
      <w:r>
        <w:rPr>
          <w:rFonts w:cs="Calibri"/>
          <w:sz w:val="24"/>
        </w:rPr>
        <w:t>.</w:t>
      </w:r>
      <w:r>
        <w:rPr>
          <w:rFonts w:cs="Calibri" w:hint="eastAsia"/>
          <w:sz w:val="24"/>
        </w:rPr>
        <w:t>使用</w:t>
      </w:r>
      <w:r>
        <w:rPr>
          <w:rFonts w:cs="Calibri" w:hint="eastAsia"/>
          <w:sz w:val="24"/>
        </w:rPr>
        <w:t>5</w:t>
      </w:r>
      <w:r>
        <w:rPr>
          <w:rFonts w:cs="Calibri"/>
          <w:sz w:val="24"/>
        </w:rPr>
        <w:t>55</w:t>
      </w:r>
      <w:r>
        <w:rPr>
          <w:rFonts w:cs="Calibri" w:hint="eastAsia"/>
          <w:sz w:val="24"/>
        </w:rPr>
        <w:t>定时器产生</w:t>
      </w:r>
      <w:r>
        <w:rPr>
          <w:rFonts w:cs="Calibri" w:hint="eastAsia"/>
          <w:sz w:val="24"/>
        </w:rPr>
        <w:t>P</w:t>
      </w:r>
      <w:r>
        <w:rPr>
          <w:rFonts w:cs="Calibri"/>
          <w:sz w:val="24"/>
        </w:rPr>
        <w:t>WM</w:t>
      </w:r>
      <w:r>
        <w:rPr>
          <w:rFonts w:cs="Calibri" w:hint="eastAsia"/>
          <w:sz w:val="24"/>
        </w:rPr>
        <w:t>信号。</w:t>
      </w:r>
      <w:r w:rsidR="006E3105">
        <w:rPr>
          <w:rFonts w:cs="Calibri" w:hint="eastAsia"/>
          <w:sz w:val="24"/>
        </w:rPr>
        <w:t>通过</w:t>
      </w:r>
      <w:r w:rsidR="006E3105">
        <w:rPr>
          <w:rFonts w:cs="Calibri" w:hint="eastAsia"/>
          <w:sz w:val="24"/>
        </w:rPr>
        <w:t>5</w:t>
      </w:r>
      <w:r w:rsidR="006E3105">
        <w:rPr>
          <w:rFonts w:cs="Calibri"/>
          <w:sz w:val="24"/>
        </w:rPr>
        <w:t>55</w:t>
      </w:r>
      <w:r w:rsidR="006E3105">
        <w:rPr>
          <w:rFonts w:cs="Calibri" w:hint="eastAsia"/>
          <w:sz w:val="24"/>
        </w:rPr>
        <w:t>定时器外接电容与电阻，从而形成</w:t>
      </w:r>
      <w:r w:rsidR="006E3105">
        <w:rPr>
          <w:rFonts w:cs="Calibri" w:hint="eastAsia"/>
          <w:sz w:val="24"/>
        </w:rPr>
        <w:t>R</w:t>
      </w:r>
      <w:r w:rsidR="006E3105">
        <w:rPr>
          <w:rFonts w:cs="Calibri"/>
          <w:sz w:val="24"/>
        </w:rPr>
        <w:t>C</w:t>
      </w:r>
      <w:r w:rsidR="006E3105">
        <w:rPr>
          <w:rFonts w:cs="Calibri" w:hint="eastAsia"/>
          <w:sz w:val="24"/>
        </w:rPr>
        <w:t>电路，同时通过芯片内电容放电引脚得到锯齿波信号，最终利用内部触发器得到</w:t>
      </w:r>
      <w:r w:rsidR="006E3105">
        <w:rPr>
          <w:rFonts w:cs="Calibri" w:hint="eastAsia"/>
          <w:sz w:val="24"/>
        </w:rPr>
        <w:t>P</w:t>
      </w:r>
      <w:r w:rsidR="006E3105">
        <w:rPr>
          <w:rFonts w:cs="Calibri"/>
          <w:sz w:val="24"/>
        </w:rPr>
        <w:t>WM</w:t>
      </w:r>
      <w:r w:rsidR="006E3105">
        <w:rPr>
          <w:rFonts w:cs="Calibri" w:hint="eastAsia"/>
          <w:sz w:val="24"/>
        </w:rPr>
        <w:t>信号。</w:t>
      </w:r>
    </w:p>
    <w:p w14:paraId="5089EFD4" w14:textId="7868F2EA" w:rsidR="006E3105" w:rsidRPr="009D53E0" w:rsidRDefault="006E3105" w:rsidP="002965B1">
      <w:pPr>
        <w:spacing w:beforeLines="50" w:before="156" w:afterLines="50" w:after="156" w:line="360" w:lineRule="auto"/>
        <w:ind w:firstLineChars="200" w:firstLine="480"/>
        <w:jc w:val="left"/>
        <w:rPr>
          <w:rFonts w:cs="Calibri" w:hint="eastAsia"/>
          <w:sz w:val="24"/>
        </w:rPr>
      </w:pPr>
      <w:r>
        <w:rPr>
          <w:rFonts w:cs="Calibri" w:hint="eastAsia"/>
          <w:sz w:val="24"/>
        </w:rPr>
        <w:t>3</w:t>
      </w:r>
      <w:r>
        <w:rPr>
          <w:rFonts w:cs="Calibri"/>
          <w:sz w:val="24"/>
        </w:rPr>
        <w:t>.</w:t>
      </w:r>
      <w:r>
        <w:rPr>
          <w:rFonts w:cs="Calibri" w:hint="eastAsia"/>
          <w:sz w:val="24"/>
        </w:rPr>
        <w:t>使用</w:t>
      </w:r>
      <w:r>
        <w:rPr>
          <w:rFonts w:cs="Calibri" w:hint="eastAsia"/>
          <w:sz w:val="24"/>
        </w:rPr>
        <w:t>M</w:t>
      </w:r>
      <w:r>
        <w:rPr>
          <w:rFonts w:cs="Calibri"/>
          <w:sz w:val="24"/>
        </w:rPr>
        <w:t>CU</w:t>
      </w:r>
      <w:r>
        <w:rPr>
          <w:rFonts w:cs="Calibri" w:hint="eastAsia"/>
          <w:sz w:val="24"/>
        </w:rPr>
        <w:t>生成</w:t>
      </w:r>
      <w:r>
        <w:rPr>
          <w:rFonts w:cs="Calibri" w:hint="eastAsia"/>
          <w:sz w:val="24"/>
        </w:rPr>
        <w:t>P</w:t>
      </w:r>
      <w:r>
        <w:rPr>
          <w:rFonts w:cs="Calibri"/>
          <w:sz w:val="24"/>
        </w:rPr>
        <w:t>WM</w:t>
      </w:r>
      <w:r>
        <w:rPr>
          <w:rFonts w:cs="Calibri" w:hint="eastAsia"/>
          <w:sz w:val="24"/>
        </w:rPr>
        <w:t>，如</w:t>
      </w:r>
      <w:r>
        <w:rPr>
          <w:rFonts w:cs="Calibri" w:hint="eastAsia"/>
          <w:sz w:val="24"/>
        </w:rPr>
        <w:t>STM</w:t>
      </w:r>
      <w:r>
        <w:rPr>
          <w:rFonts w:cs="Calibri"/>
          <w:sz w:val="24"/>
        </w:rPr>
        <w:t>32</w:t>
      </w:r>
      <w:r>
        <w:rPr>
          <w:rFonts w:cs="Calibri" w:hint="eastAsia"/>
          <w:sz w:val="24"/>
        </w:rPr>
        <w:t>、</w:t>
      </w:r>
      <w:r>
        <w:rPr>
          <w:rFonts w:cs="Calibri" w:hint="eastAsia"/>
          <w:sz w:val="24"/>
        </w:rPr>
        <w:t>A</w:t>
      </w:r>
      <w:r>
        <w:rPr>
          <w:rFonts w:cs="Calibri"/>
          <w:sz w:val="24"/>
        </w:rPr>
        <w:t>rduino</w:t>
      </w:r>
      <w:r>
        <w:rPr>
          <w:rFonts w:cs="Calibri" w:hint="eastAsia"/>
          <w:sz w:val="24"/>
        </w:rPr>
        <w:t>。</w:t>
      </w:r>
      <w:r w:rsidR="001B173F">
        <w:rPr>
          <w:rFonts w:cs="Calibri" w:hint="eastAsia"/>
          <w:sz w:val="24"/>
        </w:rPr>
        <w:t>其原理是对内部产生时钟信号进行记数</w:t>
      </w:r>
      <w:r w:rsidR="001B173F">
        <w:rPr>
          <w:rFonts w:cs="Calibri" w:hint="eastAsia"/>
          <w:sz w:val="24"/>
        </w:rPr>
        <w:t>(</w:t>
      </w:r>
      <w:r w:rsidR="001B173F">
        <w:rPr>
          <w:rFonts w:cs="Calibri"/>
          <w:sz w:val="24"/>
        </w:rPr>
        <w:t>CNT)</w:t>
      </w:r>
      <w:r w:rsidR="001B173F">
        <w:rPr>
          <w:rFonts w:cs="Calibri" w:hint="eastAsia"/>
          <w:sz w:val="24"/>
        </w:rPr>
        <w:t>，当设置值</w:t>
      </w:r>
      <w:r w:rsidR="001B173F">
        <w:rPr>
          <w:rFonts w:cs="Calibri" w:hint="eastAsia"/>
          <w:sz w:val="24"/>
        </w:rPr>
        <w:t>C</w:t>
      </w:r>
      <w:r w:rsidR="001B173F">
        <w:rPr>
          <w:rFonts w:cs="Calibri"/>
          <w:sz w:val="24"/>
        </w:rPr>
        <w:t>CR&lt;CNT</w:t>
      </w:r>
      <w:r w:rsidR="001B173F">
        <w:rPr>
          <w:rFonts w:cs="Calibri" w:hint="eastAsia"/>
          <w:sz w:val="24"/>
        </w:rPr>
        <w:t>时输出高电平，反之</w:t>
      </w:r>
      <w:proofErr w:type="gramStart"/>
      <w:r w:rsidR="001B173F">
        <w:rPr>
          <w:rFonts w:cs="Calibri" w:hint="eastAsia"/>
          <w:sz w:val="24"/>
        </w:rPr>
        <w:t>输出低</w:t>
      </w:r>
      <w:proofErr w:type="gramEnd"/>
      <w:r w:rsidR="001B173F">
        <w:rPr>
          <w:rFonts w:cs="Calibri" w:hint="eastAsia"/>
          <w:sz w:val="24"/>
        </w:rPr>
        <w:t>电平。当</w:t>
      </w:r>
      <w:r w:rsidR="001B173F">
        <w:rPr>
          <w:rFonts w:cs="Calibri" w:hint="eastAsia"/>
          <w:sz w:val="24"/>
        </w:rPr>
        <w:t>C</w:t>
      </w:r>
      <w:r w:rsidR="001B173F">
        <w:rPr>
          <w:rFonts w:cs="Calibri"/>
          <w:sz w:val="24"/>
        </w:rPr>
        <w:t>NT&lt;ARR</w:t>
      </w:r>
      <w:r w:rsidR="001B173F">
        <w:rPr>
          <w:rFonts w:cs="Calibri" w:hint="eastAsia"/>
          <w:sz w:val="24"/>
        </w:rPr>
        <w:t>时，</w:t>
      </w:r>
      <w:r w:rsidR="001B173F">
        <w:rPr>
          <w:rFonts w:cs="Calibri" w:hint="eastAsia"/>
          <w:sz w:val="24"/>
        </w:rPr>
        <w:t>C</w:t>
      </w:r>
      <w:r w:rsidR="001B173F">
        <w:rPr>
          <w:rFonts w:cs="Calibri"/>
          <w:sz w:val="24"/>
        </w:rPr>
        <w:t>NT</w:t>
      </w:r>
      <w:r w:rsidR="001B173F">
        <w:rPr>
          <w:rFonts w:cs="Calibri" w:hint="eastAsia"/>
          <w:sz w:val="24"/>
        </w:rPr>
        <w:lastRenderedPageBreak/>
        <w:t>归零以进行循环（</w:t>
      </w:r>
      <w:r w:rsidR="001B173F">
        <w:rPr>
          <w:rFonts w:cs="Calibri" w:hint="eastAsia"/>
          <w:sz w:val="24"/>
        </w:rPr>
        <w:t>A</w:t>
      </w:r>
      <w:r w:rsidR="001B173F">
        <w:rPr>
          <w:rFonts w:cs="Calibri"/>
          <w:sz w:val="24"/>
        </w:rPr>
        <w:t>RR, CCR</w:t>
      </w:r>
      <w:r w:rsidR="001B173F">
        <w:rPr>
          <w:rFonts w:cs="Calibri" w:hint="eastAsia"/>
          <w:sz w:val="24"/>
        </w:rPr>
        <w:t>为相应寄存器）。</w:t>
      </w:r>
    </w:p>
    <w:p w14:paraId="080A0360" w14:textId="6A3D87A0" w:rsidR="008A7C3E" w:rsidRPr="00800CFC" w:rsidRDefault="008A7C3E" w:rsidP="008A7C3E">
      <w:pPr>
        <w:pStyle w:val="ad"/>
        <w:numPr>
          <w:ilvl w:val="0"/>
          <w:numId w:val="19"/>
        </w:numPr>
        <w:spacing w:beforeLines="50" w:before="156" w:afterLines="50" w:after="156" w:line="360" w:lineRule="auto"/>
        <w:ind w:firstLineChars="0"/>
        <w:jc w:val="left"/>
        <w:rPr>
          <w:rFonts w:cs="Calibri"/>
          <w:b/>
          <w:szCs w:val="24"/>
        </w:rPr>
      </w:pPr>
      <w:r w:rsidRPr="00800CFC">
        <w:rPr>
          <w:rFonts w:cs="Calibri" w:hint="eastAsia"/>
          <w:b/>
          <w:szCs w:val="24"/>
        </w:rPr>
        <w:t>查阅脉冲调制器芯片TL494数据手册，阐述其主要工作特性，分析使用其作为本课程设计方案的可行性（</w:t>
      </w:r>
      <w:r w:rsidR="00800CFC">
        <w:rPr>
          <w:rFonts w:cs="Calibri"/>
          <w:b/>
          <w:szCs w:val="24"/>
        </w:rPr>
        <w:t>3</w:t>
      </w:r>
      <w:proofErr w:type="gramStart"/>
      <w:r w:rsidRPr="00800CFC">
        <w:rPr>
          <w:rFonts w:cs="Calibri" w:hint="eastAsia"/>
          <w:b/>
          <w:szCs w:val="24"/>
        </w:rPr>
        <w:t>’</w:t>
      </w:r>
      <w:proofErr w:type="gramEnd"/>
      <w:r w:rsidRPr="00800CFC">
        <w:rPr>
          <w:rFonts w:cs="Calibri" w:hint="eastAsia"/>
          <w:b/>
          <w:szCs w:val="24"/>
        </w:rPr>
        <w:t>）；</w:t>
      </w:r>
    </w:p>
    <w:p w14:paraId="1E379217" w14:textId="77777777" w:rsidR="009744A4" w:rsidRPr="009744A4" w:rsidRDefault="009744A4" w:rsidP="009744A4">
      <w:pPr>
        <w:spacing w:beforeLines="50" w:before="156" w:afterLines="50" w:after="156"/>
        <w:ind w:leftChars="270" w:left="567"/>
        <w:jc w:val="left"/>
        <w:rPr>
          <w:rFonts w:cs="Calibri" w:hint="eastAsia"/>
          <w:sz w:val="24"/>
        </w:rPr>
      </w:pPr>
      <w:r w:rsidRPr="009744A4">
        <w:rPr>
          <w:rFonts w:cs="Calibri" w:hint="eastAsia"/>
          <w:sz w:val="24"/>
        </w:rPr>
        <w:t>电源电压：</w:t>
      </w:r>
      <w:r w:rsidRPr="009744A4">
        <w:rPr>
          <w:rFonts w:cs="Calibri" w:hint="eastAsia"/>
          <w:sz w:val="24"/>
        </w:rPr>
        <w:t xml:space="preserve">7V </w:t>
      </w:r>
      <w:r w:rsidRPr="009744A4">
        <w:rPr>
          <w:rFonts w:cs="Calibri" w:hint="eastAsia"/>
          <w:sz w:val="24"/>
        </w:rPr>
        <w:t>至</w:t>
      </w:r>
      <w:r w:rsidRPr="009744A4">
        <w:rPr>
          <w:rFonts w:cs="Calibri" w:hint="eastAsia"/>
          <w:sz w:val="24"/>
        </w:rPr>
        <w:t xml:space="preserve"> 40V</w:t>
      </w:r>
    </w:p>
    <w:p w14:paraId="54EC2CE8" w14:textId="77777777" w:rsidR="009744A4" w:rsidRPr="009744A4" w:rsidRDefault="009744A4" w:rsidP="009744A4">
      <w:pPr>
        <w:spacing w:beforeLines="50" w:before="156" w:afterLines="50" w:after="156"/>
        <w:ind w:leftChars="270" w:left="567"/>
        <w:jc w:val="left"/>
        <w:rPr>
          <w:rFonts w:cs="Calibri" w:hint="eastAsia"/>
          <w:sz w:val="24"/>
        </w:rPr>
      </w:pPr>
      <w:r w:rsidRPr="009744A4">
        <w:rPr>
          <w:rFonts w:cs="Calibri" w:hint="eastAsia"/>
          <w:sz w:val="24"/>
        </w:rPr>
        <w:t>输出数量：</w:t>
      </w:r>
      <w:r w:rsidRPr="009744A4">
        <w:rPr>
          <w:rFonts w:cs="Calibri" w:hint="eastAsia"/>
          <w:sz w:val="24"/>
        </w:rPr>
        <w:t>2</w:t>
      </w:r>
      <w:r w:rsidRPr="009744A4">
        <w:rPr>
          <w:rFonts w:cs="Calibri" w:hint="eastAsia"/>
          <w:sz w:val="24"/>
        </w:rPr>
        <w:t>输出</w:t>
      </w:r>
    </w:p>
    <w:p w14:paraId="0383B519" w14:textId="77777777" w:rsidR="009744A4" w:rsidRPr="009744A4" w:rsidRDefault="009744A4" w:rsidP="009744A4">
      <w:pPr>
        <w:spacing w:beforeLines="50" w:before="156" w:afterLines="50" w:after="156"/>
        <w:ind w:leftChars="270" w:left="567"/>
        <w:jc w:val="left"/>
        <w:rPr>
          <w:rFonts w:cs="Calibri" w:hint="eastAsia"/>
          <w:sz w:val="24"/>
        </w:rPr>
      </w:pPr>
      <w:r w:rsidRPr="009744A4">
        <w:rPr>
          <w:rFonts w:cs="Calibri" w:hint="eastAsia"/>
          <w:sz w:val="24"/>
        </w:rPr>
        <w:t>开关频率：</w:t>
      </w:r>
      <w:r w:rsidRPr="009744A4">
        <w:rPr>
          <w:rFonts w:cs="Calibri" w:hint="eastAsia"/>
          <w:sz w:val="24"/>
        </w:rPr>
        <w:t>300 kHz</w:t>
      </w:r>
    </w:p>
    <w:p w14:paraId="6EC73A60" w14:textId="1A1EFCD4" w:rsidR="009744A4" w:rsidRPr="009744A4" w:rsidRDefault="009744A4" w:rsidP="009744A4">
      <w:pPr>
        <w:spacing w:beforeLines="50" w:before="156" w:afterLines="50" w:after="156"/>
        <w:ind w:leftChars="270" w:left="567"/>
        <w:jc w:val="left"/>
        <w:rPr>
          <w:rFonts w:cs="Calibri" w:hint="eastAsia"/>
          <w:sz w:val="24"/>
        </w:rPr>
      </w:pPr>
      <w:r w:rsidRPr="009744A4">
        <w:rPr>
          <w:rFonts w:cs="Calibri" w:hint="eastAsia"/>
          <w:sz w:val="24"/>
        </w:rPr>
        <w:t>占空比</w:t>
      </w:r>
      <w:r>
        <w:rPr>
          <w:rFonts w:cs="Calibri"/>
          <w:sz w:val="24"/>
        </w:rPr>
        <w:t>/</w:t>
      </w:r>
      <w:r w:rsidRPr="009744A4">
        <w:rPr>
          <w:rFonts w:cs="Calibri" w:hint="eastAsia"/>
          <w:sz w:val="24"/>
        </w:rPr>
        <w:t>最大值：</w:t>
      </w:r>
      <w:r w:rsidRPr="009744A4">
        <w:rPr>
          <w:rFonts w:cs="Calibri" w:hint="eastAsia"/>
          <w:sz w:val="24"/>
        </w:rPr>
        <w:t>45 %</w:t>
      </w:r>
    </w:p>
    <w:p w14:paraId="6C175ADA" w14:textId="77777777" w:rsidR="009744A4" w:rsidRPr="009744A4" w:rsidRDefault="009744A4" w:rsidP="009744A4">
      <w:pPr>
        <w:spacing w:beforeLines="50" w:before="156" w:afterLines="50" w:after="156"/>
        <w:ind w:leftChars="270" w:left="567"/>
        <w:jc w:val="left"/>
        <w:rPr>
          <w:rFonts w:cs="Calibri" w:hint="eastAsia"/>
          <w:sz w:val="24"/>
        </w:rPr>
      </w:pPr>
      <w:r w:rsidRPr="009744A4">
        <w:rPr>
          <w:rFonts w:cs="Calibri" w:hint="eastAsia"/>
          <w:sz w:val="24"/>
        </w:rPr>
        <w:t>输出电压：</w:t>
      </w:r>
      <w:r w:rsidRPr="009744A4">
        <w:rPr>
          <w:rFonts w:cs="Calibri" w:hint="eastAsia"/>
          <w:sz w:val="24"/>
        </w:rPr>
        <w:t>40V</w:t>
      </w:r>
    </w:p>
    <w:p w14:paraId="57053F46" w14:textId="77777777" w:rsidR="009744A4" w:rsidRPr="009744A4" w:rsidRDefault="009744A4" w:rsidP="009744A4">
      <w:pPr>
        <w:spacing w:beforeLines="50" w:before="156" w:afterLines="50" w:after="156"/>
        <w:ind w:leftChars="270" w:left="567"/>
        <w:jc w:val="left"/>
        <w:rPr>
          <w:rFonts w:cs="Calibri" w:hint="eastAsia"/>
          <w:sz w:val="24"/>
        </w:rPr>
      </w:pPr>
      <w:r w:rsidRPr="009744A4">
        <w:rPr>
          <w:rFonts w:cs="Calibri" w:hint="eastAsia"/>
          <w:sz w:val="24"/>
        </w:rPr>
        <w:t>输出电流：</w:t>
      </w:r>
      <w:r w:rsidRPr="009744A4">
        <w:rPr>
          <w:rFonts w:cs="Calibri" w:hint="eastAsia"/>
          <w:sz w:val="24"/>
        </w:rPr>
        <w:t>200</w:t>
      </w:r>
      <w:r w:rsidRPr="009744A4">
        <w:rPr>
          <w:rFonts w:cs="Calibri" w:hint="eastAsia"/>
          <w:sz w:val="24"/>
        </w:rPr>
        <w:t>毫安</w:t>
      </w:r>
    </w:p>
    <w:p w14:paraId="7F5957C9" w14:textId="77777777" w:rsidR="009744A4" w:rsidRPr="009744A4" w:rsidRDefault="009744A4" w:rsidP="009744A4">
      <w:pPr>
        <w:spacing w:beforeLines="50" w:before="156" w:afterLines="50" w:after="156"/>
        <w:ind w:leftChars="270" w:left="567"/>
        <w:jc w:val="left"/>
        <w:rPr>
          <w:rFonts w:cs="Calibri" w:hint="eastAsia"/>
          <w:sz w:val="24"/>
        </w:rPr>
      </w:pPr>
      <w:r w:rsidRPr="009744A4">
        <w:rPr>
          <w:rFonts w:cs="Calibri" w:hint="eastAsia"/>
          <w:sz w:val="24"/>
        </w:rPr>
        <w:t>下降时间：</w:t>
      </w:r>
      <w:r w:rsidRPr="009744A4">
        <w:rPr>
          <w:rFonts w:cs="Calibri" w:hint="eastAsia"/>
          <w:sz w:val="24"/>
        </w:rPr>
        <w:t>40 ns</w:t>
      </w:r>
    </w:p>
    <w:p w14:paraId="2189C7C9" w14:textId="77777777" w:rsidR="009744A4" w:rsidRPr="009744A4" w:rsidRDefault="009744A4" w:rsidP="009744A4">
      <w:pPr>
        <w:spacing w:beforeLines="50" w:before="156" w:afterLines="50" w:after="156"/>
        <w:ind w:leftChars="270" w:left="567"/>
        <w:jc w:val="left"/>
        <w:rPr>
          <w:rFonts w:cs="Calibri" w:hint="eastAsia"/>
          <w:sz w:val="24"/>
        </w:rPr>
      </w:pPr>
      <w:r w:rsidRPr="009744A4">
        <w:rPr>
          <w:rFonts w:cs="Calibri" w:hint="eastAsia"/>
          <w:sz w:val="24"/>
        </w:rPr>
        <w:t>上升时间：</w:t>
      </w:r>
      <w:r w:rsidRPr="009744A4">
        <w:rPr>
          <w:rFonts w:cs="Calibri" w:hint="eastAsia"/>
          <w:sz w:val="24"/>
        </w:rPr>
        <w:t>100 ns</w:t>
      </w:r>
    </w:p>
    <w:p w14:paraId="1CE78E4B" w14:textId="0B8AAC90" w:rsidR="008A7C3E" w:rsidRDefault="009744A4" w:rsidP="009744A4">
      <w:pPr>
        <w:spacing w:beforeLines="50" w:before="156" w:afterLines="50" w:after="156"/>
        <w:ind w:leftChars="270" w:left="567"/>
        <w:jc w:val="left"/>
        <w:rPr>
          <w:rFonts w:cs="Calibri"/>
          <w:sz w:val="24"/>
        </w:rPr>
      </w:pPr>
      <w:r w:rsidRPr="009744A4">
        <w:rPr>
          <w:rFonts w:cs="Calibri" w:hint="eastAsia"/>
          <w:sz w:val="24"/>
        </w:rPr>
        <w:t>提供</w:t>
      </w:r>
      <w:r w:rsidRPr="009744A4">
        <w:rPr>
          <w:rFonts w:cs="Calibri" w:hint="eastAsia"/>
          <w:sz w:val="24"/>
        </w:rPr>
        <w:t xml:space="preserve"> 16 </w:t>
      </w:r>
      <w:r w:rsidRPr="009744A4">
        <w:rPr>
          <w:rFonts w:cs="Calibri" w:hint="eastAsia"/>
          <w:sz w:val="24"/>
        </w:rPr>
        <w:t>引脚</w:t>
      </w:r>
      <w:r w:rsidRPr="009744A4">
        <w:rPr>
          <w:rFonts w:cs="Calibri" w:hint="eastAsia"/>
          <w:sz w:val="24"/>
        </w:rPr>
        <w:t xml:space="preserve"> PDIP</w:t>
      </w:r>
      <w:r w:rsidRPr="009744A4">
        <w:rPr>
          <w:rFonts w:cs="Calibri" w:hint="eastAsia"/>
          <w:sz w:val="24"/>
        </w:rPr>
        <w:t>、</w:t>
      </w:r>
      <w:r w:rsidRPr="009744A4">
        <w:rPr>
          <w:rFonts w:cs="Calibri" w:hint="eastAsia"/>
          <w:sz w:val="24"/>
        </w:rPr>
        <w:t>TSSOP</w:t>
      </w:r>
      <w:r w:rsidRPr="009744A4">
        <w:rPr>
          <w:rFonts w:cs="Calibri" w:hint="eastAsia"/>
          <w:sz w:val="24"/>
        </w:rPr>
        <w:t>、</w:t>
      </w:r>
      <w:r w:rsidRPr="009744A4">
        <w:rPr>
          <w:rFonts w:cs="Calibri" w:hint="eastAsia"/>
          <w:sz w:val="24"/>
        </w:rPr>
        <w:t xml:space="preserve">SOIC </w:t>
      </w:r>
      <w:r w:rsidRPr="009744A4">
        <w:rPr>
          <w:rFonts w:cs="Calibri" w:hint="eastAsia"/>
          <w:sz w:val="24"/>
        </w:rPr>
        <w:t>和</w:t>
      </w:r>
      <w:r w:rsidRPr="009744A4">
        <w:rPr>
          <w:rFonts w:cs="Calibri" w:hint="eastAsia"/>
          <w:sz w:val="24"/>
        </w:rPr>
        <w:t xml:space="preserve"> SOP </w:t>
      </w:r>
      <w:r w:rsidRPr="009744A4">
        <w:rPr>
          <w:rFonts w:cs="Calibri" w:hint="eastAsia"/>
          <w:sz w:val="24"/>
        </w:rPr>
        <w:t>封装</w:t>
      </w:r>
    </w:p>
    <w:p w14:paraId="620AB553" w14:textId="5969AC8E" w:rsidR="009744A4" w:rsidRDefault="009744A4" w:rsidP="009744A4">
      <w:pPr>
        <w:spacing w:beforeLines="50" w:before="156" w:afterLines="50" w:after="156"/>
        <w:ind w:firstLineChars="200" w:firstLine="480"/>
        <w:jc w:val="left"/>
        <w:rPr>
          <w:rFonts w:cs="Calibri"/>
          <w:sz w:val="24"/>
        </w:rPr>
      </w:pPr>
      <w:r>
        <w:rPr>
          <w:rFonts w:cs="Calibri" w:hint="eastAsia"/>
          <w:sz w:val="24"/>
        </w:rPr>
        <w:t>工作时，两晶体管能产生极性相反、幅度为</w:t>
      </w:r>
      <w:proofErr w:type="spellStart"/>
      <w:r>
        <w:rPr>
          <w:rFonts w:cs="Calibri" w:hint="eastAsia"/>
          <w:sz w:val="24"/>
        </w:rPr>
        <w:t>V</w:t>
      </w:r>
      <w:r>
        <w:rPr>
          <w:rFonts w:cs="Calibri"/>
          <w:sz w:val="24"/>
        </w:rPr>
        <w:t>cc</w:t>
      </w:r>
      <w:proofErr w:type="spellEnd"/>
      <w:r>
        <w:rPr>
          <w:rFonts w:cs="Calibri" w:hint="eastAsia"/>
          <w:sz w:val="24"/>
        </w:rPr>
        <w:t>的两路</w:t>
      </w:r>
      <w:r>
        <w:rPr>
          <w:rFonts w:cs="Calibri" w:hint="eastAsia"/>
          <w:sz w:val="24"/>
        </w:rPr>
        <w:t>P</w:t>
      </w:r>
      <w:r>
        <w:rPr>
          <w:rFonts w:cs="Calibri"/>
          <w:sz w:val="24"/>
        </w:rPr>
        <w:t>WM</w:t>
      </w:r>
      <w:r>
        <w:rPr>
          <w:rFonts w:cs="Calibri" w:hint="eastAsia"/>
          <w:sz w:val="24"/>
        </w:rPr>
        <w:t>信号，占空比可调范围为</w:t>
      </w:r>
      <w:r>
        <w:rPr>
          <w:rFonts w:cs="Calibri" w:hint="eastAsia"/>
          <w:sz w:val="24"/>
        </w:rPr>
        <w:t>0</w:t>
      </w:r>
      <w:r>
        <w:rPr>
          <w:rFonts w:cs="Calibri"/>
          <w:sz w:val="24"/>
        </w:rPr>
        <w:t>~45%</w:t>
      </w:r>
      <w:r>
        <w:rPr>
          <w:rFonts w:cs="Calibri" w:hint="eastAsia"/>
          <w:sz w:val="24"/>
        </w:rPr>
        <w:t>。同时，引脚</w:t>
      </w:r>
      <w:r>
        <w:rPr>
          <w:rFonts w:cs="Calibri" w:hint="eastAsia"/>
          <w:sz w:val="24"/>
        </w:rPr>
        <w:t>1</w:t>
      </w:r>
      <w:r>
        <w:rPr>
          <w:rFonts w:cs="Calibri"/>
          <w:sz w:val="24"/>
        </w:rPr>
        <w:t>4</w:t>
      </w:r>
      <w:r>
        <w:rPr>
          <w:rFonts w:cs="Calibri" w:hint="eastAsia"/>
          <w:sz w:val="24"/>
        </w:rPr>
        <w:t>能产生较为精确的</w:t>
      </w:r>
      <w:r>
        <w:rPr>
          <w:rFonts w:cs="Calibri" w:hint="eastAsia"/>
          <w:sz w:val="24"/>
        </w:rPr>
        <w:t>5</w:t>
      </w:r>
      <w:r>
        <w:rPr>
          <w:rFonts w:cs="Calibri"/>
          <w:sz w:val="24"/>
        </w:rPr>
        <w:t>V</w:t>
      </w:r>
      <w:r w:rsidR="00381B8B">
        <w:rPr>
          <w:rFonts w:cs="Calibri" w:hint="eastAsia"/>
          <w:sz w:val="24"/>
        </w:rPr>
        <w:t>基准电压，用于驱动</w:t>
      </w:r>
      <w:proofErr w:type="gramStart"/>
      <w:r w:rsidR="00381B8B">
        <w:rPr>
          <w:rFonts w:cs="Calibri" w:hint="eastAsia"/>
          <w:sz w:val="24"/>
        </w:rPr>
        <w:t>内部门</w:t>
      </w:r>
      <w:proofErr w:type="gramEnd"/>
      <w:r w:rsidR="00381B8B">
        <w:rPr>
          <w:rFonts w:cs="Calibri" w:hint="eastAsia"/>
          <w:sz w:val="24"/>
        </w:rPr>
        <w:t>电路，同时可引出用于分压，得到不同占空比对应的引脚</w:t>
      </w:r>
      <w:r w:rsidR="00381B8B">
        <w:rPr>
          <w:rFonts w:cs="Calibri" w:hint="eastAsia"/>
          <w:sz w:val="24"/>
        </w:rPr>
        <w:t>4</w:t>
      </w:r>
      <w:r w:rsidR="00381B8B">
        <w:rPr>
          <w:rFonts w:cs="Calibri" w:hint="eastAsia"/>
          <w:sz w:val="24"/>
        </w:rPr>
        <w:t>电压。</w:t>
      </w:r>
    </w:p>
    <w:p w14:paraId="460DB4F4" w14:textId="57816490" w:rsidR="00997CE6" w:rsidRPr="00997CE6" w:rsidRDefault="00997CE6" w:rsidP="009744A4">
      <w:pPr>
        <w:spacing w:beforeLines="50" w:before="156" w:afterLines="50" w:after="156"/>
        <w:ind w:firstLineChars="200" w:firstLine="480"/>
        <w:jc w:val="left"/>
        <w:rPr>
          <w:rFonts w:cs="Calibri" w:hint="eastAsia"/>
          <w:sz w:val="24"/>
        </w:rPr>
      </w:pPr>
      <w:r>
        <w:rPr>
          <w:rFonts w:cs="Calibri" w:hint="eastAsia"/>
          <w:sz w:val="24"/>
        </w:rPr>
        <w:t>由于晶体管输出为</w:t>
      </w:r>
      <w:proofErr w:type="spellStart"/>
      <w:r>
        <w:rPr>
          <w:rFonts w:cs="Calibri" w:hint="eastAsia"/>
          <w:sz w:val="24"/>
        </w:rPr>
        <w:t>V</w:t>
      </w:r>
      <w:r>
        <w:rPr>
          <w:rFonts w:cs="Calibri"/>
          <w:sz w:val="24"/>
        </w:rPr>
        <w:t>cc</w:t>
      </w:r>
      <w:proofErr w:type="spellEnd"/>
      <w:r>
        <w:rPr>
          <w:rFonts w:cs="Calibri"/>
          <w:sz w:val="24"/>
        </w:rPr>
        <w:t>/200mA</w:t>
      </w:r>
      <w:r>
        <w:rPr>
          <w:rFonts w:cs="Calibri" w:hint="eastAsia"/>
          <w:sz w:val="24"/>
        </w:rPr>
        <w:t>，因此可以用于驱动</w:t>
      </w:r>
      <w:r>
        <w:rPr>
          <w:rFonts w:cs="Calibri" w:hint="eastAsia"/>
          <w:sz w:val="24"/>
        </w:rPr>
        <w:t>H</w:t>
      </w:r>
      <w:r>
        <w:rPr>
          <w:rFonts w:cs="Calibri" w:hint="eastAsia"/>
          <w:sz w:val="24"/>
        </w:rPr>
        <w:t>桥电路。</w:t>
      </w:r>
    </w:p>
    <w:p w14:paraId="033026B0" w14:textId="12A2D619" w:rsidR="008A7C3E" w:rsidRPr="00800CFC" w:rsidRDefault="008A7C3E" w:rsidP="008A7C3E">
      <w:pPr>
        <w:pStyle w:val="ad"/>
        <w:numPr>
          <w:ilvl w:val="0"/>
          <w:numId w:val="19"/>
        </w:numPr>
        <w:spacing w:beforeLines="50" w:before="156" w:afterLines="50" w:after="156" w:line="360" w:lineRule="auto"/>
        <w:ind w:firstLineChars="0"/>
        <w:jc w:val="left"/>
        <w:rPr>
          <w:rFonts w:cs="Calibri"/>
          <w:b/>
          <w:szCs w:val="24"/>
        </w:rPr>
      </w:pPr>
      <w:r w:rsidRPr="00800CFC">
        <w:rPr>
          <w:rFonts w:cs="Calibri" w:hint="eastAsia"/>
          <w:b/>
          <w:szCs w:val="24"/>
        </w:rPr>
        <w:t>计算TL494周边器件大小，给出TL494芯片引脚接线图，标注出周边电路的具体器件及其大小(</w:t>
      </w:r>
      <w:r w:rsidR="00800CFC">
        <w:rPr>
          <w:rFonts w:cs="Calibri"/>
          <w:b/>
          <w:szCs w:val="24"/>
        </w:rPr>
        <w:t>3</w:t>
      </w:r>
      <w:proofErr w:type="gramStart"/>
      <w:r w:rsidRPr="00800CFC">
        <w:rPr>
          <w:rFonts w:cs="Calibri" w:hint="eastAsia"/>
          <w:b/>
          <w:szCs w:val="24"/>
        </w:rPr>
        <w:t>’</w:t>
      </w:r>
      <w:proofErr w:type="gramEnd"/>
      <w:r w:rsidRPr="00800CFC">
        <w:rPr>
          <w:rFonts w:cs="Calibri" w:hint="eastAsia"/>
          <w:b/>
          <w:szCs w:val="24"/>
        </w:rPr>
        <w:t>)；</w:t>
      </w:r>
    </w:p>
    <w:p w14:paraId="03A42471" w14:textId="6B4979A8" w:rsidR="00800CFC" w:rsidRDefault="00FD7CAE" w:rsidP="00FD7CAE">
      <w:pPr>
        <w:spacing w:beforeLines="50" w:before="156" w:afterLines="50" w:after="156" w:line="360" w:lineRule="auto"/>
        <w:ind w:firstLineChars="200" w:firstLine="480"/>
        <w:jc w:val="left"/>
        <w:rPr>
          <w:rFonts w:cs="Calibri"/>
          <w:sz w:val="24"/>
        </w:rPr>
      </w:pPr>
      <w:r w:rsidRPr="00FD7CAE">
        <w:rPr>
          <w:rFonts w:cs="Calibri" w:hint="eastAsia"/>
          <w:sz w:val="24"/>
        </w:rPr>
        <w:t>振荡器</w:t>
      </w:r>
      <w:r>
        <w:rPr>
          <w:rFonts w:cs="Calibri" w:hint="eastAsia"/>
          <w:sz w:val="24"/>
        </w:rPr>
        <w:t>振荡频率</w:t>
      </w:r>
      <m:oMath>
        <m:r>
          <m:rPr>
            <m:sty m:val="p"/>
          </m:rPr>
          <w:rPr>
            <w:rFonts w:ascii="Cambria Math" w:hAnsi="Cambria Math" w:cs="Calibri"/>
            <w:sz w:val="24"/>
          </w:rPr>
          <m:t>f=</m:t>
        </m:r>
        <m:f>
          <m:fPr>
            <m:ctrlPr>
              <w:rPr>
                <w:rFonts w:ascii="Cambria Math" w:hAnsi="Cambria Math" w:cs="Calibri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4"/>
              </w:rPr>
              <m:t>1.1</m:t>
            </m:r>
          </m:num>
          <m:den>
            <m:sSub>
              <m:sSubPr>
                <m:ctrlPr>
                  <w:rPr>
                    <w:rFonts w:ascii="Cambria Math" w:hAnsi="Cambria Math" w:cs="Calibri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</w:rPr>
                  <m:t>t</m:t>
                </m:r>
              </m:sub>
            </m:sSub>
          </m:den>
        </m:f>
        <m:r>
          <w:rPr>
            <w:rFonts w:ascii="Cambria Math" w:hAnsi="Cambria Math" w:cs="Calibri"/>
            <w:sz w:val="24"/>
          </w:rPr>
          <m:t xml:space="preserve"> </m:t>
        </m:r>
      </m:oMath>
      <w:r>
        <w:rPr>
          <w:rFonts w:cs="Calibri" w:hint="eastAsia"/>
          <w:sz w:val="24"/>
        </w:rPr>
        <w:t>，利用</w:t>
      </w:r>
      <w:r>
        <w:rPr>
          <w:rFonts w:cs="Calibri" w:hint="eastAsia"/>
          <w:sz w:val="24"/>
        </w:rPr>
        <w:t>0</w:t>
      </w:r>
      <w:r>
        <w:rPr>
          <w:rFonts w:cs="Calibri"/>
          <w:sz w:val="24"/>
        </w:rPr>
        <w:t>.01uF</w:t>
      </w:r>
      <w:r>
        <w:rPr>
          <w:rFonts w:cs="Calibri" w:hint="eastAsia"/>
          <w:sz w:val="24"/>
        </w:rPr>
        <w:t>电容与</w:t>
      </w:r>
      <w:r>
        <w:rPr>
          <w:rFonts w:cs="Calibri" w:hint="eastAsia"/>
          <w:sz w:val="24"/>
        </w:rPr>
        <w:t>2</w:t>
      </w:r>
      <w:r>
        <w:rPr>
          <w:rFonts w:cs="Calibri"/>
          <w:sz w:val="24"/>
        </w:rPr>
        <w:t>0k</w:t>
      </w:r>
      <w:r w:rsidRPr="00FD7CAE">
        <w:rPr>
          <w:sz w:val="24"/>
        </w:rPr>
        <w:t>Ω</w:t>
      </w:r>
      <w:r>
        <w:rPr>
          <w:rFonts w:cs="Calibri" w:hint="eastAsia"/>
          <w:sz w:val="24"/>
        </w:rPr>
        <w:t>电位器可产生</w:t>
      </w:r>
      <w:r>
        <w:rPr>
          <w:rFonts w:cs="Calibri" w:hint="eastAsia"/>
          <w:sz w:val="24"/>
        </w:rPr>
        <w:t>5</w:t>
      </w:r>
      <w:r>
        <w:rPr>
          <w:rFonts w:cs="Calibri"/>
          <w:sz w:val="24"/>
        </w:rPr>
        <w:t>.5kHz</w:t>
      </w:r>
      <w:r>
        <w:rPr>
          <w:rFonts w:cs="Calibri" w:hint="eastAsia"/>
          <w:sz w:val="24"/>
        </w:rPr>
        <w:t>以上频率信号。当电位器串联</w:t>
      </w:r>
      <w:r>
        <w:rPr>
          <w:rFonts w:cs="Calibri" w:hint="eastAsia"/>
          <w:sz w:val="24"/>
        </w:rPr>
        <w:t>5</w:t>
      </w:r>
      <w:r>
        <w:rPr>
          <w:rFonts w:cs="Calibri"/>
          <w:sz w:val="24"/>
        </w:rPr>
        <w:t>k</w:t>
      </w:r>
      <w:r w:rsidRPr="00FD7CAE">
        <w:rPr>
          <w:sz w:val="24"/>
        </w:rPr>
        <w:t>Ω</w:t>
      </w:r>
      <w:r>
        <w:rPr>
          <w:rFonts w:cs="Calibri" w:hint="eastAsia"/>
          <w:sz w:val="24"/>
        </w:rPr>
        <w:t>电阻则可得到</w:t>
      </w:r>
      <w:r>
        <w:rPr>
          <w:rFonts w:cs="Calibri" w:hint="eastAsia"/>
          <w:sz w:val="24"/>
        </w:rPr>
        <w:t>4</w:t>
      </w:r>
      <w:r>
        <w:rPr>
          <w:rFonts w:cs="Calibri"/>
          <w:sz w:val="24"/>
        </w:rPr>
        <w:t>.4~22kHz PWM</w:t>
      </w:r>
      <w:r>
        <w:rPr>
          <w:rFonts w:cs="Calibri" w:hint="eastAsia"/>
          <w:sz w:val="24"/>
        </w:rPr>
        <w:t>信号。</w:t>
      </w:r>
    </w:p>
    <w:p w14:paraId="7CCD01C9" w14:textId="1D10BC3B" w:rsidR="00DB2C79" w:rsidRPr="00FD7CAE" w:rsidRDefault="00E93F4C" w:rsidP="00FC207D">
      <w:pPr>
        <w:spacing w:beforeLines="50" w:before="156" w:afterLines="50" w:after="156" w:line="360" w:lineRule="auto"/>
        <w:jc w:val="center"/>
        <w:rPr>
          <w:rFonts w:cs="Calibri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2611DF4E" wp14:editId="3E66FBFD">
            <wp:extent cx="4246076" cy="3215237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2076" cy="32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5B62D1" w14:textId="38161A53" w:rsidR="00BB585A" w:rsidRPr="00800CFC" w:rsidRDefault="008A7C3E" w:rsidP="004C5796">
      <w:pPr>
        <w:pStyle w:val="ad"/>
        <w:numPr>
          <w:ilvl w:val="0"/>
          <w:numId w:val="19"/>
        </w:numPr>
        <w:spacing w:beforeLines="50" w:before="156" w:afterLines="50" w:after="156" w:line="360" w:lineRule="auto"/>
        <w:ind w:firstLineChars="0"/>
        <w:jc w:val="left"/>
        <w:rPr>
          <w:rFonts w:hAnsi="宋体"/>
          <w:sz w:val="22"/>
          <w:szCs w:val="22"/>
        </w:rPr>
      </w:pPr>
      <w:r w:rsidRPr="00800CFC">
        <w:rPr>
          <w:rFonts w:cs="Calibri" w:hint="eastAsia"/>
          <w:b/>
          <w:szCs w:val="24"/>
        </w:rPr>
        <w:t>利用现有软件对TL494芯片及其周边电路仿真计算</w:t>
      </w:r>
      <w:r w:rsidRPr="00CB273B">
        <w:rPr>
          <w:rFonts w:cs="Calibri" w:hint="eastAsia"/>
          <w:b/>
          <w:color w:val="FF0000"/>
          <w:szCs w:val="24"/>
        </w:rPr>
        <w:t>（加分项</w:t>
      </w:r>
      <w:r w:rsidR="00D32CD8">
        <w:rPr>
          <w:rFonts w:cs="Calibri"/>
          <w:b/>
          <w:color w:val="FF0000"/>
          <w:szCs w:val="24"/>
        </w:rPr>
        <w:t>2</w:t>
      </w:r>
      <w:proofErr w:type="gramStart"/>
      <w:r w:rsidRPr="00CB273B">
        <w:rPr>
          <w:rFonts w:cs="Calibri" w:hint="eastAsia"/>
          <w:b/>
          <w:color w:val="FF0000"/>
          <w:szCs w:val="24"/>
        </w:rPr>
        <w:t>’</w:t>
      </w:r>
      <w:proofErr w:type="gramEnd"/>
      <w:r w:rsidRPr="00CB273B">
        <w:rPr>
          <w:rFonts w:cs="Calibri" w:hint="eastAsia"/>
          <w:b/>
          <w:color w:val="FF0000"/>
          <w:szCs w:val="24"/>
        </w:rPr>
        <w:t>）；</w:t>
      </w:r>
      <w:r w:rsidRPr="00CB273B">
        <w:rPr>
          <w:rFonts w:hAnsi="宋体"/>
          <w:b/>
          <w:color w:val="FF0000"/>
          <w:szCs w:val="24"/>
        </w:rPr>
        <w:t xml:space="preserve"> </w:t>
      </w:r>
    </w:p>
    <w:p w14:paraId="49253F3B" w14:textId="432CC9E4" w:rsidR="00BB585A" w:rsidRPr="00FC207D" w:rsidRDefault="00FC207D" w:rsidP="00800CFC">
      <w:pPr>
        <w:adjustRightInd w:val="0"/>
        <w:snapToGrid w:val="0"/>
        <w:spacing w:line="360" w:lineRule="auto"/>
        <w:ind w:leftChars="270" w:left="567"/>
        <w:jc w:val="left"/>
        <w:rPr>
          <w:rFonts w:ascii="宋体" w:hAnsi="宋体"/>
          <w:sz w:val="24"/>
          <w:szCs w:val="22"/>
        </w:rPr>
      </w:pPr>
      <w:r w:rsidRPr="00FC207D">
        <w:rPr>
          <w:rFonts w:ascii="宋体" w:hAnsi="宋体" w:hint="eastAsia"/>
          <w:sz w:val="24"/>
          <w:szCs w:val="22"/>
        </w:rPr>
        <w:t>Multi</w:t>
      </w:r>
      <w:r w:rsidRPr="00FC207D">
        <w:rPr>
          <w:rFonts w:ascii="宋体" w:hAnsi="宋体"/>
          <w:sz w:val="24"/>
          <w:szCs w:val="22"/>
        </w:rPr>
        <w:t>sim</w:t>
      </w:r>
      <w:r w:rsidRPr="00FC207D">
        <w:rPr>
          <w:rFonts w:ascii="宋体" w:hAnsi="宋体" w:hint="eastAsia"/>
          <w:sz w:val="24"/>
          <w:szCs w:val="22"/>
        </w:rPr>
        <w:t>仿真波形如下：</w:t>
      </w:r>
    </w:p>
    <w:p w14:paraId="0A2D432D" w14:textId="7FE5C2D7" w:rsidR="00800CFC" w:rsidRPr="00800CFC" w:rsidRDefault="00C95203" w:rsidP="00C95203">
      <w:pPr>
        <w:adjustRightInd w:val="0"/>
        <w:snapToGrid w:val="0"/>
        <w:spacing w:line="360" w:lineRule="auto"/>
        <w:ind w:leftChars="270" w:left="567"/>
        <w:jc w:val="center"/>
        <w:rPr>
          <w:rFonts w:ascii="宋体" w:hAnsi="宋体"/>
          <w:sz w:val="22"/>
          <w:szCs w:val="22"/>
        </w:rPr>
      </w:pPr>
      <w:r>
        <w:rPr>
          <w:noProof/>
        </w:rPr>
        <w:drawing>
          <wp:inline distT="0" distB="0" distL="0" distR="0" wp14:anchorId="2C70BCCD" wp14:editId="3CBB81CC">
            <wp:extent cx="5850890" cy="40214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CFC" w:rsidRPr="00800CFC" w:rsidSect="00661328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247" w:right="1253" w:bottom="936" w:left="144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26D710" w14:textId="77777777" w:rsidR="00A33855" w:rsidRDefault="00A33855">
      <w:r>
        <w:separator/>
      </w:r>
    </w:p>
  </w:endnote>
  <w:endnote w:type="continuationSeparator" w:id="0">
    <w:p w14:paraId="023C46D0" w14:textId="77777777" w:rsidR="00A33855" w:rsidRDefault="00A33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2E0CBD" w14:textId="77777777" w:rsidR="002B354D" w:rsidRDefault="002B354D" w:rsidP="00661328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1D1E1" w14:textId="77777777" w:rsidR="002B354D" w:rsidRDefault="002B354D" w:rsidP="008720D6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DF6DE" w14:textId="77777777" w:rsidR="00A33855" w:rsidRDefault="00A33855">
      <w:r>
        <w:separator/>
      </w:r>
    </w:p>
  </w:footnote>
  <w:footnote w:type="continuationSeparator" w:id="0">
    <w:p w14:paraId="6C39ED1C" w14:textId="77777777" w:rsidR="00A33855" w:rsidRDefault="00A33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C8652" w14:textId="77777777" w:rsidR="002B354D" w:rsidRDefault="002B354D">
    <w:pPr>
      <w:pStyle w:val="a5"/>
    </w:pPr>
    <w:r>
      <w:rPr>
        <w:rFonts w:hint="eastAsia"/>
      </w:rPr>
      <w:t>哈尔滨工业大学（深圳）实验报告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A3675" w14:textId="77777777" w:rsidR="002B354D" w:rsidRDefault="002B354D">
    <w:pPr>
      <w:pStyle w:val="a5"/>
    </w:pPr>
    <w:r>
      <w:rPr>
        <w:rFonts w:hint="eastAsia"/>
      </w:rPr>
      <w:t>哈尔滨工业大学（深圳）实验报告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527AA"/>
    <w:multiLevelType w:val="hybridMultilevel"/>
    <w:tmpl w:val="1FDC8F3E"/>
    <w:lvl w:ilvl="0" w:tplc="530EAA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314187"/>
    <w:multiLevelType w:val="hybridMultilevel"/>
    <w:tmpl w:val="1FDC8F3E"/>
    <w:lvl w:ilvl="0" w:tplc="530EAA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A30348"/>
    <w:multiLevelType w:val="hybridMultilevel"/>
    <w:tmpl w:val="FBCEBED4"/>
    <w:lvl w:ilvl="0" w:tplc="81C876B8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00B5715"/>
    <w:multiLevelType w:val="hybridMultilevel"/>
    <w:tmpl w:val="10C470C4"/>
    <w:lvl w:ilvl="0" w:tplc="7CE60C48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FB0BF8"/>
    <w:multiLevelType w:val="hybridMultilevel"/>
    <w:tmpl w:val="D47E798C"/>
    <w:lvl w:ilvl="0" w:tplc="DCF41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2E55E6"/>
    <w:multiLevelType w:val="hybridMultilevel"/>
    <w:tmpl w:val="D47E798C"/>
    <w:lvl w:ilvl="0" w:tplc="DCF41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835A2B"/>
    <w:multiLevelType w:val="hybridMultilevel"/>
    <w:tmpl w:val="1612F236"/>
    <w:lvl w:ilvl="0" w:tplc="72EE9E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20764D"/>
    <w:multiLevelType w:val="hybridMultilevel"/>
    <w:tmpl w:val="1FDC8F3E"/>
    <w:lvl w:ilvl="0" w:tplc="530EAA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5432EC"/>
    <w:multiLevelType w:val="hybridMultilevel"/>
    <w:tmpl w:val="1FDC8F3E"/>
    <w:lvl w:ilvl="0" w:tplc="530EAA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416549"/>
    <w:multiLevelType w:val="hybridMultilevel"/>
    <w:tmpl w:val="D47E798C"/>
    <w:lvl w:ilvl="0" w:tplc="DCF41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C9093D"/>
    <w:multiLevelType w:val="multilevel"/>
    <w:tmpl w:val="48C9093D"/>
    <w:lvl w:ilvl="0">
      <w:start w:val="1"/>
      <w:numFmt w:val="decimal"/>
      <w:lvlText w:val="%1."/>
      <w:lvlJc w:val="left"/>
      <w:pPr>
        <w:ind w:left="842" w:hanging="420"/>
      </w:p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11" w15:restartNumberingAfterBreak="0">
    <w:nsid w:val="54587BB7"/>
    <w:multiLevelType w:val="hybridMultilevel"/>
    <w:tmpl w:val="D47E798C"/>
    <w:lvl w:ilvl="0" w:tplc="DCF41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83D4CC9"/>
    <w:multiLevelType w:val="hybridMultilevel"/>
    <w:tmpl w:val="E0D6FC36"/>
    <w:lvl w:ilvl="0" w:tplc="4352F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41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008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A3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685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100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1A7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469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567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AAE5E99"/>
    <w:multiLevelType w:val="hybridMultilevel"/>
    <w:tmpl w:val="AA527B00"/>
    <w:lvl w:ilvl="0" w:tplc="5C7C64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0D30FA9"/>
    <w:multiLevelType w:val="hybridMultilevel"/>
    <w:tmpl w:val="0BAC4432"/>
    <w:lvl w:ilvl="0" w:tplc="0254B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76137D68"/>
    <w:multiLevelType w:val="multilevel"/>
    <w:tmpl w:val="76137D68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B12ED0"/>
    <w:multiLevelType w:val="multilevel"/>
    <w:tmpl w:val="7AB12ED0"/>
    <w:lvl w:ilvl="0">
      <w:start w:val="2"/>
      <w:numFmt w:val="decimal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17" w15:restartNumberingAfterBreak="0">
    <w:nsid w:val="7E501171"/>
    <w:multiLevelType w:val="multilevel"/>
    <w:tmpl w:val="7BC269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F984457"/>
    <w:multiLevelType w:val="multilevel"/>
    <w:tmpl w:val="7F984457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785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8"/>
  </w:num>
  <w:num w:numId="5">
    <w:abstractNumId w:val="15"/>
  </w:num>
  <w:num w:numId="6">
    <w:abstractNumId w:val="9"/>
  </w:num>
  <w:num w:numId="7">
    <w:abstractNumId w:val="0"/>
  </w:num>
  <w:num w:numId="8">
    <w:abstractNumId w:val="14"/>
  </w:num>
  <w:num w:numId="9">
    <w:abstractNumId w:val="1"/>
  </w:num>
  <w:num w:numId="10">
    <w:abstractNumId w:val="7"/>
  </w:num>
  <w:num w:numId="11">
    <w:abstractNumId w:val="6"/>
  </w:num>
  <w:num w:numId="12">
    <w:abstractNumId w:val="10"/>
  </w:num>
  <w:num w:numId="13">
    <w:abstractNumId w:val="18"/>
  </w:num>
  <w:num w:numId="14">
    <w:abstractNumId w:val="16"/>
  </w:num>
  <w:num w:numId="15">
    <w:abstractNumId w:val="17"/>
  </w:num>
  <w:num w:numId="16">
    <w:abstractNumId w:val="13"/>
  </w:num>
  <w:num w:numId="17">
    <w:abstractNumId w:val="2"/>
  </w:num>
  <w:num w:numId="18">
    <w:abstractNumId w:val="1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CCB"/>
    <w:rsid w:val="00010B69"/>
    <w:rsid w:val="00012ACB"/>
    <w:rsid w:val="0001666E"/>
    <w:rsid w:val="00025C74"/>
    <w:rsid w:val="00026B45"/>
    <w:rsid w:val="00032A48"/>
    <w:rsid w:val="000378F8"/>
    <w:rsid w:val="000459B8"/>
    <w:rsid w:val="000513E4"/>
    <w:rsid w:val="00060289"/>
    <w:rsid w:val="00071F49"/>
    <w:rsid w:val="00085BFF"/>
    <w:rsid w:val="000935B4"/>
    <w:rsid w:val="000A1FE9"/>
    <w:rsid w:val="000C3172"/>
    <w:rsid w:val="000D072C"/>
    <w:rsid w:val="000D3FE1"/>
    <w:rsid w:val="000E2F99"/>
    <w:rsid w:val="000F3FCB"/>
    <w:rsid w:val="00117C4F"/>
    <w:rsid w:val="0012677F"/>
    <w:rsid w:val="001425DE"/>
    <w:rsid w:val="001500C3"/>
    <w:rsid w:val="001563D8"/>
    <w:rsid w:val="0017206B"/>
    <w:rsid w:val="00181766"/>
    <w:rsid w:val="001B173F"/>
    <w:rsid w:val="001C03EC"/>
    <w:rsid w:val="001C3A76"/>
    <w:rsid w:val="001D4A94"/>
    <w:rsid w:val="001D7B6B"/>
    <w:rsid w:val="001E470E"/>
    <w:rsid w:val="001E6D47"/>
    <w:rsid w:val="001E76A6"/>
    <w:rsid w:val="0021694B"/>
    <w:rsid w:val="00221B42"/>
    <w:rsid w:val="00224AA3"/>
    <w:rsid w:val="00247015"/>
    <w:rsid w:val="00256230"/>
    <w:rsid w:val="002608D5"/>
    <w:rsid w:val="00261FDE"/>
    <w:rsid w:val="00281B06"/>
    <w:rsid w:val="002923E0"/>
    <w:rsid w:val="002965B1"/>
    <w:rsid w:val="00297EC3"/>
    <w:rsid w:val="002A3019"/>
    <w:rsid w:val="002B354D"/>
    <w:rsid w:val="002D1E9D"/>
    <w:rsid w:val="002D2D37"/>
    <w:rsid w:val="002E43F7"/>
    <w:rsid w:val="002E4404"/>
    <w:rsid w:val="002F12EF"/>
    <w:rsid w:val="002F5A1A"/>
    <w:rsid w:val="00301199"/>
    <w:rsid w:val="003029DD"/>
    <w:rsid w:val="00306B6F"/>
    <w:rsid w:val="003166D0"/>
    <w:rsid w:val="00317E09"/>
    <w:rsid w:val="003206B9"/>
    <w:rsid w:val="0032128C"/>
    <w:rsid w:val="00321AE3"/>
    <w:rsid w:val="00327D4C"/>
    <w:rsid w:val="00332702"/>
    <w:rsid w:val="00344545"/>
    <w:rsid w:val="003533B7"/>
    <w:rsid w:val="003567A7"/>
    <w:rsid w:val="00361C34"/>
    <w:rsid w:val="00381B8B"/>
    <w:rsid w:val="00383288"/>
    <w:rsid w:val="0038539F"/>
    <w:rsid w:val="003873B7"/>
    <w:rsid w:val="003A44DE"/>
    <w:rsid w:val="003A6180"/>
    <w:rsid w:val="003B7055"/>
    <w:rsid w:val="003D02FA"/>
    <w:rsid w:val="003D7851"/>
    <w:rsid w:val="003E5FE8"/>
    <w:rsid w:val="003F78DF"/>
    <w:rsid w:val="00400ACC"/>
    <w:rsid w:val="004156FF"/>
    <w:rsid w:val="00415D29"/>
    <w:rsid w:val="00416F77"/>
    <w:rsid w:val="00435D3F"/>
    <w:rsid w:val="00445FA3"/>
    <w:rsid w:val="004544B1"/>
    <w:rsid w:val="00456D25"/>
    <w:rsid w:val="004578FA"/>
    <w:rsid w:val="004700A0"/>
    <w:rsid w:val="004B32D6"/>
    <w:rsid w:val="004C0123"/>
    <w:rsid w:val="004C258E"/>
    <w:rsid w:val="004C571D"/>
    <w:rsid w:val="004E2DAA"/>
    <w:rsid w:val="0050098D"/>
    <w:rsid w:val="00514B77"/>
    <w:rsid w:val="00526D1A"/>
    <w:rsid w:val="00530D23"/>
    <w:rsid w:val="005327EC"/>
    <w:rsid w:val="00546B0B"/>
    <w:rsid w:val="005479E0"/>
    <w:rsid w:val="00557985"/>
    <w:rsid w:val="00563EE8"/>
    <w:rsid w:val="005B41C4"/>
    <w:rsid w:val="005C066B"/>
    <w:rsid w:val="005C4DEF"/>
    <w:rsid w:val="005C5A16"/>
    <w:rsid w:val="005D136F"/>
    <w:rsid w:val="005E78CA"/>
    <w:rsid w:val="00635361"/>
    <w:rsid w:val="00645110"/>
    <w:rsid w:val="00653E08"/>
    <w:rsid w:val="00661328"/>
    <w:rsid w:val="00661AEA"/>
    <w:rsid w:val="006719CA"/>
    <w:rsid w:val="006B61EE"/>
    <w:rsid w:val="006C2163"/>
    <w:rsid w:val="006C3669"/>
    <w:rsid w:val="006C42F0"/>
    <w:rsid w:val="006C4A2D"/>
    <w:rsid w:val="006D1F33"/>
    <w:rsid w:val="006E3105"/>
    <w:rsid w:val="006E3F5F"/>
    <w:rsid w:val="006E65F5"/>
    <w:rsid w:val="00700282"/>
    <w:rsid w:val="00712E26"/>
    <w:rsid w:val="0076051A"/>
    <w:rsid w:val="00762A35"/>
    <w:rsid w:val="00772255"/>
    <w:rsid w:val="00790D23"/>
    <w:rsid w:val="00791089"/>
    <w:rsid w:val="00796561"/>
    <w:rsid w:val="007A28E5"/>
    <w:rsid w:val="007A38DF"/>
    <w:rsid w:val="007C12BF"/>
    <w:rsid w:val="007C6BDC"/>
    <w:rsid w:val="007D6ADF"/>
    <w:rsid w:val="007E08B7"/>
    <w:rsid w:val="007E7C51"/>
    <w:rsid w:val="007F293C"/>
    <w:rsid w:val="007F4E03"/>
    <w:rsid w:val="00800CFC"/>
    <w:rsid w:val="00802EF7"/>
    <w:rsid w:val="008321AC"/>
    <w:rsid w:val="008331ED"/>
    <w:rsid w:val="00841D3D"/>
    <w:rsid w:val="0085724A"/>
    <w:rsid w:val="00857B61"/>
    <w:rsid w:val="00857D17"/>
    <w:rsid w:val="00861652"/>
    <w:rsid w:val="008720D6"/>
    <w:rsid w:val="00875DB0"/>
    <w:rsid w:val="00880B55"/>
    <w:rsid w:val="00881DDB"/>
    <w:rsid w:val="00891A19"/>
    <w:rsid w:val="0089320A"/>
    <w:rsid w:val="008A556D"/>
    <w:rsid w:val="008A7C3E"/>
    <w:rsid w:val="008B25AF"/>
    <w:rsid w:val="009009ED"/>
    <w:rsid w:val="00902D79"/>
    <w:rsid w:val="00913C05"/>
    <w:rsid w:val="009212C9"/>
    <w:rsid w:val="00922E78"/>
    <w:rsid w:val="00943D82"/>
    <w:rsid w:val="00953FCB"/>
    <w:rsid w:val="009744A4"/>
    <w:rsid w:val="00990DDB"/>
    <w:rsid w:val="00997CE6"/>
    <w:rsid w:val="009A528B"/>
    <w:rsid w:val="009A71DF"/>
    <w:rsid w:val="009B4784"/>
    <w:rsid w:val="009B4BE3"/>
    <w:rsid w:val="009B793A"/>
    <w:rsid w:val="009D53E0"/>
    <w:rsid w:val="009E3CF2"/>
    <w:rsid w:val="009F297C"/>
    <w:rsid w:val="009F5EF2"/>
    <w:rsid w:val="00A06BC7"/>
    <w:rsid w:val="00A141E9"/>
    <w:rsid w:val="00A23803"/>
    <w:rsid w:val="00A243C3"/>
    <w:rsid w:val="00A24A14"/>
    <w:rsid w:val="00A24C45"/>
    <w:rsid w:val="00A30FD6"/>
    <w:rsid w:val="00A33855"/>
    <w:rsid w:val="00A3491A"/>
    <w:rsid w:val="00A43C32"/>
    <w:rsid w:val="00A7374A"/>
    <w:rsid w:val="00A85D1E"/>
    <w:rsid w:val="00A86536"/>
    <w:rsid w:val="00A9051E"/>
    <w:rsid w:val="00AA433C"/>
    <w:rsid w:val="00AA5E88"/>
    <w:rsid w:val="00AB22DC"/>
    <w:rsid w:val="00AE1B7F"/>
    <w:rsid w:val="00AE6B0F"/>
    <w:rsid w:val="00B02414"/>
    <w:rsid w:val="00B21C32"/>
    <w:rsid w:val="00B4135A"/>
    <w:rsid w:val="00B53349"/>
    <w:rsid w:val="00B74E8C"/>
    <w:rsid w:val="00B75897"/>
    <w:rsid w:val="00B8035A"/>
    <w:rsid w:val="00B94716"/>
    <w:rsid w:val="00BA5386"/>
    <w:rsid w:val="00BB0451"/>
    <w:rsid w:val="00BB585A"/>
    <w:rsid w:val="00BC2DCD"/>
    <w:rsid w:val="00BD2767"/>
    <w:rsid w:val="00BD3C77"/>
    <w:rsid w:val="00BD4893"/>
    <w:rsid w:val="00BD55D4"/>
    <w:rsid w:val="00BD7191"/>
    <w:rsid w:val="00BD7CCB"/>
    <w:rsid w:val="00BE0359"/>
    <w:rsid w:val="00BE2CD3"/>
    <w:rsid w:val="00BE7F8E"/>
    <w:rsid w:val="00C007A1"/>
    <w:rsid w:val="00C00A10"/>
    <w:rsid w:val="00C1227A"/>
    <w:rsid w:val="00C134CB"/>
    <w:rsid w:val="00C16B8F"/>
    <w:rsid w:val="00C50240"/>
    <w:rsid w:val="00C527F6"/>
    <w:rsid w:val="00C65652"/>
    <w:rsid w:val="00C80D90"/>
    <w:rsid w:val="00C82A7E"/>
    <w:rsid w:val="00C95203"/>
    <w:rsid w:val="00CB273B"/>
    <w:rsid w:val="00CD253B"/>
    <w:rsid w:val="00CD3B06"/>
    <w:rsid w:val="00CD669B"/>
    <w:rsid w:val="00D00871"/>
    <w:rsid w:val="00D03DD2"/>
    <w:rsid w:val="00D30711"/>
    <w:rsid w:val="00D32CD8"/>
    <w:rsid w:val="00D51423"/>
    <w:rsid w:val="00D607E3"/>
    <w:rsid w:val="00D62249"/>
    <w:rsid w:val="00D665A1"/>
    <w:rsid w:val="00D80B99"/>
    <w:rsid w:val="00D86290"/>
    <w:rsid w:val="00D9097D"/>
    <w:rsid w:val="00D95F24"/>
    <w:rsid w:val="00DA1D6F"/>
    <w:rsid w:val="00DB2C79"/>
    <w:rsid w:val="00DC1E0B"/>
    <w:rsid w:val="00DD0F78"/>
    <w:rsid w:val="00DE390A"/>
    <w:rsid w:val="00E20D36"/>
    <w:rsid w:val="00E268BA"/>
    <w:rsid w:val="00E40DE4"/>
    <w:rsid w:val="00E45019"/>
    <w:rsid w:val="00E46425"/>
    <w:rsid w:val="00E47824"/>
    <w:rsid w:val="00E5692C"/>
    <w:rsid w:val="00E61214"/>
    <w:rsid w:val="00E61AD9"/>
    <w:rsid w:val="00E862D6"/>
    <w:rsid w:val="00E93BF6"/>
    <w:rsid w:val="00E93D6A"/>
    <w:rsid w:val="00E93F4C"/>
    <w:rsid w:val="00E94418"/>
    <w:rsid w:val="00EA5ED6"/>
    <w:rsid w:val="00EA7746"/>
    <w:rsid w:val="00EB73BC"/>
    <w:rsid w:val="00EE27E3"/>
    <w:rsid w:val="00EE595F"/>
    <w:rsid w:val="00EF797E"/>
    <w:rsid w:val="00F14063"/>
    <w:rsid w:val="00F270A7"/>
    <w:rsid w:val="00F36BBA"/>
    <w:rsid w:val="00F43531"/>
    <w:rsid w:val="00F60D03"/>
    <w:rsid w:val="00F71BEF"/>
    <w:rsid w:val="00F836B7"/>
    <w:rsid w:val="00F90B19"/>
    <w:rsid w:val="00F96A41"/>
    <w:rsid w:val="00FA2266"/>
    <w:rsid w:val="00FA3FA0"/>
    <w:rsid w:val="00FA6FF3"/>
    <w:rsid w:val="00FC0871"/>
    <w:rsid w:val="00FC207D"/>
    <w:rsid w:val="00FD24F6"/>
    <w:rsid w:val="00FD412F"/>
    <w:rsid w:val="00FD6013"/>
    <w:rsid w:val="00FD7CAE"/>
    <w:rsid w:val="00FF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856A5F"/>
  <w15:docId w15:val="{8EB5820E-F9D1-4EAE-86CE-6E9533CE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FF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A6FF3"/>
    <w:pPr>
      <w:spacing w:after="120"/>
    </w:pPr>
  </w:style>
  <w:style w:type="paragraph" w:styleId="a4">
    <w:name w:val="Body Text First Indent"/>
    <w:basedOn w:val="a3"/>
    <w:rsid w:val="00FA6FF3"/>
    <w:pPr>
      <w:spacing w:line="320" w:lineRule="atLeast"/>
      <w:ind w:firstLine="420"/>
    </w:pPr>
    <w:rPr>
      <w:szCs w:val="20"/>
    </w:rPr>
  </w:style>
  <w:style w:type="paragraph" w:styleId="a5">
    <w:name w:val="header"/>
    <w:basedOn w:val="a"/>
    <w:rsid w:val="00FA6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7"/>
    <w:uiPriority w:val="99"/>
    <w:rsid w:val="00FA6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FA6FF3"/>
  </w:style>
  <w:style w:type="paragraph" w:styleId="a9">
    <w:name w:val="Document Map"/>
    <w:basedOn w:val="a"/>
    <w:link w:val="aa"/>
    <w:rsid w:val="007F293C"/>
    <w:rPr>
      <w:rFonts w:ascii="宋体"/>
      <w:sz w:val="18"/>
      <w:szCs w:val="18"/>
    </w:rPr>
  </w:style>
  <w:style w:type="character" w:customStyle="1" w:styleId="aa">
    <w:name w:val="文档结构图 字符"/>
    <w:link w:val="a9"/>
    <w:rsid w:val="007F293C"/>
    <w:rPr>
      <w:rFonts w:ascii="宋体"/>
      <w:kern w:val="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A23803"/>
    <w:pPr>
      <w:spacing w:before="240" w:after="240" w:line="360" w:lineRule="auto"/>
      <w:jc w:val="center"/>
      <w:outlineLvl w:val="0"/>
    </w:pPr>
    <w:rPr>
      <w:rFonts w:eastAsia="黑体"/>
      <w:b/>
      <w:bCs/>
      <w:color w:val="000000"/>
      <w:sz w:val="44"/>
      <w:szCs w:val="32"/>
    </w:rPr>
  </w:style>
  <w:style w:type="character" w:customStyle="1" w:styleId="ac">
    <w:name w:val="标题 字符"/>
    <w:link w:val="ab"/>
    <w:uiPriority w:val="10"/>
    <w:rsid w:val="00A23803"/>
    <w:rPr>
      <w:rFonts w:eastAsia="黑体" w:cs="Times New Roman"/>
      <w:b/>
      <w:bCs/>
      <w:color w:val="000000"/>
      <w:kern w:val="2"/>
      <w:sz w:val="44"/>
      <w:szCs w:val="32"/>
    </w:rPr>
  </w:style>
  <w:style w:type="character" w:customStyle="1" w:styleId="a7">
    <w:name w:val="页脚 字符"/>
    <w:basedOn w:val="a0"/>
    <w:link w:val="a6"/>
    <w:uiPriority w:val="99"/>
    <w:rsid w:val="00FA2266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D62249"/>
    <w:pPr>
      <w:ind w:firstLineChars="200" w:firstLine="420"/>
    </w:pPr>
    <w:rPr>
      <w:rFonts w:ascii="宋体" w:hAnsi="华文中宋"/>
      <w:sz w:val="24"/>
      <w:szCs w:val="84"/>
    </w:rPr>
  </w:style>
  <w:style w:type="table" w:styleId="ae">
    <w:name w:val="Table Grid"/>
    <w:basedOn w:val="a1"/>
    <w:uiPriority w:val="39"/>
    <w:qFormat/>
    <w:rsid w:val="00C1227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rsid w:val="00C1227A"/>
    <w:rPr>
      <w:sz w:val="18"/>
      <w:szCs w:val="18"/>
    </w:rPr>
  </w:style>
  <w:style w:type="character" w:customStyle="1" w:styleId="af0">
    <w:name w:val="批注框文本 字符"/>
    <w:basedOn w:val="a0"/>
    <w:link w:val="af"/>
    <w:rsid w:val="00C1227A"/>
    <w:rPr>
      <w:kern w:val="2"/>
      <w:sz w:val="18"/>
      <w:szCs w:val="18"/>
    </w:rPr>
  </w:style>
  <w:style w:type="paragraph" w:customStyle="1" w:styleId="af1">
    <w:name w:val="正文慧创"/>
    <w:basedOn w:val="a"/>
    <w:link w:val="af2"/>
    <w:autoRedefine/>
    <w:qFormat/>
    <w:rsid w:val="00653E08"/>
    <w:pPr>
      <w:spacing w:beforeLines="50" w:before="156" w:afterLines="50" w:after="156" w:line="300" w:lineRule="auto"/>
      <w:ind w:firstLineChars="200" w:firstLine="420"/>
    </w:pPr>
    <w:rPr>
      <w:rFonts w:ascii="Arial" w:hAnsi="Arial" w:cstheme="minorBidi"/>
      <w:szCs w:val="21"/>
    </w:rPr>
  </w:style>
  <w:style w:type="character" w:customStyle="1" w:styleId="af2">
    <w:name w:val="正文慧创 字符"/>
    <w:basedOn w:val="a0"/>
    <w:link w:val="af1"/>
    <w:qFormat/>
    <w:rsid w:val="00653E08"/>
    <w:rPr>
      <w:rFonts w:ascii="Arial" w:hAnsi="Arial" w:cstheme="minorBidi"/>
      <w:kern w:val="2"/>
      <w:sz w:val="21"/>
      <w:szCs w:val="21"/>
    </w:rPr>
  </w:style>
  <w:style w:type="character" w:styleId="af3">
    <w:name w:val="Placeholder Text"/>
    <w:basedOn w:val="a0"/>
    <w:uiPriority w:val="99"/>
    <w:semiHidden/>
    <w:rsid w:val="00E944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0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9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2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16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310</Words>
  <Characters>1770</Characters>
  <Application>Microsoft Office Word</Application>
  <DocSecurity>0</DocSecurity>
  <Lines>14</Lines>
  <Paragraphs>4</Paragraphs>
  <ScaleCrop>false</ScaleCrop>
  <Company>ChinaRen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机械学基础课程设计</dc:title>
  <dc:creator>lihuipeng</dc:creator>
  <cp:lastModifiedBy>LJH</cp:lastModifiedBy>
  <cp:revision>34</cp:revision>
  <cp:lastPrinted>2020-06-18T08:53:00Z</cp:lastPrinted>
  <dcterms:created xsi:type="dcterms:W3CDTF">2023-03-23T09:01:00Z</dcterms:created>
  <dcterms:modified xsi:type="dcterms:W3CDTF">2023-11-14T23:00:00Z</dcterms:modified>
</cp:coreProperties>
</file>