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EAFC4" w14:textId="77777777" w:rsidR="00526D1A" w:rsidRDefault="006D1F33" w:rsidP="00435D3F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7747B2BD" wp14:editId="14A0F23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1A" w:rsidRPr="00FA6FF3">
        <w:rPr>
          <w:rFonts w:ascii="黑体" w:eastAsia="黑体"/>
        </w:rPr>
        <w:object w:dxaOrig="9479" w:dyaOrig="2323" w14:anchorId="7D79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5pt;height:30.1pt" o:ole="" fillcolor="window">
            <v:imagedata r:id="rId8" o:title=""/>
          </v:shape>
          <o:OLEObject Type="Embed" ProgID="MSDraw" ShapeID="_x0000_i1025" DrawAspect="Content" ObjectID="_1763717643" r:id="rId9">
            <o:FieldCodes>\* mergeformat</o:FieldCodes>
          </o:OLEObject>
        </w:object>
      </w:r>
      <w:r w:rsidR="00435D3F" w:rsidRPr="00435D3F">
        <w:rPr>
          <w:rFonts w:ascii="黑体" w:eastAsia="黑体" w:hint="eastAsia"/>
          <w:sz w:val="36"/>
          <w:szCs w:val="36"/>
        </w:rPr>
        <w:t>(</w:t>
      </w:r>
      <w:r w:rsidR="00435D3F" w:rsidRPr="00435D3F">
        <w:rPr>
          <w:rFonts w:ascii="华文隶书" w:eastAsia="华文隶书" w:hint="eastAsia"/>
          <w:b/>
          <w:sz w:val="36"/>
          <w:szCs w:val="36"/>
        </w:rPr>
        <w:t>深圳</w:t>
      </w:r>
      <w:r w:rsidR="00435D3F" w:rsidRPr="00435D3F">
        <w:rPr>
          <w:rFonts w:ascii="黑体" w:eastAsia="黑体" w:hint="eastAsia"/>
          <w:sz w:val="36"/>
          <w:szCs w:val="36"/>
        </w:rPr>
        <w:t>)</w:t>
      </w:r>
    </w:p>
    <w:p w14:paraId="3049AC80" w14:textId="77777777" w:rsidR="00526D1A" w:rsidRPr="002A3019" w:rsidRDefault="00526D1A" w:rsidP="00361C34">
      <w:pPr>
        <w:pStyle w:val="a4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019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7746B5D5" w14:textId="77777777" w:rsidR="00CF7B4D" w:rsidRDefault="00BD3C77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3C77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自动控制实践(A)课程设计</w:t>
      </w:r>
    </w:p>
    <w:p w14:paraId="156B6A1E" w14:textId="44209522" w:rsidR="00526D1A" w:rsidRPr="00CF7B4D" w:rsidRDefault="008A7C3E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7B4D">
        <w:rPr>
          <w:rFonts w:ascii="黑体" w:eastAsia="黑体" w:hAnsi="黑体" w:hint="eastAsia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  <w:r w:rsidR="00627867"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14:paraId="3397EA7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660A225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461BB738" w14:textId="77777777" w:rsidR="00A830D6" w:rsidRDefault="00A830D6" w:rsidP="00A830D6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课程名称：</w:t>
      </w:r>
      <w:r>
        <w:rPr>
          <w:rFonts w:ascii="宋体" w:hAnsi="宋体" w:hint="eastAsia"/>
          <w:sz w:val="36"/>
          <w:szCs w:val="28"/>
          <w:u w:val="single"/>
        </w:rPr>
        <w:t xml:space="preserve">   自动控制实践(A)课程设计         </w:t>
      </w:r>
    </w:p>
    <w:p w14:paraId="3050C0AD" w14:textId="77777777" w:rsidR="00A830D6" w:rsidRDefault="00A830D6" w:rsidP="00A830D6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学生姓名：</w:t>
      </w:r>
      <w:r>
        <w:rPr>
          <w:rFonts w:ascii="宋体" w:hAnsi="宋体" w:hint="eastAsia"/>
          <w:sz w:val="36"/>
          <w:szCs w:val="28"/>
          <w:u w:val="single"/>
        </w:rPr>
        <w:t xml:space="preserve">    吕家昊     </w:t>
      </w:r>
      <w:proofErr w:type="gramStart"/>
      <w:r>
        <w:rPr>
          <w:rFonts w:ascii="宋体" w:hAnsi="宋体" w:hint="eastAsia"/>
          <w:sz w:val="36"/>
          <w:szCs w:val="28"/>
          <w:u w:val="single"/>
        </w:rPr>
        <w:t>陈谦益</w:t>
      </w:r>
      <w:proofErr w:type="gramEnd"/>
      <w:r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24FC84D1" w14:textId="77777777" w:rsidR="00A830D6" w:rsidRDefault="00A830D6" w:rsidP="00A830D6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学生学号：</w:t>
      </w:r>
      <w:r>
        <w:rPr>
          <w:rFonts w:ascii="宋体" w:hAnsi="宋体" w:hint="eastAsia"/>
          <w:sz w:val="36"/>
          <w:szCs w:val="28"/>
          <w:u w:val="single"/>
        </w:rPr>
        <w:t xml:space="preserve">   210320111     210320112        </w:t>
      </w:r>
    </w:p>
    <w:p w14:paraId="068002D9" w14:textId="77777777" w:rsidR="00A830D6" w:rsidRDefault="00A830D6" w:rsidP="00A830D6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学生专业：</w:t>
      </w:r>
      <w:r>
        <w:rPr>
          <w:rFonts w:ascii="宋体" w:hAnsi="宋体" w:hint="eastAsia"/>
          <w:sz w:val="36"/>
          <w:szCs w:val="28"/>
          <w:u w:val="single"/>
        </w:rPr>
        <w:t xml:space="preserve">              自动化            </w:t>
      </w:r>
    </w:p>
    <w:p w14:paraId="77F9E5CB" w14:textId="77777777" w:rsidR="00A830D6" w:rsidRDefault="00A830D6" w:rsidP="00A830D6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开课学期：</w:t>
      </w:r>
      <w:r>
        <w:rPr>
          <w:rFonts w:ascii="宋体" w:hAnsi="宋体" w:hint="eastAsia"/>
          <w:sz w:val="36"/>
          <w:szCs w:val="28"/>
          <w:u w:val="single"/>
        </w:rPr>
        <w:t xml:space="preserve">           2023-24秋季            </w:t>
      </w:r>
    </w:p>
    <w:p w14:paraId="48F187F8" w14:textId="189AD59D" w:rsidR="00A830D6" w:rsidRDefault="00A830D6" w:rsidP="00A830D6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报告时间：</w:t>
      </w:r>
      <w:r>
        <w:rPr>
          <w:rFonts w:ascii="宋体" w:hAnsi="宋体" w:hint="eastAsia"/>
          <w:sz w:val="36"/>
          <w:szCs w:val="28"/>
          <w:u w:val="single"/>
        </w:rPr>
        <w:t xml:space="preserve">           2023.1</w:t>
      </w:r>
      <w:r>
        <w:rPr>
          <w:rFonts w:ascii="宋体" w:hAnsi="宋体"/>
          <w:sz w:val="36"/>
          <w:szCs w:val="28"/>
          <w:u w:val="single"/>
        </w:rPr>
        <w:t>2</w:t>
      </w:r>
      <w:r>
        <w:rPr>
          <w:rFonts w:ascii="宋体" w:hAnsi="宋体" w:hint="eastAsia"/>
          <w:sz w:val="36"/>
          <w:szCs w:val="28"/>
          <w:u w:val="single"/>
        </w:rPr>
        <w:t>.</w:t>
      </w:r>
      <w:r>
        <w:rPr>
          <w:rFonts w:ascii="宋体" w:hAnsi="宋体"/>
          <w:sz w:val="36"/>
          <w:szCs w:val="28"/>
          <w:u w:val="single"/>
        </w:rPr>
        <w:t>6</w:t>
      </w:r>
      <w:r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 xml:space="preserve"> </w:t>
      </w:r>
      <w:r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1300C405" w14:textId="77777777" w:rsidR="00772255" w:rsidRPr="00FA3FA0" w:rsidRDefault="00526D1A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哈尔滨工业大学</w:t>
      </w:r>
      <w:r w:rsidR="000459B8">
        <w:rPr>
          <w:rFonts w:ascii="黑体" w:eastAsia="黑体" w:hAnsi="黑体" w:hint="eastAsia"/>
          <w:sz w:val="32"/>
          <w:szCs w:val="28"/>
        </w:rPr>
        <w:t>（深圳）</w:t>
      </w:r>
    </w:p>
    <w:p w14:paraId="1F6C9ED4" w14:textId="77777777" w:rsidR="00CD253B" w:rsidRDefault="00FF71C5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实验与创新实践教育中心</w:t>
      </w:r>
    </w:p>
    <w:p w14:paraId="1CB9D975" w14:textId="77777777" w:rsidR="00231D54" w:rsidRDefault="00231D54" w:rsidP="00231D54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学生实验守则</w:t>
      </w:r>
    </w:p>
    <w:p w14:paraId="20D82A3C" w14:textId="77777777" w:rsidR="00231D54" w:rsidRDefault="00231D54" w:rsidP="00231D54">
      <w:pPr>
        <w:jc w:val="center"/>
        <w:rPr>
          <w:rFonts w:ascii="黑体" w:eastAsia="黑体" w:hAnsi="黑体"/>
          <w:sz w:val="32"/>
          <w:szCs w:val="28"/>
        </w:rPr>
      </w:pPr>
    </w:p>
    <w:p w14:paraId="1FD8F346" w14:textId="77777777" w:rsidR="00231D54" w:rsidRDefault="00231D54" w:rsidP="00231D5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45019">
        <w:rPr>
          <w:rFonts w:ascii="宋体" w:hAnsi="宋体" w:hint="eastAsia"/>
          <w:sz w:val="24"/>
        </w:rPr>
        <w:t>实验时应保证人身安全，</w:t>
      </w:r>
      <w:r>
        <w:rPr>
          <w:rFonts w:ascii="宋体" w:hAnsi="宋体" w:hint="eastAsia"/>
          <w:sz w:val="24"/>
        </w:rPr>
        <w:t>设备安全，爱护国家财产，培养科学作风。为此，在本实验室应遵守以下守则：</w:t>
      </w:r>
    </w:p>
    <w:p w14:paraId="60F9961A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 w14:paraId="62003CD5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 w14:paraId="3E2AABF8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严守纪律，按时开始实验。</w:t>
      </w:r>
    </w:p>
    <w:p w14:paraId="061414DA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严禁带电拆线、接线。</w:t>
      </w:r>
    </w:p>
    <w:p w14:paraId="4B7094CF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非本次实验用的设备器材，未经指导教师许可不得动用。</w:t>
      </w:r>
    </w:p>
    <w:p w14:paraId="3909AA15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若自己增加实验内容，须事先征得指导教师同意。</w:t>
      </w:r>
    </w:p>
    <w:p w14:paraId="42CEBC26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 w14:paraId="1014D373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实验过程中，要精心操作，细心观察实验现象，认真记录各项测试数据，独立分析，原始实验记录要真实完整。</w:t>
      </w:r>
    </w:p>
    <w:p w14:paraId="0A00ADDC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树立良好学风，保持实验室肃静，禁止喧哗和随意走动。</w:t>
      </w:r>
    </w:p>
    <w:p w14:paraId="571A848C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 w14:paraId="2F5BCE78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 w14:paraId="700CA2BD" w14:textId="77777777" w:rsidR="00231D54" w:rsidRDefault="00231D54" w:rsidP="00231D54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独立完成实验报告，并按时上交指导教师批阅。</w:t>
      </w:r>
    </w:p>
    <w:p w14:paraId="45411EB6" w14:textId="77777777" w:rsidR="00231D54" w:rsidRDefault="00231D5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89E24B" w14:textId="79ABC0D3" w:rsidR="008826EA" w:rsidRPr="009115C0" w:rsidRDefault="008C2B8A" w:rsidP="009115C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内容</w:t>
      </w:r>
      <w:r w:rsidR="00627867">
        <w:rPr>
          <w:b/>
          <w:bCs/>
          <w:sz w:val="32"/>
          <w:szCs w:val="32"/>
        </w:rPr>
        <w:t>8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1A5CA7" w:rsidRPr="001A5CA7">
        <w:rPr>
          <w:rFonts w:hint="eastAsia"/>
          <w:b/>
          <w:bCs/>
          <w:sz w:val="32"/>
          <w:szCs w:val="32"/>
        </w:rPr>
        <w:t>直流电动机的特性实验验证</w:t>
      </w:r>
    </w:p>
    <w:p w14:paraId="73BC9974" w14:textId="754A5F1E" w:rsidR="00FF68CB" w:rsidRPr="008C2B8A" w:rsidRDefault="001A5CA7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t>测试并记录直流电动机启动时的电枢电流变化；</w:t>
      </w:r>
      <w:r w:rsidR="002F6534" w:rsidRPr="008C2B8A">
        <w:rPr>
          <w:rFonts w:hint="eastAsia"/>
          <w:b/>
          <w:bCs/>
          <w:sz w:val="24"/>
        </w:rPr>
        <w:t>（</w:t>
      </w:r>
      <w:r w:rsidR="00A7796D">
        <w:rPr>
          <w:rFonts w:hint="eastAsia"/>
          <w:b/>
          <w:bCs/>
          <w:sz w:val="24"/>
        </w:rPr>
        <w:t>1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</w:t>
      </w:r>
    </w:p>
    <w:p w14:paraId="12C2404F" w14:textId="10C2DC80" w:rsidR="008826EA" w:rsidRPr="008C2B8A" w:rsidRDefault="009115C0" w:rsidP="009115C0">
      <w:p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9115C0">
        <w:rPr>
          <w:b/>
          <w:bCs/>
          <w:noProof/>
          <w:sz w:val="24"/>
        </w:rPr>
        <w:drawing>
          <wp:inline distT="0" distB="0" distL="0" distR="0" wp14:anchorId="6F706BC8" wp14:editId="55CB020E">
            <wp:extent cx="5850890" cy="3431435"/>
            <wp:effectExtent l="0" t="0" r="0" b="0"/>
            <wp:docPr id="1" name="图片 1" descr="E:\SIGLENT\SDS2202X Plus_P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GLENT\SDS2202X Plus_PNG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968E" w14:textId="6601E84B" w:rsidR="00FF68CB" w:rsidRPr="008C2B8A" w:rsidRDefault="001A5CA7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t>测试并记录直流电动机加载时的电枢电流变化；</w:t>
      </w:r>
      <w:r w:rsidR="002F6534" w:rsidRPr="008C2B8A">
        <w:rPr>
          <w:rFonts w:hint="eastAsia"/>
          <w:b/>
          <w:bCs/>
          <w:sz w:val="24"/>
        </w:rPr>
        <w:t>（</w:t>
      </w:r>
      <w:r w:rsidR="00A7796D">
        <w:rPr>
          <w:rFonts w:hint="eastAsia"/>
          <w:b/>
          <w:bCs/>
          <w:sz w:val="24"/>
        </w:rPr>
        <w:t>1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）；</w:t>
      </w:r>
    </w:p>
    <w:p w14:paraId="69E652FA" w14:textId="7A89086F" w:rsidR="009115C0" w:rsidRDefault="008C3FA4" w:rsidP="009115C0">
      <w:pPr>
        <w:spacing w:beforeLines="50" w:before="156" w:afterLines="50" w:after="156" w:line="360" w:lineRule="auto"/>
        <w:jc w:val="left"/>
        <w:rPr>
          <w:bCs/>
          <w:noProof/>
          <w:sz w:val="24"/>
        </w:rPr>
      </w:pPr>
      <w:r w:rsidRPr="008C3FA4">
        <w:rPr>
          <w:rFonts w:hint="eastAsia"/>
          <w:bCs/>
          <w:noProof/>
          <w:sz w:val="24"/>
        </w:rPr>
        <w:t>空载</w:t>
      </w:r>
    </w:p>
    <w:p w14:paraId="761595FD" w14:textId="4D929BED" w:rsidR="008C3FA4" w:rsidRPr="008C3FA4" w:rsidRDefault="008C3FA4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 w:rsidRPr="008C3FA4">
        <w:rPr>
          <w:bCs/>
          <w:noProof/>
          <w:sz w:val="24"/>
        </w:rPr>
        <w:drawing>
          <wp:inline distT="0" distB="0" distL="0" distR="0" wp14:anchorId="536DD942" wp14:editId="38193F4C">
            <wp:extent cx="5850890" cy="3431435"/>
            <wp:effectExtent l="0" t="0" r="0" b="0"/>
            <wp:docPr id="9" name="图片 9" descr="E:\SIGLENT\SDS2202X Plus_PNG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IGLENT\SDS2202X Plus_PNG_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9680" w14:textId="058D5A75" w:rsidR="009115C0" w:rsidRDefault="009115C0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 w:rsidRPr="009115C0">
        <w:rPr>
          <w:rFonts w:hint="eastAsia"/>
          <w:bCs/>
          <w:sz w:val="24"/>
        </w:rPr>
        <w:lastRenderedPageBreak/>
        <w:t>负载为</w:t>
      </w:r>
      <w:r w:rsidRPr="009115C0">
        <w:rPr>
          <w:rFonts w:hint="eastAsia"/>
          <w:bCs/>
          <w:sz w:val="24"/>
        </w:rPr>
        <w:t>1</w:t>
      </w:r>
      <w:r w:rsidRPr="009115C0">
        <w:rPr>
          <w:bCs/>
          <w:sz w:val="24"/>
        </w:rPr>
        <w:t>kg</w:t>
      </w:r>
    </w:p>
    <w:p w14:paraId="1AD3EDAF" w14:textId="32F4525F" w:rsidR="008C3FA4" w:rsidRPr="009115C0" w:rsidRDefault="008C3FA4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 w:rsidRPr="008C3FA4">
        <w:rPr>
          <w:bCs/>
          <w:noProof/>
          <w:sz w:val="24"/>
        </w:rPr>
        <w:drawing>
          <wp:inline distT="0" distB="0" distL="0" distR="0" wp14:anchorId="76763823" wp14:editId="34EA8C1B">
            <wp:extent cx="5850890" cy="3431435"/>
            <wp:effectExtent l="0" t="0" r="0" b="0"/>
            <wp:docPr id="10" name="图片 10" descr="E:\SIGLENT\SDS2202X Plus_PNG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IGLENT\SDS2202X Plus_PNG_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14DA" w14:textId="513F5AF9" w:rsidR="008826EA" w:rsidRPr="007C4AD1" w:rsidRDefault="001A5CA7" w:rsidP="00A0312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Cs/>
          <w:sz w:val="24"/>
        </w:rPr>
      </w:pPr>
      <w:r w:rsidRPr="007C4AD1">
        <w:rPr>
          <w:rFonts w:hint="eastAsia"/>
          <w:b/>
          <w:bCs/>
          <w:sz w:val="24"/>
        </w:rPr>
        <w:t>测试并记录直流电动机驱动占空比为</w:t>
      </w:r>
      <w:r w:rsidRPr="007C4AD1">
        <w:rPr>
          <w:rFonts w:hint="eastAsia"/>
          <w:b/>
          <w:bCs/>
          <w:sz w:val="24"/>
        </w:rPr>
        <w:t>50%</w:t>
      </w:r>
      <w:r w:rsidRPr="007C4AD1">
        <w:rPr>
          <w:rFonts w:hint="eastAsia"/>
          <w:b/>
          <w:bCs/>
          <w:sz w:val="24"/>
        </w:rPr>
        <w:t>，开关频率为</w:t>
      </w:r>
      <w:r w:rsidRPr="007C4AD1">
        <w:rPr>
          <w:rFonts w:hint="eastAsia"/>
          <w:b/>
          <w:bCs/>
          <w:sz w:val="24"/>
        </w:rPr>
        <w:t>5kHz</w:t>
      </w:r>
      <w:r w:rsidRPr="007C4AD1">
        <w:rPr>
          <w:rFonts w:hint="eastAsia"/>
          <w:b/>
          <w:bCs/>
          <w:sz w:val="24"/>
        </w:rPr>
        <w:t>、</w:t>
      </w:r>
      <w:r w:rsidRPr="007C4AD1">
        <w:rPr>
          <w:rFonts w:hint="eastAsia"/>
          <w:b/>
          <w:bCs/>
          <w:sz w:val="24"/>
        </w:rPr>
        <w:t>10kHz</w:t>
      </w:r>
      <w:r w:rsidRPr="007C4AD1">
        <w:rPr>
          <w:rFonts w:hint="eastAsia"/>
          <w:b/>
          <w:bCs/>
          <w:sz w:val="24"/>
        </w:rPr>
        <w:t>、</w:t>
      </w:r>
      <w:r w:rsidRPr="007C4AD1">
        <w:rPr>
          <w:rFonts w:hint="eastAsia"/>
          <w:b/>
          <w:bCs/>
          <w:sz w:val="24"/>
        </w:rPr>
        <w:t>15kHz</w:t>
      </w:r>
      <w:r w:rsidRPr="007C4AD1">
        <w:rPr>
          <w:rFonts w:hint="eastAsia"/>
          <w:b/>
          <w:bCs/>
          <w:sz w:val="24"/>
        </w:rPr>
        <w:t>时的电流波形；</w:t>
      </w:r>
      <w:r w:rsidR="002F6534" w:rsidRPr="007C4AD1">
        <w:rPr>
          <w:rFonts w:hint="eastAsia"/>
          <w:b/>
          <w:bCs/>
          <w:sz w:val="24"/>
        </w:rPr>
        <w:t>（</w:t>
      </w:r>
      <w:r w:rsidR="00231D54" w:rsidRPr="007C4AD1">
        <w:rPr>
          <w:rFonts w:hint="eastAsia"/>
          <w:b/>
          <w:bCs/>
          <w:sz w:val="24"/>
        </w:rPr>
        <w:t>2</w:t>
      </w:r>
      <w:proofErr w:type="gramStart"/>
      <w:r w:rsidR="002F6534" w:rsidRPr="007C4AD1">
        <w:rPr>
          <w:b/>
          <w:bCs/>
          <w:sz w:val="24"/>
        </w:rPr>
        <w:t>’</w:t>
      </w:r>
      <w:proofErr w:type="gramEnd"/>
      <w:r w:rsidR="002F6534" w:rsidRPr="007C4AD1">
        <w:rPr>
          <w:rFonts w:hint="eastAsia"/>
          <w:b/>
          <w:bCs/>
          <w:sz w:val="24"/>
        </w:rPr>
        <w:t>）</w:t>
      </w:r>
      <w:r w:rsidR="002F6534" w:rsidRPr="007C4AD1">
        <w:rPr>
          <w:rFonts w:hint="eastAsia"/>
          <w:b/>
          <w:bCs/>
          <w:sz w:val="24"/>
        </w:rPr>
        <w:t xml:space="preserve"> </w:t>
      </w:r>
      <w:r w:rsidR="002F6534" w:rsidRPr="007C4AD1">
        <w:rPr>
          <w:rFonts w:hint="eastAsia"/>
          <w:b/>
          <w:bCs/>
          <w:sz w:val="24"/>
        </w:rPr>
        <w:t>；</w:t>
      </w:r>
    </w:p>
    <w:p w14:paraId="7E5C1D03" w14:textId="2A138BCE" w:rsidR="009115C0" w:rsidRDefault="009115C0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proofErr w:type="gramStart"/>
      <w:r>
        <w:rPr>
          <w:rFonts w:hint="eastAsia"/>
          <w:bCs/>
          <w:sz w:val="24"/>
        </w:rPr>
        <w:t>5</w:t>
      </w:r>
      <w:r>
        <w:rPr>
          <w:bCs/>
          <w:sz w:val="24"/>
        </w:rPr>
        <w:t>kHz</w:t>
      </w:r>
      <w:proofErr w:type="gramEnd"/>
    </w:p>
    <w:p w14:paraId="4AE72C49" w14:textId="1B65A6AC" w:rsidR="009115C0" w:rsidRDefault="00E61D24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 w:rsidRPr="00E61D24">
        <w:rPr>
          <w:bCs/>
          <w:noProof/>
          <w:sz w:val="24"/>
        </w:rPr>
        <w:drawing>
          <wp:inline distT="0" distB="0" distL="0" distR="0" wp14:anchorId="00EE1933" wp14:editId="78C5EAE7">
            <wp:extent cx="5850890" cy="3431435"/>
            <wp:effectExtent l="0" t="0" r="0" b="0"/>
            <wp:docPr id="6" name="图片 6" descr="E:\SIGLENT\SDS2202X Plus_PNG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IGLENT\SDS2202X Plus_PNG_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AF53" w14:textId="77777777" w:rsidR="00910A9F" w:rsidRDefault="00910A9F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</w:p>
    <w:p w14:paraId="0720DDDA" w14:textId="1A11887C" w:rsidR="009115C0" w:rsidRDefault="009115C0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1</w:t>
      </w:r>
      <w:r>
        <w:rPr>
          <w:bCs/>
          <w:sz w:val="24"/>
        </w:rPr>
        <w:t>0kHz</w:t>
      </w:r>
    </w:p>
    <w:p w14:paraId="28F56D38" w14:textId="4D049156" w:rsidR="009115C0" w:rsidRDefault="00E61D24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 w:rsidRPr="00E61D24">
        <w:rPr>
          <w:bCs/>
          <w:noProof/>
          <w:sz w:val="24"/>
        </w:rPr>
        <w:drawing>
          <wp:inline distT="0" distB="0" distL="0" distR="0" wp14:anchorId="62FC7CBD" wp14:editId="41AA1744">
            <wp:extent cx="5850890" cy="3431435"/>
            <wp:effectExtent l="0" t="0" r="0" b="0"/>
            <wp:docPr id="7" name="图片 7" descr="E:\SIGLENT\SDS2202X Plus_PNG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IGLENT\SDS2202X Plus_PNG_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66EF" w14:textId="77777777" w:rsidR="00E61D24" w:rsidRDefault="00E61D24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</w:p>
    <w:p w14:paraId="7A505F4E" w14:textId="03EB8F20" w:rsidR="007C4AD1" w:rsidRDefault="007C4AD1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proofErr w:type="gramStart"/>
      <w:r>
        <w:rPr>
          <w:rFonts w:hint="eastAsia"/>
          <w:bCs/>
          <w:sz w:val="24"/>
        </w:rPr>
        <w:t>1</w:t>
      </w:r>
      <w:r>
        <w:rPr>
          <w:bCs/>
          <w:sz w:val="24"/>
        </w:rPr>
        <w:t>5kHz</w:t>
      </w:r>
      <w:proofErr w:type="gramEnd"/>
    </w:p>
    <w:p w14:paraId="2616731B" w14:textId="465DF5D0" w:rsidR="00E61D24" w:rsidRDefault="00E61D24" w:rsidP="009115C0">
      <w:pPr>
        <w:spacing w:beforeLines="50" w:before="156" w:afterLines="50" w:after="156" w:line="360" w:lineRule="auto"/>
        <w:jc w:val="left"/>
        <w:rPr>
          <w:bCs/>
          <w:sz w:val="24"/>
        </w:rPr>
      </w:pPr>
      <w:r w:rsidRPr="00E61D24">
        <w:rPr>
          <w:bCs/>
          <w:noProof/>
          <w:sz w:val="24"/>
        </w:rPr>
        <w:drawing>
          <wp:inline distT="0" distB="0" distL="0" distR="0" wp14:anchorId="4BEC96E6" wp14:editId="4D5D0091">
            <wp:extent cx="5850890" cy="3431435"/>
            <wp:effectExtent l="0" t="0" r="0" b="0"/>
            <wp:docPr id="8" name="图片 8" descr="E:\SIGLENT\SDS2202X Plus_PNG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IGLENT\SDS2202X Plus_PNG_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01E9" w14:textId="77777777" w:rsidR="00B61DDD" w:rsidRPr="009115C0" w:rsidRDefault="00B61DDD" w:rsidP="009115C0">
      <w:pPr>
        <w:spacing w:beforeLines="50" w:before="156" w:afterLines="50" w:after="156" w:line="360" w:lineRule="auto"/>
        <w:jc w:val="left"/>
        <w:rPr>
          <w:rFonts w:hint="eastAsia"/>
          <w:bCs/>
          <w:sz w:val="24"/>
        </w:rPr>
      </w:pPr>
    </w:p>
    <w:p w14:paraId="1966A623" w14:textId="007ACCD8" w:rsidR="00BB585A" w:rsidRPr="00B61DDD" w:rsidRDefault="001A5CA7" w:rsidP="00B61DDD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rFonts w:hint="eastAsia"/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lastRenderedPageBreak/>
        <w:t>编写</w:t>
      </w:r>
      <w:proofErr w:type="spellStart"/>
      <w:r w:rsidRPr="001A5CA7">
        <w:rPr>
          <w:rFonts w:hint="eastAsia"/>
          <w:b/>
          <w:bCs/>
          <w:sz w:val="24"/>
        </w:rPr>
        <w:t>Matlab</w:t>
      </w:r>
      <w:proofErr w:type="spellEnd"/>
      <w:r w:rsidRPr="001A5CA7">
        <w:rPr>
          <w:rFonts w:hint="eastAsia"/>
          <w:b/>
          <w:bCs/>
          <w:sz w:val="24"/>
        </w:rPr>
        <w:t>代码，显示与分析上述数据与曲线；</w:t>
      </w:r>
      <w:r w:rsidR="002F6534" w:rsidRPr="008C2B8A">
        <w:rPr>
          <w:rFonts w:hint="eastAsia"/>
          <w:b/>
          <w:bCs/>
          <w:sz w:val="24"/>
        </w:rPr>
        <w:t>（</w:t>
      </w:r>
      <w:r w:rsidR="00A7796D">
        <w:rPr>
          <w:rFonts w:hint="eastAsia"/>
          <w:b/>
          <w:bCs/>
          <w:sz w:val="24"/>
        </w:rPr>
        <w:t>1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。</w:t>
      </w:r>
      <w:bookmarkStart w:id="0" w:name="_GoBack"/>
      <w:bookmarkEnd w:id="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30"/>
      </w:tblGrid>
      <w:tr w:rsidR="00B61DDD" w14:paraId="7E780459" w14:textId="77777777" w:rsidTr="00B61DDD">
        <w:tc>
          <w:tcPr>
            <w:tcW w:w="9430" w:type="dxa"/>
          </w:tcPr>
          <w:p w14:paraId="40BB3857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hold 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on</w:t>
            </w:r>
          </w:p>
          <w:p w14:paraId="696D40C3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 = -2:0.01:2;</w:t>
            </w:r>
          </w:p>
          <w:p w14:paraId="1F5A6CE8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 </w:t>
            </w:r>
          </w:p>
          <w:p w14:paraId="6B10C19E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tor_65 = [-0.534760609 -0.547493004 -0.5602254 -0.572957795]';</w:t>
            </w:r>
          </w:p>
          <w:p w14:paraId="7CE0B338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vel_65 = -[24.21099744 24.16112532 24.17647059 23.95780051]';</w:t>
            </w:r>
          </w:p>
          <w:p w14:paraId="5348700A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x_65 = [ones(4,1), tor_65];</w:t>
            </w:r>
          </w:p>
          <w:p w14:paraId="1CFF23D9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[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b,bint,r,rint,stats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] = regress(vel_65, x_65);</w:t>
            </w:r>
          </w:p>
          <w:p w14:paraId="030F0B1C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z = b(1) + b(2).*x;</w:t>
            </w:r>
          </w:p>
          <w:p w14:paraId="7329EB63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plot(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x,z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2A383A57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 </w:t>
            </w:r>
          </w:p>
          <w:p w14:paraId="4A22F272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tor_75 = [-0.687549354 -0.713014145 -0.776676122 -0.802140913]';</w:t>
            </w:r>
          </w:p>
          <w:p w14:paraId="39BBED42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vel_75 = -[41.35549872 41.27877238 41.16368286 40.97186701]';</w:t>
            </w:r>
          </w:p>
          <w:p w14:paraId="7989E1C0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x_75 = [ones(4,1), tor_75];</w:t>
            </w:r>
          </w:p>
          <w:p w14:paraId="39A68EB7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[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b,bint,r,rint,stats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] = regress(vel_75, x_75);</w:t>
            </w:r>
          </w:p>
          <w:p w14:paraId="45BDE802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z = b(1) + b(2).*x;</w:t>
            </w:r>
          </w:p>
          <w:p w14:paraId="217A734A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plot(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x,z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71A59A33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 </w:t>
            </w:r>
          </w:p>
          <w:p w14:paraId="791978D5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tor_85 = [-0.713014145 -0.814873309 -0.802140913 -0.814873309]';</w:t>
            </w:r>
          </w:p>
          <w:p w14:paraId="613D6934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vel_85 = -[60.61381074 59.96163683 59.69309463 59.61636829]';</w:t>
            </w:r>
          </w:p>
          <w:p w14:paraId="0BF9EA67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x_85 = [ones(4,1), tor_85];</w:t>
            </w:r>
          </w:p>
          <w:p w14:paraId="0DA22439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[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b,bint,r,rint,stats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] = regress(vel_85, x_85);</w:t>
            </w:r>
          </w:p>
          <w:p w14:paraId="20545808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z = b(1) + b(2).*x;</w:t>
            </w:r>
          </w:p>
          <w:p w14:paraId="5EC1DCA8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plot(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x,z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4E3B0A3F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 </w:t>
            </w:r>
          </w:p>
          <w:p w14:paraId="4A04FE55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tor_35 = [0.662084563 0.674816959 0.70028175 0.853070495]';</w:t>
            </w:r>
          </w:p>
          <w:p w14:paraId="3C9DEEDA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vel_35 = [22.81841432 22.50767263 22.48849105 22.36956522]';</w:t>
            </w:r>
          </w:p>
          <w:p w14:paraId="11E0F139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x_35 = [ones(4,1), tor_35];</w:t>
            </w:r>
          </w:p>
          <w:p w14:paraId="7D92CAE1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[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b,bint,r,rint,stats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] = regress(vel_35, x_35);</w:t>
            </w:r>
          </w:p>
          <w:p w14:paraId="037E1C44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z = b(1) + b(2).*x;</w:t>
            </w:r>
          </w:p>
          <w:p w14:paraId="180F205E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plot(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x,z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17596A74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 </w:t>
            </w:r>
          </w:p>
          <w:p w14:paraId="5C558F5F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tor_25 = [39.13043478 39.09207161 38.93861893 38.51662404]';</w:t>
            </w:r>
          </w:p>
          <w:p w14:paraId="596A284B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vel_25 = [0.8403381 0.853070495 0.878535286 0.891267681]';</w:t>
            </w:r>
          </w:p>
          <w:p w14:paraId="5898BDF4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x_25 = [ones(4,1), tor_25];</w:t>
            </w:r>
          </w:p>
          <w:p w14:paraId="76BC2B61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[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b,bint,r,rint,stats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] = regress(vel_25, x_25);</w:t>
            </w:r>
          </w:p>
          <w:p w14:paraId="2BD91E1A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z = b(1) + b(2).*x;</w:t>
            </w:r>
          </w:p>
          <w:p w14:paraId="43649AA5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plot(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x,z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058D858F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 xml:space="preserve"> </w:t>
            </w:r>
          </w:p>
          <w:p w14:paraId="21497BB8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tor_15 = [1.044056427 1.056788822 1.082253613 1.082253613]';</w:t>
            </w:r>
          </w:p>
          <w:p w14:paraId="1B1C013C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vel_15 = [56.24040921 56.27877238 56.20204604 55.89514066]';</w:t>
            </w:r>
          </w:p>
          <w:p w14:paraId="1C6827E7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x_15 = [ones(4,1), tor_15];</w:t>
            </w:r>
          </w:p>
          <w:p w14:paraId="62CF78DF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[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b,bint,r,rint,stats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] = regress(vel_15, x_15);</w:t>
            </w:r>
          </w:p>
          <w:p w14:paraId="4C5CE671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z = b(1) + b(2).*x;</w:t>
            </w:r>
          </w:p>
          <w:p w14:paraId="23015851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plot(</w:t>
            </w:r>
            <w:proofErr w:type="spellStart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x,z</w:t>
            </w:r>
            <w:proofErr w:type="spellEnd"/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05A5D80C" w14:textId="77777777" w:rsidR="00B61DDD" w:rsidRPr="00B61DDD" w:rsidRDefault="00B61DDD" w:rsidP="00B61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lastRenderedPageBreak/>
              <w:t>legend(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"q=65%"</w:t>
            </w: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,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"q=75%"</w:t>
            </w: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,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"q=85%"</w:t>
            </w: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,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"q=35%"</w:t>
            </w: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,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"q=25%"</w:t>
            </w: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,</w:t>
            </w:r>
            <w:r w:rsidRPr="00B61DDD">
              <w:rPr>
                <w:rFonts w:ascii="Courier New" w:hAnsi="Courier New" w:cs="Courier New"/>
                <w:color w:val="A020F0"/>
                <w:kern w:val="0"/>
                <w:sz w:val="24"/>
                <w:szCs w:val="30"/>
              </w:rPr>
              <w:t>"q=15%"</w:t>
            </w:r>
            <w:r w:rsidRPr="00B61DDD">
              <w:rPr>
                <w:rFonts w:ascii="Courier New" w:hAnsi="Courier New" w:cs="Courier New"/>
                <w:color w:val="000000"/>
                <w:kern w:val="0"/>
                <w:sz w:val="24"/>
                <w:szCs w:val="30"/>
              </w:rPr>
              <w:t>);</w:t>
            </w:r>
          </w:p>
          <w:p w14:paraId="29B4218E" w14:textId="77777777" w:rsidR="00B61DDD" w:rsidRPr="00B61DDD" w:rsidRDefault="00B61DDD" w:rsidP="00AA5E88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5D9D40E6" w14:textId="77777777" w:rsidR="00B61DDD" w:rsidRDefault="00B61DDD" w:rsidP="00AA5E88">
      <w:pPr>
        <w:adjustRightInd w:val="0"/>
        <w:snapToGrid w:val="0"/>
        <w:spacing w:line="360" w:lineRule="auto"/>
        <w:jc w:val="left"/>
        <w:rPr>
          <w:rFonts w:ascii="宋体" w:hAnsi="宋体"/>
          <w:sz w:val="22"/>
          <w:szCs w:val="22"/>
        </w:rPr>
      </w:pPr>
    </w:p>
    <w:p w14:paraId="1D252C4D" w14:textId="1E592997" w:rsidR="00BB585A" w:rsidRPr="008C2B8A" w:rsidRDefault="00B61DDD" w:rsidP="00AA5E88">
      <w:pPr>
        <w:adjustRightInd w:val="0"/>
        <w:snapToGrid w:val="0"/>
        <w:spacing w:line="360" w:lineRule="auto"/>
        <w:jc w:val="left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67C032CB" wp14:editId="6526D8D4">
            <wp:extent cx="5850890" cy="39744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5A" w:rsidRPr="008C2B8A" w:rsidSect="00661328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AA985" w14:textId="77777777" w:rsidR="00A06362" w:rsidRDefault="00A06362">
      <w:r>
        <w:separator/>
      </w:r>
    </w:p>
  </w:endnote>
  <w:endnote w:type="continuationSeparator" w:id="0">
    <w:p w14:paraId="31311C9F" w14:textId="77777777" w:rsidR="00A06362" w:rsidRDefault="00A0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0D93F" w14:textId="77777777" w:rsidR="00A06362" w:rsidRDefault="00A06362">
      <w:r>
        <w:separator/>
      </w:r>
    </w:p>
  </w:footnote>
  <w:footnote w:type="continuationSeparator" w:id="0">
    <w:p w14:paraId="17D0E1AE" w14:textId="77777777" w:rsidR="00A06362" w:rsidRDefault="00A06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1DF"/>
    <w:multiLevelType w:val="hybridMultilevel"/>
    <w:tmpl w:val="E4C87A26"/>
    <w:lvl w:ilvl="0" w:tplc="A31C1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8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8C3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6E8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6A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0AA7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A12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230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E2C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0B5715"/>
    <w:multiLevelType w:val="hybridMultilevel"/>
    <w:tmpl w:val="266EA456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B1AB4"/>
    <w:multiLevelType w:val="hybridMultilevel"/>
    <w:tmpl w:val="59849D10"/>
    <w:lvl w:ilvl="0" w:tplc="EAB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1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5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4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C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461DF"/>
    <w:multiLevelType w:val="hybridMultilevel"/>
    <w:tmpl w:val="D876A548"/>
    <w:lvl w:ilvl="0" w:tplc="6BBA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8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0B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1A6FC1"/>
    <w:multiLevelType w:val="hybridMultilevel"/>
    <w:tmpl w:val="01FC9FB8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2"/>
  </w:num>
  <w:num w:numId="13">
    <w:abstractNumId w:val="22"/>
  </w:num>
  <w:num w:numId="14">
    <w:abstractNumId w:val="20"/>
  </w:num>
  <w:num w:numId="15">
    <w:abstractNumId w:val="21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0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CB"/>
    <w:rsid w:val="00010B69"/>
    <w:rsid w:val="00012ACB"/>
    <w:rsid w:val="0001666E"/>
    <w:rsid w:val="00025C74"/>
    <w:rsid w:val="00026B45"/>
    <w:rsid w:val="00032A48"/>
    <w:rsid w:val="000378F8"/>
    <w:rsid w:val="000459B8"/>
    <w:rsid w:val="000513E4"/>
    <w:rsid w:val="00060289"/>
    <w:rsid w:val="00085BFF"/>
    <w:rsid w:val="000935B4"/>
    <w:rsid w:val="000A1FE9"/>
    <w:rsid w:val="000C3172"/>
    <w:rsid w:val="000D3FE1"/>
    <w:rsid w:val="000E2F99"/>
    <w:rsid w:val="000F3FCB"/>
    <w:rsid w:val="00117C4F"/>
    <w:rsid w:val="001425DE"/>
    <w:rsid w:val="001500C3"/>
    <w:rsid w:val="001563D8"/>
    <w:rsid w:val="0017206B"/>
    <w:rsid w:val="00181766"/>
    <w:rsid w:val="001A5CA7"/>
    <w:rsid w:val="001C03EC"/>
    <w:rsid w:val="001C3A76"/>
    <w:rsid w:val="001D4A94"/>
    <w:rsid w:val="001D7B6B"/>
    <w:rsid w:val="001E470E"/>
    <w:rsid w:val="001E6D47"/>
    <w:rsid w:val="001E76A6"/>
    <w:rsid w:val="0021694B"/>
    <w:rsid w:val="00221B42"/>
    <w:rsid w:val="00224AA3"/>
    <w:rsid w:val="00231D54"/>
    <w:rsid w:val="00247015"/>
    <w:rsid w:val="00256230"/>
    <w:rsid w:val="002608D5"/>
    <w:rsid w:val="00261FDE"/>
    <w:rsid w:val="00281B06"/>
    <w:rsid w:val="002923E0"/>
    <w:rsid w:val="00297EC3"/>
    <w:rsid w:val="002A3019"/>
    <w:rsid w:val="002B354D"/>
    <w:rsid w:val="002D1E9D"/>
    <w:rsid w:val="002D2D37"/>
    <w:rsid w:val="002E43F7"/>
    <w:rsid w:val="002E4404"/>
    <w:rsid w:val="002F12EF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A6180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371E0"/>
    <w:rsid w:val="00445FA3"/>
    <w:rsid w:val="004544B1"/>
    <w:rsid w:val="00456D25"/>
    <w:rsid w:val="004578FA"/>
    <w:rsid w:val="004700A0"/>
    <w:rsid w:val="004A26F5"/>
    <w:rsid w:val="004C0123"/>
    <w:rsid w:val="004C571D"/>
    <w:rsid w:val="004E2DAA"/>
    <w:rsid w:val="0050098D"/>
    <w:rsid w:val="00514B77"/>
    <w:rsid w:val="00526D1A"/>
    <w:rsid w:val="00530D23"/>
    <w:rsid w:val="005327EC"/>
    <w:rsid w:val="00546B0B"/>
    <w:rsid w:val="005479E0"/>
    <w:rsid w:val="00557985"/>
    <w:rsid w:val="00563EE8"/>
    <w:rsid w:val="005708DC"/>
    <w:rsid w:val="005B41C4"/>
    <w:rsid w:val="005B706E"/>
    <w:rsid w:val="005C066B"/>
    <w:rsid w:val="005C4DEF"/>
    <w:rsid w:val="005C5A16"/>
    <w:rsid w:val="005D136F"/>
    <w:rsid w:val="005E78CA"/>
    <w:rsid w:val="00627867"/>
    <w:rsid w:val="00635361"/>
    <w:rsid w:val="00645110"/>
    <w:rsid w:val="00653E08"/>
    <w:rsid w:val="00661328"/>
    <w:rsid w:val="00661AEA"/>
    <w:rsid w:val="006719CA"/>
    <w:rsid w:val="006B61EE"/>
    <w:rsid w:val="006C2163"/>
    <w:rsid w:val="006C3669"/>
    <w:rsid w:val="006C42F0"/>
    <w:rsid w:val="006C4A2D"/>
    <w:rsid w:val="006D1F33"/>
    <w:rsid w:val="006D2AB4"/>
    <w:rsid w:val="006E3F5F"/>
    <w:rsid w:val="006E65F5"/>
    <w:rsid w:val="00700282"/>
    <w:rsid w:val="00712E26"/>
    <w:rsid w:val="0076051A"/>
    <w:rsid w:val="00762A35"/>
    <w:rsid w:val="00772255"/>
    <w:rsid w:val="00791089"/>
    <w:rsid w:val="00796561"/>
    <w:rsid w:val="007A28E5"/>
    <w:rsid w:val="007A38DF"/>
    <w:rsid w:val="007C12BF"/>
    <w:rsid w:val="007C4AD1"/>
    <w:rsid w:val="007C6BDC"/>
    <w:rsid w:val="007D6ADF"/>
    <w:rsid w:val="007E08B7"/>
    <w:rsid w:val="007F293C"/>
    <w:rsid w:val="007F4E03"/>
    <w:rsid w:val="00802EF7"/>
    <w:rsid w:val="008321AC"/>
    <w:rsid w:val="008331ED"/>
    <w:rsid w:val="00841D3D"/>
    <w:rsid w:val="0085724A"/>
    <w:rsid w:val="00857B61"/>
    <w:rsid w:val="00857D17"/>
    <w:rsid w:val="00861652"/>
    <w:rsid w:val="008720D6"/>
    <w:rsid w:val="00875DB0"/>
    <w:rsid w:val="00880B55"/>
    <w:rsid w:val="00881DDB"/>
    <w:rsid w:val="008826EA"/>
    <w:rsid w:val="00891A19"/>
    <w:rsid w:val="0089320A"/>
    <w:rsid w:val="008A556D"/>
    <w:rsid w:val="008A7C3E"/>
    <w:rsid w:val="008C2B8A"/>
    <w:rsid w:val="008C3FA4"/>
    <w:rsid w:val="009009ED"/>
    <w:rsid w:val="00902D79"/>
    <w:rsid w:val="00910A9F"/>
    <w:rsid w:val="009115C0"/>
    <w:rsid w:val="00913C05"/>
    <w:rsid w:val="00922E78"/>
    <w:rsid w:val="00943D82"/>
    <w:rsid w:val="00953FCB"/>
    <w:rsid w:val="00990DDB"/>
    <w:rsid w:val="009A528B"/>
    <w:rsid w:val="009A71DF"/>
    <w:rsid w:val="009B2E1A"/>
    <w:rsid w:val="009B4784"/>
    <w:rsid w:val="009B4BE3"/>
    <w:rsid w:val="009B793A"/>
    <w:rsid w:val="009E3CF2"/>
    <w:rsid w:val="009F297C"/>
    <w:rsid w:val="009F5EF2"/>
    <w:rsid w:val="00A06362"/>
    <w:rsid w:val="00A06BC7"/>
    <w:rsid w:val="00A141E9"/>
    <w:rsid w:val="00A14601"/>
    <w:rsid w:val="00A23803"/>
    <w:rsid w:val="00A243C3"/>
    <w:rsid w:val="00A24A14"/>
    <w:rsid w:val="00A24C45"/>
    <w:rsid w:val="00A30FD6"/>
    <w:rsid w:val="00A43C32"/>
    <w:rsid w:val="00A654A9"/>
    <w:rsid w:val="00A7374A"/>
    <w:rsid w:val="00A74804"/>
    <w:rsid w:val="00A7796D"/>
    <w:rsid w:val="00A830D6"/>
    <w:rsid w:val="00A85D1E"/>
    <w:rsid w:val="00A86536"/>
    <w:rsid w:val="00A9051E"/>
    <w:rsid w:val="00AA433C"/>
    <w:rsid w:val="00AA5E88"/>
    <w:rsid w:val="00AB22DC"/>
    <w:rsid w:val="00AE1B7F"/>
    <w:rsid w:val="00AE6B0F"/>
    <w:rsid w:val="00B02414"/>
    <w:rsid w:val="00B4135A"/>
    <w:rsid w:val="00B53349"/>
    <w:rsid w:val="00B61DDD"/>
    <w:rsid w:val="00B8035A"/>
    <w:rsid w:val="00B94716"/>
    <w:rsid w:val="00BA5386"/>
    <w:rsid w:val="00BB0451"/>
    <w:rsid w:val="00BB585A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C007A1"/>
    <w:rsid w:val="00C00A10"/>
    <w:rsid w:val="00C010D4"/>
    <w:rsid w:val="00C1227A"/>
    <w:rsid w:val="00C134CB"/>
    <w:rsid w:val="00C16B8F"/>
    <w:rsid w:val="00C50240"/>
    <w:rsid w:val="00C65652"/>
    <w:rsid w:val="00C80D90"/>
    <w:rsid w:val="00C82A7E"/>
    <w:rsid w:val="00CD253B"/>
    <w:rsid w:val="00CD3B06"/>
    <w:rsid w:val="00CD669B"/>
    <w:rsid w:val="00CF7B4D"/>
    <w:rsid w:val="00D00871"/>
    <w:rsid w:val="00D03DD2"/>
    <w:rsid w:val="00D30711"/>
    <w:rsid w:val="00D51423"/>
    <w:rsid w:val="00D6180E"/>
    <w:rsid w:val="00D62249"/>
    <w:rsid w:val="00D665A1"/>
    <w:rsid w:val="00D80B99"/>
    <w:rsid w:val="00D86290"/>
    <w:rsid w:val="00D9097D"/>
    <w:rsid w:val="00D95F24"/>
    <w:rsid w:val="00DC1E0B"/>
    <w:rsid w:val="00DD0F78"/>
    <w:rsid w:val="00DE390A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61D24"/>
    <w:rsid w:val="00E862D6"/>
    <w:rsid w:val="00E93BF6"/>
    <w:rsid w:val="00E93D6A"/>
    <w:rsid w:val="00EA5ED6"/>
    <w:rsid w:val="00EA7746"/>
    <w:rsid w:val="00EB73BC"/>
    <w:rsid w:val="00EE27E3"/>
    <w:rsid w:val="00EE595F"/>
    <w:rsid w:val="00EF797E"/>
    <w:rsid w:val="00F14063"/>
    <w:rsid w:val="00F270A7"/>
    <w:rsid w:val="00F36BBA"/>
    <w:rsid w:val="00F43531"/>
    <w:rsid w:val="00F60D03"/>
    <w:rsid w:val="00F71BEF"/>
    <w:rsid w:val="00F836B7"/>
    <w:rsid w:val="00F90B19"/>
    <w:rsid w:val="00F96A41"/>
    <w:rsid w:val="00FA2266"/>
    <w:rsid w:val="00FA3FA0"/>
    <w:rsid w:val="00FA6FF3"/>
    <w:rsid w:val="00FC0871"/>
    <w:rsid w:val="00FD24F6"/>
    <w:rsid w:val="00FD412F"/>
    <w:rsid w:val="00FD6013"/>
    <w:rsid w:val="00FF68CB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56A5F"/>
  <w15:docId w15:val="{AE4A8B5E-7461-48C1-9045-66951796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paragraph" w:styleId="af3">
    <w:name w:val="Normal (Web)"/>
    <w:basedOn w:val="a"/>
    <w:uiPriority w:val="99"/>
    <w:semiHidden/>
    <w:unhideWhenUsed/>
    <w:rsid w:val="0088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387</Words>
  <Characters>2208</Characters>
  <Application>Microsoft Office Word</Application>
  <DocSecurity>0</DocSecurity>
  <Lines>18</Lines>
  <Paragraphs>5</Paragraphs>
  <ScaleCrop>false</ScaleCrop>
  <Company>ChinaRen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LJH</cp:lastModifiedBy>
  <cp:revision>25</cp:revision>
  <cp:lastPrinted>2020-06-18T08:53:00Z</cp:lastPrinted>
  <dcterms:created xsi:type="dcterms:W3CDTF">2023-03-23T09:01:00Z</dcterms:created>
  <dcterms:modified xsi:type="dcterms:W3CDTF">2023-12-10T04:48:00Z</dcterms:modified>
</cp:coreProperties>
</file>