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31728" w14:textId="6A72281B" w:rsidR="00630432" w:rsidRPr="00F90C47" w:rsidRDefault="00DF25E4">
      <w:pPr>
        <w:rPr>
          <w:rFonts w:ascii="宋体" w:eastAsia="宋体" w:hAnsi="宋体" w:hint="eastAsia"/>
        </w:rPr>
      </w:pPr>
      <w:r w:rsidRPr="00F90C47">
        <w:rPr>
          <w:rFonts w:ascii="宋体" w:eastAsia="宋体" w:hAnsi="宋体"/>
        </w:rPr>
        <w:t>第一章：原子的基本情况</w:t>
      </w:r>
    </w:p>
    <w:p w14:paraId="293BDF44" w14:textId="77777777" w:rsidR="00DF25E4" w:rsidRPr="00F90C47" w:rsidRDefault="00DF25E4">
      <w:pPr>
        <w:rPr>
          <w:rFonts w:ascii="宋体" w:eastAsia="宋体" w:hAnsi="宋体" w:hint="eastAsia"/>
        </w:rPr>
      </w:pPr>
    </w:p>
    <w:p w14:paraId="26B94135" w14:textId="77777777" w:rsidR="00DF25E4" w:rsidRPr="00F90C47" w:rsidRDefault="00DF25E4" w:rsidP="00DF25E4">
      <w:pPr>
        <w:rPr>
          <w:rFonts w:ascii="宋体" w:eastAsia="宋体" w:hAnsi="宋体" w:hint="eastAsia"/>
        </w:rPr>
      </w:pPr>
      <w:r w:rsidRPr="00F90C47">
        <w:rPr>
          <w:rFonts w:ascii="宋体" w:eastAsia="宋体" w:hAnsi="宋体"/>
        </w:rPr>
        <w:t>习题 1： 解释为什么原子的大小比原子核的大小要大很多？这种结构如何影响了原子的物理性质？</w:t>
      </w:r>
    </w:p>
    <w:p w14:paraId="2C076775" w14:textId="77777777" w:rsidR="00DF25E4" w:rsidRPr="00F90C47" w:rsidRDefault="00DF25E4" w:rsidP="00DF25E4">
      <w:pPr>
        <w:rPr>
          <w:rFonts w:ascii="宋体" w:eastAsia="宋体" w:hAnsi="宋体" w:hint="eastAsia"/>
        </w:rPr>
      </w:pPr>
    </w:p>
    <w:p w14:paraId="50C9F460" w14:textId="3318C37E" w:rsidR="00DF25E4" w:rsidRPr="00F90C47" w:rsidRDefault="00DF25E4" w:rsidP="00DF25E4">
      <w:pPr>
        <w:rPr>
          <w:rFonts w:ascii="宋体" w:eastAsia="宋体" w:hAnsi="宋体" w:hint="eastAsia"/>
        </w:rPr>
      </w:pPr>
      <w:r w:rsidRPr="00F90C47">
        <w:rPr>
          <w:rFonts w:ascii="宋体" w:eastAsia="宋体" w:hAnsi="宋体"/>
        </w:rPr>
        <w:t>答案： 原子的大小主要由电子云的分布范围决定，而原子核的大小则是由质子和中子的体积决定的。由于电子围绕原子核运动，电子云的范围远远超过了原子核的范围，使得原子的大小比原子核大很多。这种结构决定了原子的许多物理性质，例如化学反应中的原子碰撞和结合现象主要发生在电子云之间，而非原子核之间。</w:t>
      </w:r>
    </w:p>
    <w:p w14:paraId="01952A75" w14:textId="77777777" w:rsidR="00DF25E4" w:rsidRPr="00F90C47" w:rsidRDefault="00DF25E4" w:rsidP="00DF25E4">
      <w:pPr>
        <w:rPr>
          <w:rFonts w:ascii="宋体" w:eastAsia="宋体" w:hAnsi="宋体" w:hint="eastAsia"/>
        </w:rPr>
      </w:pPr>
    </w:p>
    <w:p w14:paraId="274C09A2" w14:textId="4EA3CD87" w:rsidR="00DF25E4" w:rsidRPr="00F90C47" w:rsidRDefault="00DF25E4" w:rsidP="00DF25E4">
      <w:pPr>
        <w:rPr>
          <w:rFonts w:ascii="宋体" w:eastAsia="宋体" w:hAnsi="宋体" w:hint="eastAsia"/>
        </w:rPr>
      </w:pPr>
      <w:r w:rsidRPr="00F90C47">
        <w:rPr>
          <w:rFonts w:ascii="宋体" w:eastAsia="宋体" w:hAnsi="宋体"/>
        </w:rPr>
        <w:t>习题 2： 同位素之间有哪些相同和不同的物理性质？请举例说明。</w:t>
      </w:r>
    </w:p>
    <w:p w14:paraId="01BACAC6" w14:textId="77777777" w:rsidR="00DF25E4" w:rsidRPr="00F90C47" w:rsidRDefault="00DF25E4" w:rsidP="00DF25E4">
      <w:pPr>
        <w:rPr>
          <w:rFonts w:ascii="宋体" w:eastAsia="宋体" w:hAnsi="宋体" w:hint="eastAsia"/>
        </w:rPr>
      </w:pPr>
    </w:p>
    <w:p w14:paraId="3CC7400F" w14:textId="6F90B6B5" w:rsidR="00DF25E4" w:rsidRPr="00F90C47" w:rsidRDefault="00DF25E4" w:rsidP="00DF25E4">
      <w:pPr>
        <w:rPr>
          <w:rFonts w:ascii="宋体" w:eastAsia="宋体" w:hAnsi="宋体" w:hint="eastAsia"/>
        </w:rPr>
      </w:pPr>
      <w:r w:rsidRPr="00F90C47">
        <w:rPr>
          <w:rFonts w:ascii="宋体" w:eastAsia="宋体" w:hAnsi="宋体"/>
        </w:rPr>
        <w:t>答案： 同位素是具有相同质子数（即相同元素）但中子数不同的原子。它们的相同物理性质包括化学性质（因为化学性质主要由电子排布决定），而不同的物理性质包括质量、稳定性（有些同位素是放射性的，有些是稳定的）、以及在化学反应中的动力学行为。例如，氢的同位素氘（重氢）和</w:t>
      </w:r>
      <w:proofErr w:type="gramStart"/>
      <w:r w:rsidRPr="00F90C47">
        <w:rPr>
          <w:rFonts w:ascii="宋体" w:eastAsia="宋体" w:hAnsi="宋体"/>
        </w:rPr>
        <w:t>氚与</w:t>
      </w:r>
      <w:proofErr w:type="gramEnd"/>
      <w:r w:rsidRPr="00F90C47">
        <w:rPr>
          <w:rFonts w:ascii="宋体" w:eastAsia="宋体" w:hAnsi="宋体"/>
        </w:rPr>
        <w:t>普通氢的化学性质相似，但它们的质量不同，使得氘和</w:t>
      </w:r>
      <w:proofErr w:type="gramStart"/>
      <w:r w:rsidRPr="00F90C47">
        <w:rPr>
          <w:rFonts w:ascii="宋体" w:eastAsia="宋体" w:hAnsi="宋体"/>
        </w:rPr>
        <w:t>氚的</w:t>
      </w:r>
      <w:proofErr w:type="gramEnd"/>
      <w:r w:rsidRPr="00F90C47">
        <w:rPr>
          <w:rFonts w:ascii="宋体" w:eastAsia="宋体" w:hAnsi="宋体"/>
        </w:rPr>
        <w:t>化学反应速率比普通氢略有不同。</w:t>
      </w:r>
    </w:p>
    <w:p w14:paraId="21CCA642" w14:textId="77777777" w:rsidR="00DF25E4" w:rsidRPr="00F90C47" w:rsidRDefault="00DF25E4" w:rsidP="00DF25E4">
      <w:pPr>
        <w:rPr>
          <w:rFonts w:ascii="宋体" w:eastAsia="宋体" w:hAnsi="宋体" w:hint="eastAsia"/>
        </w:rPr>
      </w:pPr>
    </w:p>
    <w:p w14:paraId="4B7A10F4" w14:textId="5F7EEEE0" w:rsidR="00DF25E4" w:rsidRPr="00F90C47" w:rsidRDefault="00DF25E4" w:rsidP="00DF25E4">
      <w:pPr>
        <w:rPr>
          <w:rFonts w:ascii="宋体" w:eastAsia="宋体" w:hAnsi="宋体" w:hint="eastAsia"/>
        </w:rPr>
      </w:pPr>
      <w:r w:rsidRPr="00F90C47">
        <w:rPr>
          <w:rFonts w:ascii="宋体" w:eastAsia="宋体" w:hAnsi="宋体"/>
        </w:rPr>
        <w:t>第二章：原子的能级和辐射</w:t>
      </w:r>
    </w:p>
    <w:p w14:paraId="24D06303" w14:textId="77777777" w:rsidR="00DF25E4" w:rsidRPr="00F90C47" w:rsidRDefault="00DF25E4" w:rsidP="00DF25E4">
      <w:pPr>
        <w:rPr>
          <w:rFonts w:ascii="宋体" w:eastAsia="宋体" w:hAnsi="宋体" w:hint="eastAsia"/>
        </w:rPr>
      </w:pPr>
    </w:p>
    <w:p w14:paraId="4F4F10A6" w14:textId="77777777" w:rsidR="00DF25E4" w:rsidRPr="00F90C47" w:rsidRDefault="00DF25E4" w:rsidP="00DF25E4">
      <w:pPr>
        <w:rPr>
          <w:rFonts w:ascii="宋体" w:eastAsia="宋体" w:hAnsi="宋体" w:hint="eastAsia"/>
        </w:rPr>
      </w:pPr>
      <w:r w:rsidRPr="00F90C47">
        <w:rPr>
          <w:rFonts w:ascii="宋体" w:eastAsia="宋体" w:hAnsi="宋体"/>
        </w:rPr>
        <w:t>习题 3： 根据</w:t>
      </w:r>
      <w:proofErr w:type="gramStart"/>
      <w:r w:rsidRPr="00F90C47">
        <w:rPr>
          <w:rFonts w:ascii="宋体" w:eastAsia="宋体" w:hAnsi="宋体"/>
        </w:rPr>
        <w:t>玻</w:t>
      </w:r>
      <w:proofErr w:type="gramEnd"/>
      <w:r w:rsidRPr="00F90C47">
        <w:rPr>
          <w:rFonts w:ascii="宋体" w:eastAsia="宋体" w:hAnsi="宋体"/>
        </w:rPr>
        <w:t>尔的氢原子理论，计算氢原子基态电子的轨道半径，并解释其物理意义。</w:t>
      </w:r>
    </w:p>
    <w:p w14:paraId="273E8FC4" w14:textId="77777777" w:rsidR="00DF25E4" w:rsidRPr="00F90C47" w:rsidRDefault="00DF25E4" w:rsidP="00DF25E4">
      <w:pPr>
        <w:rPr>
          <w:rFonts w:ascii="宋体" w:eastAsia="宋体" w:hAnsi="宋体" w:hint="eastAsia"/>
        </w:rPr>
      </w:pPr>
    </w:p>
    <w:p w14:paraId="028C7AF8" w14:textId="3931601F" w:rsidR="00DF25E4" w:rsidRPr="00F90C47" w:rsidRDefault="00DF25E4" w:rsidP="00DF25E4">
      <w:pPr>
        <w:rPr>
          <w:rFonts w:ascii="宋体" w:eastAsia="宋体" w:hAnsi="宋体" w:hint="eastAsia"/>
        </w:rPr>
      </w:pPr>
      <w:r w:rsidRPr="00F90C47">
        <w:rPr>
          <w:rFonts w:ascii="宋体" w:eastAsia="宋体" w:hAnsi="宋体"/>
        </w:rPr>
        <w:t>答案： 根据</w:t>
      </w:r>
      <w:proofErr w:type="gramStart"/>
      <w:r w:rsidRPr="00F90C47">
        <w:rPr>
          <w:rFonts w:ascii="宋体" w:eastAsia="宋体" w:hAnsi="宋体"/>
        </w:rPr>
        <w:t>玻</w:t>
      </w:r>
      <w:proofErr w:type="gramEnd"/>
      <w:r w:rsidRPr="00F90C47">
        <w:rPr>
          <w:rFonts w:ascii="宋体" w:eastAsia="宋体" w:hAnsi="宋体"/>
        </w:rPr>
        <w:t xml:space="preserve">尔模型，氢原子基态（n=1）的轨道半径 </w:t>
      </w:r>
      <w:r w:rsidRPr="00F90C47">
        <w:rPr>
          <w:rFonts w:ascii="宋体" w:eastAsia="宋体" w:hAnsi="宋体" w:hint="eastAsia"/>
        </w:rPr>
        <w:t>r</w:t>
      </w:r>
      <w:r w:rsidRPr="00F90C47">
        <w:rPr>
          <w:rFonts w:ascii="宋体" w:eastAsia="宋体" w:hAnsi="宋体" w:hint="eastAsia"/>
          <w:vertAlign w:val="subscript"/>
        </w:rPr>
        <w:t>1</w:t>
      </w:r>
      <w:r w:rsidRPr="00F90C47">
        <w:rPr>
          <w:rFonts w:ascii="宋体" w:eastAsia="宋体" w:hAnsi="宋体"/>
        </w:rPr>
        <w:t>可由以下公式计算：</w:t>
      </w:r>
    </w:p>
    <w:p w14:paraId="068DE73D" w14:textId="53B6E276" w:rsidR="00FE6E40" w:rsidRPr="00F90C47" w:rsidRDefault="00FE6E40" w:rsidP="00FE6E40">
      <w:pPr>
        <w:jc w:val="center"/>
        <w:rPr>
          <w:rFonts w:ascii="宋体" w:eastAsia="宋体" w:hAnsi="宋体" w:hint="eastAsia"/>
        </w:rPr>
      </w:pPr>
      <w:r w:rsidRPr="00F90C47">
        <w:rPr>
          <w:rFonts w:ascii="宋体" w:eastAsia="宋体" w:hAnsi="宋体"/>
          <w:noProof/>
        </w:rPr>
        <w:drawing>
          <wp:inline distT="0" distB="0" distL="0" distR="0" wp14:anchorId="2A1AA927" wp14:editId="5BD8004D">
            <wp:extent cx="1231900" cy="533400"/>
            <wp:effectExtent l="0" t="0" r="0" b="0"/>
            <wp:docPr id="1236010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10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FC86" w14:textId="45000E99" w:rsidR="00FE6E40" w:rsidRPr="00F90C47" w:rsidRDefault="00FE6E40" w:rsidP="00FE6E40">
      <w:pPr>
        <w:rPr>
          <w:rFonts w:ascii="宋体" w:eastAsia="宋体" w:hAnsi="宋体" w:hint="eastAsia"/>
        </w:rPr>
      </w:pPr>
      <w:r w:rsidRPr="00F90C47">
        <w:rPr>
          <w:rFonts w:ascii="宋体" w:eastAsia="宋体" w:hAnsi="宋体"/>
        </w:rPr>
        <w:t>代入这些常数后，得到</w:t>
      </w:r>
      <w:r w:rsidR="000F1FA2" w:rsidRPr="00F90C47">
        <w:rPr>
          <w:rFonts w:ascii="宋体" w:eastAsia="宋体" w:hAnsi="宋体" w:hint="eastAsia"/>
        </w:rPr>
        <w:t>r</w:t>
      </w:r>
      <w:r w:rsidR="000F1FA2" w:rsidRPr="00F90C47">
        <w:rPr>
          <w:rFonts w:ascii="宋体" w:eastAsia="宋体" w:hAnsi="宋体" w:hint="eastAsia"/>
          <w:vertAlign w:val="subscript"/>
        </w:rPr>
        <w:t>1</w:t>
      </w:r>
      <w:r w:rsidR="000F1FA2" w:rsidRPr="00F90C47">
        <w:rPr>
          <w:rFonts w:ascii="宋体" w:eastAsia="宋体" w:hAnsi="宋体" w:hint="eastAsia"/>
        </w:rPr>
        <w:t>=0.529x10</w:t>
      </w:r>
      <w:r w:rsidR="000F1FA2" w:rsidRPr="00F90C47">
        <w:rPr>
          <w:rFonts w:ascii="宋体" w:eastAsia="宋体" w:hAnsi="宋体" w:hint="eastAsia"/>
          <w:vertAlign w:val="superscript"/>
        </w:rPr>
        <w:t>-10</w:t>
      </w:r>
      <w:r w:rsidR="000F1FA2" w:rsidRPr="00F90C47">
        <w:rPr>
          <w:rFonts w:ascii="宋体" w:eastAsia="宋体" w:hAnsi="宋体" w:hint="eastAsia"/>
        </w:rPr>
        <w:t xml:space="preserve"> 米，</w:t>
      </w:r>
      <w:r w:rsidR="000F1FA2" w:rsidRPr="00F90C47">
        <w:rPr>
          <w:rFonts w:ascii="宋体" w:eastAsia="宋体" w:hAnsi="宋体"/>
        </w:rPr>
        <w:t>即玻尔半径。这个半径代表了基态</w:t>
      </w:r>
      <w:proofErr w:type="gramStart"/>
      <w:r w:rsidR="000F1FA2" w:rsidRPr="00F90C47">
        <w:rPr>
          <w:rFonts w:ascii="宋体" w:eastAsia="宋体" w:hAnsi="宋体"/>
        </w:rPr>
        <w:t>下电子</w:t>
      </w:r>
      <w:proofErr w:type="gramEnd"/>
      <w:r w:rsidR="000F1FA2" w:rsidRPr="00F90C47">
        <w:rPr>
          <w:rFonts w:ascii="宋体" w:eastAsia="宋体" w:hAnsi="宋体"/>
        </w:rPr>
        <w:t>围绕原子核运动的平均距离。</w:t>
      </w:r>
    </w:p>
    <w:p w14:paraId="6E3E3E77" w14:textId="77777777" w:rsidR="000F1FA2" w:rsidRPr="00F90C47" w:rsidRDefault="000F1FA2" w:rsidP="00FE6E40">
      <w:pPr>
        <w:rPr>
          <w:rFonts w:ascii="宋体" w:eastAsia="宋体" w:hAnsi="宋体" w:hint="eastAsia"/>
        </w:rPr>
      </w:pPr>
    </w:p>
    <w:p w14:paraId="4DF81E78" w14:textId="758753A7" w:rsidR="000F1FA2" w:rsidRPr="00F90C47" w:rsidRDefault="000F1FA2" w:rsidP="00FE6E40">
      <w:pPr>
        <w:rPr>
          <w:rFonts w:ascii="宋体" w:eastAsia="宋体" w:hAnsi="宋体" w:hint="eastAsia"/>
        </w:rPr>
      </w:pPr>
      <w:r w:rsidRPr="00F90C47">
        <w:rPr>
          <w:rFonts w:ascii="宋体" w:eastAsia="宋体" w:hAnsi="宋体"/>
        </w:rPr>
        <w:t>习题 4： 请解释弗兰克-赫兹实验的原理，并说明该实验如何验证了能级的量子化。</w:t>
      </w:r>
    </w:p>
    <w:p w14:paraId="35BD9FF9" w14:textId="77777777" w:rsidR="000F1FA2" w:rsidRPr="00F90C47" w:rsidRDefault="000F1FA2" w:rsidP="00FE6E40">
      <w:pPr>
        <w:rPr>
          <w:rFonts w:ascii="宋体" w:eastAsia="宋体" w:hAnsi="宋体" w:hint="eastAsia"/>
        </w:rPr>
      </w:pPr>
    </w:p>
    <w:p w14:paraId="407BE6A7" w14:textId="22AC0687" w:rsidR="000F1FA2" w:rsidRPr="00F90C47" w:rsidRDefault="000F1FA2" w:rsidP="00FE6E40">
      <w:pPr>
        <w:rPr>
          <w:rFonts w:ascii="宋体" w:eastAsia="宋体" w:hAnsi="宋体" w:hint="eastAsia"/>
        </w:rPr>
      </w:pPr>
      <w:r w:rsidRPr="00F90C47">
        <w:rPr>
          <w:rFonts w:ascii="宋体" w:eastAsia="宋体" w:hAnsi="宋体"/>
        </w:rPr>
        <w:t>答案： 弗兰克-赫兹实验通过电子轰击汞原子，观察电子在特定能量下导致的电流减少来验证原子的能级量子化。当电子的能量足够高时，它们</w:t>
      </w:r>
      <w:proofErr w:type="gramStart"/>
      <w:r w:rsidRPr="00F90C47">
        <w:rPr>
          <w:rFonts w:ascii="宋体" w:eastAsia="宋体" w:hAnsi="宋体"/>
        </w:rPr>
        <w:t>可以将汞原子</w:t>
      </w:r>
      <w:proofErr w:type="gramEnd"/>
      <w:r w:rsidRPr="00F90C47">
        <w:rPr>
          <w:rFonts w:ascii="宋体" w:eastAsia="宋体" w:hAnsi="宋体"/>
        </w:rPr>
        <w:t>激发到更高的能级，导致电流减少。这一现象表明原子的能级是量子化的，只有电子具有特定的能量时，才能引起汞原子的跃迁。</w:t>
      </w:r>
    </w:p>
    <w:p w14:paraId="0F87ADDC" w14:textId="77777777" w:rsidR="000F1FA2" w:rsidRPr="00F90C47" w:rsidRDefault="000F1FA2" w:rsidP="00FE6E40">
      <w:pPr>
        <w:rPr>
          <w:rFonts w:ascii="宋体" w:eastAsia="宋体" w:hAnsi="宋体" w:hint="eastAsia"/>
        </w:rPr>
      </w:pPr>
    </w:p>
    <w:p w14:paraId="0FDFE93B" w14:textId="77777777" w:rsidR="000F1FA2" w:rsidRPr="00F90C47" w:rsidRDefault="000F1FA2" w:rsidP="000F1FA2">
      <w:pPr>
        <w:rPr>
          <w:rFonts w:ascii="宋体" w:eastAsia="宋体" w:hAnsi="宋体" w:hint="eastAsia"/>
        </w:rPr>
      </w:pPr>
      <w:r w:rsidRPr="00F90C47">
        <w:rPr>
          <w:rFonts w:ascii="宋体" w:eastAsia="宋体" w:hAnsi="宋体"/>
        </w:rPr>
        <w:t>习题 5： 施特恩-格拉赫实验是如何证明原子角动量量子化的？请描述实验过程和结果。</w:t>
      </w:r>
    </w:p>
    <w:p w14:paraId="3118B172" w14:textId="77777777" w:rsidR="000F1FA2" w:rsidRPr="00F90C47" w:rsidRDefault="000F1FA2" w:rsidP="00FE6E40">
      <w:pPr>
        <w:rPr>
          <w:rFonts w:ascii="宋体" w:eastAsia="宋体" w:hAnsi="宋体" w:hint="eastAsia"/>
        </w:rPr>
      </w:pPr>
    </w:p>
    <w:p w14:paraId="42770220" w14:textId="00399309" w:rsidR="000F1FA2" w:rsidRPr="000F1FA2" w:rsidRDefault="000F1FA2" w:rsidP="00FE6E40">
      <w:pPr>
        <w:rPr>
          <w:rFonts w:ascii="宋体" w:eastAsia="宋体" w:hAnsi="宋体" w:hint="eastAsia"/>
        </w:rPr>
      </w:pPr>
      <w:r w:rsidRPr="00F90C47">
        <w:rPr>
          <w:rFonts w:ascii="宋体" w:eastAsia="宋体" w:hAnsi="宋体"/>
        </w:rPr>
        <w:t>答案： 施特恩-格拉赫实验通过让银原子束穿过不均匀的磁场，观察到原子束分裂成两个离散的轨迹，证明了原子角动量的量子化。在经典物理学中，期望看到的应该是连续的分布，但实验结果显示分离的轨迹，这表明电子的自旋角动量只能取离散的值（量子化）。这证明了角动量的空间取向在外磁场下是量子化的。</w:t>
      </w:r>
    </w:p>
    <w:sectPr w:rsidR="000F1FA2" w:rsidRPr="000F1FA2" w:rsidSect="004F50A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87220F" w14:textId="77777777" w:rsidR="00081CED" w:rsidRDefault="00081CED" w:rsidP="00670DEE">
      <w:pPr>
        <w:rPr>
          <w:rFonts w:hint="eastAsia"/>
        </w:rPr>
      </w:pPr>
      <w:r>
        <w:separator/>
      </w:r>
    </w:p>
  </w:endnote>
  <w:endnote w:type="continuationSeparator" w:id="0">
    <w:p w14:paraId="54AA29B2" w14:textId="77777777" w:rsidR="00081CED" w:rsidRDefault="00081CED" w:rsidP="00670D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599112" w14:textId="77777777" w:rsidR="00081CED" w:rsidRDefault="00081CED" w:rsidP="00670DEE">
      <w:pPr>
        <w:rPr>
          <w:rFonts w:hint="eastAsia"/>
        </w:rPr>
      </w:pPr>
      <w:r>
        <w:separator/>
      </w:r>
    </w:p>
  </w:footnote>
  <w:footnote w:type="continuationSeparator" w:id="0">
    <w:p w14:paraId="6CC665F3" w14:textId="77777777" w:rsidR="00081CED" w:rsidRDefault="00081CED" w:rsidP="00670DE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E4"/>
    <w:rsid w:val="00081CED"/>
    <w:rsid w:val="000F1FA2"/>
    <w:rsid w:val="001873A4"/>
    <w:rsid w:val="004B2660"/>
    <w:rsid w:val="004F50A4"/>
    <w:rsid w:val="00630432"/>
    <w:rsid w:val="00670DEE"/>
    <w:rsid w:val="00704492"/>
    <w:rsid w:val="00794294"/>
    <w:rsid w:val="008145D7"/>
    <w:rsid w:val="0082757A"/>
    <w:rsid w:val="008C4115"/>
    <w:rsid w:val="009C2C7B"/>
    <w:rsid w:val="00DF25E4"/>
    <w:rsid w:val="00F90C47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8CB40"/>
  <w15:chartTrackingRefBased/>
  <w15:docId w15:val="{4136508A-564B-D541-ABAF-79F0E7178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25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5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5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5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5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5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5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5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5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5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25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5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5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5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5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5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5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5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5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5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5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25E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0D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0D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0D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0D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1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Jianan DUAN</dc:creator>
  <cp:keywords/>
  <dc:description/>
  <cp:lastModifiedBy>Chengda Ge</cp:lastModifiedBy>
  <cp:revision>5</cp:revision>
  <dcterms:created xsi:type="dcterms:W3CDTF">2024-09-04T15:49:00Z</dcterms:created>
  <dcterms:modified xsi:type="dcterms:W3CDTF">2024-10-10T07:11:00Z</dcterms:modified>
</cp:coreProperties>
</file>