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FB2E" w14:textId="1A2559CA" w:rsidR="00033CD9" w:rsidRDefault="00033CD9" w:rsidP="0040683D">
      <w:pPr>
        <w:widowControl/>
        <w:shd w:val="clear" w:color="auto" w:fill="FFFFFF"/>
        <w:spacing w:before="100" w:beforeAutospacing="1" w:after="100" w:afterAutospacing="1"/>
        <w:jc w:val="left"/>
        <w:outlineLvl w:val="1"/>
        <w:rPr>
          <w:rFonts w:ascii="Arial" w:eastAsia="宋体" w:hAnsi="Arial" w:cs="Arial"/>
          <w:color w:val="111111"/>
          <w:spacing w:val="1"/>
          <w:kern w:val="0"/>
          <w:sz w:val="24"/>
          <w:szCs w:val="24"/>
        </w:rPr>
      </w:pPr>
      <w:r w:rsidRPr="00033CD9">
        <w:rPr>
          <w:rFonts w:ascii="Arial" w:eastAsia="宋体" w:hAnsi="Arial" w:cs="Arial"/>
          <w:color w:val="111111"/>
          <w:spacing w:val="1"/>
          <w:kern w:val="0"/>
          <w:sz w:val="24"/>
          <w:szCs w:val="24"/>
        </w:rPr>
        <w:t xml:space="preserve">3. </w:t>
      </w:r>
      <w:r w:rsidRPr="00033CD9">
        <w:rPr>
          <w:rFonts w:ascii="Arial" w:eastAsia="宋体" w:hAnsi="Arial" w:cs="Arial"/>
          <w:color w:val="111111"/>
          <w:spacing w:val="1"/>
          <w:kern w:val="0"/>
          <w:sz w:val="24"/>
          <w:szCs w:val="24"/>
        </w:rPr>
        <w:t xml:space="preserve">Follow the service-oriented analysis and service-oriented design stages of the SOA delivery lifecycle to design an </w:t>
      </w:r>
      <w:proofErr w:type="gramStart"/>
      <w:r w:rsidRPr="00033CD9">
        <w:rPr>
          <w:rFonts w:ascii="Arial" w:eastAsia="宋体" w:hAnsi="Arial" w:cs="Arial"/>
          <w:color w:val="111111"/>
          <w:spacing w:val="1"/>
          <w:kern w:val="0"/>
          <w:sz w:val="24"/>
          <w:szCs w:val="24"/>
        </w:rPr>
        <w:t>example services of your choice</w:t>
      </w:r>
      <w:proofErr w:type="gramEnd"/>
      <w:r w:rsidRPr="00033CD9">
        <w:rPr>
          <w:rFonts w:ascii="Arial" w:eastAsia="宋体" w:hAnsi="Arial" w:cs="Arial"/>
          <w:color w:val="111111"/>
          <w:spacing w:val="1"/>
          <w:kern w:val="0"/>
          <w:sz w:val="24"/>
          <w:szCs w:val="24"/>
        </w:rPr>
        <w:t xml:space="preserve"> for Bama Tea.</w:t>
      </w:r>
    </w:p>
    <w:p w14:paraId="25F26B3B" w14:textId="11E1A3AB" w:rsidR="00033CD9" w:rsidRPr="00033CD9" w:rsidRDefault="00033CD9" w:rsidP="00033CD9">
      <w:pPr>
        <w:pStyle w:val="md-end-block"/>
        <w:rPr>
          <w:rFonts w:ascii="Times New Roman" w:eastAsiaTheme="minorEastAsia" w:hAnsi="Times New Roman" w:cs="Times New Roman" w:hint="eastAsia"/>
          <w:kern w:val="2"/>
        </w:rPr>
      </w:pPr>
      <w:r w:rsidRPr="00033CD9">
        <w:rPr>
          <w:rFonts w:ascii="Times New Roman" w:eastAsiaTheme="minorEastAsia" w:hAnsi="Times New Roman" w:cs="Times New Roman"/>
          <w:kern w:val="2"/>
        </w:rPr>
        <w:t>Agile strategy</w:t>
      </w:r>
      <w:r w:rsidRPr="00033CD9">
        <w:rPr>
          <w:rFonts w:ascii="Times New Roman" w:eastAsiaTheme="minorEastAsia" w:hAnsi="Times New Roman" w:cs="Times New Roman"/>
          <w:kern w:val="2"/>
        </w:rPr>
        <w:t xml:space="preserve"> is</w:t>
      </w:r>
      <w:r w:rsidRPr="00033CD9">
        <w:rPr>
          <w:rFonts w:ascii="Times New Roman" w:eastAsiaTheme="minorEastAsia" w:hAnsi="Times New Roman" w:cs="Times New Roman"/>
          <w:kern w:val="2"/>
        </w:rPr>
        <w:t xml:space="preserve"> a combination of top-down and bottom-up approaches</w:t>
      </w:r>
    </w:p>
    <w:p w14:paraId="238661D9" w14:textId="06DD73D1" w:rsidR="0040683D" w:rsidRPr="00033CD9" w:rsidRDefault="0040683D" w:rsidP="00033CD9">
      <w:pPr>
        <w:pStyle w:val="3"/>
        <w:numPr>
          <w:ilvl w:val="0"/>
          <w:numId w:val="7"/>
        </w:numPr>
        <w:spacing w:before="100" w:after="100" w:line="415" w:lineRule="auto"/>
        <w:rPr>
          <w:rFonts w:ascii="Times New Roman" w:hAnsi="Times New Roman" w:cs="Times New Roman"/>
          <w:b w:val="0"/>
          <w:bCs w:val="0"/>
          <w:sz w:val="24"/>
          <w:szCs w:val="24"/>
        </w:rPr>
      </w:pPr>
      <w:r w:rsidRPr="00033CD9">
        <w:rPr>
          <w:rFonts w:ascii="Times New Roman" w:hAnsi="Times New Roman" w:cs="Times New Roman"/>
          <w:b w:val="0"/>
          <w:bCs w:val="0"/>
          <w:sz w:val="24"/>
          <w:szCs w:val="24"/>
        </w:rPr>
        <w:t>Start at the Top: The Global-View</w:t>
      </w:r>
    </w:p>
    <w:p w14:paraId="499BFF92" w14:textId="26272308" w:rsidR="00EC35C2" w:rsidRPr="00033CD9" w:rsidRDefault="00EC35C2" w:rsidP="00033CD9">
      <w:pPr>
        <w:spacing w:line="288" w:lineRule="auto"/>
        <w:ind w:firstLineChars="200" w:firstLine="480"/>
        <w:rPr>
          <w:rFonts w:ascii="Times New Roman" w:hAnsi="Times New Roman" w:cs="Times New Roman" w:hint="eastAsia"/>
          <w:sz w:val="24"/>
          <w:szCs w:val="24"/>
        </w:rPr>
      </w:pPr>
      <w:r w:rsidRPr="00033CD9">
        <w:rPr>
          <w:rFonts w:ascii="Times New Roman" w:hAnsi="Times New Roman" w:cs="Times New Roman"/>
          <w:sz w:val="24"/>
          <w:szCs w:val="24"/>
        </w:rPr>
        <w:t>It's made up of a group of functions represented in a hierarchical map, from the top down. This map will consist of all the functions needed to run this tea chain, such as production, hiring, marketing, supply chain, etc. Each function is decomposed into the high-level processes that make up that function, then each of these high-level processes can be decomposed into more granular ones.</w:t>
      </w:r>
    </w:p>
    <w:p w14:paraId="5251F49E" w14:textId="355E7BDB" w:rsidR="00EC35C2" w:rsidRPr="00033CD9" w:rsidRDefault="00EC35C2" w:rsidP="00033CD9">
      <w:pPr>
        <w:spacing w:line="288" w:lineRule="auto"/>
        <w:ind w:firstLineChars="200" w:firstLine="480"/>
        <w:rPr>
          <w:rFonts w:ascii="Times New Roman" w:hAnsi="Times New Roman" w:cs="Times New Roman"/>
          <w:sz w:val="24"/>
          <w:szCs w:val="24"/>
        </w:rPr>
      </w:pPr>
      <w:r w:rsidRPr="00033CD9">
        <w:rPr>
          <w:rFonts w:ascii="Times New Roman" w:hAnsi="Times New Roman" w:cs="Times New Roman"/>
          <w:sz w:val="24"/>
          <w:szCs w:val="24"/>
        </w:rPr>
        <w:t xml:space="preserve">The </w:t>
      </w:r>
      <w:r w:rsidRPr="00033CD9">
        <w:rPr>
          <w:rFonts w:ascii="Times New Roman" w:hAnsi="Times New Roman" w:cs="Times New Roman"/>
          <w:sz w:val="24"/>
          <w:szCs w:val="24"/>
        </w:rPr>
        <w:t>accounting</w:t>
      </w:r>
      <w:r w:rsidRPr="00033CD9">
        <w:rPr>
          <w:rFonts w:ascii="Times New Roman" w:hAnsi="Times New Roman" w:cs="Times New Roman"/>
          <w:sz w:val="24"/>
          <w:szCs w:val="24"/>
        </w:rPr>
        <w:t xml:space="preserve"> process could be divided into simpler sub-processes such as</w:t>
      </w:r>
      <w:r w:rsidRPr="00033CD9">
        <w:rPr>
          <w:rFonts w:ascii="Times New Roman" w:hAnsi="Times New Roman" w:cs="Times New Roman"/>
          <w:sz w:val="24"/>
          <w:szCs w:val="24"/>
        </w:rPr>
        <w:t xml:space="preserve"> creating </w:t>
      </w:r>
      <w:r w:rsidRPr="00033CD9">
        <w:rPr>
          <w:rFonts w:ascii="Times New Roman" w:hAnsi="Times New Roman" w:cs="Times New Roman"/>
          <w:sz w:val="24"/>
          <w:szCs w:val="24"/>
        </w:rPr>
        <w:t xml:space="preserve">an electronic </w:t>
      </w:r>
      <w:proofErr w:type="gramStart"/>
      <w:r w:rsidRPr="00033CD9">
        <w:rPr>
          <w:rFonts w:ascii="Times New Roman" w:hAnsi="Times New Roman" w:cs="Times New Roman"/>
          <w:sz w:val="24"/>
          <w:szCs w:val="24"/>
        </w:rPr>
        <w:t>invoice</w:t>
      </w:r>
      <w:r w:rsidRPr="00033CD9">
        <w:rPr>
          <w:rFonts w:ascii="Times New Roman" w:hAnsi="Times New Roman" w:cs="Times New Roman"/>
          <w:sz w:val="24"/>
          <w:szCs w:val="24"/>
        </w:rPr>
        <w:t xml:space="preserve"> ,</w:t>
      </w:r>
      <w:proofErr w:type="gramEnd"/>
      <w:r w:rsidR="00357CCA" w:rsidRPr="00033CD9">
        <w:rPr>
          <w:rFonts w:ascii="Times New Roman" w:hAnsi="Times New Roman" w:cs="Times New Roman"/>
          <w:sz w:val="24"/>
          <w:szCs w:val="24"/>
        </w:rPr>
        <w:t xml:space="preserve"> validate </w:t>
      </w:r>
      <w:r w:rsidR="00357CCA" w:rsidRPr="00033CD9">
        <w:rPr>
          <w:rFonts w:ascii="Times New Roman" w:eastAsia="Times New Roman" w:hAnsi="Times New Roman" w:cs="Times New Roman"/>
          <w:color w:val="222222"/>
          <w:sz w:val="24"/>
          <w:szCs w:val="24"/>
          <w:lang w:eastAsia="en-GB"/>
        </w:rPr>
        <w:t>XML document</w:t>
      </w:r>
      <w:r w:rsidR="00357CCA" w:rsidRPr="00033CD9">
        <w:rPr>
          <w:rFonts w:ascii="Times New Roman" w:hAnsi="Times New Roman" w:cs="Times New Roman"/>
          <w:sz w:val="24"/>
          <w:szCs w:val="24"/>
        </w:rPr>
        <w:t xml:space="preserve"> and </w:t>
      </w:r>
      <w:r w:rsidR="00357CCA" w:rsidRPr="00033CD9">
        <w:rPr>
          <w:rFonts w:ascii="Times New Roman" w:eastAsia="Times New Roman" w:hAnsi="Times New Roman" w:cs="Times New Roman"/>
          <w:color w:val="222222"/>
          <w:sz w:val="24"/>
          <w:szCs w:val="24"/>
          <w:lang w:eastAsia="en-GB"/>
        </w:rPr>
        <w:t>metadata check</w:t>
      </w:r>
      <w:r w:rsidR="00357CCA" w:rsidRPr="00033CD9">
        <w:rPr>
          <w:rFonts w:ascii="Times New Roman" w:eastAsia="Times New Roman" w:hAnsi="Times New Roman" w:cs="Times New Roman"/>
          <w:color w:val="222222"/>
          <w:sz w:val="24"/>
          <w:szCs w:val="24"/>
          <w:lang w:eastAsia="en-GB"/>
        </w:rPr>
        <w:t xml:space="preserve">. </w:t>
      </w:r>
      <w:r w:rsidRPr="00033CD9">
        <w:rPr>
          <w:rFonts w:ascii="Times New Roman" w:hAnsi="Times New Roman" w:cs="Times New Roman"/>
          <w:sz w:val="24"/>
          <w:szCs w:val="24"/>
        </w:rPr>
        <w:t xml:space="preserve">Even </w:t>
      </w:r>
      <w:r w:rsidR="00357CCA" w:rsidRPr="00033CD9">
        <w:rPr>
          <w:rFonts w:ascii="Times New Roman" w:hAnsi="Times New Roman" w:cs="Times New Roman"/>
          <w:sz w:val="24"/>
          <w:szCs w:val="24"/>
        </w:rPr>
        <w:t>creating an electronic invoice</w:t>
      </w:r>
      <w:r w:rsidRPr="00033CD9">
        <w:rPr>
          <w:rFonts w:ascii="Times New Roman" w:hAnsi="Times New Roman" w:cs="Times New Roman"/>
          <w:sz w:val="24"/>
          <w:szCs w:val="24"/>
        </w:rPr>
        <w:t xml:space="preserve"> could be divided into even more granular steps, that includes </w:t>
      </w:r>
      <w:r w:rsidR="0040683D" w:rsidRPr="00033CD9">
        <w:rPr>
          <w:rFonts w:ascii="Times New Roman" w:hAnsi="Times New Roman" w:cs="Times New Roman"/>
          <w:sz w:val="24"/>
          <w:szCs w:val="24"/>
        </w:rPr>
        <w:t>assigning a</w:t>
      </w:r>
      <w:r w:rsidR="0040683D" w:rsidRPr="00033CD9">
        <w:rPr>
          <w:rFonts w:ascii="Times New Roman" w:hAnsi="Times New Roman" w:cs="Times New Roman"/>
          <w:sz w:val="24"/>
          <w:szCs w:val="24"/>
        </w:rPr>
        <w:t>ccounting clerk</w:t>
      </w:r>
      <w:r w:rsidRPr="00033CD9">
        <w:rPr>
          <w:rFonts w:ascii="Times New Roman" w:hAnsi="Times New Roman" w:cs="Times New Roman"/>
          <w:sz w:val="24"/>
          <w:szCs w:val="24"/>
        </w:rPr>
        <w:t xml:space="preserve">, ideal storage conditions, etc. </w:t>
      </w:r>
    </w:p>
    <w:p w14:paraId="04C23DA1" w14:textId="697F2284" w:rsidR="0040683D" w:rsidRPr="00033CD9" w:rsidRDefault="0040683D" w:rsidP="00033CD9">
      <w:pPr>
        <w:pStyle w:val="3"/>
        <w:numPr>
          <w:ilvl w:val="0"/>
          <w:numId w:val="7"/>
        </w:numPr>
        <w:spacing w:before="100" w:after="100" w:line="415" w:lineRule="auto"/>
        <w:rPr>
          <w:rFonts w:ascii="Times New Roman" w:hAnsi="Times New Roman" w:cs="Times New Roman"/>
          <w:b w:val="0"/>
          <w:bCs w:val="0"/>
          <w:sz w:val="24"/>
          <w:szCs w:val="24"/>
        </w:rPr>
      </w:pPr>
      <w:r w:rsidRPr="00033CD9">
        <w:rPr>
          <w:rFonts w:ascii="Times New Roman" w:hAnsi="Times New Roman" w:cs="Times New Roman"/>
          <w:b w:val="0"/>
          <w:bCs w:val="0"/>
          <w:sz w:val="24"/>
          <w:szCs w:val="24"/>
        </w:rPr>
        <w:t>Bottom-up</w:t>
      </w:r>
      <w:r w:rsidRPr="00033CD9">
        <w:rPr>
          <w:rFonts w:ascii="Times New Roman" w:hAnsi="Times New Roman" w:cs="Times New Roman"/>
          <w:b w:val="0"/>
          <w:bCs w:val="0"/>
          <w:sz w:val="24"/>
          <w:szCs w:val="24"/>
        </w:rPr>
        <w:t>:</w:t>
      </w:r>
      <w:r w:rsidRPr="00033CD9">
        <w:rPr>
          <w:rFonts w:ascii="Times New Roman" w:hAnsi="Times New Roman" w:cs="Times New Roman"/>
          <w:b w:val="0"/>
          <w:bCs w:val="0"/>
          <w:sz w:val="24"/>
          <w:szCs w:val="24"/>
        </w:rPr>
        <w:t xml:space="preserve"> </w:t>
      </w:r>
      <w:r w:rsidRPr="00033CD9">
        <w:rPr>
          <w:rFonts w:ascii="Times New Roman" w:hAnsi="Times New Roman" w:cs="Times New Roman"/>
          <w:b w:val="0"/>
          <w:bCs w:val="0"/>
          <w:sz w:val="24"/>
          <w:szCs w:val="24"/>
        </w:rPr>
        <w:t>Re-design</w:t>
      </w:r>
    </w:p>
    <w:p w14:paraId="24394B15" w14:textId="327626C7" w:rsidR="00033CD9" w:rsidRDefault="00033CD9" w:rsidP="00033CD9">
      <w:pPr>
        <w:spacing w:line="288" w:lineRule="auto"/>
        <w:ind w:firstLineChars="200" w:firstLine="480"/>
        <w:rPr>
          <w:rFonts w:ascii="Times New Roman" w:hAnsi="Times New Roman" w:cs="Times New Roman"/>
          <w:sz w:val="24"/>
          <w:szCs w:val="24"/>
        </w:rPr>
      </w:pPr>
      <w:r w:rsidRPr="00033CD9">
        <w:rPr>
          <w:rFonts w:ascii="Times New Roman" w:hAnsi="Times New Roman" w:cs="Times New Roman"/>
          <w:sz w:val="24"/>
          <w:szCs w:val="24"/>
        </w:rPr>
        <w:t>A</w:t>
      </w:r>
      <w:r w:rsidRPr="00033CD9">
        <w:rPr>
          <w:rFonts w:ascii="Times New Roman" w:hAnsi="Times New Roman" w:cs="Times New Roman"/>
          <w:sz w:val="24"/>
          <w:szCs w:val="24"/>
        </w:rPr>
        <w:t xml:space="preserve">ddress the need for a cohesive experience flow between the business itself as well as the end </w:t>
      </w:r>
      <w:proofErr w:type="spellStart"/>
      <w:proofErr w:type="gramStart"/>
      <w:r w:rsidRPr="00033CD9">
        <w:rPr>
          <w:rFonts w:ascii="Times New Roman" w:hAnsi="Times New Roman" w:cs="Times New Roman"/>
          <w:sz w:val="24"/>
          <w:szCs w:val="24"/>
        </w:rPr>
        <w:t>users.It's</w:t>
      </w:r>
      <w:proofErr w:type="spellEnd"/>
      <w:proofErr w:type="gramEnd"/>
      <w:r w:rsidRPr="00033CD9">
        <w:rPr>
          <w:rFonts w:ascii="Times New Roman" w:hAnsi="Times New Roman" w:cs="Times New Roman"/>
          <w:sz w:val="24"/>
          <w:szCs w:val="24"/>
        </w:rPr>
        <w:t xml:space="preserve"> a process that pulls from many different sources—like user experience, product management, and marketing—in order to create and optimize powerful experiences that can be delivered seamlessly.</w:t>
      </w:r>
      <w:r w:rsidRPr="00033CD9">
        <w:rPr>
          <w:rFonts w:ascii="Times New Roman" w:hAnsi="Times New Roman" w:cs="Times New Roman"/>
          <w:sz w:val="24"/>
          <w:szCs w:val="24"/>
        </w:rPr>
        <w:t xml:space="preserve"> And re-design, re-develop, re-test, re-deploy from the bottom.</w:t>
      </w:r>
    </w:p>
    <w:p w14:paraId="79BA61A1" w14:textId="03D23D82" w:rsidR="00311287" w:rsidRPr="00033CD9" w:rsidRDefault="00311287" w:rsidP="00311287">
      <w:pPr>
        <w:spacing w:line="288" w:lineRule="auto"/>
        <w:jc w:val="center"/>
        <w:rPr>
          <w:rFonts w:ascii="Times New Roman" w:hAnsi="Times New Roman" w:cs="Times New Roman" w:hint="eastAsia"/>
          <w:sz w:val="24"/>
          <w:szCs w:val="24"/>
        </w:rPr>
      </w:pPr>
      <w:r w:rsidRPr="00311287">
        <w:rPr>
          <w:rFonts w:ascii="Times New Roman" w:hAnsi="Times New Roman" w:cs="Times New Roman"/>
          <w:sz w:val="24"/>
          <w:szCs w:val="24"/>
        </w:rPr>
        <w:drawing>
          <wp:inline distT="0" distB="0" distL="0" distR="0" wp14:anchorId="338E627E" wp14:editId="60CD7CBA">
            <wp:extent cx="4588329" cy="2844366"/>
            <wp:effectExtent l="0" t="0" r="3175" b="0"/>
            <wp:docPr id="1030" name="Picture 6">
              <a:extLst xmlns:a="http://schemas.openxmlformats.org/drawingml/2006/main">
                <a:ext uri="{FF2B5EF4-FFF2-40B4-BE49-F238E27FC236}">
                  <a16:creationId xmlns:a16="http://schemas.microsoft.com/office/drawing/2014/main" id="{B1E40596-4834-4C80-9EBE-2516EAA58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B1E40596-4834-4C80-9EBE-2516EAA581B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2360" cy="2846865"/>
                    </a:xfrm>
                    <a:prstGeom prst="rect">
                      <a:avLst/>
                    </a:prstGeom>
                    <a:noFill/>
                  </pic:spPr>
                </pic:pic>
              </a:graphicData>
            </a:graphic>
          </wp:inline>
        </w:drawing>
      </w:r>
    </w:p>
    <w:p w14:paraId="27DB6B6C" w14:textId="643B09A2" w:rsidR="00033CD9" w:rsidRDefault="00033CD9" w:rsidP="00033CD9">
      <w:pPr>
        <w:spacing w:line="288" w:lineRule="auto"/>
        <w:jc w:val="center"/>
        <w:rPr>
          <w:rFonts w:ascii="Times New Roman" w:hAnsi="Times New Roman" w:cs="Times New Roman" w:hint="eastAsia"/>
          <w:sz w:val="24"/>
          <w:szCs w:val="24"/>
        </w:rPr>
      </w:pPr>
      <w:r w:rsidRPr="009E2C75">
        <w:lastRenderedPageBreak/>
        <w:drawing>
          <wp:inline distT="0" distB="0" distL="0" distR="0" wp14:anchorId="47ED76B3" wp14:editId="1B5979A6">
            <wp:extent cx="3536405" cy="5289914"/>
            <wp:effectExtent l="0" t="0" r="6985" b="6350"/>
            <wp:docPr id="4098" name="Picture 2">
              <a:extLst xmlns:a="http://schemas.openxmlformats.org/drawingml/2006/main">
                <a:ext uri="{FF2B5EF4-FFF2-40B4-BE49-F238E27FC236}">
                  <a16:creationId xmlns:a16="http://schemas.microsoft.com/office/drawing/2014/main" id="{A7082FE7-30BC-4016-9C08-4468217AE2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A7082FE7-30BC-4016-9C08-4468217AE2D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872" cy="5292108"/>
                    </a:xfrm>
                    <a:prstGeom prst="rect">
                      <a:avLst/>
                    </a:prstGeom>
                    <a:noFill/>
                  </pic:spPr>
                </pic:pic>
              </a:graphicData>
            </a:graphic>
          </wp:inline>
        </w:drawing>
      </w:r>
    </w:p>
    <w:p w14:paraId="35096B8F" w14:textId="5830F548" w:rsidR="00033CD9" w:rsidRPr="00033CD9" w:rsidRDefault="00033CD9" w:rsidP="00033CD9">
      <w:pPr>
        <w:widowControl/>
        <w:shd w:val="clear" w:color="auto" w:fill="FFFFFF"/>
        <w:spacing w:before="100" w:beforeAutospacing="1" w:after="100" w:afterAutospacing="1"/>
        <w:jc w:val="left"/>
        <w:outlineLvl w:val="1"/>
        <w:rPr>
          <w:rFonts w:ascii="Arial" w:eastAsia="宋体" w:hAnsi="Arial" w:cs="Arial" w:hint="eastAsia"/>
          <w:color w:val="111111"/>
          <w:spacing w:val="1"/>
          <w:kern w:val="0"/>
          <w:sz w:val="24"/>
          <w:szCs w:val="24"/>
        </w:rPr>
      </w:pPr>
      <w:r>
        <w:rPr>
          <w:rFonts w:ascii="Arial" w:eastAsia="宋体" w:hAnsi="Arial" w:cs="Arial"/>
          <w:color w:val="111111"/>
          <w:spacing w:val="1"/>
          <w:kern w:val="0"/>
          <w:sz w:val="24"/>
          <w:szCs w:val="24"/>
        </w:rPr>
        <w:t xml:space="preserve">4. </w:t>
      </w:r>
      <w:r w:rsidRPr="00033CD9">
        <w:rPr>
          <w:rFonts w:ascii="Arial" w:eastAsia="宋体" w:hAnsi="Arial" w:cs="Arial"/>
          <w:color w:val="111111"/>
          <w:spacing w:val="1"/>
          <w:kern w:val="0"/>
          <w:sz w:val="24"/>
          <w:szCs w:val="24"/>
        </w:rPr>
        <w:t>Suggest suitable development technologies.</w:t>
      </w:r>
    </w:p>
    <w:p w14:paraId="1D9BEB19" w14:textId="338E396E" w:rsidR="00A67993" w:rsidRDefault="00033CD9" w:rsidP="00033CD9">
      <w:pPr>
        <w:spacing w:line="288" w:lineRule="auto"/>
        <w:ind w:firstLineChars="200" w:firstLine="480"/>
        <w:rPr>
          <w:rFonts w:ascii="Times New Roman" w:hAnsi="Times New Roman" w:cs="Times New Roman"/>
          <w:sz w:val="24"/>
          <w:szCs w:val="24"/>
        </w:rPr>
      </w:pPr>
      <w:bookmarkStart w:id="0" w:name="OLE_LINK1"/>
      <w:r w:rsidRPr="00033CD9">
        <w:rPr>
          <w:rFonts w:ascii="Times New Roman" w:hAnsi="Times New Roman" w:cs="Times New Roman"/>
          <w:sz w:val="24"/>
          <w:szCs w:val="24"/>
        </w:rPr>
        <w:t>Establish a global common SOA plan flexible enough to support the dynamics of Bama Tea’s business, by separating business functions from business process flow (the sequence of the business functions to be performed).</w:t>
      </w:r>
    </w:p>
    <w:p w14:paraId="723E0D7F" w14:textId="2FB026C0" w:rsidR="00311287" w:rsidRPr="00033CD9" w:rsidRDefault="00311287" w:rsidP="00033CD9">
      <w:pPr>
        <w:spacing w:line="288"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ry</w:t>
      </w:r>
      <w:r>
        <w:rPr>
          <w:rFonts w:ascii="Times New Roman" w:hAnsi="Times New Roman" w:cs="Times New Roman"/>
          <w:sz w:val="24"/>
          <w:szCs w:val="24"/>
        </w:rPr>
        <w:t xml:space="preserve"> </w:t>
      </w:r>
      <w:r>
        <w:rPr>
          <w:rFonts w:ascii="Times New Roman" w:hAnsi="Times New Roman" w:cs="Times New Roman" w:hint="eastAsia"/>
          <w:sz w:val="24"/>
          <w:szCs w:val="24"/>
        </w:rPr>
        <w:t>to</w:t>
      </w:r>
      <w:r w:rsidRPr="00311287">
        <w:rPr>
          <w:rFonts w:ascii="Times New Roman" w:hAnsi="Times New Roman" w:cs="Times New Roman"/>
          <w:sz w:val="24"/>
          <w:szCs w:val="24"/>
        </w:rPr>
        <w:t xml:space="preserve"> separate the physical locations of business data from those of the business functions using the data, and user interfaces from the business process flow, business functions, and business data</w:t>
      </w:r>
      <w:r>
        <w:rPr>
          <w:rFonts w:ascii="Times New Roman" w:hAnsi="Times New Roman" w:cs="Times New Roman"/>
          <w:sz w:val="24"/>
          <w:szCs w:val="24"/>
        </w:rPr>
        <w:t>.</w:t>
      </w:r>
      <w:bookmarkEnd w:id="0"/>
    </w:p>
    <w:sectPr w:rsidR="00311287" w:rsidRPr="00033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36E4"/>
    <w:multiLevelType w:val="hybridMultilevel"/>
    <w:tmpl w:val="28FC9F72"/>
    <w:lvl w:ilvl="0" w:tplc="6D08311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D722C"/>
    <w:multiLevelType w:val="multilevel"/>
    <w:tmpl w:val="A14EB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89F2457"/>
    <w:multiLevelType w:val="multilevel"/>
    <w:tmpl w:val="456CBF98"/>
    <w:lvl w:ilvl="0">
      <w:start w:val="1"/>
      <w:numFmt w:val="chineseCountingThousand"/>
      <w:pStyle w:val="a"/>
      <w:suff w:val="nothing"/>
      <w:lvlText w:val="%1"/>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8931A3F"/>
    <w:multiLevelType w:val="hybridMultilevel"/>
    <w:tmpl w:val="D5E42EB6"/>
    <w:lvl w:ilvl="0" w:tplc="894A4384">
      <w:start w:val="1"/>
      <w:numFmt w:val="decimal"/>
      <w:pStyle w:val="a2"/>
      <w:lvlText w:val="(%1)"/>
      <w:lvlJc w:val="left"/>
      <w:pPr>
        <w:ind w:left="902" w:hanging="420"/>
      </w:pPr>
      <w:rPr>
        <w:rFonts w:ascii="Times New Roman" w:hAnsi="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69EA0843"/>
    <w:multiLevelType w:val="multilevel"/>
    <w:tmpl w:val="27F2F5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5975372">
    <w:abstractNumId w:val="2"/>
  </w:num>
  <w:num w:numId="2" w16cid:durableId="1513570316">
    <w:abstractNumId w:val="2"/>
  </w:num>
  <w:num w:numId="3" w16cid:durableId="1287196024">
    <w:abstractNumId w:val="2"/>
  </w:num>
  <w:num w:numId="4" w16cid:durableId="631178979">
    <w:abstractNumId w:val="3"/>
  </w:num>
  <w:num w:numId="5" w16cid:durableId="1459954748">
    <w:abstractNumId w:val="2"/>
  </w:num>
  <w:num w:numId="6" w16cid:durableId="1435175210">
    <w:abstractNumId w:val="2"/>
  </w:num>
  <w:num w:numId="7" w16cid:durableId="902763905">
    <w:abstractNumId w:val="0"/>
  </w:num>
  <w:num w:numId="8" w16cid:durableId="1953706951">
    <w:abstractNumId w:val="4"/>
  </w:num>
  <w:num w:numId="9" w16cid:durableId="706413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75"/>
    <w:rsid w:val="00033CD9"/>
    <w:rsid w:val="002E31AC"/>
    <w:rsid w:val="00311287"/>
    <w:rsid w:val="00357CCA"/>
    <w:rsid w:val="00362B21"/>
    <w:rsid w:val="0040683D"/>
    <w:rsid w:val="005D3000"/>
    <w:rsid w:val="00637AE6"/>
    <w:rsid w:val="007040A6"/>
    <w:rsid w:val="00724253"/>
    <w:rsid w:val="008800DE"/>
    <w:rsid w:val="009E2C75"/>
    <w:rsid w:val="00A67993"/>
    <w:rsid w:val="00B15C11"/>
    <w:rsid w:val="00C50334"/>
    <w:rsid w:val="00C72779"/>
    <w:rsid w:val="00EC35C2"/>
    <w:rsid w:val="00FB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0226"/>
  <w15:chartTrackingRefBased/>
  <w15:docId w15:val="{797361BC-1F50-4D6B-A361-33E8ED80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paragraph" w:styleId="2">
    <w:name w:val="heading 2"/>
    <w:basedOn w:val="a3"/>
    <w:link w:val="20"/>
    <w:uiPriority w:val="9"/>
    <w:qFormat/>
    <w:rsid w:val="0040683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3"/>
    <w:next w:val="a3"/>
    <w:link w:val="30"/>
    <w:uiPriority w:val="9"/>
    <w:unhideWhenUsed/>
    <w:qFormat/>
    <w:rsid w:val="00033CD9"/>
    <w:pPr>
      <w:keepNext/>
      <w:keepLines/>
      <w:spacing w:before="260" w:after="260" w:line="416" w:lineRule="auto"/>
      <w:outlineLvl w:val="2"/>
    </w:pPr>
    <w:rPr>
      <w:b/>
      <w:bCs/>
      <w:sz w:val="32"/>
      <w:szCs w:val="32"/>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0">
    <w:name w:val="二级标题"/>
    <w:link w:val="a7"/>
    <w:qFormat/>
    <w:rsid w:val="00724253"/>
    <w:pPr>
      <w:numPr>
        <w:ilvl w:val="1"/>
        <w:numId w:val="6"/>
      </w:numPr>
      <w:spacing w:beforeLines="30" w:before="30" w:afterLines="30" w:after="30"/>
    </w:pPr>
    <w:rPr>
      <w:rFonts w:ascii="Times New Roman" w:eastAsia="宋体" w:hAnsi="Times New Roman"/>
      <w:b/>
      <w:sz w:val="24"/>
    </w:rPr>
  </w:style>
  <w:style w:type="character" w:customStyle="1" w:styleId="a7">
    <w:name w:val="二级标题 字符"/>
    <w:basedOn w:val="a4"/>
    <w:link w:val="a0"/>
    <w:rsid w:val="00637AE6"/>
    <w:rPr>
      <w:rFonts w:ascii="Times New Roman" w:eastAsia="宋体" w:hAnsi="Times New Roman"/>
      <w:b/>
      <w:sz w:val="24"/>
    </w:rPr>
  </w:style>
  <w:style w:type="paragraph" w:customStyle="1" w:styleId="a1">
    <w:name w:val="三级标题"/>
    <w:link w:val="a8"/>
    <w:qFormat/>
    <w:rsid w:val="00724253"/>
    <w:pPr>
      <w:numPr>
        <w:ilvl w:val="2"/>
        <w:numId w:val="6"/>
      </w:numPr>
      <w:spacing w:beforeLines="30" w:before="30" w:afterLines="30" w:after="30"/>
    </w:pPr>
    <w:rPr>
      <w:rFonts w:ascii="Times New Roman" w:eastAsia="宋体" w:hAnsi="Times New Roman"/>
      <w:b/>
      <w:sz w:val="24"/>
    </w:rPr>
  </w:style>
  <w:style w:type="character" w:customStyle="1" w:styleId="a8">
    <w:name w:val="三级标题 字符"/>
    <w:basedOn w:val="a7"/>
    <w:link w:val="a1"/>
    <w:rsid w:val="00637AE6"/>
    <w:rPr>
      <w:rFonts w:ascii="Times New Roman" w:eastAsia="宋体" w:hAnsi="Times New Roman"/>
      <w:b/>
      <w:sz w:val="24"/>
    </w:rPr>
  </w:style>
  <w:style w:type="paragraph" w:customStyle="1" w:styleId="a">
    <w:name w:val="一级标题"/>
    <w:link w:val="a9"/>
    <w:autoRedefine/>
    <w:qFormat/>
    <w:rsid w:val="00724253"/>
    <w:pPr>
      <w:numPr>
        <w:numId w:val="1"/>
      </w:numPr>
      <w:spacing w:beforeLines="50" w:before="50" w:afterLines="50" w:after="50"/>
      <w:jc w:val="center"/>
    </w:pPr>
    <w:rPr>
      <w:rFonts w:ascii="Times New Roman" w:eastAsia="宋体" w:hAnsi="Times New Roman"/>
      <w:b/>
      <w:sz w:val="28"/>
    </w:rPr>
  </w:style>
  <w:style w:type="character" w:customStyle="1" w:styleId="a9">
    <w:name w:val="一级标题 字符"/>
    <w:basedOn w:val="a4"/>
    <w:link w:val="a"/>
    <w:rsid w:val="00724253"/>
    <w:rPr>
      <w:rFonts w:ascii="Times New Roman" w:eastAsia="宋体" w:hAnsi="Times New Roman"/>
      <w:b/>
      <w:sz w:val="28"/>
    </w:rPr>
  </w:style>
  <w:style w:type="paragraph" w:customStyle="1" w:styleId="aa">
    <w:name w:val="表题注"/>
    <w:qFormat/>
    <w:rsid w:val="00637AE6"/>
    <w:pPr>
      <w:spacing w:beforeLines="50" w:before="50"/>
      <w:ind w:firstLine="482"/>
      <w:jc w:val="center"/>
    </w:pPr>
    <w:rPr>
      <w:rFonts w:ascii="Times New Roman" w:eastAsia="宋体" w:hAnsi="Times New Roman"/>
    </w:rPr>
  </w:style>
  <w:style w:type="paragraph" w:customStyle="1" w:styleId="ab">
    <w:name w:val="不缩进正文"/>
    <w:link w:val="ac"/>
    <w:qFormat/>
    <w:rsid w:val="005D3000"/>
    <w:pPr>
      <w:spacing w:line="288" w:lineRule="auto"/>
    </w:pPr>
    <w:rPr>
      <w:rFonts w:ascii="Times New Roman" w:eastAsia="宋体" w:hAnsi="Times New Roman"/>
      <w:sz w:val="24"/>
    </w:rPr>
  </w:style>
  <w:style w:type="paragraph" w:customStyle="1" w:styleId="ad">
    <w:name w:val="建模正文"/>
    <w:link w:val="ae"/>
    <w:qFormat/>
    <w:rsid w:val="005D3000"/>
    <w:pPr>
      <w:adjustRightInd w:val="0"/>
      <w:snapToGrid w:val="0"/>
      <w:spacing w:line="288" w:lineRule="auto"/>
      <w:ind w:firstLineChars="200" w:firstLine="200"/>
    </w:pPr>
    <w:rPr>
      <w:rFonts w:ascii="Times New Roman" w:eastAsia="宋体" w:hAnsi="Times New Roman"/>
      <w:sz w:val="24"/>
    </w:rPr>
  </w:style>
  <w:style w:type="character" w:customStyle="1" w:styleId="ae">
    <w:name w:val="建模正文 字符"/>
    <w:basedOn w:val="a4"/>
    <w:link w:val="ad"/>
    <w:rsid w:val="005D3000"/>
    <w:rPr>
      <w:rFonts w:ascii="Times New Roman" w:eastAsia="宋体" w:hAnsi="Times New Roman"/>
      <w:sz w:val="24"/>
    </w:rPr>
  </w:style>
  <w:style w:type="paragraph" w:customStyle="1" w:styleId="af">
    <w:name w:val="居中正文"/>
    <w:link w:val="af0"/>
    <w:qFormat/>
    <w:rsid w:val="00637AE6"/>
    <w:pPr>
      <w:jc w:val="center"/>
    </w:pPr>
    <w:rPr>
      <w:rFonts w:ascii="Times New Roman" w:eastAsia="宋体" w:hAnsi="Times New Roman"/>
      <w:sz w:val="24"/>
    </w:rPr>
  </w:style>
  <w:style w:type="character" w:customStyle="1" w:styleId="af0">
    <w:name w:val="居中正文 字符"/>
    <w:basedOn w:val="a4"/>
    <w:link w:val="af"/>
    <w:rsid w:val="00637AE6"/>
    <w:rPr>
      <w:rFonts w:ascii="Times New Roman" w:eastAsia="宋体" w:hAnsi="Times New Roman"/>
      <w:sz w:val="24"/>
    </w:rPr>
  </w:style>
  <w:style w:type="paragraph" w:customStyle="1" w:styleId="af1">
    <w:name w:val="图题注"/>
    <w:link w:val="af2"/>
    <w:qFormat/>
    <w:rsid w:val="00637AE6"/>
    <w:pPr>
      <w:spacing w:afterLines="50" w:after="50"/>
      <w:jc w:val="center"/>
    </w:pPr>
    <w:rPr>
      <w:rFonts w:ascii="Times New Roman" w:eastAsia="宋体" w:hAnsi="Times New Roman" w:cstheme="majorBidi"/>
      <w:sz w:val="20"/>
      <w:szCs w:val="20"/>
    </w:rPr>
  </w:style>
  <w:style w:type="character" w:customStyle="1" w:styleId="af2">
    <w:name w:val="图题注 字符"/>
    <w:basedOn w:val="a4"/>
    <w:link w:val="af1"/>
    <w:rsid w:val="00637AE6"/>
    <w:rPr>
      <w:rFonts w:ascii="Times New Roman" w:eastAsia="宋体" w:hAnsi="Times New Roman" w:cstheme="majorBidi"/>
      <w:sz w:val="20"/>
      <w:szCs w:val="20"/>
    </w:rPr>
  </w:style>
  <w:style w:type="paragraph" w:customStyle="1" w:styleId="af3">
    <w:name w:val="实验报告正文"/>
    <w:autoRedefine/>
    <w:qFormat/>
    <w:rsid w:val="00FB4EFB"/>
    <w:pPr>
      <w:spacing w:line="288" w:lineRule="auto"/>
      <w:ind w:firstLineChars="200" w:firstLine="200"/>
    </w:pPr>
    <w:rPr>
      <w:rFonts w:ascii="Times New Roman" w:eastAsia="宋体" w:hAnsi="Times New Roman"/>
      <w:sz w:val="24"/>
    </w:rPr>
  </w:style>
  <w:style w:type="paragraph" w:customStyle="1" w:styleId="a2">
    <w:name w:val="报告正文"/>
    <w:autoRedefine/>
    <w:qFormat/>
    <w:rsid w:val="002E31AC"/>
    <w:pPr>
      <w:numPr>
        <w:numId w:val="4"/>
      </w:numPr>
      <w:snapToGrid w:val="0"/>
      <w:spacing w:line="288" w:lineRule="auto"/>
    </w:pPr>
    <w:rPr>
      <w:rFonts w:ascii="Times New Roman" w:eastAsia="宋体" w:hAnsi="Times New Roman"/>
      <w:sz w:val="24"/>
    </w:rPr>
  </w:style>
  <w:style w:type="character" w:customStyle="1" w:styleId="ac">
    <w:name w:val="不缩进正文 字符"/>
    <w:basedOn w:val="a4"/>
    <w:link w:val="ab"/>
    <w:rsid w:val="005D3000"/>
    <w:rPr>
      <w:rFonts w:ascii="Times New Roman" w:eastAsia="宋体" w:hAnsi="Times New Roman"/>
      <w:sz w:val="24"/>
    </w:rPr>
  </w:style>
  <w:style w:type="paragraph" w:customStyle="1" w:styleId="af4">
    <w:name w:val="代码"/>
    <w:link w:val="af5"/>
    <w:autoRedefine/>
    <w:qFormat/>
    <w:rsid w:val="00C72779"/>
    <w:pPr>
      <w:spacing w:line="288" w:lineRule="auto"/>
    </w:pPr>
    <w:rPr>
      <w:rFonts w:ascii="Consolas" w:hAnsi="Consolas"/>
      <w:sz w:val="24"/>
    </w:rPr>
  </w:style>
  <w:style w:type="character" w:customStyle="1" w:styleId="af5">
    <w:name w:val="代码 字符"/>
    <w:basedOn w:val="a4"/>
    <w:link w:val="af4"/>
    <w:rsid w:val="00C72779"/>
    <w:rPr>
      <w:rFonts w:ascii="Consolas" w:hAnsi="Consolas"/>
      <w:sz w:val="24"/>
    </w:rPr>
  </w:style>
  <w:style w:type="character" w:customStyle="1" w:styleId="20">
    <w:name w:val="标题 2 字符"/>
    <w:basedOn w:val="a4"/>
    <w:link w:val="2"/>
    <w:uiPriority w:val="9"/>
    <w:rsid w:val="0040683D"/>
    <w:rPr>
      <w:rFonts w:ascii="宋体" w:eastAsia="宋体" w:hAnsi="宋体" w:cs="宋体"/>
      <w:b/>
      <w:bCs/>
      <w:kern w:val="0"/>
      <w:sz w:val="36"/>
      <w:szCs w:val="36"/>
    </w:rPr>
  </w:style>
  <w:style w:type="character" w:customStyle="1" w:styleId="mntl-sc-block-headingtext">
    <w:name w:val="mntl-sc-block-heading__text"/>
    <w:basedOn w:val="a4"/>
    <w:rsid w:val="0040683D"/>
  </w:style>
  <w:style w:type="character" w:customStyle="1" w:styleId="30">
    <w:name w:val="标题 3 字符"/>
    <w:basedOn w:val="a4"/>
    <w:link w:val="3"/>
    <w:uiPriority w:val="9"/>
    <w:rsid w:val="00033CD9"/>
    <w:rPr>
      <w:b/>
      <w:bCs/>
      <w:sz w:val="32"/>
      <w:szCs w:val="32"/>
    </w:rPr>
  </w:style>
  <w:style w:type="paragraph" w:customStyle="1" w:styleId="md-list-item">
    <w:name w:val="md-list-item"/>
    <w:basedOn w:val="a3"/>
    <w:rsid w:val="00033CD9"/>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3"/>
    <w:rsid w:val="00033CD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4"/>
    <w:rsid w:val="00033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0316">
      <w:bodyDiv w:val="1"/>
      <w:marLeft w:val="0"/>
      <w:marRight w:val="0"/>
      <w:marTop w:val="0"/>
      <w:marBottom w:val="0"/>
      <w:divBdr>
        <w:top w:val="none" w:sz="0" w:space="0" w:color="auto"/>
        <w:left w:val="none" w:sz="0" w:space="0" w:color="auto"/>
        <w:bottom w:val="none" w:sz="0" w:space="0" w:color="auto"/>
        <w:right w:val="none" w:sz="0" w:space="0" w:color="auto"/>
      </w:divBdr>
    </w:div>
    <w:div w:id="631600878">
      <w:bodyDiv w:val="1"/>
      <w:marLeft w:val="0"/>
      <w:marRight w:val="0"/>
      <w:marTop w:val="0"/>
      <w:marBottom w:val="0"/>
      <w:divBdr>
        <w:top w:val="none" w:sz="0" w:space="0" w:color="auto"/>
        <w:left w:val="none" w:sz="0" w:space="0" w:color="auto"/>
        <w:bottom w:val="none" w:sz="0" w:space="0" w:color="auto"/>
        <w:right w:val="none" w:sz="0" w:space="0" w:color="auto"/>
      </w:divBdr>
    </w:div>
    <w:div w:id="959725616">
      <w:bodyDiv w:val="1"/>
      <w:marLeft w:val="0"/>
      <w:marRight w:val="0"/>
      <w:marTop w:val="0"/>
      <w:marBottom w:val="0"/>
      <w:divBdr>
        <w:top w:val="none" w:sz="0" w:space="0" w:color="auto"/>
        <w:left w:val="none" w:sz="0" w:space="0" w:color="auto"/>
        <w:bottom w:val="none" w:sz="0" w:space="0" w:color="auto"/>
        <w:right w:val="none" w:sz="0" w:space="0" w:color="auto"/>
      </w:divBdr>
    </w:div>
    <w:div w:id="11950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怡文</dc:creator>
  <cp:keywords/>
  <dc:description/>
  <cp:lastModifiedBy>怡文</cp:lastModifiedBy>
  <cp:revision>1</cp:revision>
  <dcterms:created xsi:type="dcterms:W3CDTF">2022-05-08T03:24:00Z</dcterms:created>
  <dcterms:modified xsi:type="dcterms:W3CDTF">2022-05-08T03:54:00Z</dcterms:modified>
</cp:coreProperties>
</file>