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F335" w14:textId="166267CC" w:rsidR="001A20A8" w:rsidRDefault="00B97800">
      <w:r>
        <w:rPr>
          <w:rFonts w:hint="eastAsia"/>
        </w:rPr>
        <w:t>ir</w:t>
      </w:r>
      <w:r>
        <w:t>-hw03</w:t>
      </w:r>
    </w:p>
    <w:p w14:paraId="5834B694" w14:textId="794D31D1" w:rsidR="00B97800" w:rsidRDefault="00B97800"/>
    <w:p w14:paraId="217D07E7" w14:textId="2C0997C7" w:rsidR="00B97800" w:rsidRDefault="00B97800" w:rsidP="00B97800">
      <w:pPr>
        <w:pStyle w:val="a3"/>
        <w:numPr>
          <w:ilvl w:val="0"/>
          <w:numId w:val="1"/>
        </w:numPr>
        <w:ind w:firstLineChars="0"/>
      </w:pPr>
      <w:r>
        <w:t>SVD</w:t>
      </w:r>
    </w:p>
    <w:p w14:paraId="2568441B" w14:textId="428BE52F" w:rsidR="00B97800" w:rsidRDefault="00B97800" w:rsidP="00B97800">
      <w:r>
        <w:rPr>
          <w:noProof/>
        </w:rPr>
        <w:drawing>
          <wp:inline distT="0" distB="0" distL="0" distR="0" wp14:anchorId="4C51DE7C" wp14:editId="0F4E6D7E">
            <wp:extent cx="5265420" cy="745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246070C" wp14:editId="7C6ED26F">
            <wp:extent cx="526542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78"/>
                    <a:stretch/>
                  </pic:blipFill>
                  <pic:spPr bwMode="auto">
                    <a:xfrm>
                      <a:off x="0" y="0"/>
                      <a:ext cx="52654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1578" w14:textId="14D64C87" w:rsidR="00B97800" w:rsidRDefault="00B97800" w:rsidP="00B97800"/>
    <w:p w14:paraId="7C428532" w14:textId="43AB0AFA" w:rsidR="00B97800" w:rsidRDefault="00B97800" w:rsidP="00B97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什么是PCA？PCA与SVD的区别是什么？</w:t>
      </w:r>
    </w:p>
    <w:p w14:paraId="7540B1DE" w14:textId="44F80D72" w:rsidR="00A46D69" w:rsidRPr="00C52A0C" w:rsidRDefault="00B97800" w:rsidP="00C52A0C">
      <w:r w:rsidRPr="00B97800">
        <w:t>PCA（Principal Component Analysis） 是一种常见的数据分析方式，常用于高维数据的降维，可用于提取数据的主要特征分量。</w:t>
      </w:r>
      <w:r w:rsidR="00A46D69" w:rsidRPr="00A46D69">
        <w:rPr>
          <w:rFonts w:hint="eastAsia"/>
        </w:rPr>
        <w:t>给定</w:t>
      </w:r>
      <m:oMath>
        <m:r>
          <w:rPr>
            <w:rFonts w:ascii="Cambria Math" w:hAnsi="Cambria Math" w:hint="eastAsia"/>
          </w:rPr>
          <m:t>m</m:t>
        </m:r>
      </m:oMath>
      <w:proofErr w:type="gramStart"/>
      <w:r w:rsidR="00A46D69" w:rsidRPr="00A46D69">
        <w:t>个</w:t>
      </w:r>
      <w:proofErr w:type="gramEnd"/>
      <w:r w:rsidR="00A46D69" w:rsidRPr="00A46D69">
        <w:t xml:space="preserve"> </w:t>
      </w:r>
      <m:oMath>
        <m:r>
          <w:rPr>
            <w:rFonts w:ascii="Cambria Math" w:hAnsi="Cambria Math"/>
          </w:rPr>
          <m:t>n</m:t>
        </m:r>
      </m:oMath>
      <w:r w:rsidR="00A46D69" w:rsidRPr="00A46D69">
        <w:t>维样本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A46D69" w:rsidRPr="00A46D69">
        <w:t>，通过变换</w:t>
      </w:r>
      <m:oMath>
        <m:r>
          <w:rPr>
            <w:rFonts w:ascii="Cambria Math" w:hAnsi="Cambria Math"/>
          </w:rPr>
          <m:t>y=Px</m:t>
        </m:r>
      </m:oMath>
      <w:r w:rsidR="00A46D69" w:rsidRPr="00A46D69">
        <w:t xml:space="preserve"> (其中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k×n</m:t>
            </m:r>
          </m:sub>
        </m:sSub>
      </m:oMath>
      <w:r w:rsidR="00A46D69" w:rsidRPr="00A46D69">
        <w:t>为变换矩阵)，将样本从</w:t>
      </w:r>
      <m:oMath>
        <m:r>
          <w:rPr>
            <w:rFonts w:ascii="Cambria Math" w:hAnsi="Cambria Math" w:hint="eastAsia"/>
          </w:rPr>
          <m:t>n</m:t>
        </m:r>
      </m:oMath>
      <w:r w:rsidR="00A46D69" w:rsidRPr="00A46D69">
        <w:t>维降到</w:t>
      </w:r>
      <m:oMath>
        <m:r>
          <w:rPr>
            <w:rFonts w:ascii="Cambria Math" w:hAnsi="Cambria Math"/>
          </w:rPr>
          <m:t>k</m:t>
        </m:r>
      </m:oMath>
      <w:r w:rsidR="00A46D69" w:rsidRPr="00A46D69">
        <w:t>维，同时最大程度的减少</w:t>
      </w:r>
      <w:proofErr w:type="gramStart"/>
      <w:r w:rsidR="00A46D69" w:rsidRPr="00A46D69">
        <w:t>降维带来</w:t>
      </w:r>
      <w:proofErr w:type="gramEnd"/>
      <w:r w:rsidR="00A46D69" w:rsidRPr="00A46D69">
        <w:t>的信息损失。</w:t>
      </w:r>
      <w:r w:rsidRPr="00B97800">
        <w:rPr>
          <w:rFonts w:hint="eastAsia"/>
        </w:rPr>
        <w:t>其目标</w:t>
      </w:r>
      <w:r w:rsidR="00C52A0C">
        <w:rPr>
          <w:rFonts w:hint="eastAsia"/>
        </w:rPr>
        <w:t>是：（1）</w:t>
      </w:r>
      <w:proofErr w:type="gramStart"/>
      <w:r w:rsidR="00C52A0C">
        <w:rPr>
          <w:rFonts w:hint="eastAsia"/>
        </w:rPr>
        <w:t>降维后</w:t>
      </w:r>
      <w:proofErr w:type="gramEnd"/>
      <w:r w:rsidR="00C52A0C">
        <w:rPr>
          <w:rFonts w:hint="eastAsia"/>
        </w:rPr>
        <w:t>的各个维度之间相互独立，即去除</w:t>
      </w:r>
      <w:proofErr w:type="gramStart"/>
      <w:r w:rsidR="00C52A0C">
        <w:rPr>
          <w:rFonts w:hint="eastAsia"/>
        </w:rPr>
        <w:t>降维之前</w:t>
      </w:r>
      <w:proofErr w:type="gramEnd"/>
      <w:r w:rsidR="00C52A0C">
        <w:rPr>
          <w:rFonts w:hint="eastAsia"/>
        </w:rPr>
        <w:t>样本</w:t>
      </w:r>
      <w:r w:rsidR="00C52A0C">
        <w:t>各个维度之间的相关性。</w:t>
      </w:r>
      <w:r w:rsidR="00C52A0C">
        <w:rPr>
          <w:rFonts w:hint="eastAsia"/>
        </w:rPr>
        <w:t>（2）</w:t>
      </w:r>
      <w:r w:rsidR="00C52A0C">
        <w:rPr>
          <w:rFonts w:hint="eastAsia"/>
        </w:rPr>
        <w:t>最大程度保持</w:t>
      </w:r>
      <w:proofErr w:type="gramStart"/>
      <w:r w:rsidR="00C52A0C">
        <w:rPr>
          <w:rFonts w:hint="eastAsia"/>
        </w:rPr>
        <w:t>降维后</w:t>
      </w:r>
      <w:proofErr w:type="gramEnd"/>
      <w:r w:rsidR="00C52A0C">
        <w:rPr>
          <w:rFonts w:hint="eastAsia"/>
        </w:rPr>
        <w:t>的每个维</w:t>
      </w:r>
      <w:proofErr w:type="gramStart"/>
      <w:r w:rsidR="00C52A0C">
        <w:rPr>
          <w:rFonts w:hint="eastAsia"/>
        </w:rPr>
        <w:t>度数据</w:t>
      </w:r>
      <w:proofErr w:type="gramEnd"/>
      <w:r w:rsidR="00C52A0C">
        <w:rPr>
          <w:rFonts w:hint="eastAsia"/>
        </w:rPr>
        <w:t>的多样性，即最大化每个维度内的方差</w:t>
      </w:r>
    </w:p>
    <w:p w14:paraId="3997D503" w14:textId="77777777" w:rsidR="00A46D69" w:rsidRDefault="00A46D69" w:rsidP="00F85FFF"/>
    <w:p w14:paraId="28098657" w14:textId="77777777" w:rsidR="00A46D69" w:rsidRDefault="00A46D69" w:rsidP="00F85FFF"/>
    <w:p w14:paraId="0E227F81" w14:textId="32F908C0" w:rsidR="00A46D69" w:rsidRDefault="00A46D69" w:rsidP="00A46D69">
      <w:pPr>
        <w:rPr>
          <w:rFonts w:hint="eastAsia"/>
        </w:rPr>
      </w:pPr>
      <w:r>
        <w:rPr>
          <w:rFonts w:hint="eastAsia"/>
        </w:rPr>
        <w:t>区别：</w:t>
      </w:r>
    </w:p>
    <w:p w14:paraId="3824A7B0" w14:textId="6F0FB988" w:rsidR="00A46D69" w:rsidRDefault="00C52A0C" w:rsidP="00F85FFF">
      <w:r>
        <w:rPr>
          <w:rFonts w:hint="eastAsia"/>
        </w:rPr>
        <w:t>首先，必须明确PCA和SVD是两个不同的概念。PCA的目的是</w:t>
      </w:r>
      <w:r w:rsidRPr="00A46D69">
        <w:t>通过变换</w:t>
      </w:r>
      <m:oMath>
        <m:r>
          <w:rPr>
            <w:rFonts w:ascii="Cambria Math" w:hAnsi="Cambria Math"/>
          </w:rPr>
          <m:t>y=Px</m:t>
        </m:r>
      </m:oMath>
      <w:r w:rsidRPr="00A46D69">
        <w:t xml:space="preserve"> (其中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k×n</m:t>
            </m:r>
          </m:sub>
        </m:sSub>
      </m:oMath>
      <w:r w:rsidRPr="00A46D69">
        <w:t>为变换矩阵)</w:t>
      </w:r>
      <w:r w:rsidR="007C227C">
        <w:rPr>
          <w:rFonts w:hint="eastAsia"/>
        </w:rPr>
        <w:t>,实现样本的降维</w:t>
      </w:r>
      <w:r>
        <w:rPr>
          <w:rFonts w:hint="eastAsia"/>
        </w:rPr>
        <w:t>；而SVD</w:t>
      </w:r>
      <w:r w:rsidR="007C227C">
        <w:rPr>
          <w:rFonts w:hint="eastAsia"/>
        </w:rPr>
        <w:t>是将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7C227C">
        <w:rPr>
          <w:rFonts w:hint="eastAsia"/>
        </w:rPr>
        <w:t>分解为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m×m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n×n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C227C">
        <w:rPr>
          <w:rFonts w:hint="eastAsia"/>
        </w:rPr>
        <w:t>，二者的直接目的不同。</w:t>
      </w:r>
    </w:p>
    <w:p w14:paraId="067DC9D6" w14:textId="3AE70AEC" w:rsidR="00F85FFF" w:rsidRDefault="00A46D69" w:rsidP="00F85FFF">
      <w:r>
        <w:rPr>
          <w:rFonts w:hint="eastAsia"/>
        </w:rPr>
        <w:t>但是，</w:t>
      </w:r>
      <w:r w:rsidR="007C227C">
        <w:rPr>
          <w:rFonts w:hint="eastAsia"/>
        </w:rPr>
        <w:t>在标准做法中，</w:t>
      </w:r>
      <w:r w:rsidR="00015366" w:rsidRPr="00015366">
        <w:t xml:space="preserve">PCA </w:t>
      </w:r>
      <w:r w:rsidR="00C52A0C">
        <w:rPr>
          <w:rFonts w:hint="eastAsia"/>
        </w:rPr>
        <w:t>关键在于</w:t>
      </w:r>
      <w:r w:rsidR="00015366" w:rsidRPr="00015366">
        <w:t>对协方差矩阵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="00015366" w:rsidRPr="00015366">
        <w:t xml:space="preserve">进行特征值分解； SVD </w:t>
      </w:r>
      <w:r w:rsidR="00C52A0C">
        <w:rPr>
          <w:rFonts w:hint="eastAsia"/>
        </w:rPr>
        <w:t>关键在于</w:t>
      </w:r>
      <w:r w:rsidR="00015366" w:rsidRPr="00015366">
        <w:t>是</w:t>
      </w:r>
      <w:r w:rsidRPr="00015366">
        <w:t>对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015366" w:rsidRPr="00015366">
        <w:t>进行特征值分解。两者</w:t>
      </w:r>
      <w:r>
        <w:rPr>
          <w:rFonts w:hint="eastAsia"/>
        </w:rPr>
        <w:t>在计算的过程中有许多相似的地方。</w:t>
      </w:r>
      <w:r w:rsidR="00C52A0C">
        <w:rPr>
          <w:rFonts w:hint="eastAsia"/>
        </w:rPr>
        <w:t>如果取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√m </m:t>
            </m:r>
          </m:den>
        </m:f>
      </m:oMath>
      <w:r w:rsidR="00C52A0C">
        <w:rPr>
          <w:rFonts w:hint="eastAsia"/>
        </w:rPr>
        <w:t>，则二者等价</w:t>
      </w:r>
      <w:r w:rsidR="007C227C">
        <w:rPr>
          <w:rFonts w:hint="eastAsia"/>
        </w:rPr>
        <w:t>。</w:t>
      </w:r>
    </w:p>
    <w:p w14:paraId="4C9AD00F" w14:textId="4FB6D2E4" w:rsidR="007C227C" w:rsidRDefault="007C227C" w:rsidP="00F85FFF">
      <w:pPr>
        <w:rPr>
          <w:rFonts w:hint="eastAsia"/>
        </w:rPr>
      </w:pPr>
      <w:r>
        <w:rPr>
          <w:rFonts w:hint="eastAsia"/>
        </w:rPr>
        <w:t>另外，一方面，SVD也同样常常作为</w:t>
      </w:r>
      <w:proofErr w:type="gramStart"/>
      <w:r>
        <w:rPr>
          <w:rFonts w:hint="eastAsia"/>
        </w:rPr>
        <w:t>一种降维的</w:t>
      </w:r>
      <w:proofErr w:type="gramEnd"/>
      <w:r>
        <w:rPr>
          <w:rFonts w:hint="eastAsia"/>
        </w:rPr>
        <w:t>方法；另一方面，由于矩阵维度高，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计算</w:t>
      </w:r>
      <w:r w:rsidR="00745942">
        <w:rPr>
          <w:rFonts w:hint="eastAsia"/>
        </w:rPr>
        <w:t>量大，特征分解</w:t>
      </w:r>
      <w:r>
        <w:rPr>
          <w:rFonts w:hint="eastAsia"/>
        </w:rPr>
        <w:t>效率</w:t>
      </w:r>
      <w:r w:rsidR="00745942">
        <w:rPr>
          <w:rFonts w:hint="eastAsia"/>
        </w:rPr>
        <w:t>较</w:t>
      </w:r>
      <w:r>
        <w:rPr>
          <w:rFonts w:hint="eastAsia"/>
        </w:rPr>
        <w:t>低，而SVD</w:t>
      </w:r>
      <w:r w:rsidR="00745942">
        <w:rPr>
          <w:rFonts w:hint="eastAsia"/>
        </w:rPr>
        <w:t>有更高效的求解法，可以避免计算该项。事实上，基于这些好处，</w:t>
      </w:r>
      <w:r>
        <w:rPr>
          <w:rFonts w:hint="eastAsia"/>
        </w:rPr>
        <w:t>PCA</w:t>
      </w:r>
      <w:r w:rsidR="00745942">
        <w:rPr>
          <w:rFonts w:hint="eastAsia"/>
        </w:rPr>
        <w:t>可以</w:t>
      </w:r>
      <w:r>
        <w:rPr>
          <w:rFonts w:hint="eastAsia"/>
        </w:rPr>
        <w:t>转化为SVD</w:t>
      </w:r>
      <w:r w:rsidR="00745942">
        <w:rPr>
          <w:rFonts w:hint="eastAsia"/>
        </w:rPr>
        <w:t>求解。</w:t>
      </w:r>
    </w:p>
    <w:sectPr w:rsidR="007C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46306"/>
    <w:multiLevelType w:val="hybridMultilevel"/>
    <w:tmpl w:val="5C6633F0"/>
    <w:lvl w:ilvl="0" w:tplc="0338B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0"/>
    <w:rsid w:val="00015366"/>
    <w:rsid w:val="00055FE2"/>
    <w:rsid w:val="001A20A8"/>
    <w:rsid w:val="00722E2F"/>
    <w:rsid w:val="00745942"/>
    <w:rsid w:val="007C227C"/>
    <w:rsid w:val="00A46D69"/>
    <w:rsid w:val="00B97800"/>
    <w:rsid w:val="00C52A0C"/>
    <w:rsid w:val="00C70B22"/>
    <w:rsid w:val="00DF4E3A"/>
    <w:rsid w:val="00F8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C4BE"/>
  <w15:chartTrackingRefBased/>
  <w15:docId w15:val="{6FE0E787-4144-4C81-82C6-19F95362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0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6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1</cp:revision>
  <dcterms:created xsi:type="dcterms:W3CDTF">2020-07-07T14:32:00Z</dcterms:created>
  <dcterms:modified xsi:type="dcterms:W3CDTF">2020-07-07T15:17:00Z</dcterms:modified>
</cp:coreProperties>
</file>