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E6CD8" w14:textId="3034820B" w:rsidR="00914CB8" w:rsidRDefault="00914CB8" w:rsidP="00914CB8">
      <w:pPr>
        <w:tabs>
          <w:tab w:val="left" w:pos="230"/>
        </w:tabs>
        <w:jc w:val="left"/>
        <w:rPr>
          <w:rFonts w:ascii="宋体" w:eastAsia="宋体" w:hAnsi="宋体"/>
          <w:b/>
          <w:bCs/>
          <w:sz w:val="18"/>
          <w:szCs w:val="18"/>
        </w:rPr>
      </w:pPr>
      <w:r w:rsidRPr="00914CB8">
        <w:rPr>
          <w:rFonts w:ascii="宋体" w:eastAsia="宋体" w:hAnsi="宋体" w:hint="eastAsia"/>
          <w:b/>
          <w:bCs/>
          <w:sz w:val="18"/>
          <w:szCs w:val="18"/>
        </w:rPr>
        <w:t>尊敬的老师，亲爱的同学们：</w:t>
      </w:r>
    </w:p>
    <w:p w14:paraId="21B9688A" w14:textId="696DBA6F" w:rsidR="00914CB8" w:rsidRDefault="00914CB8" w:rsidP="00914CB8">
      <w:pPr>
        <w:tabs>
          <w:tab w:val="left" w:pos="230"/>
        </w:tabs>
        <w:ind w:firstLineChars="200" w:firstLine="361"/>
        <w:jc w:val="left"/>
        <w:rPr>
          <w:rFonts w:ascii="宋体" w:eastAsia="宋体" w:hAnsi="宋体"/>
          <w:b/>
          <w:bCs/>
          <w:sz w:val="18"/>
          <w:szCs w:val="18"/>
        </w:rPr>
      </w:pPr>
      <w:r>
        <w:rPr>
          <w:rFonts w:ascii="宋体" w:eastAsia="宋体" w:hAnsi="宋体" w:hint="eastAsia"/>
          <w:b/>
          <w:bCs/>
          <w:sz w:val="18"/>
          <w:szCs w:val="18"/>
        </w:rPr>
        <w:t>大家好！</w:t>
      </w:r>
    </w:p>
    <w:p w14:paraId="11FE5F2B" w14:textId="3F2D4404" w:rsidR="00914CB8" w:rsidRDefault="00914CB8" w:rsidP="00294B74">
      <w:pPr>
        <w:tabs>
          <w:tab w:val="left" w:pos="230"/>
        </w:tabs>
        <w:ind w:firstLine="370"/>
        <w:rPr>
          <w:rFonts w:ascii="宋体" w:eastAsia="宋体" w:hAnsi="宋体"/>
          <w:b/>
          <w:bCs/>
          <w:sz w:val="18"/>
          <w:szCs w:val="18"/>
        </w:rPr>
      </w:pPr>
      <w:r>
        <w:rPr>
          <w:rFonts w:ascii="宋体" w:eastAsia="宋体" w:hAnsi="宋体" w:hint="eastAsia"/>
          <w:b/>
          <w:bCs/>
          <w:sz w:val="18"/>
          <w:szCs w:val="18"/>
        </w:rPr>
        <w:t>今天很荣幸来在各位面前进行这次PPT Presentation。其他的小组啊，其实基本上都是对单独的能源种类进行阐述与介绍，而我们小组与众不同的地方是什么呢？是ppt做得很</w:t>
      </w:r>
      <w:proofErr w:type="gramStart"/>
      <w:r>
        <w:rPr>
          <w:rFonts w:ascii="宋体" w:eastAsia="宋体" w:hAnsi="宋体" w:hint="eastAsia"/>
          <w:b/>
          <w:bCs/>
          <w:sz w:val="18"/>
          <w:szCs w:val="18"/>
        </w:rPr>
        <w:t>炫</w:t>
      </w:r>
      <w:proofErr w:type="gramEnd"/>
      <w:r>
        <w:rPr>
          <w:rFonts w:ascii="宋体" w:eastAsia="宋体" w:hAnsi="宋体" w:hint="eastAsia"/>
          <w:b/>
          <w:bCs/>
          <w:sz w:val="18"/>
          <w:szCs w:val="18"/>
        </w:rPr>
        <w:t>、</w:t>
      </w:r>
      <w:proofErr w:type="gramStart"/>
      <w:r>
        <w:rPr>
          <w:rFonts w:ascii="宋体" w:eastAsia="宋体" w:hAnsi="宋体" w:hint="eastAsia"/>
          <w:b/>
          <w:bCs/>
          <w:sz w:val="18"/>
          <w:szCs w:val="18"/>
        </w:rPr>
        <w:t>很</w:t>
      </w:r>
      <w:proofErr w:type="gramEnd"/>
      <w:r>
        <w:rPr>
          <w:rFonts w:ascii="宋体" w:eastAsia="宋体" w:hAnsi="宋体" w:hint="eastAsia"/>
          <w:b/>
          <w:bCs/>
          <w:sz w:val="18"/>
          <w:szCs w:val="18"/>
        </w:rPr>
        <w:t>酷么？我自己还是有一定的自知之明的，也就那么一回事吧。我们要讲的是</w:t>
      </w:r>
      <w:r>
        <w:rPr>
          <w:rFonts w:ascii="宋体" w:eastAsia="宋体" w:hAnsi="宋体"/>
          <w:b/>
          <w:bCs/>
          <w:sz w:val="18"/>
          <w:szCs w:val="18"/>
        </w:rPr>
        <w:t>…</w:t>
      </w:r>
      <w:r>
        <w:rPr>
          <w:rFonts w:ascii="宋体" w:eastAsia="宋体" w:hAnsi="宋体" w:hint="eastAsia"/>
          <w:b/>
          <w:bCs/>
          <w:sz w:val="18"/>
          <w:szCs w:val="18"/>
        </w:rPr>
        <w:t>这个，此遗产非彼遗产，引号，消极危害。因为这个课题的话题分门别类实在太多</w:t>
      </w:r>
      <w:r w:rsidR="00294B74">
        <w:rPr>
          <w:rFonts w:ascii="宋体" w:eastAsia="宋体" w:hAnsi="宋体" w:hint="eastAsia"/>
          <w:b/>
          <w:bCs/>
          <w:sz w:val="18"/>
          <w:szCs w:val="18"/>
        </w:rPr>
        <w:t>，得讲到猴年马月，讲到我们自己都变成“化石遗产”恐怕才能讲完。所以我们只截取其中</w:t>
      </w:r>
      <w:proofErr w:type="gramStart"/>
      <w:r w:rsidR="00294B74">
        <w:rPr>
          <w:rFonts w:ascii="宋体" w:eastAsia="宋体" w:hAnsi="宋体" w:hint="eastAsia"/>
          <w:b/>
          <w:bCs/>
          <w:sz w:val="18"/>
          <w:szCs w:val="18"/>
        </w:rPr>
        <w:t>一</w:t>
      </w:r>
      <w:proofErr w:type="gramEnd"/>
      <w:r w:rsidR="00294B74">
        <w:rPr>
          <w:rFonts w:ascii="宋体" w:eastAsia="宋体" w:hAnsi="宋体" w:hint="eastAsia"/>
          <w:b/>
          <w:bCs/>
          <w:sz w:val="18"/>
          <w:szCs w:val="18"/>
        </w:rPr>
        <w:t>小部分来向大家展示，这充实的1</w:t>
      </w:r>
      <w:r w:rsidR="00294B74">
        <w:rPr>
          <w:rFonts w:ascii="宋体" w:eastAsia="宋体" w:hAnsi="宋体"/>
          <w:b/>
          <w:bCs/>
          <w:sz w:val="18"/>
          <w:szCs w:val="18"/>
        </w:rPr>
        <w:t>5</w:t>
      </w:r>
      <w:r w:rsidR="00294B74">
        <w:rPr>
          <w:rFonts w:ascii="宋体" w:eastAsia="宋体" w:hAnsi="宋体" w:hint="eastAsia"/>
          <w:b/>
          <w:bCs/>
          <w:sz w:val="18"/>
          <w:szCs w:val="18"/>
        </w:rPr>
        <w:t>分钟（可能不到）也就不经意间过去了，至于我们截取的是什么</w:t>
      </w:r>
      <w:r w:rsidR="00294B74">
        <w:rPr>
          <w:rFonts w:ascii="宋体" w:eastAsia="宋体" w:hAnsi="宋体"/>
          <w:b/>
          <w:bCs/>
          <w:sz w:val="18"/>
          <w:szCs w:val="18"/>
        </w:rPr>
        <w:t>…</w:t>
      </w:r>
    </w:p>
    <w:p w14:paraId="6D49B18C" w14:textId="70C83C13" w:rsidR="00294B74" w:rsidRDefault="00B813A9" w:rsidP="00294B74">
      <w:pPr>
        <w:tabs>
          <w:tab w:val="left" w:pos="230"/>
        </w:tabs>
        <w:ind w:firstLine="370"/>
        <w:rPr>
          <w:rFonts w:ascii="宋体" w:eastAsia="宋体" w:hAnsi="宋体" w:hint="eastAsia"/>
          <w:b/>
          <w:bCs/>
          <w:sz w:val="18"/>
          <w:szCs w:val="18"/>
        </w:rPr>
      </w:pPr>
      <w:r>
        <w:rPr>
          <w:rFonts w:ascii="宋体" w:eastAsia="宋体" w:hAnsi="宋体" w:hint="eastAsia"/>
          <w:b/>
          <w:bCs/>
          <w:sz w:val="18"/>
          <w:szCs w:val="18"/>
        </w:rPr>
        <w:t>7</w:t>
      </w:r>
      <w:r>
        <w:rPr>
          <w:rFonts w:ascii="宋体" w:eastAsia="宋体" w:hAnsi="宋体"/>
          <w:b/>
          <w:bCs/>
          <w:sz w:val="18"/>
          <w:szCs w:val="18"/>
        </w:rPr>
        <w:t>.1.1</w:t>
      </w:r>
      <w:proofErr w:type="gramStart"/>
      <w:r w:rsidR="002416F0">
        <w:rPr>
          <w:rFonts w:ascii="宋体" w:eastAsia="宋体" w:hAnsi="宋体" w:hint="eastAsia"/>
          <w:b/>
          <w:bCs/>
          <w:sz w:val="18"/>
          <w:szCs w:val="18"/>
        </w:rPr>
        <w:t>不</w:t>
      </w:r>
      <w:proofErr w:type="gramEnd"/>
      <w:r w:rsidR="002416F0">
        <w:rPr>
          <w:rFonts w:ascii="宋体" w:eastAsia="宋体" w:hAnsi="宋体" w:hint="eastAsia"/>
          <w:b/>
          <w:bCs/>
          <w:sz w:val="18"/>
          <w:szCs w:val="18"/>
        </w:rPr>
        <w:t>平等性和外部成本</w:t>
      </w:r>
    </w:p>
    <w:p w14:paraId="34751F8A" w14:textId="46948396" w:rsidR="00B813A9" w:rsidRDefault="00B813A9" w:rsidP="00294B74">
      <w:pPr>
        <w:tabs>
          <w:tab w:val="left" w:pos="230"/>
        </w:tabs>
        <w:ind w:firstLine="370"/>
        <w:rPr>
          <w:rFonts w:ascii="宋体" w:eastAsia="宋体" w:hAnsi="宋体"/>
          <w:b/>
          <w:bCs/>
          <w:sz w:val="18"/>
          <w:szCs w:val="18"/>
        </w:rPr>
      </w:pPr>
      <w:r>
        <w:rPr>
          <w:rFonts w:ascii="宋体" w:eastAsia="宋体" w:hAnsi="宋体" w:hint="eastAsia"/>
          <w:b/>
          <w:bCs/>
          <w:sz w:val="18"/>
          <w:szCs w:val="18"/>
        </w:rPr>
        <w:t>毫无疑问，近几十年来矿物燃料的大规模开发显著推升了地球上数百万人口的生活水平，然而全人类中有幸享受到这一福利的个人和团体却十分有限。</w:t>
      </w:r>
    </w:p>
    <w:p w14:paraId="104AA4FF" w14:textId="77777777" w:rsidR="002416F0" w:rsidRDefault="00B813A9" w:rsidP="002416F0">
      <w:pPr>
        <w:tabs>
          <w:tab w:val="left" w:pos="230"/>
        </w:tabs>
        <w:ind w:firstLine="370"/>
        <w:rPr>
          <w:rFonts w:ascii="宋体" w:eastAsia="宋体" w:hAnsi="宋体"/>
          <w:b/>
          <w:bCs/>
          <w:sz w:val="18"/>
          <w:szCs w:val="18"/>
        </w:rPr>
      </w:pPr>
      <w:r>
        <w:rPr>
          <w:rFonts w:ascii="宋体" w:eastAsia="宋体" w:hAnsi="宋体" w:hint="eastAsia"/>
          <w:b/>
          <w:bCs/>
          <w:sz w:val="18"/>
          <w:szCs w:val="18"/>
        </w:rPr>
        <w:t>有一点不容忽略</w:t>
      </w:r>
      <w:r w:rsidR="00B45833" w:rsidRPr="00B45833">
        <w:rPr>
          <w:rFonts w:ascii="宋体" w:eastAsia="宋体" w:hAnsi="宋体" w:hint="eastAsia"/>
          <w:b/>
          <w:bCs/>
          <w:sz w:val="18"/>
          <w:szCs w:val="18"/>
        </w:rPr>
        <w:t>，煤炭、石油、天然气的开发利用实际上是把岩石圈中的资源转化为生物圈中的废物，而且不同程度地影响了自然环境和人类健康。由于上述影响没有体现到能源价格或技术成本上，因此我们称之为外部成本或外部性。这种外部成本既包括了即期、短期影响，也包含了长期影响。短期影响主要产生</w:t>
      </w:r>
      <w:r w:rsidR="002416F0">
        <w:rPr>
          <w:rFonts w:ascii="宋体" w:eastAsia="宋体" w:hAnsi="宋体" w:hint="eastAsia"/>
          <w:b/>
          <w:bCs/>
          <w:sz w:val="18"/>
          <w:szCs w:val="18"/>
        </w:rPr>
        <w:t>于</w:t>
      </w:r>
      <w:r w:rsidR="00B45833" w:rsidRPr="00B45833">
        <w:rPr>
          <w:rFonts w:ascii="宋体" w:eastAsia="宋体" w:hAnsi="宋体"/>
          <w:b/>
          <w:bCs/>
          <w:sz w:val="18"/>
          <w:szCs w:val="18"/>
        </w:rPr>
        <w:t>能源的勘探、提取、运输、配送、利用过程，例如煤炭矿井事故和石油海上泄漏事件;长期影响则是随着时间推移和空间变换而对子孙后代和整个宇宙所造成</w:t>
      </w:r>
      <w:r w:rsidR="002416F0">
        <w:rPr>
          <w:rFonts w:ascii="宋体" w:eastAsia="宋体" w:hAnsi="宋体" w:hint="eastAsia"/>
          <w:b/>
          <w:bCs/>
          <w:sz w:val="18"/>
          <w:szCs w:val="18"/>
        </w:rPr>
        <w:t>的</w:t>
      </w:r>
      <w:r w:rsidR="00B45833" w:rsidRPr="00B45833">
        <w:rPr>
          <w:rFonts w:ascii="宋体" w:eastAsia="宋体" w:hAnsi="宋体"/>
          <w:b/>
          <w:bCs/>
          <w:sz w:val="18"/>
          <w:szCs w:val="18"/>
        </w:rPr>
        <w:t>影响，例如垃圾长期储存、大气污染蔓延或碳循环模式改变所引发的气候变化等。关注化石能源使用所产生的长期外部性更</w:t>
      </w:r>
      <w:r w:rsidR="00B45833" w:rsidRPr="00B45833">
        <w:rPr>
          <w:rFonts w:ascii="宋体" w:eastAsia="宋体" w:hAnsi="宋体" w:hint="eastAsia"/>
          <w:b/>
          <w:bCs/>
          <w:sz w:val="18"/>
          <w:szCs w:val="18"/>
        </w:rPr>
        <w:t>多的是出于道义上的责任，因为受影响群体是我们的后代，他们未曾享受</w:t>
      </w:r>
      <w:proofErr w:type="gramStart"/>
      <w:r w:rsidR="00B45833" w:rsidRPr="00B45833">
        <w:rPr>
          <w:rFonts w:ascii="宋体" w:eastAsia="宋体" w:hAnsi="宋体" w:hint="eastAsia"/>
          <w:b/>
          <w:bCs/>
          <w:sz w:val="18"/>
          <w:szCs w:val="18"/>
        </w:rPr>
        <w:t>过丰富</w:t>
      </w:r>
      <w:proofErr w:type="gramEnd"/>
      <w:r w:rsidR="00B45833" w:rsidRPr="00B45833">
        <w:rPr>
          <w:rFonts w:ascii="宋体" w:eastAsia="宋体" w:hAnsi="宋体" w:hint="eastAsia"/>
          <w:b/>
          <w:bCs/>
          <w:sz w:val="18"/>
          <w:szCs w:val="18"/>
        </w:rPr>
        <w:t>能源创造出的种种福利。</w:t>
      </w:r>
      <w:r w:rsidR="00B45833" w:rsidRPr="00B45833">
        <w:rPr>
          <w:rFonts w:ascii="宋体" w:eastAsia="宋体" w:hAnsi="宋体"/>
          <w:b/>
          <w:bCs/>
          <w:sz w:val="18"/>
          <w:szCs w:val="18"/>
        </w:rPr>
        <w:t xml:space="preserve"> </w:t>
      </w:r>
    </w:p>
    <w:p w14:paraId="1D631CE7" w14:textId="77777777" w:rsidR="002416F0" w:rsidRDefault="00B45833" w:rsidP="002416F0">
      <w:pPr>
        <w:tabs>
          <w:tab w:val="left" w:pos="230"/>
        </w:tabs>
        <w:ind w:firstLine="370"/>
        <w:rPr>
          <w:rFonts w:ascii="宋体" w:eastAsia="宋体" w:hAnsi="宋体"/>
          <w:b/>
          <w:bCs/>
          <w:sz w:val="18"/>
          <w:szCs w:val="18"/>
        </w:rPr>
      </w:pPr>
      <w:r w:rsidRPr="00B45833">
        <w:rPr>
          <w:rFonts w:ascii="宋体" w:eastAsia="宋体" w:hAnsi="宋体"/>
          <w:b/>
          <w:bCs/>
          <w:sz w:val="18"/>
          <w:szCs w:val="18"/>
        </w:rPr>
        <w:t>7.1.2 货币化成本</w:t>
      </w:r>
      <w:r w:rsidRPr="00B45833">
        <w:rPr>
          <w:rFonts w:ascii="宋体" w:eastAsia="宋体" w:hAnsi="宋体"/>
          <w:b/>
          <w:bCs/>
          <w:sz w:val="18"/>
          <w:szCs w:val="18"/>
        </w:rPr>
        <w:cr/>
        <w:t>经济手段衡量能源体系的危害是一个极为复杂且饱受争议的话题，而且具体方法有待持续优化和改进。最近，有机构针对当今能源体系隐藏价格进行</w:t>
      </w:r>
      <w:r w:rsidR="002416F0">
        <w:rPr>
          <w:rFonts w:ascii="宋体" w:eastAsia="宋体" w:hAnsi="宋体" w:hint="eastAsia"/>
          <w:b/>
          <w:bCs/>
          <w:sz w:val="18"/>
          <w:szCs w:val="18"/>
        </w:rPr>
        <w:t>过一</w:t>
      </w:r>
      <w:r w:rsidRPr="00B45833">
        <w:rPr>
          <w:rFonts w:ascii="宋体" w:eastAsia="宋体" w:hAnsi="宋体"/>
          <w:b/>
          <w:bCs/>
          <w:sz w:val="18"/>
          <w:szCs w:val="18"/>
        </w:rPr>
        <w:t>次评估，评估以矿物燃料的生产开发为对象，结果显示仅在美国每年就会对</w:t>
      </w:r>
      <w:r w:rsidR="002416F0">
        <w:rPr>
          <w:rFonts w:ascii="宋体" w:eastAsia="宋体" w:hAnsi="宋体" w:hint="eastAsia"/>
          <w:b/>
          <w:bCs/>
          <w:sz w:val="18"/>
          <w:szCs w:val="18"/>
        </w:rPr>
        <w:t>人体健</w:t>
      </w:r>
      <w:r w:rsidRPr="00B45833">
        <w:rPr>
          <w:rFonts w:ascii="宋体" w:eastAsia="宋体" w:hAnsi="宋体"/>
          <w:b/>
          <w:bCs/>
          <w:sz w:val="18"/>
          <w:szCs w:val="18"/>
        </w:rPr>
        <w:t>康和其他非气候部门带来价值1200亿美元的损害，而这一间接成本并没有到能源价格之中。研究发现，这1200亿美元的损害几乎全部与电力和运输业相关（分别为630亿美元和560亿美元）</w:t>
      </w:r>
      <w:r w:rsidRPr="00B45833">
        <w:rPr>
          <w:rFonts w:ascii="宋体" w:eastAsia="宋体" w:hAnsi="宋体" w:hint="eastAsia"/>
          <w:b/>
          <w:bCs/>
          <w:sz w:val="18"/>
          <w:szCs w:val="18"/>
        </w:rPr>
        <w:t>。需要强调的是，这一数字未将气</w:t>
      </w:r>
      <w:proofErr w:type="gramStart"/>
      <w:r w:rsidRPr="00B45833">
        <w:rPr>
          <w:rFonts w:ascii="宋体" w:eastAsia="宋体" w:hAnsi="宋体" w:hint="eastAsia"/>
          <w:b/>
          <w:bCs/>
          <w:sz w:val="18"/>
          <w:szCs w:val="18"/>
        </w:rPr>
        <w:t>医</w:t>
      </w:r>
      <w:proofErr w:type="gramEnd"/>
      <w:r w:rsidRPr="00B45833">
        <w:rPr>
          <w:rFonts w:ascii="宋体" w:eastAsia="宋体" w:hAnsi="宋体" w:hint="eastAsia"/>
          <w:b/>
          <w:bCs/>
          <w:sz w:val="18"/>
          <w:szCs w:val="18"/>
        </w:rPr>
        <w:t>变化的影响纳入其中，而仅是气候成本一项预计就将达到</w:t>
      </w:r>
      <w:r w:rsidRPr="00B45833">
        <w:rPr>
          <w:rFonts w:ascii="宋体" w:eastAsia="宋体" w:hAnsi="宋体"/>
          <w:b/>
          <w:bCs/>
          <w:sz w:val="18"/>
          <w:szCs w:val="18"/>
        </w:rPr>
        <w:t>70亿～7000亿美元。</w:t>
      </w:r>
      <w:r w:rsidRPr="00B45833">
        <w:rPr>
          <w:rFonts w:ascii="宋体" w:eastAsia="宋体" w:hAnsi="宋体"/>
          <w:b/>
          <w:bCs/>
          <w:sz w:val="18"/>
          <w:szCs w:val="18"/>
        </w:rPr>
        <w:cr/>
      </w:r>
      <w:r w:rsidR="002416F0">
        <w:rPr>
          <w:rFonts w:ascii="宋体" w:eastAsia="宋体" w:hAnsi="宋体"/>
          <w:b/>
          <w:bCs/>
          <w:sz w:val="18"/>
          <w:szCs w:val="18"/>
        </w:rPr>
        <w:t xml:space="preserve">    </w:t>
      </w:r>
      <w:r w:rsidR="002416F0" w:rsidRPr="002416F0">
        <w:rPr>
          <w:rFonts w:ascii="宋体" w:eastAsia="宋体" w:hAnsi="宋体" w:hint="eastAsia"/>
          <w:b/>
          <w:bCs/>
          <w:sz w:val="18"/>
          <w:szCs w:val="18"/>
        </w:rPr>
        <w:t>军事需要是现代能源体系中外部性最大、最无法计量的一个领域。即使在和平时期，政府仍然需要巨大的开支用以保障跨洋石油运输安全、维持世界经济运行。每年美国政府都会向中东地区的一些阿拉伯国家提供几十亿美元的经济援助。有一点是不容置疑的，这就是石油是导致波斯湾地区</w:t>
      </w:r>
      <w:r w:rsidR="002416F0" w:rsidRPr="002416F0">
        <w:rPr>
          <w:rFonts w:ascii="宋体" w:eastAsia="宋体" w:hAnsi="宋体"/>
          <w:b/>
          <w:bCs/>
          <w:sz w:val="18"/>
          <w:szCs w:val="18"/>
        </w:rPr>
        <w:t xml:space="preserve"> 20世纪90年代初开始战乱</w:t>
      </w:r>
      <w:r w:rsidR="002416F0">
        <w:rPr>
          <w:rFonts w:ascii="宋体" w:eastAsia="宋体" w:hAnsi="宋体" w:hint="eastAsia"/>
          <w:b/>
          <w:bCs/>
          <w:sz w:val="18"/>
          <w:szCs w:val="18"/>
        </w:rPr>
        <w:t>并</w:t>
      </w:r>
      <w:r w:rsidR="002416F0" w:rsidRPr="002416F0">
        <w:rPr>
          <w:rFonts w:ascii="宋体" w:eastAsia="宋体" w:hAnsi="宋体"/>
          <w:b/>
          <w:bCs/>
          <w:sz w:val="18"/>
          <w:szCs w:val="18"/>
        </w:rPr>
        <w:t xml:space="preserve">造成巨大经济损失和人员伤亡的主要原因。简而言之，我们必须为能源使用导致的战争损失和战后重建付出沉重的代价（见第4章 BOX）。 </w:t>
      </w:r>
    </w:p>
    <w:p w14:paraId="229CC4E6" w14:textId="77777777" w:rsidR="002416F0" w:rsidRDefault="002416F0" w:rsidP="002416F0">
      <w:pPr>
        <w:tabs>
          <w:tab w:val="left" w:pos="230"/>
        </w:tabs>
        <w:ind w:firstLine="370"/>
        <w:rPr>
          <w:rFonts w:ascii="宋体" w:eastAsia="宋体" w:hAnsi="宋体"/>
          <w:b/>
          <w:bCs/>
          <w:sz w:val="18"/>
          <w:szCs w:val="18"/>
        </w:rPr>
      </w:pPr>
      <w:r w:rsidRPr="002416F0">
        <w:rPr>
          <w:rFonts w:ascii="宋体" w:eastAsia="宋体" w:hAnsi="宋体"/>
          <w:b/>
          <w:bCs/>
          <w:sz w:val="18"/>
          <w:szCs w:val="18"/>
        </w:rPr>
        <w:t>7.1.3 间接影响</w:t>
      </w:r>
      <w:r w:rsidRPr="002416F0">
        <w:rPr>
          <w:rFonts w:ascii="宋体" w:eastAsia="宋体" w:hAnsi="宋体"/>
          <w:b/>
          <w:bCs/>
          <w:sz w:val="18"/>
          <w:szCs w:val="18"/>
        </w:rPr>
        <w:cr/>
      </w:r>
      <w:r>
        <w:rPr>
          <w:rFonts w:ascii="宋体" w:eastAsia="宋体" w:hAnsi="宋体" w:hint="eastAsia"/>
          <w:b/>
          <w:bCs/>
          <w:sz w:val="18"/>
          <w:szCs w:val="18"/>
        </w:rPr>
        <w:t>提到矿</w:t>
      </w:r>
      <w:r w:rsidRPr="002416F0">
        <w:rPr>
          <w:rFonts w:ascii="宋体" w:eastAsia="宋体" w:hAnsi="宋体"/>
          <w:b/>
          <w:bCs/>
          <w:sz w:val="18"/>
          <w:szCs w:val="18"/>
        </w:rPr>
        <w:t>物燃料的间接负面影响，我们可以列举出大量内容，尽管有的影响十</w:t>
      </w:r>
      <w:r>
        <w:rPr>
          <w:rFonts w:ascii="宋体" w:eastAsia="宋体" w:hAnsi="宋体" w:hint="eastAsia"/>
          <w:b/>
          <w:bCs/>
          <w:sz w:val="18"/>
          <w:szCs w:val="18"/>
        </w:rPr>
        <w:t>分微妙，但</w:t>
      </w:r>
      <w:r w:rsidRPr="002416F0">
        <w:rPr>
          <w:rFonts w:ascii="宋体" w:eastAsia="宋体" w:hAnsi="宋体"/>
          <w:b/>
          <w:bCs/>
          <w:sz w:val="18"/>
          <w:szCs w:val="18"/>
        </w:rPr>
        <w:t>只要深究</w:t>
      </w:r>
      <w:r w:rsidRPr="002416F0">
        <w:rPr>
          <w:rFonts w:ascii="宋体" w:eastAsia="宋体" w:hAnsi="宋体" w:hint="eastAsia"/>
          <w:b/>
          <w:bCs/>
          <w:sz w:val="18"/>
          <w:szCs w:val="18"/>
        </w:rPr>
        <w:t>下去就会找到其中的关联。以水土流失</w:t>
      </w:r>
      <w:r w:rsidRPr="002416F0">
        <w:rPr>
          <w:rFonts w:ascii="宋体" w:eastAsia="宋体" w:hAnsi="宋体"/>
          <w:b/>
          <w:bCs/>
          <w:sz w:val="18"/>
          <w:szCs w:val="18"/>
        </w:rPr>
        <w:t>为例，它是密集型直接后果，而密集型农业的开展必须依托于大量的化石能源。丰富的食物来源、肉类和甜味品的过量摄入以及长期坐着不动等因素共同导致了肥胖现象的</w:t>
      </w:r>
      <w:r>
        <w:rPr>
          <w:rFonts w:ascii="宋体" w:eastAsia="宋体" w:hAnsi="宋体" w:hint="eastAsia"/>
          <w:b/>
          <w:bCs/>
          <w:sz w:val="18"/>
          <w:szCs w:val="18"/>
        </w:rPr>
        <w:t>激</w:t>
      </w:r>
      <w:r w:rsidRPr="002416F0">
        <w:rPr>
          <w:rFonts w:ascii="宋体" w:eastAsia="宋体" w:hAnsi="宋体"/>
          <w:b/>
          <w:bCs/>
          <w:sz w:val="18"/>
          <w:szCs w:val="18"/>
        </w:rPr>
        <w:t>增和糖尿病、癌症、心血管疾病患病风险的加大。不仅在发达国家，在一些发展中国家这一问题也同样突出。矿物燃料的其他间接外部性还体现在交通运输</w:t>
      </w:r>
      <w:r>
        <w:rPr>
          <w:rFonts w:ascii="宋体" w:eastAsia="宋体" w:hAnsi="宋体" w:hint="eastAsia"/>
          <w:b/>
          <w:bCs/>
          <w:sz w:val="18"/>
          <w:szCs w:val="18"/>
        </w:rPr>
        <w:t>业</w:t>
      </w:r>
      <w:r w:rsidRPr="002416F0">
        <w:rPr>
          <w:rFonts w:ascii="宋体" w:eastAsia="宋体" w:hAnsi="宋体"/>
          <w:b/>
          <w:bCs/>
          <w:sz w:val="18"/>
          <w:szCs w:val="18"/>
        </w:rPr>
        <w:t>上</w:t>
      </w:r>
      <w:r>
        <w:rPr>
          <w:rFonts w:ascii="宋体" w:eastAsia="宋体" w:hAnsi="宋体" w:hint="eastAsia"/>
          <w:b/>
          <w:bCs/>
          <w:sz w:val="18"/>
          <w:szCs w:val="18"/>
        </w:rPr>
        <w:t>，</w:t>
      </w:r>
      <w:r w:rsidRPr="002416F0">
        <w:rPr>
          <w:rFonts w:ascii="宋体" w:eastAsia="宋体" w:hAnsi="宋体"/>
          <w:b/>
          <w:bCs/>
          <w:sz w:val="18"/>
          <w:szCs w:val="18"/>
        </w:rPr>
        <w:t>随着交通运输规模不断扩大，交通事故及人员伤亡、噪声污染及尾气排改、土壤和水污染等事件已经严重损害人类的健康和正常生活。</w:t>
      </w:r>
      <w:proofErr w:type="gramStart"/>
      <w:r w:rsidRPr="002416F0">
        <w:rPr>
          <w:rFonts w:ascii="宋体" w:eastAsia="宋体" w:hAnsi="宋体"/>
          <w:b/>
          <w:bCs/>
          <w:sz w:val="18"/>
          <w:szCs w:val="18"/>
        </w:rPr>
        <w:t>仅交通</w:t>
      </w:r>
      <w:proofErr w:type="gramEnd"/>
      <w:r w:rsidRPr="002416F0">
        <w:rPr>
          <w:rFonts w:ascii="宋体" w:eastAsia="宋体" w:hAnsi="宋体"/>
          <w:b/>
          <w:bCs/>
          <w:sz w:val="18"/>
          <w:szCs w:val="18"/>
        </w:rPr>
        <w:t>运输部门就制造了全球人为</w:t>
      </w:r>
      <w:r>
        <w:rPr>
          <w:rFonts w:ascii="宋体" w:eastAsia="宋体" w:hAnsi="宋体" w:hint="eastAsia"/>
          <w:b/>
          <w:bCs/>
          <w:sz w:val="18"/>
          <w:szCs w:val="18"/>
        </w:rPr>
        <w:t>二氧化碳</w:t>
      </w:r>
      <w:r w:rsidRPr="002416F0">
        <w:rPr>
          <w:rFonts w:ascii="宋体" w:eastAsia="宋体" w:hAnsi="宋体"/>
          <w:b/>
          <w:bCs/>
          <w:sz w:val="18"/>
          <w:szCs w:val="18"/>
        </w:rPr>
        <w:t>和</w:t>
      </w:r>
      <w:r>
        <w:rPr>
          <w:rFonts w:ascii="宋体" w:eastAsia="宋体" w:hAnsi="宋体" w:hint="eastAsia"/>
          <w:b/>
          <w:bCs/>
          <w:sz w:val="18"/>
          <w:szCs w:val="18"/>
        </w:rPr>
        <w:t>臭氧</w:t>
      </w:r>
      <w:r w:rsidRPr="002416F0">
        <w:rPr>
          <w:rFonts w:ascii="宋体" w:eastAsia="宋体" w:hAnsi="宋体"/>
          <w:b/>
          <w:bCs/>
          <w:sz w:val="18"/>
          <w:szCs w:val="18"/>
        </w:rPr>
        <w:t>排放量的15%和30%。</w:t>
      </w:r>
      <w:r w:rsidRPr="002416F0">
        <w:rPr>
          <w:rFonts w:ascii="宋体" w:eastAsia="宋体" w:hAnsi="宋体"/>
          <w:b/>
          <w:bCs/>
          <w:sz w:val="18"/>
          <w:szCs w:val="18"/>
        </w:rPr>
        <w:cr/>
      </w:r>
      <w:r>
        <w:rPr>
          <w:rFonts w:ascii="宋体" w:eastAsia="宋体" w:hAnsi="宋体"/>
          <w:b/>
          <w:bCs/>
          <w:sz w:val="18"/>
          <w:szCs w:val="18"/>
        </w:rPr>
        <w:t xml:space="preserve">    </w:t>
      </w:r>
      <w:r w:rsidRPr="002416F0">
        <w:rPr>
          <w:rFonts w:ascii="宋体" w:eastAsia="宋体" w:hAnsi="宋体"/>
          <w:b/>
          <w:bCs/>
          <w:sz w:val="18"/>
          <w:szCs w:val="18"/>
        </w:rPr>
        <w:t>虽然构建精确的成本计量方法在当今以及未来的短时间内仍然难以实现，但毫无疑问我们对煤炭、石油以及天然气的市场定价必须体现真实的成本。</w:t>
      </w:r>
    </w:p>
    <w:p w14:paraId="0DFA65E7" w14:textId="77777777" w:rsidR="002416F0" w:rsidRDefault="002416F0" w:rsidP="002416F0">
      <w:pPr>
        <w:tabs>
          <w:tab w:val="left" w:pos="230"/>
        </w:tabs>
        <w:ind w:firstLine="370"/>
        <w:rPr>
          <w:rFonts w:ascii="宋体" w:eastAsia="宋体" w:hAnsi="宋体"/>
          <w:b/>
          <w:bCs/>
          <w:sz w:val="18"/>
          <w:szCs w:val="18"/>
        </w:rPr>
      </w:pPr>
      <w:r w:rsidRPr="002416F0">
        <w:rPr>
          <w:rFonts w:ascii="宋体" w:eastAsia="宋体" w:hAnsi="宋体" w:hint="eastAsia"/>
          <w:b/>
          <w:bCs/>
          <w:sz w:val="18"/>
          <w:szCs w:val="18"/>
        </w:rPr>
        <w:t>迄今为止，人类利用能源的历史经历了三个重要时期∶以薪柴、木炭等植物燃料为主的</w:t>
      </w:r>
      <w:r w:rsidRPr="002416F0">
        <w:rPr>
          <w:rFonts w:ascii="宋体" w:eastAsia="宋体" w:hAnsi="宋体"/>
          <w:b/>
          <w:bCs/>
          <w:sz w:val="18"/>
          <w:szCs w:val="18"/>
        </w:rPr>
        <w:t>"植物能源时代"，以煤炭为主的"煤炭时代"和以石油、天然气为主的"石油时代"。目前世界能源的生产及消费又在向以核能、太阳能、风能为主体的多元化的新能源时期过渡，并对日益增长的电力和基于氢的能源载体有重要依赖。从人类利用能源的历史中可以清楚地看到，每一种能源的发现和利用，都把人类支配自然的能力提高</w:t>
      </w:r>
      <w:r w:rsidRPr="002416F0">
        <w:rPr>
          <w:rFonts w:ascii="宋体" w:eastAsia="宋体" w:hAnsi="宋体"/>
          <w:b/>
          <w:bCs/>
          <w:sz w:val="18"/>
          <w:szCs w:val="18"/>
        </w:rPr>
        <w:lastRenderedPageBreak/>
        <w:t>到一个新的水平。能源科学技术的每一次重大突破，也都带来世界性的产业革命和经济飞跃。</w:t>
      </w:r>
      <w:r w:rsidRPr="002416F0">
        <w:rPr>
          <w:rFonts w:ascii="宋体" w:eastAsia="宋体" w:hAnsi="宋体"/>
          <w:b/>
          <w:bCs/>
          <w:sz w:val="18"/>
          <w:szCs w:val="18"/>
        </w:rPr>
        <w:cr/>
      </w:r>
      <w:r>
        <w:rPr>
          <w:rFonts w:ascii="宋体" w:eastAsia="宋体" w:hAnsi="宋体"/>
          <w:b/>
          <w:bCs/>
          <w:sz w:val="18"/>
          <w:szCs w:val="18"/>
        </w:rPr>
        <w:t xml:space="preserve">    </w:t>
      </w:r>
      <w:r w:rsidRPr="002416F0">
        <w:rPr>
          <w:rFonts w:ascii="宋体" w:eastAsia="宋体" w:hAnsi="宋体"/>
          <w:b/>
          <w:bCs/>
          <w:sz w:val="18"/>
          <w:szCs w:val="18"/>
        </w:rPr>
        <w:t>在过去的几十年里，地球已经发生了巨大的改变，我们需要全新</w:t>
      </w:r>
      <w:r w:rsidRPr="002416F0">
        <w:rPr>
          <w:rFonts w:ascii="宋体" w:eastAsia="宋体" w:hAnsi="宋体" w:hint="eastAsia"/>
          <w:b/>
          <w:bCs/>
          <w:sz w:val="18"/>
          <w:szCs w:val="18"/>
        </w:rPr>
        <w:t>的思路和举措来理解和应对由此产生的一系列问题。能源危机绝不仅仅是摆在人类面前的一项艰巨挑战，更是一个前所未有的重大机遇。它为人类创造了一个关爱我们共同生活的地球家园的独特机会。在追求生态和社会可持续发展的过程中，人人必须清醒地意识到，能源消耗水平应当符合实际需求，过度透支对于创建美好世界无益。地球的命运掌握在我们的手中，人人必须负责，在科技与政策的帮助下，立刻采取措施，大力推进清洁利用、资源保护、废物减排、改善民生、和平发展等</w:t>
      </w:r>
      <w:r>
        <w:rPr>
          <w:rFonts w:ascii="宋体" w:eastAsia="宋体" w:hAnsi="宋体" w:hint="eastAsia"/>
          <w:b/>
          <w:bCs/>
          <w:sz w:val="18"/>
          <w:szCs w:val="18"/>
        </w:rPr>
        <w:t>，为建立起一个更加平等、和谐、可持续的社会和生态体系而努力。</w:t>
      </w:r>
    </w:p>
    <w:p w14:paraId="4AB09398" w14:textId="77777777" w:rsidR="002416F0" w:rsidRDefault="002416F0" w:rsidP="002416F0">
      <w:pPr>
        <w:tabs>
          <w:tab w:val="left" w:pos="230"/>
        </w:tabs>
        <w:ind w:left="181" w:hangingChars="100" w:hanging="181"/>
        <w:jc w:val="left"/>
        <w:rPr>
          <w:rFonts w:ascii="宋体" w:eastAsia="宋体" w:hAnsi="宋体"/>
          <w:b/>
          <w:bCs/>
          <w:sz w:val="18"/>
          <w:szCs w:val="18"/>
        </w:rPr>
      </w:pPr>
    </w:p>
    <w:p w14:paraId="4A88DA8C" w14:textId="292C4A18" w:rsidR="00B813A9" w:rsidRPr="00914CB8" w:rsidRDefault="002416F0" w:rsidP="002416F0">
      <w:pPr>
        <w:tabs>
          <w:tab w:val="left" w:pos="230"/>
        </w:tabs>
        <w:ind w:left="181" w:hangingChars="100" w:hanging="181"/>
        <w:jc w:val="left"/>
        <w:rPr>
          <w:rFonts w:ascii="宋体" w:eastAsia="宋体" w:hAnsi="宋体" w:hint="eastAsia"/>
          <w:b/>
          <w:bCs/>
          <w:sz w:val="18"/>
          <w:szCs w:val="18"/>
        </w:rPr>
      </w:pPr>
      <w:r w:rsidRPr="002416F0">
        <w:rPr>
          <w:rFonts w:ascii="宋体" w:eastAsia="宋体" w:hAnsi="宋体"/>
          <w:b/>
          <w:bCs/>
          <w:sz w:val="18"/>
          <w:szCs w:val="18"/>
        </w:rPr>
        <w:t>"人无远虑，必有近忧。"——古谚语</w:t>
      </w:r>
      <w:r w:rsidRPr="002416F0">
        <w:rPr>
          <w:rFonts w:ascii="宋体" w:eastAsia="宋体" w:hAnsi="宋体"/>
          <w:b/>
          <w:bCs/>
          <w:sz w:val="18"/>
          <w:szCs w:val="18"/>
        </w:rPr>
        <w:cr/>
      </w:r>
      <w:r>
        <w:rPr>
          <w:rFonts w:ascii="宋体" w:eastAsia="宋体" w:hAnsi="宋体"/>
          <w:b/>
          <w:bCs/>
          <w:sz w:val="18"/>
          <w:szCs w:val="18"/>
        </w:rPr>
        <w:t xml:space="preserve">    </w:t>
      </w:r>
      <w:r w:rsidRPr="002416F0">
        <w:rPr>
          <w:rFonts w:ascii="宋体" w:eastAsia="宋体" w:hAnsi="宋体"/>
          <w:b/>
          <w:bCs/>
          <w:sz w:val="18"/>
          <w:szCs w:val="18"/>
        </w:rPr>
        <w:t>通过数十年的观测研究，我们充分认识到，人类实际上是生存在一艘不能着陆、无处停泊、无法维修补给的地球号太空船上。我们孤独地在宇宙中航行，赖</w:t>
      </w:r>
      <w:r>
        <w:rPr>
          <w:rFonts w:ascii="宋体" w:eastAsia="宋体" w:hAnsi="宋体" w:hint="eastAsia"/>
          <w:b/>
          <w:bCs/>
          <w:sz w:val="18"/>
          <w:szCs w:val="18"/>
        </w:rPr>
        <w:t>以</w:t>
      </w:r>
      <w:r w:rsidRPr="002416F0">
        <w:rPr>
          <w:rFonts w:ascii="宋体" w:eastAsia="宋体" w:hAnsi="宋体"/>
          <w:b/>
          <w:bCs/>
          <w:sz w:val="18"/>
          <w:szCs w:val="18"/>
        </w:rPr>
        <w:t>生存的只有蕴藏于地球表面和地壳内部的资源，以及来自太阳的能量。地球是一个庞大且复杂的体系，人类活动会影响甚至破坏地球的生物化学循环。事实上，这颗45亿岁高龄的星球已经进入了一个以人类生态足迹大幅扩张为标志的新纪元——人类</w:t>
      </w:r>
      <w:proofErr w:type="gramStart"/>
      <w:r w:rsidRPr="002416F0">
        <w:rPr>
          <w:rFonts w:ascii="宋体" w:eastAsia="宋体" w:hAnsi="宋体"/>
          <w:b/>
          <w:bCs/>
          <w:sz w:val="18"/>
          <w:szCs w:val="18"/>
        </w:rPr>
        <w:t>世</w:t>
      </w:r>
      <w:proofErr w:type="gramEnd"/>
      <w:r w:rsidRPr="002416F0">
        <w:rPr>
          <w:rFonts w:ascii="宋体" w:eastAsia="宋体" w:hAnsi="宋体"/>
          <w:b/>
          <w:bCs/>
          <w:sz w:val="18"/>
          <w:szCs w:val="18"/>
        </w:rPr>
        <w:t>。</w:t>
      </w:r>
      <w:r w:rsidRPr="002416F0">
        <w:rPr>
          <w:rFonts w:ascii="宋体" w:eastAsia="宋体" w:hAnsi="宋体"/>
          <w:b/>
          <w:bCs/>
          <w:sz w:val="18"/>
          <w:szCs w:val="18"/>
        </w:rPr>
        <w:cr/>
      </w:r>
      <w:r>
        <w:rPr>
          <w:rFonts w:ascii="宋体" w:eastAsia="宋体" w:hAnsi="宋体"/>
          <w:b/>
          <w:bCs/>
          <w:sz w:val="18"/>
          <w:szCs w:val="18"/>
        </w:rPr>
        <w:t xml:space="preserve">    </w:t>
      </w:r>
      <w:r>
        <w:rPr>
          <w:rFonts w:ascii="宋体" w:eastAsia="宋体" w:hAnsi="宋体" w:hint="eastAsia"/>
          <w:b/>
          <w:bCs/>
          <w:sz w:val="18"/>
          <w:szCs w:val="18"/>
        </w:rPr>
        <w:t>能</w:t>
      </w:r>
      <w:r w:rsidRPr="002416F0">
        <w:rPr>
          <w:rFonts w:ascii="宋体" w:eastAsia="宋体" w:hAnsi="宋体"/>
          <w:b/>
          <w:bCs/>
          <w:sz w:val="18"/>
          <w:szCs w:val="18"/>
        </w:rPr>
        <w:t>量存在于所有物品之中，它是人类开展一切活动的基础。相比于我们的祖先以及生活在贫困线以下的数十亿人群，今天发达国家</w:t>
      </w:r>
      <w:r w:rsidRPr="002416F0">
        <w:rPr>
          <w:rFonts w:ascii="宋体" w:eastAsia="宋体" w:hAnsi="宋体" w:hint="eastAsia"/>
          <w:b/>
          <w:bCs/>
          <w:sz w:val="18"/>
          <w:szCs w:val="18"/>
        </w:rPr>
        <w:t>人民之所以能够</w:t>
      </w:r>
      <w:proofErr w:type="gramStart"/>
      <w:r w:rsidRPr="002416F0">
        <w:rPr>
          <w:rFonts w:ascii="宋体" w:eastAsia="宋体" w:hAnsi="宋体" w:hint="eastAsia"/>
          <w:b/>
          <w:bCs/>
          <w:sz w:val="18"/>
          <w:szCs w:val="18"/>
        </w:rPr>
        <w:t>享受到舍适</w:t>
      </w:r>
      <w:proofErr w:type="gramEnd"/>
      <w:r w:rsidRPr="002416F0">
        <w:rPr>
          <w:rFonts w:ascii="宋体" w:eastAsia="宋体" w:hAnsi="宋体" w:hint="eastAsia"/>
          <w:b/>
          <w:bCs/>
          <w:sz w:val="18"/>
          <w:szCs w:val="18"/>
        </w:rPr>
        <w:t>的生活，储量丰富、价格低廉、来源稳定的化石燃料是背后最根本的原因。众所周知，矿物能源不但不会持续存在，而且在使用时还会对地球环境造成严重破</w:t>
      </w:r>
      <w:r>
        <w:rPr>
          <w:rFonts w:ascii="宋体" w:eastAsia="宋体" w:hAnsi="宋体" w:hint="eastAsia"/>
          <w:b/>
          <w:bCs/>
          <w:sz w:val="18"/>
          <w:szCs w:val="18"/>
        </w:rPr>
        <w:t>坏</w:t>
      </w:r>
      <w:r w:rsidRPr="002416F0">
        <w:rPr>
          <w:rFonts w:ascii="宋体" w:eastAsia="宋体" w:hAnsi="宋体"/>
          <w:b/>
          <w:bCs/>
          <w:sz w:val="18"/>
          <w:szCs w:val="18"/>
        </w:rPr>
        <w:t>。不仅如此，化石燃料也是人类社会矛盾冲突和阶层分化的间接推手∶发达国</w:t>
      </w:r>
      <w:r>
        <w:rPr>
          <w:rFonts w:ascii="宋体" w:eastAsia="宋体" w:hAnsi="宋体" w:hint="eastAsia"/>
          <w:b/>
          <w:bCs/>
          <w:sz w:val="18"/>
          <w:szCs w:val="18"/>
        </w:rPr>
        <w:t>家</w:t>
      </w:r>
      <w:r w:rsidRPr="002416F0">
        <w:rPr>
          <w:rFonts w:ascii="宋体" w:eastAsia="宋体" w:hAnsi="宋体"/>
          <w:b/>
          <w:bCs/>
          <w:sz w:val="18"/>
          <w:szCs w:val="18"/>
        </w:rPr>
        <w:t>10%的人口享用了当今世界近乎一半的一次能源供给，而富裕程度排名最后 25%的人群却只消费了全球不到3%的能源。</w:t>
      </w:r>
      <w:r w:rsidRPr="002416F0">
        <w:rPr>
          <w:rFonts w:ascii="宋体" w:eastAsia="宋体" w:hAnsi="宋体"/>
          <w:b/>
          <w:bCs/>
          <w:sz w:val="18"/>
          <w:szCs w:val="18"/>
        </w:rPr>
        <w:cr/>
      </w:r>
      <w:r>
        <w:rPr>
          <w:rFonts w:ascii="宋体" w:eastAsia="宋体" w:hAnsi="宋体"/>
          <w:b/>
          <w:bCs/>
          <w:sz w:val="18"/>
          <w:szCs w:val="18"/>
        </w:rPr>
        <w:t xml:space="preserve">    </w:t>
      </w:r>
      <w:r>
        <w:rPr>
          <w:rFonts w:ascii="宋体" w:eastAsia="宋体" w:hAnsi="宋体" w:hint="eastAsia"/>
          <w:b/>
          <w:bCs/>
          <w:sz w:val="18"/>
          <w:szCs w:val="18"/>
        </w:rPr>
        <w:t>今天人</w:t>
      </w:r>
      <w:r w:rsidRPr="002416F0">
        <w:rPr>
          <w:rFonts w:ascii="宋体" w:eastAsia="宋体" w:hAnsi="宋体"/>
          <w:b/>
          <w:bCs/>
          <w:sz w:val="18"/>
          <w:szCs w:val="18"/>
        </w:rPr>
        <w:t>类对于能源的渴求已经愈发强烈，由此也引发了一系列复杂的问题。一个国家，不论因为何种原因发生断电事故，最好的解决方法无疑都是新建、</w:t>
      </w:r>
      <w:proofErr w:type="gramStart"/>
      <w:r w:rsidRPr="002416F0">
        <w:rPr>
          <w:rFonts w:ascii="宋体" w:eastAsia="宋体" w:hAnsi="宋体"/>
          <w:b/>
          <w:bCs/>
          <w:sz w:val="18"/>
          <w:szCs w:val="18"/>
        </w:rPr>
        <w:t>拼建发电站</w:t>
      </w:r>
      <w:proofErr w:type="gramEnd"/>
      <w:r w:rsidRPr="002416F0">
        <w:rPr>
          <w:rFonts w:ascii="宋体" w:eastAsia="宋体" w:hAnsi="宋体"/>
          <w:b/>
          <w:bCs/>
          <w:sz w:val="18"/>
          <w:szCs w:val="18"/>
        </w:rPr>
        <w:t>。我们不禁要问，这种方案是</w:t>
      </w:r>
      <w:r w:rsidRPr="002416F0">
        <w:rPr>
          <w:rFonts w:ascii="宋体" w:eastAsia="宋体" w:hAnsi="宋体" w:hint="eastAsia"/>
          <w:b/>
          <w:bCs/>
          <w:sz w:val="18"/>
          <w:szCs w:val="18"/>
        </w:rPr>
        <w:t>明智的吗</w:t>
      </w:r>
      <w:r w:rsidRPr="002416F0">
        <w:rPr>
          <w:rFonts w:ascii="宋体" w:eastAsia="宋体" w:hAnsi="宋体"/>
          <w:b/>
          <w:bCs/>
          <w:sz w:val="18"/>
          <w:szCs w:val="18"/>
        </w:rPr>
        <w:t>?一方面，在一些经济学家看来，社会福利水平与能源消耗量呈正相关关系;由于能源价格与原材料成本直接挂钩，</w:t>
      </w:r>
      <w:r>
        <w:rPr>
          <w:rFonts w:ascii="宋体" w:eastAsia="宋体" w:hAnsi="宋体" w:hint="eastAsia"/>
          <w:b/>
          <w:bCs/>
          <w:sz w:val="18"/>
          <w:szCs w:val="18"/>
        </w:rPr>
        <w:t>任何</w:t>
      </w:r>
      <w:r w:rsidRPr="002416F0">
        <w:rPr>
          <w:rFonts w:ascii="宋体" w:eastAsia="宋体" w:hAnsi="宋体"/>
          <w:b/>
          <w:bCs/>
          <w:sz w:val="18"/>
          <w:szCs w:val="18"/>
        </w:rPr>
        <w:t>社会问题都可以随着经济增长而逐步化解。另一方面，科学家们却坚信，技术进步能够解决能源问题以及随技术更新而出现的各种新问题。</w:t>
      </w:r>
      <w:r w:rsidRPr="002416F0">
        <w:rPr>
          <w:rFonts w:ascii="宋体" w:eastAsia="宋体" w:hAnsi="宋体"/>
          <w:b/>
          <w:bCs/>
          <w:sz w:val="18"/>
          <w:szCs w:val="18"/>
        </w:rPr>
        <w:cr/>
      </w:r>
      <w:r>
        <w:rPr>
          <w:rFonts w:ascii="宋体" w:eastAsia="宋体" w:hAnsi="宋体"/>
          <w:b/>
          <w:bCs/>
          <w:sz w:val="18"/>
          <w:szCs w:val="18"/>
        </w:rPr>
        <w:t xml:space="preserve">    </w:t>
      </w:r>
      <w:r>
        <w:rPr>
          <w:rFonts w:ascii="宋体" w:eastAsia="宋体" w:hAnsi="宋体" w:hint="eastAsia"/>
          <w:b/>
          <w:bCs/>
          <w:sz w:val="18"/>
          <w:szCs w:val="18"/>
        </w:rPr>
        <w:t>我</w:t>
      </w:r>
      <w:r w:rsidRPr="002416F0">
        <w:rPr>
          <w:rFonts w:ascii="宋体" w:eastAsia="宋体" w:hAnsi="宋体"/>
          <w:b/>
          <w:bCs/>
          <w:sz w:val="18"/>
          <w:szCs w:val="18"/>
        </w:rPr>
        <w:t>向</w:t>
      </w:r>
      <w:r>
        <w:rPr>
          <w:rFonts w:ascii="宋体" w:eastAsia="宋体" w:hAnsi="宋体" w:hint="eastAsia"/>
          <w:b/>
          <w:bCs/>
          <w:sz w:val="18"/>
          <w:szCs w:val="18"/>
        </w:rPr>
        <w:t>大家</w:t>
      </w:r>
      <w:r w:rsidRPr="002416F0">
        <w:rPr>
          <w:rFonts w:ascii="宋体" w:eastAsia="宋体" w:hAnsi="宋体"/>
          <w:b/>
          <w:bCs/>
          <w:sz w:val="18"/>
          <w:szCs w:val="18"/>
        </w:rPr>
        <w:t>说明这样一个问题∶我们正生活在一个脆弱的世界中，这个世界的脆弱程度取决于人类应对能源问题的方式。根据斯蒂芬·杰伊·古尔德的</w:t>
      </w:r>
      <w:r>
        <w:rPr>
          <w:rFonts w:ascii="宋体" w:eastAsia="宋体" w:hAnsi="宋体" w:hint="eastAsia"/>
          <w:b/>
          <w:bCs/>
          <w:sz w:val="18"/>
          <w:szCs w:val="18"/>
        </w:rPr>
        <w:t>研</w:t>
      </w:r>
      <w:r w:rsidRPr="002416F0">
        <w:rPr>
          <w:rFonts w:ascii="宋体" w:eastAsia="宋体" w:hAnsi="宋体"/>
          <w:b/>
          <w:bCs/>
          <w:sz w:val="18"/>
          <w:szCs w:val="18"/>
        </w:rPr>
        <w:t>究，地球的脆弱程度由自然界的内部规律决定，这种规律也被其称为"间断平衡理论"（Gould SJ. Science，1998，279∶812</w:t>
      </w:r>
      <w:r w:rsidRPr="002416F0">
        <w:rPr>
          <w:rFonts w:ascii="宋体" w:eastAsia="宋体" w:hAnsi="宋体" w:hint="eastAsia"/>
          <w:b/>
          <w:bCs/>
          <w:sz w:val="18"/>
          <w:szCs w:val="18"/>
        </w:rPr>
        <w:t>）∶</w:t>
      </w:r>
      <w:r w:rsidRPr="002416F0">
        <w:rPr>
          <w:rFonts w:ascii="宋体" w:eastAsia="宋体" w:hAnsi="宋体"/>
          <w:b/>
          <w:bCs/>
          <w:sz w:val="18"/>
          <w:szCs w:val="18"/>
        </w:rPr>
        <w:t>"人类社会的悲剧、科技滥用发的灾难，本质上都源于自然规律的严重失衡。我们必须付出持续、艰辛的努力才能到达人类文明的顶峰，途中任何微小的失误都有可能功亏一篑。一场大火曾经使亚历山大图书馆中积攒千年的知识财富变为乌有，也曾经将有数百年历史的伦敦城夷为平地。"根据这一原理，灾难的破坏力度由它具体发生的地点和时间决</w:t>
      </w:r>
      <w:r w:rsidR="00252F0E">
        <w:rPr>
          <w:rFonts w:ascii="宋体" w:eastAsia="宋体" w:hAnsi="宋体" w:hint="eastAsia"/>
          <w:b/>
          <w:bCs/>
          <w:sz w:val="18"/>
          <w:szCs w:val="18"/>
        </w:rPr>
        <w:t>定。</w:t>
      </w:r>
      <w:r w:rsidR="00252F0E" w:rsidRPr="00252F0E">
        <w:rPr>
          <w:rFonts w:ascii="宋体" w:eastAsia="宋体" w:hAnsi="宋体" w:hint="eastAsia"/>
          <w:b/>
          <w:bCs/>
          <w:sz w:val="18"/>
          <w:szCs w:val="18"/>
        </w:rPr>
        <w:t>暂且不考虑杀伤性核武器，目前地球号太空船所面临的最大威胁来自自然资的过度消耗、废物的大量产生和积累，以及社会贫富差距的日益扩大。能源射于脆弱地球的影响直接而深刻，包括食物、水、健康、财富、气候、供热照明、制冷、运输、通信、战争在内，人类绝大多数的社会问题都与能源有着千丝万缕的联系。解决化石燃料时代的诸多遗留问题需要全世界协同努力∶如何向</w:t>
      </w:r>
      <w:r w:rsidR="00252F0E">
        <w:rPr>
          <w:rFonts w:ascii="宋体" w:eastAsia="宋体" w:hAnsi="宋体" w:hint="eastAsia"/>
          <w:b/>
          <w:bCs/>
          <w:sz w:val="18"/>
          <w:szCs w:val="18"/>
        </w:rPr>
        <w:t>地球</w:t>
      </w:r>
      <w:r w:rsidR="00252F0E" w:rsidRPr="00252F0E">
        <w:rPr>
          <w:rFonts w:ascii="宋体" w:eastAsia="宋体" w:hAnsi="宋体"/>
          <w:b/>
          <w:bCs/>
          <w:sz w:val="18"/>
          <w:szCs w:val="18"/>
        </w:rPr>
        <w:t>号太空船的所有乘客提供安全、清洁、可持续的能源将是21世纪科学技术领域所面临的最重大挑战。</w:t>
      </w:r>
      <w:r w:rsidR="00252F0E" w:rsidRPr="00252F0E">
        <w:rPr>
          <w:rFonts w:ascii="宋体" w:eastAsia="宋体" w:hAnsi="宋体"/>
          <w:b/>
          <w:bCs/>
          <w:sz w:val="18"/>
          <w:szCs w:val="18"/>
        </w:rPr>
        <w:cr/>
      </w:r>
      <w:r w:rsidR="00252F0E">
        <w:rPr>
          <w:rFonts w:ascii="宋体" w:eastAsia="宋体" w:hAnsi="宋体"/>
          <w:b/>
          <w:bCs/>
          <w:sz w:val="18"/>
          <w:szCs w:val="18"/>
        </w:rPr>
        <w:t xml:space="preserve">    </w:t>
      </w:r>
      <w:r w:rsidR="00252F0E">
        <w:rPr>
          <w:rFonts w:ascii="宋体" w:eastAsia="宋体" w:hAnsi="宋体" w:hint="eastAsia"/>
          <w:b/>
          <w:bCs/>
          <w:sz w:val="18"/>
          <w:szCs w:val="18"/>
        </w:rPr>
        <w:t>幸运</w:t>
      </w:r>
      <w:r w:rsidR="00252F0E" w:rsidRPr="00252F0E">
        <w:rPr>
          <w:rFonts w:ascii="宋体" w:eastAsia="宋体" w:hAnsi="宋体"/>
          <w:b/>
          <w:bCs/>
          <w:sz w:val="18"/>
          <w:szCs w:val="18"/>
        </w:rPr>
        <w:t>的是，能源危机绝不仅仅是摆在人类面前的一项艰巨挑战，更是一个前未有的重大机遇。</w:t>
      </w:r>
      <w:r w:rsidR="00252F0E" w:rsidRPr="00252F0E">
        <w:rPr>
          <w:rFonts w:ascii="宋体" w:eastAsia="宋体" w:hAnsi="宋体" w:hint="eastAsia"/>
          <w:b/>
          <w:bCs/>
          <w:sz w:val="18"/>
          <w:szCs w:val="18"/>
        </w:rPr>
        <w:t>它为人类创造了一个关爱地球家园的独特机会。那些早已成</w:t>
      </w:r>
      <w:r w:rsidR="00252F0E">
        <w:rPr>
          <w:rFonts w:ascii="宋体" w:eastAsia="宋体" w:hAnsi="宋体" w:hint="eastAsia"/>
          <w:b/>
          <w:bCs/>
          <w:sz w:val="18"/>
          <w:szCs w:val="18"/>
        </w:rPr>
        <w:t>为公理</w:t>
      </w:r>
      <w:r w:rsidR="00252F0E" w:rsidRPr="00252F0E">
        <w:rPr>
          <w:rFonts w:ascii="宋体" w:eastAsia="宋体" w:hAnsi="宋体"/>
          <w:b/>
          <w:bCs/>
          <w:sz w:val="18"/>
          <w:szCs w:val="18"/>
        </w:rPr>
        <w:t>的认知——科技发展能够解决一切问题、随着时间推移人类文明会不断进</w:t>
      </w:r>
      <w:proofErr w:type="gramStart"/>
      <w:r w:rsidR="00252F0E" w:rsidRPr="00252F0E">
        <w:rPr>
          <w:rFonts w:ascii="宋体" w:eastAsia="宋体" w:hAnsi="宋体"/>
          <w:b/>
          <w:bCs/>
          <w:sz w:val="18"/>
          <w:szCs w:val="18"/>
        </w:rPr>
        <w:t>寸正在</w:t>
      </w:r>
      <w:proofErr w:type="gramEnd"/>
      <w:r w:rsidR="00252F0E" w:rsidRPr="00252F0E">
        <w:rPr>
          <w:rFonts w:ascii="宋体" w:eastAsia="宋体" w:hAnsi="宋体"/>
          <w:b/>
          <w:bCs/>
          <w:sz w:val="18"/>
          <w:szCs w:val="18"/>
        </w:rPr>
        <w:t>遭受巨大的挑战。我们必须立刻采取负责任的补救措施∶明天或许已经太迟。在追求生态和社会可持续发展的过程中，每个个体都必须清醒地意识到，能源消耗水平应当符合实际需求，过度透支对于创建美好世界无益。地球的</w:t>
      </w:r>
      <w:r w:rsidR="00252F0E">
        <w:rPr>
          <w:rFonts w:ascii="宋体" w:eastAsia="宋体" w:hAnsi="宋体" w:hint="eastAsia"/>
          <w:b/>
          <w:bCs/>
          <w:sz w:val="18"/>
          <w:szCs w:val="18"/>
        </w:rPr>
        <w:t>命</w:t>
      </w:r>
      <w:r w:rsidR="00252F0E" w:rsidRPr="00252F0E">
        <w:rPr>
          <w:rFonts w:ascii="宋体" w:eastAsia="宋体" w:hAnsi="宋体"/>
          <w:b/>
          <w:bCs/>
          <w:sz w:val="18"/>
          <w:szCs w:val="18"/>
        </w:rPr>
        <w:t>运掌握在我们的手中∶在科技的帮助下，我们是否有能力建立起一个更加平等和谐、可持续的社会和生态体系?</w:t>
      </w:r>
      <w:r w:rsidR="00252F0E" w:rsidRPr="00252F0E">
        <w:rPr>
          <w:rFonts w:ascii="宋体" w:eastAsia="宋体" w:hAnsi="宋体"/>
          <w:b/>
          <w:bCs/>
          <w:sz w:val="18"/>
          <w:szCs w:val="18"/>
        </w:rPr>
        <w:cr/>
      </w:r>
      <w:r w:rsidR="00252F0E">
        <w:rPr>
          <w:rFonts w:ascii="宋体" w:eastAsia="宋体" w:hAnsi="宋体"/>
          <w:b/>
          <w:bCs/>
          <w:sz w:val="18"/>
          <w:szCs w:val="18"/>
        </w:rPr>
        <w:t xml:space="preserve">    </w:t>
      </w:r>
      <w:r w:rsidR="00252F0E">
        <w:rPr>
          <w:rFonts w:ascii="宋体" w:eastAsia="宋体" w:hAnsi="宋体" w:hint="eastAsia"/>
          <w:b/>
          <w:bCs/>
          <w:sz w:val="18"/>
          <w:szCs w:val="18"/>
        </w:rPr>
        <w:t>一句</w:t>
      </w:r>
      <w:r w:rsidR="00252F0E" w:rsidRPr="00252F0E">
        <w:rPr>
          <w:rFonts w:ascii="宋体" w:eastAsia="宋体" w:hAnsi="宋体"/>
          <w:b/>
          <w:bCs/>
          <w:sz w:val="18"/>
          <w:szCs w:val="18"/>
        </w:rPr>
        <w:t>意大利古谚语说道∶乐观主义者与悲观主义者的唯一不同在于后者掌握多的信息。</w:t>
      </w:r>
      <w:r w:rsidR="00252F0E" w:rsidRPr="00252F0E">
        <w:rPr>
          <w:rFonts w:ascii="宋体" w:eastAsia="宋体" w:hAnsi="宋体" w:hint="eastAsia"/>
          <w:b/>
          <w:bCs/>
          <w:sz w:val="18"/>
          <w:szCs w:val="18"/>
        </w:rPr>
        <w:t>目光短浅</w:t>
      </w:r>
      <w:r w:rsidR="00252F0E" w:rsidRPr="00252F0E">
        <w:rPr>
          <w:rFonts w:ascii="宋体" w:eastAsia="宋体" w:hAnsi="宋体" w:hint="eastAsia"/>
          <w:b/>
          <w:bCs/>
          <w:sz w:val="18"/>
          <w:szCs w:val="18"/>
        </w:rPr>
        <w:lastRenderedPageBreak/>
        <w:t>的乐观主义者不会将人类带向发展的正途。建立在充分了实际状况基础上的悲观主义才是解决问题的正确出发点∶只有正视问题并且掌尽可能多的细节才能提出有效的解决方案。让民众知晓当前地球的危险状况已是当务之急。</w:t>
      </w:r>
      <w:r w:rsidR="00252F0E" w:rsidRPr="00252F0E">
        <w:rPr>
          <w:rFonts w:ascii="宋体" w:eastAsia="宋体" w:hAnsi="宋体"/>
          <w:b/>
          <w:bCs/>
          <w:sz w:val="18"/>
          <w:szCs w:val="18"/>
        </w:rPr>
        <w:cr/>
      </w:r>
      <w:r w:rsidR="00252F0E">
        <w:rPr>
          <w:rFonts w:ascii="宋体" w:eastAsia="宋体" w:hAnsi="宋体"/>
          <w:b/>
          <w:bCs/>
          <w:sz w:val="18"/>
          <w:szCs w:val="18"/>
        </w:rPr>
        <w:t xml:space="preserve">    </w:t>
      </w:r>
      <w:r w:rsidR="00252F0E">
        <w:rPr>
          <w:rFonts w:ascii="宋体" w:eastAsia="宋体" w:hAnsi="宋体" w:hint="eastAsia"/>
          <w:b/>
          <w:bCs/>
          <w:sz w:val="18"/>
          <w:szCs w:val="18"/>
        </w:rPr>
        <w:t>寻找能</w:t>
      </w:r>
      <w:r w:rsidR="00252F0E" w:rsidRPr="00252F0E">
        <w:rPr>
          <w:rFonts w:ascii="宋体" w:eastAsia="宋体" w:hAnsi="宋体"/>
          <w:b/>
          <w:bCs/>
          <w:sz w:val="18"/>
          <w:szCs w:val="18"/>
        </w:rPr>
        <w:t>源问题的解决之道意味着机遇与困难并存。如果能够当机立断，大进资源保护、废物减排、改善民生、和平发展等政策措施，我们或许还有时间一个全新的人类</w:t>
      </w:r>
      <w:proofErr w:type="gramStart"/>
      <w:r w:rsidR="00252F0E" w:rsidRPr="00252F0E">
        <w:rPr>
          <w:rFonts w:ascii="宋体" w:eastAsia="宋体" w:hAnsi="宋体"/>
          <w:b/>
          <w:bCs/>
          <w:sz w:val="18"/>
          <w:szCs w:val="18"/>
        </w:rPr>
        <w:t>世</w:t>
      </w:r>
      <w:proofErr w:type="gramEnd"/>
      <w:r w:rsidR="00252F0E" w:rsidRPr="00252F0E">
        <w:rPr>
          <w:rFonts w:ascii="宋体" w:eastAsia="宋体" w:hAnsi="宋体"/>
          <w:b/>
          <w:bCs/>
          <w:sz w:val="18"/>
          <w:szCs w:val="18"/>
        </w:rPr>
        <w:t>。为了达到这一具有划时代意义的目标，我们需要教育民众，同时任用有远见、有大局观的领导。如何应对能源危机将最终决定我们这代人的命运。</w:t>
      </w:r>
      <w:r w:rsidR="00252F0E" w:rsidRPr="00252F0E">
        <w:rPr>
          <w:rFonts w:ascii="宋体" w:eastAsia="宋体" w:hAnsi="宋体"/>
          <w:b/>
          <w:bCs/>
          <w:sz w:val="18"/>
          <w:szCs w:val="18"/>
        </w:rPr>
        <w:cr/>
      </w:r>
      <w:r w:rsidR="00252F0E" w:rsidRPr="00252F0E">
        <w:rPr>
          <w:rFonts w:ascii="宋体" w:eastAsia="宋体" w:hAnsi="宋体"/>
          <w:b/>
          <w:bCs/>
          <w:sz w:val="18"/>
          <w:szCs w:val="18"/>
        </w:rPr>
        <w:cr/>
      </w:r>
      <w:r w:rsidRPr="002416F0">
        <w:rPr>
          <w:rFonts w:ascii="宋体" w:eastAsia="宋体" w:hAnsi="宋体"/>
          <w:b/>
          <w:bCs/>
          <w:sz w:val="18"/>
          <w:szCs w:val="18"/>
        </w:rPr>
        <w:cr/>
      </w:r>
      <w:r w:rsidRPr="002416F0">
        <w:rPr>
          <w:rFonts w:ascii="宋体" w:eastAsia="宋体" w:hAnsi="宋体"/>
          <w:b/>
          <w:bCs/>
          <w:sz w:val="18"/>
          <w:szCs w:val="18"/>
        </w:rPr>
        <w:cr/>
      </w:r>
    </w:p>
    <w:sectPr w:rsidR="00B813A9" w:rsidRPr="00914C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CA"/>
    <w:rsid w:val="002416F0"/>
    <w:rsid w:val="00252F0E"/>
    <w:rsid w:val="00294B74"/>
    <w:rsid w:val="005F2585"/>
    <w:rsid w:val="00914CB8"/>
    <w:rsid w:val="009542CA"/>
    <w:rsid w:val="00B45833"/>
    <w:rsid w:val="00B81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E893"/>
  <w15:chartTrackingRefBased/>
  <w15:docId w15:val="{518A3A2F-EF9B-453D-8299-83D3EAF8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813A9"/>
    <w:pPr>
      <w:ind w:leftChars="2500" w:left="100"/>
    </w:pPr>
  </w:style>
  <w:style w:type="character" w:customStyle="1" w:styleId="a4">
    <w:name w:val="日期 字符"/>
    <w:basedOn w:val="a0"/>
    <w:link w:val="a3"/>
    <w:uiPriority w:val="99"/>
    <w:semiHidden/>
    <w:rsid w:val="00B81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天瑞</dc:creator>
  <cp:keywords/>
  <dc:description/>
  <cp:lastModifiedBy>刘 天瑞</cp:lastModifiedBy>
  <cp:revision>2</cp:revision>
  <dcterms:created xsi:type="dcterms:W3CDTF">2020-11-03T13:10:00Z</dcterms:created>
  <dcterms:modified xsi:type="dcterms:W3CDTF">2020-11-03T14:03:00Z</dcterms:modified>
</cp:coreProperties>
</file>