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FBF1A2" w14:textId="77777777" w:rsidR="005F5E08" w:rsidRPr="005F5E08" w:rsidRDefault="005F5E08" w:rsidP="005F5E08">
      <w:pPr>
        <w:widowControl/>
        <w:shd w:val="clear" w:color="auto" w:fill="FFFFFF"/>
        <w:spacing w:line="360" w:lineRule="atLeast"/>
        <w:jc w:val="left"/>
        <w:outlineLvl w:val="1"/>
        <w:rPr>
          <w:rFonts w:ascii="微软雅黑" w:eastAsia="微软雅黑" w:hAnsi="微软雅黑" w:cs="宋体"/>
          <w:color w:val="000000"/>
          <w:kern w:val="0"/>
          <w:sz w:val="33"/>
          <w:szCs w:val="33"/>
        </w:rPr>
      </w:pPr>
      <w:r w:rsidRPr="005F5E08">
        <w:rPr>
          <w:rFonts w:ascii="微软雅黑" w:eastAsia="微软雅黑" w:hAnsi="微软雅黑" w:cs="宋体" w:hint="eastAsia"/>
          <w:color w:val="000000"/>
          <w:kern w:val="0"/>
          <w:sz w:val="33"/>
          <w:szCs w:val="33"/>
        </w:rPr>
        <w:t>主要危害</w:t>
      </w:r>
    </w:p>
    <w:p w14:paraId="3B71D27B" w14:textId="77777777" w:rsidR="005F5E08" w:rsidRPr="005F5E08" w:rsidRDefault="005F5E08" w:rsidP="005F5E08">
      <w:pPr>
        <w:widowControl/>
        <w:spacing w:line="360" w:lineRule="atLeast"/>
        <w:jc w:val="left"/>
        <w:rPr>
          <w:rFonts w:ascii="微软雅黑" w:eastAsia="微软雅黑" w:hAnsi="微软雅黑" w:cs="宋体" w:hint="eastAsia"/>
          <w:color w:val="333333"/>
          <w:kern w:val="0"/>
          <w:sz w:val="33"/>
          <w:szCs w:val="33"/>
        </w:rPr>
      </w:pPr>
      <w:hyperlink r:id="rId4" w:history="1">
        <w:r w:rsidRPr="005F5E08">
          <w:rPr>
            <w:rFonts w:ascii="宋体" w:eastAsia="宋体" w:hAnsi="宋体" w:cs="宋体" w:hint="eastAsia"/>
            <w:color w:val="888888"/>
            <w:kern w:val="0"/>
            <w:sz w:val="18"/>
            <w:szCs w:val="18"/>
            <w:u w:val="single"/>
            <w:shd w:val="clear" w:color="auto" w:fill="FFFFFF"/>
          </w:rPr>
          <w:t>编辑</w:t>
        </w:r>
      </w:hyperlink>
      <w:r w:rsidRPr="005F5E08">
        <w:rPr>
          <w:rFonts w:ascii="微软雅黑" w:eastAsia="微软雅黑" w:hAnsi="微软雅黑" w:cs="宋体" w:hint="eastAsia"/>
          <w:color w:val="333333"/>
          <w:kern w:val="0"/>
          <w:sz w:val="33"/>
          <w:szCs w:val="33"/>
        </w:rPr>
        <w:t xml:space="preserve"> </w:t>
      </w:r>
    </w:p>
    <w:p w14:paraId="18A49D04" w14:textId="6DB46EC6" w:rsidR="005F5E08" w:rsidRDefault="005F5E08" w:rsidP="005F5E08">
      <w:pPr>
        <w:widowControl/>
        <w:spacing w:line="360" w:lineRule="atLeast"/>
        <w:ind w:firstLine="480"/>
        <w:jc w:val="left"/>
        <w:rPr>
          <w:rFonts w:ascii="Arial" w:eastAsia="宋体" w:hAnsi="Arial" w:cs="Arial"/>
          <w:color w:val="333333"/>
          <w:kern w:val="0"/>
          <w:szCs w:val="21"/>
        </w:rPr>
      </w:pPr>
      <w:r w:rsidRPr="005F5E08">
        <w:rPr>
          <w:rFonts w:ascii="Arial" w:eastAsia="宋体" w:hAnsi="Arial" w:cs="Arial"/>
          <w:color w:val="333333"/>
          <w:kern w:val="0"/>
          <w:szCs w:val="21"/>
        </w:rPr>
        <w:t>化石能源是全球消耗的最主要能源，</w:t>
      </w:r>
      <w:r w:rsidRPr="005F5E08">
        <w:rPr>
          <w:rFonts w:ascii="Arial" w:eastAsia="宋体" w:hAnsi="Arial" w:cs="Arial"/>
          <w:color w:val="333333"/>
          <w:kern w:val="0"/>
          <w:szCs w:val="21"/>
        </w:rPr>
        <w:t>2006</w:t>
      </w:r>
      <w:r w:rsidRPr="005F5E08">
        <w:rPr>
          <w:rFonts w:ascii="Arial" w:eastAsia="宋体" w:hAnsi="Arial" w:cs="Arial"/>
          <w:color w:val="333333"/>
          <w:kern w:val="0"/>
          <w:szCs w:val="21"/>
        </w:rPr>
        <w:t>年全球消耗的能源中化石能源占比高达</w:t>
      </w:r>
      <w:r w:rsidRPr="005F5E08">
        <w:rPr>
          <w:rFonts w:ascii="Arial" w:eastAsia="宋体" w:hAnsi="Arial" w:cs="Arial"/>
          <w:color w:val="333333"/>
          <w:kern w:val="0"/>
          <w:szCs w:val="21"/>
        </w:rPr>
        <w:t>87.9%</w:t>
      </w:r>
      <w:r w:rsidRPr="005F5E08">
        <w:rPr>
          <w:rFonts w:ascii="Arial" w:eastAsia="宋体" w:hAnsi="Arial" w:cs="Arial"/>
          <w:color w:val="333333"/>
          <w:kern w:val="0"/>
          <w:szCs w:val="21"/>
        </w:rPr>
        <w:t>，我国的比例高达</w:t>
      </w:r>
      <w:r w:rsidRPr="005F5E08">
        <w:rPr>
          <w:rFonts w:ascii="Arial" w:eastAsia="宋体" w:hAnsi="Arial" w:cs="Arial"/>
          <w:color w:val="333333"/>
          <w:kern w:val="0"/>
          <w:szCs w:val="21"/>
        </w:rPr>
        <w:t>93.8%</w:t>
      </w:r>
      <w:r w:rsidRPr="005F5E08">
        <w:rPr>
          <w:rFonts w:ascii="Arial" w:eastAsia="宋体" w:hAnsi="Arial" w:cs="Arial"/>
          <w:color w:val="333333"/>
          <w:kern w:val="0"/>
          <w:szCs w:val="21"/>
        </w:rPr>
        <w:t>。但随着人类的不断开采，化石能源的枯竭是不可避免的，大部分化石能源本世纪将被开采殆尽。从另一方面看，由于化石能源的使用过程中会新增大量温室气体</w:t>
      </w:r>
      <w:r w:rsidRPr="005F5E08">
        <w:rPr>
          <w:rFonts w:ascii="Arial" w:eastAsia="宋体" w:hAnsi="Arial" w:cs="Arial"/>
          <w:color w:val="333333"/>
          <w:kern w:val="0"/>
          <w:szCs w:val="21"/>
        </w:rPr>
        <w:t>CO2</w:t>
      </w:r>
      <w:r w:rsidRPr="005F5E08">
        <w:rPr>
          <w:rFonts w:ascii="Arial" w:eastAsia="宋体" w:hAnsi="Arial" w:cs="Arial"/>
          <w:color w:val="333333"/>
          <w:kern w:val="0"/>
          <w:szCs w:val="21"/>
        </w:rPr>
        <w:t>，同时可能产生一些有污染的烟气，威胁全球生态。因而，开发更清洁的可再生能源是今后发展的方向。</w:t>
      </w:r>
    </w:p>
    <w:p w14:paraId="3E0AA4AE" w14:textId="77777777" w:rsidR="005F5E08" w:rsidRPr="005F5E08" w:rsidRDefault="005F5E08" w:rsidP="005F5E08">
      <w:pPr>
        <w:widowControl/>
        <w:spacing w:line="360" w:lineRule="atLeast"/>
        <w:ind w:firstLine="480"/>
        <w:jc w:val="left"/>
        <w:rPr>
          <w:rFonts w:ascii="Arial" w:eastAsia="宋体" w:hAnsi="Arial" w:cs="Arial" w:hint="eastAsia"/>
          <w:color w:val="333333"/>
          <w:kern w:val="0"/>
          <w:szCs w:val="21"/>
        </w:rPr>
      </w:pPr>
    </w:p>
    <w:p w14:paraId="4CF81D38" w14:textId="77777777" w:rsidR="005F5E08" w:rsidRPr="005F5E08" w:rsidRDefault="005F5E08" w:rsidP="005F5E08">
      <w:pPr>
        <w:widowControl/>
        <w:shd w:val="clear" w:color="auto" w:fill="FFFFFF"/>
        <w:spacing w:line="360" w:lineRule="atLeast"/>
        <w:jc w:val="left"/>
        <w:outlineLvl w:val="1"/>
        <w:rPr>
          <w:rFonts w:ascii="微软雅黑" w:eastAsia="微软雅黑" w:hAnsi="微软雅黑" w:cs="宋体"/>
          <w:color w:val="000000"/>
          <w:kern w:val="0"/>
          <w:sz w:val="33"/>
          <w:szCs w:val="33"/>
        </w:rPr>
      </w:pPr>
      <w:r w:rsidRPr="005F5E08">
        <w:rPr>
          <w:rFonts w:ascii="微软雅黑" w:eastAsia="微软雅黑" w:hAnsi="微软雅黑" w:cs="宋体" w:hint="eastAsia"/>
          <w:color w:val="000000"/>
          <w:kern w:val="0"/>
          <w:sz w:val="33"/>
          <w:szCs w:val="33"/>
        </w:rPr>
        <w:t>区别</w:t>
      </w:r>
    </w:p>
    <w:p w14:paraId="6585D471" w14:textId="77777777" w:rsidR="005F5E08" w:rsidRPr="005F5E08" w:rsidRDefault="005F5E08" w:rsidP="005F5E08">
      <w:pPr>
        <w:widowControl/>
        <w:spacing w:line="360" w:lineRule="atLeast"/>
        <w:jc w:val="left"/>
        <w:rPr>
          <w:rFonts w:ascii="微软雅黑" w:eastAsia="微软雅黑" w:hAnsi="微软雅黑" w:cs="宋体" w:hint="eastAsia"/>
          <w:color w:val="333333"/>
          <w:kern w:val="0"/>
          <w:sz w:val="33"/>
          <w:szCs w:val="33"/>
        </w:rPr>
      </w:pPr>
      <w:hyperlink r:id="rId5" w:history="1">
        <w:r w:rsidRPr="005F5E08">
          <w:rPr>
            <w:rFonts w:ascii="宋体" w:eastAsia="宋体" w:hAnsi="宋体" w:cs="宋体" w:hint="eastAsia"/>
            <w:color w:val="888888"/>
            <w:kern w:val="0"/>
            <w:sz w:val="18"/>
            <w:szCs w:val="18"/>
            <w:u w:val="single"/>
            <w:shd w:val="clear" w:color="auto" w:fill="FFFFFF"/>
          </w:rPr>
          <w:t>编辑</w:t>
        </w:r>
      </w:hyperlink>
      <w:r w:rsidRPr="005F5E08">
        <w:rPr>
          <w:rFonts w:ascii="微软雅黑" w:eastAsia="微软雅黑" w:hAnsi="微软雅黑" w:cs="宋体" w:hint="eastAsia"/>
          <w:color w:val="333333"/>
          <w:kern w:val="0"/>
          <w:sz w:val="33"/>
          <w:szCs w:val="33"/>
        </w:rPr>
        <w:t xml:space="preserve"> </w:t>
      </w:r>
    </w:p>
    <w:p w14:paraId="5A33F0DB" w14:textId="77777777" w:rsidR="005F5E08" w:rsidRPr="005F5E08" w:rsidRDefault="005F5E08" w:rsidP="005F5E08">
      <w:pPr>
        <w:widowControl/>
        <w:spacing w:line="360" w:lineRule="atLeast"/>
        <w:ind w:firstLine="480"/>
        <w:jc w:val="left"/>
        <w:rPr>
          <w:rFonts w:ascii="Arial" w:eastAsia="宋体" w:hAnsi="Arial" w:cs="Arial" w:hint="eastAsia"/>
          <w:color w:val="333333"/>
          <w:kern w:val="0"/>
          <w:szCs w:val="21"/>
        </w:rPr>
      </w:pPr>
      <w:r w:rsidRPr="005F5E08">
        <w:rPr>
          <w:rFonts w:ascii="Arial" w:eastAsia="宋体" w:hAnsi="Arial" w:cs="Arial"/>
          <w:color w:val="333333"/>
          <w:kern w:val="0"/>
          <w:szCs w:val="21"/>
        </w:rPr>
        <w:t>1</w:t>
      </w:r>
      <w:r w:rsidRPr="005F5E08">
        <w:rPr>
          <w:rFonts w:ascii="Arial" w:eastAsia="宋体" w:hAnsi="Arial" w:cs="Arial"/>
          <w:color w:val="333333"/>
          <w:kern w:val="0"/>
          <w:szCs w:val="21"/>
        </w:rPr>
        <w:t>、生物能源</w:t>
      </w:r>
      <w:r w:rsidRPr="005F5E08">
        <w:rPr>
          <w:rFonts w:ascii="Arial" w:eastAsia="宋体" w:hAnsi="Arial" w:cs="Arial"/>
          <w:color w:val="333333"/>
          <w:kern w:val="0"/>
          <w:szCs w:val="21"/>
        </w:rPr>
        <w:t>——</w:t>
      </w:r>
      <w:r w:rsidRPr="005F5E08">
        <w:rPr>
          <w:rFonts w:ascii="Arial" w:eastAsia="宋体" w:hAnsi="Arial" w:cs="Arial"/>
          <w:color w:val="333333"/>
          <w:kern w:val="0"/>
          <w:szCs w:val="21"/>
        </w:rPr>
        <w:t>又称绿色能源。是指从生物质得到的能源，它是人类最早利用的能源。古人钻木取火、伐薪烧炭，实际上就是在使用</w:t>
      </w:r>
      <w:r w:rsidRPr="005F5E08">
        <w:rPr>
          <w:rFonts w:ascii="Arial" w:eastAsia="宋体" w:hAnsi="Arial" w:cs="Arial"/>
          <w:color w:val="333333"/>
          <w:kern w:val="0"/>
          <w:szCs w:val="21"/>
        </w:rPr>
        <w:fldChar w:fldCharType="begin"/>
      </w:r>
      <w:r w:rsidRPr="005F5E08">
        <w:rPr>
          <w:rFonts w:ascii="Arial" w:eastAsia="宋体" w:hAnsi="Arial" w:cs="Arial"/>
          <w:color w:val="333333"/>
          <w:kern w:val="0"/>
          <w:szCs w:val="21"/>
        </w:rPr>
        <w:instrText xml:space="preserve"> HYPERLINK "https://baike.baidu.com/item/%E7%94%9F%E7%89%A9%E8%83%BD%E6%BA%90" \t "_blank" </w:instrText>
      </w:r>
      <w:r w:rsidRPr="005F5E08">
        <w:rPr>
          <w:rFonts w:ascii="Arial" w:eastAsia="宋体" w:hAnsi="Arial" w:cs="Arial"/>
          <w:color w:val="333333"/>
          <w:kern w:val="0"/>
          <w:szCs w:val="21"/>
        </w:rPr>
        <w:fldChar w:fldCharType="separate"/>
      </w:r>
      <w:r w:rsidRPr="005F5E08">
        <w:rPr>
          <w:rFonts w:ascii="Arial" w:eastAsia="宋体" w:hAnsi="Arial" w:cs="Arial"/>
          <w:color w:val="136EC2"/>
          <w:kern w:val="0"/>
          <w:szCs w:val="21"/>
          <w:u w:val="single"/>
        </w:rPr>
        <w:t>生物能源</w:t>
      </w:r>
      <w:r w:rsidRPr="005F5E08">
        <w:rPr>
          <w:rFonts w:ascii="Arial" w:eastAsia="宋体" w:hAnsi="Arial" w:cs="Arial"/>
          <w:color w:val="333333"/>
          <w:kern w:val="0"/>
          <w:szCs w:val="21"/>
        </w:rPr>
        <w:fldChar w:fldCharType="end"/>
      </w:r>
      <w:r w:rsidRPr="005F5E08">
        <w:rPr>
          <w:rFonts w:ascii="Arial" w:eastAsia="宋体" w:hAnsi="Arial" w:cs="Arial"/>
          <w:color w:val="333333"/>
          <w:kern w:val="0"/>
          <w:szCs w:val="21"/>
        </w:rPr>
        <w:t>。但是通过生物质直接燃烧获得能量是低效而不经济的。随着</w:t>
      </w:r>
      <w:hyperlink r:id="rId6" w:tgtFrame="_blank" w:history="1">
        <w:r w:rsidRPr="005F5E08">
          <w:rPr>
            <w:rFonts w:ascii="Arial" w:eastAsia="宋体" w:hAnsi="Arial" w:cs="Arial"/>
            <w:color w:val="136EC2"/>
            <w:kern w:val="0"/>
            <w:szCs w:val="21"/>
            <w:u w:val="single"/>
          </w:rPr>
          <w:t>工业革命</w:t>
        </w:r>
      </w:hyperlink>
      <w:r w:rsidRPr="005F5E08">
        <w:rPr>
          <w:rFonts w:ascii="Arial" w:eastAsia="宋体" w:hAnsi="Arial" w:cs="Arial"/>
          <w:color w:val="333333"/>
          <w:kern w:val="0"/>
          <w:szCs w:val="21"/>
        </w:rPr>
        <w:t>的进程，化石能源的大规模使用，生物能源逐步被以煤和石油天然气为代表的化石能源所替代。</w:t>
      </w:r>
      <w:r w:rsidRPr="005F5E08">
        <w:rPr>
          <w:rFonts w:ascii="Arial" w:eastAsia="宋体" w:hAnsi="Arial" w:cs="Arial"/>
          <w:color w:val="333333"/>
          <w:kern w:val="0"/>
          <w:szCs w:val="21"/>
        </w:rPr>
        <w:t xml:space="preserve"> “</w:t>
      </w:r>
      <w:r w:rsidRPr="005F5E08">
        <w:rPr>
          <w:rFonts w:ascii="Arial" w:eastAsia="宋体" w:hAnsi="Arial" w:cs="Arial"/>
          <w:color w:val="333333"/>
          <w:kern w:val="0"/>
          <w:szCs w:val="21"/>
        </w:rPr>
        <w:t>万物生长靠太阳</w:t>
      </w:r>
      <w:r w:rsidRPr="005F5E08">
        <w:rPr>
          <w:rFonts w:ascii="Arial" w:eastAsia="宋体" w:hAnsi="Arial" w:cs="Arial"/>
          <w:color w:val="333333"/>
          <w:kern w:val="0"/>
          <w:szCs w:val="21"/>
        </w:rPr>
        <w:t>”</w:t>
      </w:r>
      <w:r w:rsidRPr="005F5E08">
        <w:rPr>
          <w:rFonts w:ascii="Arial" w:eastAsia="宋体" w:hAnsi="Arial" w:cs="Arial"/>
          <w:color w:val="333333"/>
          <w:kern w:val="0"/>
          <w:szCs w:val="21"/>
        </w:rPr>
        <w:t>，生物能源是从太阳能转化而来的，只要太阳</w:t>
      </w:r>
      <w:proofErr w:type="gramStart"/>
      <w:r w:rsidRPr="005F5E08">
        <w:rPr>
          <w:rFonts w:ascii="Arial" w:eastAsia="宋体" w:hAnsi="Arial" w:cs="Arial"/>
          <w:color w:val="333333"/>
          <w:kern w:val="0"/>
          <w:szCs w:val="21"/>
        </w:rPr>
        <w:t>不</w:t>
      </w:r>
      <w:proofErr w:type="gramEnd"/>
      <w:r w:rsidRPr="005F5E08">
        <w:rPr>
          <w:rFonts w:ascii="Arial" w:eastAsia="宋体" w:hAnsi="Arial" w:cs="Arial"/>
          <w:color w:val="333333"/>
          <w:kern w:val="0"/>
          <w:szCs w:val="21"/>
        </w:rPr>
        <w:t>熄灭，生物能源就取之不尽。其转化的过程是通过绿色植物的光合作用将二氧化碳和水合成生物质，</w:t>
      </w:r>
      <w:r w:rsidRPr="005F5E08">
        <w:rPr>
          <w:rFonts w:ascii="Arial" w:eastAsia="宋体" w:hAnsi="Arial" w:cs="Arial"/>
          <w:color w:val="333333"/>
          <w:kern w:val="0"/>
          <w:szCs w:val="21"/>
        </w:rPr>
        <w:fldChar w:fldCharType="begin"/>
      </w:r>
      <w:r w:rsidRPr="005F5E08">
        <w:rPr>
          <w:rFonts w:ascii="Arial" w:eastAsia="宋体" w:hAnsi="Arial" w:cs="Arial"/>
          <w:color w:val="333333"/>
          <w:kern w:val="0"/>
          <w:szCs w:val="21"/>
        </w:rPr>
        <w:instrText xml:space="preserve"> HYPERLINK "https://baike.baidu.com/item/%E7%94%9F%E7%89%A9%E8%83%BD" \t "_blank" </w:instrText>
      </w:r>
      <w:r w:rsidRPr="005F5E08">
        <w:rPr>
          <w:rFonts w:ascii="Arial" w:eastAsia="宋体" w:hAnsi="Arial" w:cs="Arial"/>
          <w:color w:val="333333"/>
          <w:kern w:val="0"/>
          <w:szCs w:val="21"/>
        </w:rPr>
        <w:fldChar w:fldCharType="separate"/>
      </w:r>
      <w:r w:rsidRPr="005F5E08">
        <w:rPr>
          <w:rFonts w:ascii="Arial" w:eastAsia="宋体" w:hAnsi="Arial" w:cs="Arial"/>
          <w:color w:val="136EC2"/>
          <w:kern w:val="0"/>
          <w:szCs w:val="21"/>
          <w:u w:val="single"/>
        </w:rPr>
        <w:t>生物能</w:t>
      </w:r>
      <w:r w:rsidRPr="005F5E08">
        <w:rPr>
          <w:rFonts w:ascii="Arial" w:eastAsia="宋体" w:hAnsi="Arial" w:cs="Arial"/>
          <w:color w:val="333333"/>
          <w:kern w:val="0"/>
          <w:szCs w:val="21"/>
        </w:rPr>
        <w:fldChar w:fldCharType="end"/>
      </w:r>
      <w:r w:rsidRPr="005F5E08">
        <w:rPr>
          <w:rFonts w:ascii="Arial" w:eastAsia="宋体" w:hAnsi="Arial" w:cs="Arial"/>
          <w:color w:val="333333"/>
          <w:kern w:val="0"/>
          <w:szCs w:val="21"/>
        </w:rPr>
        <w:t>的使用过程又生成二氧化碳和水，形成一个物质的循环，理论上二氧化碳的净排放为零。生物能源是一种可再生的清洁能源。开发和使用生物能源，符合可持续的科学发展观和循环经济的理念。因此，利用高技术手段开发</w:t>
      </w:r>
      <w:hyperlink r:id="rId7" w:tgtFrame="_blank" w:history="1">
        <w:r w:rsidRPr="005F5E08">
          <w:rPr>
            <w:rFonts w:ascii="Arial" w:eastAsia="宋体" w:hAnsi="Arial" w:cs="Arial"/>
            <w:color w:val="136EC2"/>
            <w:kern w:val="0"/>
            <w:szCs w:val="21"/>
            <w:u w:val="single"/>
          </w:rPr>
          <w:t>生物能源</w:t>
        </w:r>
      </w:hyperlink>
      <w:r w:rsidRPr="005F5E08">
        <w:rPr>
          <w:rFonts w:ascii="Arial" w:eastAsia="宋体" w:hAnsi="Arial" w:cs="Arial"/>
          <w:color w:val="333333"/>
          <w:kern w:val="0"/>
          <w:szCs w:val="21"/>
        </w:rPr>
        <w:t>，已成为当今世界发达国家能源战略的重要部分。当前生物能源的主要形式有四种：</w:t>
      </w:r>
      <w:hyperlink r:id="rId8" w:tgtFrame="_blank" w:history="1">
        <w:r w:rsidRPr="005F5E08">
          <w:rPr>
            <w:rFonts w:ascii="Arial" w:eastAsia="宋体" w:hAnsi="Arial" w:cs="Arial"/>
            <w:color w:val="136EC2"/>
            <w:kern w:val="0"/>
            <w:szCs w:val="21"/>
            <w:u w:val="single"/>
          </w:rPr>
          <w:t>沼气</w:t>
        </w:r>
      </w:hyperlink>
      <w:r w:rsidRPr="005F5E08">
        <w:rPr>
          <w:rFonts w:ascii="Arial" w:eastAsia="宋体" w:hAnsi="Arial" w:cs="Arial"/>
          <w:color w:val="333333"/>
          <w:kern w:val="0"/>
          <w:szCs w:val="21"/>
        </w:rPr>
        <w:t>、</w:t>
      </w:r>
      <w:hyperlink r:id="rId9" w:tgtFrame="_blank" w:history="1">
        <w:r w:rsidRPr="005F5E08">
          <w:rPr>
            <w:rFonts w:ascii="Arial" w:eastAsia="宋体" w:hAnsi="Arial" w:cs="Arial"/>
            <w:color w:val="136EC2"/>
            <w:kern w:val="0"/>
            <w:szCs w:val="21"/>
            <w:u w:val="single"/>
          </w:rPr>
          <w:t>生物制氢</w:t>
        </w:r>
      </w:hyperlink>
      <w:r w:rsidRPr="005F5E08">
        <w:rPr>
          <w:rFonts w:ascii="Arial" w:eastAsia="宋体" w:hAnsi="Arial" w:cs="Arial"/>
          <w:color w:val="333333"/>
          <w:kern w:val="0"/>
          <w:szCs w:val="21"/>
        </w:rPr>
        <w:t>、</w:t>
      </w:r>
      <w:hyperlink r:id="rId10" w:tgtFrame="_blank" w:history="1">
        <w:r w:rsidRPr="005F5E08">
          <w:rPr>
            <w:rFonts w:ascii="Arial" w:eastAsia="宋体" w:hAnsi="Arial" w:cs="Arial"/>
            <w:color w:val="136EC2"/>
            <w:kern w:val="0"/>
            <w:szCs w:val="21"/>
            <w:u w:val="single"/>
          </w:rPr>
          <w:t>生物柴油</w:t>
        </w:r>
      </w:hyperlink>
      <w:r w:rsidRPr="005F5E08">
        <w:rPr>
          <w:rFonts w:ascii="Arial" w:eastAsia="宋体" w:hAnsi="Arial" w:cs="Arial"/>
          <w:color w:val="333333"/>
          <w:kern w:val="0"/>
          <w:szCs w:val="21"/>
        </w:rPr>
        <w:t>和</w:t>
      </w:r>
      <w:hyperlink r:id="rId11" w:tgtFrame="_blank" w:history="1">
        <w:r w:rsidRPr="005F5E08">
          <w:rPr>
            <w:rFonts w:ascii="Arial" w:eastAsia="宋体" w:hAnsi="Arial" w:cs="Arial"/>
            <w:color w:val="136EC2"/>
            <w:kern w:val="0"/>
            <w:szCs w:val="21"/>
            <w:u w:val="single"/>
          </w:rPr>
          <w:t>燃料乙醇</w:t>
        </w:r>
      </w:hyperlink>
      <w:r w:rsidRPr="005F5E08">
        <w:rPr>
          <w:rFonts w:ascii="Arial" w:eastAsia="宋体" w:hAnsi="Arial" w:cs="Arial"/>
          <w:color w:val="333333"/>
          <w:kern w:val="0"/>
          <w:szCs w:val="21"/>
        </w:rPr>
        <w:t>。</w:t>
      </w:r>
    </w:p>
    <w:p w14:paraId="15ABDA6D" w14:textId="77777777" w:rsidR="005F5E08" w:rsidRPr="005F5E08" w:rsidRDefault="005F5E08" w:rsidP="005F5E08">
      <w:pPr>
        <w:widowControl/>
        <w:spacing w:line="360" w:lineRule="atLeast"/>
        <w:ind w:firstLine="480"/>
        <w:jc w:val="left"/>
        <w:rPr>
          <w:rFonts w:ascii="Arial" w:eastAsia="宋体" w:hAnsi="Arial" w:cs="Arial"/>
          <w:color w:val="333333"/>
          <w:kern w:val="0"/>
          <w:szCs w:val="21"/>
        </w:rPr>
      </w:pPr>
      <w:r w:rsidRPr="005F5E08">
        <w:rPr>
          <w:rFonts w:ascii="Arial" w:eastAsia="宋体" w:hAnsi="Arial" w:cs="Arial"/>
          <w:color w:val="333333"/>
          <w:kern w:val="0"/>
          <w:szCs w:val="21"/>
        </w:rPr>
        <w:t>2</w:t>
      </w:r>
      <w:r w:rsidRPr="005F5E08">
        <w:rPr>
          <w:rFonts w:ascii="Arial" w:eastAsia="宋体" w:hAnsi="Arial" w:cs="Arial"/>
          <w:color w:val="333333"/>
          <w:kern w:val="0"/>
          <w:szCs w:val="21"/>
        </w:rPr>
        <w:t>、化石能源是指上古时期遗留下来的动植物的遗骸在地层下经过上万年的演变形成的能源。如煤</w:t>
      </w:r>
      <w:r w:rsidRPr="005F5E08">
        <w:rPr>
          <w:rFonts w:ascii="Arial" w:eastAsia="宋体" w:hAnsi="Arial" w:cs="Arial"/>
          <w:color w:val="333333"/>
          <w:kern w:val="0"/>
          <w:szCs w:val="21"/>
        </w:rPr>
        <w:t>(</w:t>
      </w:r>
      <w:r w:rsidRPr="005F5E08">
        <w:rPr>
          <w:rFonts w:ascii="Arial" w:eastAsia="宋体" w:hAnsi="Arial" w:cs="Arial"/>
          <w:color w:val="333333"/>
          <w:kern w:val="0"/>
          <w:szCs w:val="21"/>
        </w:rPr>
        <w:t>植物化石转化</w:t>
      </w:r>
      <w:r w:rsidRPr="005F5E08">
        <w:rPr>
          <w:rFonts w:ascii="Arial" w:eastAsia="宋体" w:hAnsi="Arial" w:cs="Arial"/>
          <w:color w:val="333333"/>
          <w:kern w:val="0"/>
          <w:szCs w:val="21"/>
        </w:rPr>
        <w:t>),</w:t>
      </w:r>
      <w:r w:rsidRPr="005F5E08">
        <w:rPr>
          <w:rFonts w:ascii="Arial" w:eastAsia="宋体" w:hAnsi="Arial" w:cs="Arial"/>
          <w:color w:val="333333"/>
          <w:kern w:val="0"/>
          <w:szCs w:val="21"/>
        </w:rPr>
        <w:t>石油</w:t>
      </w:r>
      <w:r w:rsidRPr="005F5E08">
        <w:rPr>
          <w:rFonts w:ascii="Arial" w:eastAsia="宋体" w:hAnsi="Arial" w:cs="Arial"/>
          <w:color w:val="333333"/>
          <w:kern w:val="0"/>
          <w:szCs w:val="21"/>
        </w:rPr>
        <w:t>(</w:t>
      </w:r>
      <w:r w:rsidRPr="005F5E08">
        <w:rPr>
          <w:rFonts w:ascii="Arial" w:eastAsia="宋体" w:hAnsi="Arial" w:cs="Arial"/>
          <w:color w:val="333333"/>
          <w:kern w:val="0"/>
          <w:szCs w:val="21"/>
        </w:rPr>
        <w:t>动物尸体转化</w:t>
      </w:r>
      <w:r w:rsidRPr="005F5E08">
        <w:rPr>
          <w:rFonts w:ascii="Arial" w:eastAsia="宋体" w:hAnsi="Arial" w:cs="Arial"/>
          <w:color w:val="333333"/>
          <w:kern w:val="0"/>
          <w:szCs w:val="21"/>
        </w:rPr>
        <w:t>),</w:t>
      </w:r>
      <w:r w:rsidRPr="005F5E08">
        <w:rPr>
          <w:rFonts w:ascii="Arial" w:eastAsia="宋体" w:hAnsi="Arial" w:cs="Arial"/>
          <w:color w:val="333333"/>
          <w:kern w:val="0"/>
          <w:szCs w:val="21"/>
        </w:rPr>
        <w:t>天然气等。</w:t>
      </w:r>
    </w:p>
    <w:p w14:paraId="7C4E0A81" w14:textId="77777777" w:rsidR="005F5E08" w:rsidRPr="005F5E08" w:rsidRDefault="005F5E08" w:rsidP="005F5E08">
      <w:pPr>
        <w:widowControl/>
        <w:shd w:val="clear" w:color="auto" w:fill="FFFFFF"/>
        <w:spacing w:line="360" w:lineRule="atLeast"/>
        <w:jc w:val="left"/>
        <w:outlineLvl w:val="1"/>
        <w:rPr>
          <w:rFonts w:ascii="微软雅黑" w:eastAsia="微软雅黑" w:hAnsi="微软雅黑" w:cs="宋体"/>
          <w:color w:val="000000"/>
          <w:kern w:val="0"/>
          <w:sz w:val="33"/>
          <w:szCs w:val="33"/>
        </w:rPr>
      </w:pPr>
      <w:r w:rsidRPr="005F5E08">
        <w:rPr>
          <w:rFonts w:ascii="微软雅黑" w:eastAsia="微软雅黑" w:hAnsi="微软雅黑" w:cs="宋体" w:hint="eastAsia"/>
          <w:color w:val="000000"/>
          <w:kern w:val="0"/>
          <w:sz w:val="33"/>
          <w:szCs w:val="33"/>
        </w:rPr>
        <w:t>相关问题</w:t>
      </w:r>
    </w:p>
    <w:p w14:paraId="58F5E7B4" w14:textId="77777777" w:rsidR="005F5E08" w:rsidRPr="005F5E08" w:rsidRDefault="005F5E08" w:rsidP="005F5E08">
      <w:pPr>
        <w:widowControl/>
        <w:spacing w:line="360" w:lineRule="atLeast"/>
        <w:jc w:val="left"/>
        <w:rPr>
          <w:rFonts w:ascii="微软雅黑" w:eastAsia="微软雅黑" w:hAnsi="微软雅黑" w:cs="宋体" w:hint="eastAsia"/>
          <w:color w:val="333333"/>
          <w:kern w:val="0"/>
          <w:sz w:val="33"/>
          <w:szCs w:val="33"/>
        </w:rPr>
      </w:pPr>
      <w:hyperlink r:id="rId12" w:history="1">
        <w:r w:rsidRPr="005F5E08">
          <w:rPr>
            <w:rFonts w:ascii="宋体" w:eastAsia="宋体" w:hAnsi="宋体" w:cs="宋体" w:hint="eastAsia"/>
            <w:color w:val="888888"/>
            <w:kern w:val="0"/>
            <w:sz w:val="18"/>
            <w:szCs w:val="18"/>
            <w:u w:val="single"/>
            <w:shd w:val="clear" w:color="auto" w:fill="FFFFFF"/>
          </w:rPr>
          <w:t>编辑</w:t>
        </w:r>
      </w:hyperlink>
      <w:r w:rsidRPr="005F5E08">
        <w:rPr>
          <w:rFonts w:ascii="微软雅黑" w:eastAsia="微软雅黑" w:hAnsi="微软雅黑" w:cs="宋体" w:hint="eastAsia"/>
          <w:color w:val="333333"/>
          <w:kern w:val="0"/>
          <w:sz w:val="33"/>
          <w:szCs w:val="33"/>
        </w:rPr>
        <w:t xml:space="preserve"> </w:t>
      </w:r>
    </w:p>
    <w:p w14:paraId="6CC6D382" w14:textId="77777777" w:rsidR="005F5E08" w:rsidRPr="005F5E08" w:rsidRDefault="005F5E08" w:rsidP="005F5E08">
      <w:pPr>
        <w:widowControl/>
        <w:spacing w:line="360" w:lineRule="atLeast"/>
        <w:ind w:firstLine="480"/>
        <w:jc w:val="left"/>
        <w:rPr>
          <w:rFonts w:ascii="Arial" w:eastAsia="宋体" w:hAnsi="Arial" w:cs="Arial" w:hint="eastAsia"/>
          <w:color w:val="333333"/>
          <w:kern w:val="0"/>
          <w:szCs w:val="21"/>
        </w:rPr>
      </w:pPr>
      <w:r w:rsidRPr="005F5E08">
        <w:rPr>
          <w:rFonts w:ascii="Arial" w:eastAsia="宋体" w:hAnsi="Arial" w:cs="Arial"/>
          <w:color w:val="333333"/>
          <w:kern w:val="0"/>
          <w:szCs w:val="21"/>
        </w:rPr>
        <w:t>化石能源最终会被可再生能源替代吗？</w:t>
      </w:r>
    </w:p>
    <w:p w14:paraId="22AD0A61" w14:textId="77777777" w:rsidR="005F5E08" w:rsidRPr="005F5E08" w:rsidRDefault="005F5E08" w:rsidP="005F5E08">
      <w:pPr>
        <w:widowControl/>
        <w:spacing w:line="360" w:lineRule="atLeast"/>
        <w:ind w:firstLine="480"/>
        <w:jc w:val="left"/>
        <w:rPr>
          <w:rFonts w:ascii="Arial" w:eastAsia="宋体" w:hAnsi="Arial" w:cs="Arial"/>
          <w:color w:val="333333"/>
          <w:kern w:val="0"/>
          <w:szCs w:val="21"/>
        </w:rPr>
      </w:pPr>
      <w:r w:rsidRPr="005F5E08">
        <w:rPr>
          <w:rFonts w:ascii="Arial" w:eastAsia="宋体" w:hAnsi="Arial" w:cs="Arial"/>
          <w:color w:val="333333"/>
          <w:kern w:val="0"/>
          <w:szCs w:val="21"/>
        </w:rPr>
        <w:t>作为人类生存和发展的重要物质基础，煤炭、石油、天然气等化石能源支撑了</w:t>
      </w:r>
      <w:r w:rsidRPr="005F5E08">
        <w:rPr>
          <w:rFonts w:ascii="Arial" w:eastAsia="宋体" w:hAnsi="Arial" w:cs="Arial"/>
          <w:color w:val="333333"/>
          <w:kern w:val="0"/>
          <w:szCs w:val="21"/>
        </w:rPr>
        <w:t>19</w:t>
      </w:r>
      <w:r w:rsidRPr="005F5E08">
        <w:rPr>
          <w:rFonts w:ascii="Arial" w:eastAsia="宋体" w:hAnsi="Arial" w:cs="Arial"/>
          <w:color w:val="333333"/>
          <w:kern w:val="0"/>
          <w:szCs w:val="21"/>
        </w:rPr>
        <w:t>世纪到</w:t>
      </w:r>
      <w:r w:rsidRPr="005F5E08">
        <w:rPr>
          <w:rFonts w:ascii="Arial" w:eastAsia="宋体" w:hAnsi="Arial" w:cs="Arial"/>
          <w:color w:val="333333"/>
          <w:kern w:val="0"/>
          <w:szCs w:val="21"/>
        </w:rPr>
        <w:t>20</w:t>
      </w:r>
      <w:r w:rsidRPr="005F5E08">
        <w:rPr>
          <w:rFonts w:ascii="Arial" w:eastAsia="宋体" w:hAnsi="Arial" w:cs="Arial"/>
          <w:color w:val="333333"/>
          <w:kern w:val="0"/>
          <w:szCs w:val="21"/>
        </w:rPr>
        <w:t>世纪近</w:t>
      </w:r>
      <w:r w:rsidRPr="005F5E08">
        <w:rPr>
          <w:rFonts w:ascii="Arial" w:eastAsia="宋体" w:hAnsi="Arial" w:cs="Arial"/>
          <w:color w:val="333333"/>
          <w:kern w:val="0"/>
          <w:szCs w:val="21"/>
        </w:rPr>
        <w:t>200</w:t>
      </w:r>
      <w:r w:rsidRPr="005F5E08">
        <w:rPr>
          <w:rFonts w:ascii="Arial" w:eastAsia="宋体" w:hAnsi="Arial" w:cs="Arial"/>
          <w:color w:val="333333"/>
          <w:kern w:val="0"/>
          <w:szCs w:val="21"/>
        </w:rPr>
        <w:t>年来</w:t>
      </w:r>
      <w:r w:rsidRPr="005F5E08">
        <w:rPr>
          <w:rFonts w:ascii="Arial" w:eastAsia="宋体" w:hAnsi="Arial" w:cs="Arial"/>
          <w:color w:val="333333"/>
          <w:kern w:val="0"/>
          <w:szCs w:val="21"/>
        </w:rPr>
        <w:fldChar w:fldCharType="begin"/>
      </w:r>
      <w:r w:rsidRPr="005F5E08">
        <w:rPr>
          <w:rFonts w:ascii="Arial" w:eastAsia="宋体" w:hAnsi="Arial" w:cs="Arial"/>
          <w:color w:val="333333"/>
          <w:kern w:val="0"/>
          <w:szCs w:val="21"/>
        </w:rPr>
        <w:instrText xml:space="preserve"> HYPERLINK "https://baike.baidu.com/item/%E4%BA%BA%E7%B1%BB%E6%96%87%E6%98%8E" \t "_blank" </w:instrText>
      </w:r>
      <w:r w:rsidRPr="005F5E08">
        <w:rPr>
          <w:rFonts w:ascii="Arial" w:eastAsia="宋体" w:hAnsi="Arial" w:cs="Arial"/>
          <w:color w:val="333333"/>
          <w:kern w:val="0"/>
          <w:szCs w:val="21"/>
        </w:rPr>
        <w:fldChar w:fldCharType="separate"/>
      </w:r>
      <w:r w:rsidRPr="005F5E08">
        <w:rPr>
          <w:rFonts w:ascii="Arial" w:eastAsia="宋体" w:hAnsi="Arial" w:cs="Arial"/>
          <w:color w:val="136EC2"/>
          <w:kern w:val="0"/>
          <w:szCs w:val="21"/>
          <w:u w:val="single"/>
        </w:rPr>
        <w:t>人类文明</w:t>
      </w:r>
      <w:r w:rsidRPr="005F5E08">
        <w:rPr>
          <w:rFonts w:ascii="Arial" w:eastAsia="宋体" w:hAnsi="Arial" w:cs="Arial"/>
          <w:color w:val="333333"/>
          <w:kern w:val="0"/>
          <w:szCs w:val="21"/>
        </w:rPr>
        <w:fldChar w:fldCharType="end"/>
      </w:r>
      <w:r w:rsidRPr="005F5E08">
        <w:rPr>
          <w:rFonts w:ascii="Arial" w:eastAsia="宋体" w:hAnsi="Arial" w:cs="Arial"/>
          <w:color w:val="333333"/>
          <w:kern w:val="0"/>
          <w:szCs w:val="21"/>
        </w:rPr>
        <w:t>的进步和经济社会发展。然而，化石能源的不可再生性和人类对其的巨大消耗，使化石能源正在逐渐走向枯竭。</w:t>
      </w:r>
    </w:p>
    <w:p w14:paraId="6373F14B" w14:textId="77777777" w:rsidR="005F5E08" w:rsidRPr="005F5E08" w:rsidRDefault="005F5E08" w:rsidP="005F5E08">
      <w:pPr>
        <w:widowControl/>
        <w:spacing w:line="360" w:lineRule="atLeast"/>
        <w:ind w:firstLine="480"/>
        <w:jc w:val="left"/>
        <w:rPr>
          <w:rFonts w:ascii="Arial" w:eastAsia="宋体" w:hAnsi="Arial" w:cs="Arial"/>
          <w:color w:val="333333"/>
          <w:kern w:val="0"/>
          <w:szCs w:val="21"/>
        </w:rPr>
      </w:pPr>
      <w:r w:rsidRPr="005F5E08">
        <w:rPr>
          <w:rFonts w:ascii="Arial" w:eastAsia="宋体" w:hAnsi="Arial" w:cs="Arial"/>
          <w:color w:val="333333"/>
          <w:kern w:val="0"/>
          <w:szCs w:val="21"/>
        </w:rPr>
        <w:t>据美国地质局估计，全世界最终可采石油储量为</w:t>
      </w:r>
      <w:r w:rsidRPr="005F5E08">
        <w:rPr>
          <w:rFonts w:ascii="Arial" w:eastAsia="宋体" w:hAnsi="Arial" w:cs="Arial"/>
          <w:color w:val="333333"/>
          <w:kern w:val="0"/>
          <w:szCs w:val="21"/>
        </w:rPr>
        <w:t>3</w:t>
      </w:r>
      <w:proofErr w:type="gramStart"/>
      <w:r w:rsidRPr="005F5E08">
        <w:rPr>
          <w:rFonts w:ascii="Arial" w:eastAsia="宋体" w:hAnsi="Arial" w:cs="Arial"/>
          <w:color w:val="333333"/>
          <w:kern w:val="0"/>
          <w:szCs w:val="21"/>
        </w:rPr>
        <w:t>万亿</w:t>
      </w:r>
      <w:proofErr w:type="gramEnd"/>
      <w:r w:rsidRPr="005F5E08">
        <w:rPr>
          <w:rFonts w:ascii="Arial" w:eastAsia="宋体" w:hAnsi="Arial" w:cs="Arial"/>
          <w:color w:val="333333"/>
          <w:kern w:val="0"/>
          <w:szCs w:val="21"/>
        </w:rPr>
        <w:t>桶。由此推算，世界石油产量的顶峰将在</w:t>
      </w:r>
      <w:r w:rsidRPr="005F5E08">
        <w:rPr>
          <w:rFonts w:ascii="Arial" w:eastAsia="宋体" w:hAnsi="Arial" w:cs="Arial"/>
          <w:color w:val="333333"/>
          <w:kern w:val="0"/>
          <w:szCs w:val="21"/>
        </w:rPr>
        <w:t>2030</w:t>
      </w:r>
      <w:r w:rsidRPr="005F5E08">
        <w:rPr>
          <w:rFonts w:ascii="Arial" w:eastAsia="宋体" w:hAnsi="Arial" w:cs="Arial"/>
          <w:color w:val="333333"/>
          <w:kern w:val="0"/>
          <w:szCs w:val="21"/>
        </w:rPr>
        <w:t>年出现。由于剩余储量开采难度增大，石油产量会快速下降。世界煤炭总</w:t>
      </w:r>
      <w:r w:rsidRPr="005F5E08">
        <w:rPr>
          <w:rFonts w:ascii="Arial" w:eastAsia="宋体" w:hAnsi="Arial" w:cs="Arial"/>
          <w:color w:val="333333"/>
          <w:kern w:val="0"/>
          <w:szCs w:val="21"/>
        </w:rPr>
        <w:fldChar w:fldCharType="begin"/>
      </w:r>
      <w:r w:rsidRPr="005F5E08">
        <w:rPr>
          <w:rFonts w:ascii="Arial" w:eastAsia="宋体" w:hAnsi="Arial" w:cs="Arial"/>
          <w:color w:val="333333"/>
          <w:kern w:val="0"/>
          <w:szCs w:val="21"/>
        </w:rPr>
        <w:instrText xml:space="preserve"> HYPERLINK "https://baike.baidu.com/item/%E5%8F%AF%E9%87%87%E5%82%A8%E9%87%8F" \t "_blank" </w:instrText>
      </w:r>
      <w:r w:rsidRPr="005F5E08">
        <w:rPr>
          <w:rFonts w:ascii="Arial" w:eastAsia="宋体" w:hAnsi="Arial" w:cs="Arial"/>
          <w:color w:val="333333"/>
          <w:kern w:val="0"/>
          <w:szCs w:val="21"/>
        </w:rPr>
        <w:fldChar w:fldCharType="separate"/>
      </w:r>
      <w:r w:rsidRPr="005F5E08">
        <w:rPr>
          <w:rFonts w:ascii="Arial" w:eastAsia="宋体" w:hAnsi="Arial" w:cs="Arial"/>
          <w:color w:val="136EC2"/>
          <w:kern w:val="0"/>
          <w:szCs w:val="21"/>
          <w:u w:val="single"/>
        </w:rPr>
        <w:t>可采储量</w:t>
      </w:r>
      <w:r w:rsidRPr="005F5E08">
        <w:rPr>
          <w:rFonts w:ascii="Arial" w:eastAsia="宋体" w:hAnsi="Arial" w:cs="Arial"/>
          <w:color w:val="333333"/>
          <w:kern w:val="0"/>
          <w:szCs w:val="21"/>
        </w:rPr>
        <w:fldChar w:fldCharType="end"/>
      </w:r>
      <w:r w:rsidRPr="005F5E08">
        <w:rPr>
          <w:rFonts w:ascii="Arial" w:eastAsia="宋体" w:hAnsi="Arial" w:cs="Arial"/>
          <w:color w:val="333333"/>
          <w:kern w:val="0"/>
          <w:szCs w:val="21"/>
        </w:rPr>
        <w:t>大约为</w:t>
      </w:r>
      <w:r w:rsidRPr="005F5E08">
        <w:rPr>
          <w:rFonts w:ascii="Arial" w:eastAsia="宋体" w:hAnsi="Arial" w:cs="Arial"/>
          <w:color w:val="333333"/>
          <w:kern w:val="0"/>
          <w:szCs w:val="21"/>
        </w:rPr>
        <w:t>8475</w:t>
      </w:r>
      <w:r w:rsidRPr="005F5E08">
        <w:rPr>
          <w:rFonts w:ascii="Arial" w:eastAsia="宋体" w:hAnsi="Arial" w:cs="Arial"/>
          <w:color w:val="333333"/>
          <w:kern w:val="0"/>
          <w:szCs w:val="21"/>
        </w:rPr>
        <w:t>亿吨。长期来看，尽管世界煤炭可采储量相对稳定，但还是出现了下降的趋势。按当前的消费水平，最多也只能维持</w:t>
      </w:r>
      <w:r w:rsidRPr="005F5E08">
        <w:rPr>
          <w:rFonts w:ascii="Arial" w:eastAsia="宋体" w:hAnsi="Arial" w:cs="Arial"/>
          <w:color w:val="333333"/>
          <w:kern w:val="0"/>
          <w:szCs w:val="21"/>
        </w:rPr>
        <w:t>200</w:t>
      </w:r>
      <w:r w:rsidRPr="005F5E08">
        <w:rPr>
          <w:rFonts w:ascii="Arial" w:eastAsia="宋体" w:hAnsi="Arial" w:cs="Arial"/>
          <w:color w:val="333333"/>
          <w:kern w:val="0"/>
          <w:szCs w:val="21"/>
        </w:rPr>
        <w:t>年左右的时间。世界天然气储量大约为</w:t>
      </w:r>
      <w:r w:rsidRPr="005F5E08">
        <w:rPr>
          <w:rFonts w:ascii="Arial" w:eastAsia="宋体" w:hAnsi="Arial" w:cs="Arial"/>
          <w:color w:val="333333"/>
          <w:kern w:val="0"/>
          <w:szCs w:val="21"/>
        </w:rPr>
        <w:t>177</w:t>
      </w:r>
      <w:proofErr w:type="gramStart"/>
      <w:r w:rsidRPr="005F5E08">
        <w:rPr>
          <w:rFonts w:ascii="Arial" w:eastAsia="宋体" w:hAnsi="Arial" w:cs="Arial"/>
          <w:color w:val="333333"/>
          <w:kern w:val="0"/>
          <w:szCs w:val="21"/>
        </w:rPr>
        <w:t>万亿</w:t>
      </w:r>
      <w:proofErr w:type="gramEnd"/>
      <w:r w:rsidRPr="005F5E08">
        <w:rPr>
          <w:rFonts w:ascii="Arial" w:eastAsia="宋体" w:hAnsi="Arial" w:cs="Arial"/>
          <w:color w:val="333333"/>
          <w:kern w:val="0"/>
          <w:szCs w:val="21"/>
        </w:rPr>
        <w:t>立方米。如果年开采量维持在</w:t>
      </w:r>
      <w:r w:rsidRPr="005F5E08">
        <w:rPr>
          <w:rFonts w:ascii="Arial" w:eastAsia="宋体" w:hAnsi="Arial" w:cs="Arial"/>
          <w:color w:val="333333"/>
          <w:kern w:val="0"/>
          <w:szCs w:val="21"/>
        </w:rPr>
        <w:t>2.3</w:t>
      </w:r>
      <w:proofErr w:type="gramStart"/>
      <w:r w:rsidRPr="005F5E08">
        <w:rPr>
          <w:rFonts w:ascii="Arial" w:eastAsia="宋体" w:hAnsi="Arial" w:cs="Arial"/>
          <w:color w:val="333333"/>
          <w:kern w:val="0"/>
          <w:szCs w:val="21"/>
        </w:rPr>
        <w:t>万亿</w:t>
      </w:r>
      <w:proofErr w:type="gramEnd"/>
      <w:r w:rsidRPr="005F5E08">
        <w:rPr>
          <w:rFonts w:ascii="Arial" w:eastAsia="宋体" w:hAnsi="Arial" w:cs="Arial"/>
          <w:color w:val="333333"/>
          <w:kern w:val="0"/>
          <w:szCs w:val="21"/>
        </w:rPr>
        <w:t>立方米，则天然气将在</w:t>
      </w:r>
      <w:r w:rsidRPr="005F5E08">
        <w:rPr>
          <w:rFonts w:ascii="Arial" w:eastAsia="宋体" w:hAnsi="Arial" w:cs="Arial"/>
          <w:color w:val="333333"/>
          <w:kern w:val="0"/>
          <w:szCs w:val="21"/>
        </w:rPr>
        <w:t>80</w:t>
      </w:r>
      <w:r w:rsidRPr="005F5E08">
        <w:rPr>
          <w:rFonts w:ascii="Arial" w:eastAsia="宋体" w:hAnsi="Arial" w:cs="Arial"/>
          <w:color w:val="333333"/>
          <w:kern w:val="0"/>
          <w:szCs w:val="21"/>
        </w:rPr>
        <w:t>年内枯竭。</w:t>
      </w:r>
    </w:p>
    <w:p w14:paraId="71FCC414" w14:textId="77777777" w:rsidR="005F5E08" w:rsidRPr="005F5E08" w:rsidRDefault="005F5E08" w:rsidP="005F5E08">
      <w:pPr>
        <w:widowControl/>
        <w:spacing w:line="360" w:lineRule="atLeast"/>
        <w:ind w:firstLine="480"/>
        <w:jc w:val="left"/>
        <w:rPr>
          <w:rFonts w:ascii="Arial" w:eastAsia="宋体" w:hAnsi="Arial" w:cs="Arial"/>
          <w:color w:val="333333"/>
          <w:kern w:val="0"/>
          <w:szCs w:val="21"/>
        </w:rPr>
      </w:pPr>
      <w:r w:rsidRPr="005F5E08">
        <w:rPr>
          <w:rFonts w:ascii="Arial" w:eastAsia="宋体" w:hAnsi="Arial" w:cs="Arial"/>
          <w:color w:val="333333"/>
          <w:kern w:val="0"/>
          <w:szCs w:val="21"/>
        </w:rPr>
        <w:t>就我国而言，化石类能源探明储量约</w:t>
      </w:r>
      <w:r w:rsidRPr="005F5E08">
        <w:rPr>
          <w:rFonts w:ascii="Arial" w:eastAsia="宋体" w:hAnsi="Arial" w:cs="Arial"/>
          <w:color w:val="333333"/>
          <w:kern w:val="0"/>
          <w:szCs w:val="21"/>
        </w:rPr>
        <w:t>7500</w:t>
      </w:r>
      <w:r w:rsidRPr="005F5E08">
        <w:rPr>
          <w:rFonts w:ascii="Arial" w:eastAsia="宋体" w:hAnsi="Arial" w:cs="Arial"/>
          <w:color w:val="333333"/>
          <w:kern w:val="0"/>
          <w:szCs w:val="21"/>
        </w:rPr>
        <w:t>亿吨标准煤，总量较大，但人均能源拥有量却远远低于世界平均水平。煤炭、石油、天然气人均</w:t>
      </w:r>
      <w:r w:rsidRPr="005F5E08">
        <w:rPr>
          <w:rFonts w:ascii="Arial" w:eastAsia="宋体" w:hAnsi="Arial" w:cs="Arial"/>
          <w:color w:val="333333"/>
          <w:kern w:val="0"/>
          <w:szCs w:val="21"/>
        </w:rPr>
        <w:fldChar w:fldCharType="begin"/>
      </w:r>
      <w:r w:rsidRPr="005F5E08">
        <w:rPr>
          <w:rFonts w:ascii="Arial" w:eastAsia="宋体" w:hAnsi="Arial" w:cs="Arial"/>
          <w:color w:val="333333"/>
          <w:kern w:val="0"/>
          <w:szCs w:val="21"/>
        </w:rPr>
        <w:instrText xml:space="preserve"> HYPERLINK "https://baike.baidu.com/item/%E5%89%A9%E4%BD%99%E5%8F%AF%E9%87%87%E5%82%A8%E9%87%8F" \t "_blank" </w:instrText>
      </w:r>
      <w:r w:rsidRPr="005F5E08">
        <w:rPr>
          <w:rFonts w:ascii="Arial" w:eastAsia="宋体" w:hAnsi="Arial" w:cs="Arial"/>
          <w:color w:val="333333"/>
          <w:kern w:val="0"/>
          <w:szCs w:val="21"/>
        </w:rPr>
        <w:fldChar w:fldCharType="separate"/>
      </w:r>
      <w:r w:rsidRPr="005F5E08">
        <w:rPr>
          <w:rFonts w:ascii="Arial" w:eastAsia="宋体" w:hAnsi="Arial" w:cs="Arial"/>
          <w:color w:val="136EC2"/>
          <w:kern w:val="0"/>
          <w:szCs w:val="21"/>
          <w:u w:val="single"/>
        </w:rPr>
        <w:t>剩余可采储量</w:t>
      </w:r>
      <w:r w:rsidRPr="005F5E08">
        <w:rPr>
          <w:rFonts w:ascii="Arial" w:eastAsia="宋体" w:hAnsi="Arial" w:cs="Arial"/>
          <w:color w:val="333333"/>
          <w:kern w:val="0"/>
          <w:szCs w:val="21"/>
        </w:rPr>
        <w:fldChar w:fldCharType="end"/>
      </w:r>
      <w:r w:rsidRPr="005F5E08">
        <w:rPr>
          <w:rFonts w:ascii="Arial" w:eastAsia="宋体" w:hAnsi="Arial" w:cs="Arial"/>
          <w:color w:val="333333"/>
          <w:kern w:val="0"/>
          <w:szCs w:val="21"/>
        </w:rPr>
        <w:t>，分别只有世界平均</w:t>
      </w:r>
      <w:r w:rsidRPr="005F5E08">
        <w:rPr>
          <w:rFonts w:ascii="Arial" w:eastAsia="宋体" w:hAnsi="Arial" w:cs="Arial"/>
          <w:color w:val="333333"/>
          <w:kern w:val="0"/>
          <w:szCs w:val="21"/>
        </w:rPr>
        <w:lastRenderedPageBreak/>
        <w:t>水平的</w:t>
      </w:r>
      <w:r w:rsidRPr="005F5E08">
        <w:rPr>
          <w:rFonts w:ascii="Arial" w:eastAsia="宋体" w:hAnsi="Arial" w:cs="Arial"/>
          <w:color w:val="333333"/>
          <w:kern w:val="0"/>
          <w:szCs w:val="21"/>
        </w:rPr>
        <w:t>58.6%</w:t>
      </w:r>
      <w:r w:rsidRPr="005F5E08">
        <w:rPr>
          <w:rFonts w:ascii="Arial" w:eastAsia="宋体" w:hAnsi="Arial" w:cs="Arial"/>
          <w:color w:val="333333"/>
          <w:kern w:val="0"/>
          <w:szCs w:val="21"/>
        </w:rPr>
        <w:t>、</w:t>
      </w:r>
      <w:r w:rsidRPr="005F5E08">
        <w:rPr>
          <w:rFonts w:ascii="Arial" w:eastAsia="宋体" w:hAnsi="Arial" w:cs="Arial"/>
          <w:color w:val="333333"/>
          <w:kern w:val="0"/>
          <w:szCs w:val="21"/>
        </w:rPr>
        <w:t>7.69%</w:t>
      </w:r>
      <w:r w:rsidRPr="005F5E08">
        <w:rPr>
          <w:rFonts w:ascii="Arial" w:eastAsia="宋体" w:hAnsi="Arial" w:cs="Arial"/>
          <w:color w:val="333333"/>
          <w:kern w:val="0"/>
          <w:szCs w:val="21"/>
        </w:rPr>
        <w:t>和</w:t>
      </w:r>
      <w:r w:rsidRPr="005F5E08">
        <w:rPr>
          <w:rFonts w:ascii="Arial" w:eastAsia="宋体" w:hAnsi="Arial" w:cs="Arial"/>
          <w:color w:val="333333"/>
          <w:kern w:val="0"/>
          <w:szCs w:val="21"/>
        </w:rPr>
        <w:t>7.05%</w:t>
      </w:r>
      <w:r w:rsidRPr="005F5E08">
        <w:rPr>
          <w:rFonts w:ascii="Arial" w:eastAsia="宋体" w:hAnsi="Arial" w:cs="Arial"/>
          <w:color w:val="333333"/>
          <w:kern w:val="0"/>
          <w:szCs w:val="21"/>
        </w:rPr>
        <w:t>。近几年，我国的能源生产一直保持着快速增长势头。</w:t>
      </w:r>
      <w:r w:rsidRPr="005F5E08">
        <w:rPr>
          <w:rFonts w:ascii="Arial" w:eastAsia="宋体" w:hAnsi="Arial" w:cs="Arial"/>
          <w:color w:val="333333"/>
          <w:kern w:val="0"/>
          <w:szCs w:val="21"/>
        </w:rPr>
        <w:t>2006</w:t>
      </w:r>
      <w:r w:rsidRPr="005F5E08">
        <w:rPr>
          <w:rFonts w:ascii="Arial" w:eastAsia="宋体" w:hAnsi="Arial" w:cs="Arial"/>
          <w:color w:val="333333"/>
          <w:kern w:val="0"/>
          <w:szCs w:val="21"/>
        </w:rPr>
        <w:t>年，我国能源生产总量为</w:t>
      </w:r>
      <w:r w:rsidRPr="005F5E08">
        <w:rPr>
          <w:rFonts w:ascii="Arial" w:eastAsia="宋体" w:hAnsi="Arial" w:cs="Arial"/>
          <w:color w:val="333333"/>
          <w:kern w:val="0"/>
          <w:szCs w:val="21"/>
        </w:rPr>
        <w:t>20.6</w:t>
      </w:r>
      <w:r w:rsidRPr="005F5E08">
        <w:rPr>
          <w:rFonts w:ascii="Arial" w:eastAsia="宋体" w:hAnsi="Arial" w:cs="Arial"/>
          <w:color w:val="333333"/>
          <w:kern w:val="0"/>
          <w:szCs w:val="21"/>
        </w:rPr>
        <w:t>亿吨标准煤。其中，煤炭比重高达</w:t>
      </w:r>
      <w:r w:rsidRPr="005F5E08">
        <w:rPr>
          <w:rFonts w:ascii="Arial" w:eastAsia="宋体" w:hAnsi="Arial" w:cs="Arial"/>
          <w:color w:val="333333"/>
          <w:kern w:val="0"/>
          <w:szCs w:val="21"/>
        </w:rPr>
        <w:t>76.4%</w:t>
      </w:r>
      <w:r w:rsidRPr="005F5E08">
        <w:rPr>
          <w:rFonts w:ascii="Arial" w:eastAsia="宋体" w:hAnsi="Arial" w:cs="Arial"/>
          <w:color w:val="333333"/>
          <w:kern w:val="0"/>
          <w:szCs w:val="21"/>
        </w:rPr>
        <w:t>，</w:t>
      </w:r>
      <w:r w:rsidRPr="005F5E08">
        <w:rPr>
          <w:rFonts w:ascii="Arial" w:eastAsia="宋体" w:hAnsi="Arial" w:cs="Arial"/>
          <w:color w:val="333333"/>
          <w:kern w:val="0"/>
          <w:szCs w:val="21"/>
        </w:rPr>
        <w:fldChar w:fldCharType="begin"/>
      </w:r>
      <w:r w:rsidRPr="005F5E08">
        <w:rPr>
          <w:rFonts w:ascii="Arial" w:eastAsia="宋体" w:hAnsi="Arial" w:cs="Arial"/>
          <w:color w:val="333333"/>
          <w:kern w:val="0"/>
          <w:szCs w:val="21"/>
        </w:rPr>
        <w:instrText xml:space="preserve"> HYPERLINK "https://baike.baidu.com/item/%E5%8E%9F%E6%B2%B9" \t "_blank" </w:instrText>
      </w:r>
      <w:r w:rsidRPr="005F5E08">
        <w:rPr>
          <w:rFonts w:ascii="Arial" w:eastAsia="宋体" w:hAnsi="Arial" w:cs="Arial"/>
          <w:color w:val="333333"/>
          <w:kern w:val="0"/>
          <w:szCs w:val="21"/>
        </w:rPr>
        <w:fldChar w:fldCharType="separate"/>
      </w:r>
      <w:r w:rsidRPr="005F5E08">
        <w:rPr>
          <w:rFonts w:ascii="Arial" w:eastAsia="宋体" w:hAnsi="Arial" w:cs="Arial"/>
          <w:color w:val="136EC2"/>
          <w:kern w:val="0"/>
          <w:szCs w:val="21"/>
          <w:u w:val="single"/>
        </w:rPr>
        <w:t>原油</w:t>
      </w:r>
      <w:r w:rsidRPr="005F5E08">
        <w:rPr>
          <w:rFonts w:ascii="Arial" w:eastAsia="宋体" w:hAnsi="Arial" w:cs="Arial"/>
          <w:color w:val="333333"/>
          <w:kern w:val="0"/>
          <w:szCs w:val="21"/>
        </w:rPr>
        <w:fldChar w:fldCharType="end"/>
      </w:r>
      <w:r w:rsidRPr="005F5E08">
        <w:rPr>
          <w:rFonts w:ascii="Arial" w:eastAsia="宋体" w:hAnsi="Arial" w:cs="Arial"/>
          <w:color w:val="333333"/>
          <w:kern w:val="0"/>
          <w:szCs w:val="21"/>
        </w:rPr>
        <w:t>比重下降为</w:t>
      </w:r>
      <w:r w:rsidRPr="005F5E08">
        <w:rPr>
          <w:rFonts w:ascii="Arial" w:eastAsia="宋体" w:hAnsi="Arial" w:cs="Arial"/>
          <w:color w:val="333333"/>
          <w:kern w:val="0"/>
          <w:szCs w:val="21"/>
        </w:rPr>
        <w:t>12.6%</w:t>
      </w:r>
      <w:r w:rsidRPr="005F5E08">
        <w:rPr>
          <w:rFonts w:ascii="Arial" w:eastAsia="宋体" w:hAnsi="Arial" w:cs="Arial"/>
          <w:color w:val="333333"/>
          <w:kern w:val="0"/>
          <w:szCs w:val="21"/>
        </w:rPr>
        <w:t>，天然气占</w:t>
      </w:r>
      <w:r w:rsidRPr="005F5E08">
        <w:rPr>
          <w:rFonts w:ascii="Arial" w:eastAsia="宋体" w:hAnsi="Arial" w:cs="Arial"/>
          <w:color w:val="333333"/>
          <w:kern w:val="0"/>
          <w:szCs w:val="21"/>
        </w:rPr>
        <w:t>3.3%</w:t>
      </w:r>
      <w:r w:rsidRPr="005F5E08">
        <w:rPr>
          <w:rFonts w:ascii="Arial" w:eastAsia="宋体" w:hAnsi="Arial" w:cs="Arial"/>
          <w:color w:val="333333"/>
          <w:kern w:val="0"/>
          <w:szCs w:val="21"/>
        </w:rPr>
        <w:t>。我国煤炭储量相对丰富，但从中长期来看，仍面临诸如赋存条件、勘探水平、运输条件、安全因素等多方面因素的限制，能被有效开发利用的</w:t>
      </w:r>
      <w:r w:rsidRPr="005F5E08">
        <w:rPr>
          <w:rFonts w:ascii="Arial" w:eastAsia="宋体" w:hAnsi="Arial" w:cs="Arial"/>
          <w:color w:val="333333"/>
          <w:kern w:val="0"/>
          <w:szCs w:val="21"/>
        </w:rPr>
        <w:fldChar w:fldCharType="begin"/>
      </w:r>
      <w:r w:rsidRPr="005F5E08">
        <w:rPr>
          <w:rFonts w:ascii="Arial" w:eastAsia="宋体" w:hAnsi="Arial" w:cs="Arial"/>
          <w:color w:val="333333"/>
          <w:kern w:val="0"/>
          <w:szCs w:val="21"/>
        </w:rPr>
        <w:instrText xml:space="preserve"> HYPERLINK "https://baike.baidu.com/item/%E7%85%A4%E7%82%AD%E8%B5%84%E6%BA%90%E9%87%8F" \t "_blank" </w:instrText>
      </w:r>
      <w:r w:rsidRPr="005F5E08">
        <w:rPr>
          <w:rFonts w:ascii="Arial" w:eastAsia="宋体" w:hAnsi="Arial" w:cs="Arial"/>
          <w:color w:val="333333"/>
          <w:kern w:val="0"/>
          <w:szCs w:val="21"/>
        </w:rPr>
        <w:fldChar w:fldCharType="separate"/>
      </w:r>
      <w:r w:rsidRPr="005F5E08">
        <w:rPr>
          <w:rFonts w:ascii="Arial" w:eastAsia="宋体" w:hAnsi="Arial" w:cs="Arial"/>
          <w:color w:val="136EC2"/>
          <w:kern w:val="0"/>
          <w:szCs w:val="21"/>
          <w:u w:val="single"/>
        </w:rPr>
        <w:t>煤炭资源量</w:t>
      </w:r>
      <w:r w:rsidRPr="005F5E08">
        <w:rPr>
          <w:rFonts w:ascii="Arial" w:eastAsia="宋体" w:hAnsi="Arial" w:cs="Arial"/>
          <w:color w:val="333333"/>
          <w:kern w:val="0"/>
          <w:szCs w:val="21"/>
        </w:rPr>
        <w:fldChar w:fldCharType="end"/>
      </w:r>
      <w:r w:rsidRPr="005F5E08">
        <w:rPr>
          <w:rFonts w:ascii="Arial" w:eastAsia="宋体" w:hAnsi="Arial" w:cs="Arial"/>
          <w:color w:val="333333"/>
          <w:kern w:val="0"/>
          <w:szCs w:val="21"/>
        </w:rPr>
        <w:t>明显不足。</w:t>
      </w:r>
    </w:p>
    <w:p w14:paraId="08FB1A72" w14:textId="77777777" w:rsidR="005F5E08" w:rsidRPr="005F5E08" w:rsidRDefault="005F5E08" w:rsidP="005F5E08">
      <w:pPr>
        <w:widowControl/>
        <w:spacing w:line="360" w:lineRule="atLeast"/>
        <w:ind w:firstLine="480"/>
        <w:jc w:val="left"/>
        <w:rPr>
          <w:rFonts w:ascii="Arial" w:eastAsia="宋体" w:hAnsi="Arial" w:cs="Arial"/>
          <w:color w:val="333333"/>
          <w:kern w:val="0"/>
          <w:szCs w:val="21"/>
        </w:rPr>
      </w:pPr>
      <w:r w:rsidRPr="005F5E08">
        <w:rPr>
          <w:rFonts w:ascii="Arial" w:eastAsia="宋体" w:hAnsi="Arial" w:cs="Arial"/>
          <w:color w:val="333333"/>
          <w:kern w:val="0"/>
          <w:szCs w:val="21"/>
        </w:rPr>
        <w:t>化石能源的利用，也是造成环境变化与污染的关键因素。大量的化石能源消费，引起</w:t>
      </w:r>
      <w:r w:rsidRPr="005F5E08">
        <w:rPr>
          <w:rFonts w:ascii="Arial" w:eastAsia="宋体" w:hAnsi="Arial" w:cs="Arial"/>
          <w:color w:val="333333"/>
          <w:kern w:val="0"/>
          <w:szCs w:val="21"/>
        </w:rPr>
        <w:fldChar w:fldCharType="begin"/>
      </w:r>
      <w:r w:rsidRPr="005F5E08">
        <w:rPr>
          <w:rFonts w:ascii="Arial" w:eastAsia="宋体" w:hAnsi="Arial" w:cs="Arial"/>
          <w:color w:val="333333"/>
          <w:kern w:val="0"/>
          <w:szCs w:val="21"/>
        </w:rPr>
        <w:instrText xml:space="preserve"> HYPERLINK "https://baike.baidu.com/item/%E6%B8%A9%E5%AE%A4%E6%B0%94%E4%BD%93%E6%8E%92%E6%94%BE" \t "_blank" </w:instrText>
      </w:r>
      <w:r w:rsidRPr="005F5E08">
        <w:rPr>
          <w:rFonts w:ascii="Arial" w:eastAsia="宋体" w:hAnsi="Arial" w:cs="Arial"/>
          <w:color w:val="333333"/>
          <w:kern w:val="0"/>
          <w:szCs w:val="21"/>
        </w:rPr>
        <w:fldChar w:fldCharType="separate"/>
      </w:r>
      <w:r w:rsidRPr="005F5E08">
        <w:rPr>
          <w:rFonts w:ascii="Arial" w:eastAsia="宋体" w:hAnsi="Arial" w:cs="Arial"/>
          <w:color w:val="136EC2"/>
          <w:kern w:val="0"/>
          <w:szCs w:val="21"/>
          <w:u w:val="single"/>
        </w:rPr>
        <w:t>温室气体排放</w:t>
      </w:r>
      <w:r w:rsidRPr="005F5E08">
        <w:rPr>
          <w:rFonts w:ascii="Arial" w:eastAsia="宋体" w:hAnsi="Arial" w:cs="Arial"/>
          <w:color w:val="333333"/>
          <w:kern w:val="0"/>
          <w:szCs w:val="21"/>
        </w:rPr>
        <w:fldChar w:fldCharType="end"/>
      </w:r>
      <w:r w:rsidRPr="005F5E08">
        <w:rPr>
          <w:rFonts w:ascii="Arial" w:eastAsia="宋体" w:hAnsi="Arial" w:cs="Arial"/>
          <w:color w:val="333333"/>
          <w:kern w:val="0"/>
          <w:szCs w:val="21"/>
        </w:rPr>
        <w:t>，使大气中温室气体浓度增加、温室效应增强，导致</w:t>
      </w:r>
      <w:hyperlink r:id="rId13" w:tgtFrame="_blank" w:history="1">
        <w:r w:rsidRPr="005F5E08">
          <w:rPr>
            <w:rFonts w:ascii="Arial" w:eastAsia="宋体" w:hAnsi="Arial" w:cs="Arial"/>
            <w:color w:val="136EC2"/>
            <w:kern w:val="0"/>
            <w:szCs w:val="21"/>
            <w:u w:val="single"/>
          </w:rPr>
          <w:t>全球气候变暖</w:t>
        </w:r>
      </w:hyperlink>
      <w:r w:rsidRPr="005F5E08">
        <w:rPr>
          <w:rFonts w:ascii="Arial" w:eastAsia="宋体" w:hAnsi="Arial" w:cs="Arial"/>
          <w:color w:val="333333"/>
          <w:kern w:val="0"/>
          <w:szCs w:val="21"/>
        </w:rPr>
        <w:t>。</w:t>
      </w:r>
      <w:r w:rsidRPr="005F5E08">
        <w:rPr>
          <w:rFonts w:ascii="Arial" w:eastAsia="宋体" w:hAnsi="Arial" w:cs="Arial"/>
          <w:color w:val="333333"/>
          <w:kern w:val="0"/>
          <w:szCs w:val="21"/>
        </w:rPr>
        <w:t>1860</w:t>
      </w:r>
      <w:r w:rsidRPr="005F5E08">
        <w:rPr>
          <w:rFonts w:ascii="Arial" w:eastAsia="宋体" w:hAnsi="Arial" w:cs="Arial"/>
          <w:color w:val="333333"/>
          <w:kern w:val="0"/>
          <w:szCs w:val="21"/>
        </w:rPr>
        <w:t>年以来，全球平均气温提高了</w:t>
      </w:r>
      <w:r w:rsidRPr="005F5E08">
        <w:rPr>
          <w:rFonts w:ascii="Arial" w:eastAsia="宋体" w:hAnsi="Arial" w:cs="Arial"/>
          <w:color w:val="333333"/>
          <w:kern w:val="0"/>
          <w:szCs w:val="21"/>
        </w:rPr>
        <w:t>0.4</w:t>
      </w:r>
      <w:r w:rsidRPr="005F5E08">
        <w:rPr>
          <w:rFonts w:ascii="宋体" w:eastAsia="宋体" w:hAnsi="宋体" w:cs="宋体" w:hint="eastAsia"/>
          <w:color w:val="333333"/>
          <w:kern w:val="0"/>
          <w:szCs w:val="21"/>
        </w:rPr>
        <w:t>℃</w:t>
      </w:r>
      <w:r w:rsidRPr="005F5E08">
        <w:rPr>
          <w:rFonts w:ascii="Arial" w:eastAsia="宋体" w:hAnsi="Arial" w:cs="Arial"/>
          <w:color w:val="333333"/>
          <w:kern w:val="0"/>
          <w:szCs w:val="21"/>
        </w:rPr>
        <w:t>～</w:t>
      </w:r>
      <w:r w:rsidRPr="005F5E08">
        <w:rPr>
          <w:rFonts w:ascii="Arial" w:eastAsia="宋体" w:hAnsi="Arial" w:cs="Arial"/>
          <w:color w:val="333333"/>
          <w:kern w:val="0"/>
          <w:szCs w:val="21"/>
        </w:rPr>
        <w:t>0.8</w:t>
      </w:r>
      <w:r w:rsidRPr="005F5E08">
        <w:rPr>
          <w:rFonts w:ascii="宋体" w:eastAsia="宋体" w:hAnsi="宋体" w:cs="宋体" w:hint="eastAsia"/>
          <w:color w:val="333333"/>
          <w:kern w:val="0"/>
          <w:szCs w:val="21"/>
        </w:rPr>
        <w:t>℃</w:t>
      </w:r>
      <w:r w:rsidRPr="005F5E08">
        <w:rPr>
          <w:rFonts w:ascii="Arial" w:eastAsia="宋体" w:hAnsi="Arial" w:cs="Arial"/>
          <w:color w:val="333333"/>
          <w:kern w:val="0"/>
          <w:szCs w:val="21"/>
        </w:rPr>
        <w:t>。</w:t>
      </w:r>
      <w:r w:rsidRPr="005F5E08">
        <w:rPr>
          <w:rFonts w:ascii="Arial" w:eastAsia="宋体" w:hAnsi="Arial" w:cs="Arial"/>
          <w:color w:val="333333"/>
          <w:kern w:val="0"/>
          <w:szCs w:val="21"/>
        </w:rPr>
        <w:t>IPCC</w:t>
      </w:r>
      <w:r w:rsidRPr="005F5E08">
        <w:rPr>
          <w:rFonts w:ascii="Arial" w:eastAsia="宋体" w:hAnsi="Arial" w:cs="Arial"/>
          <w:color w:val="333333"/>
          <w:kern w:val="0"/>
          <w:szCs w:val="21"/>
        </w:rPr>
        <w:t>（</w:t>
      </w:r>
      <w:hyperlink r:id="rId14" w:tgtFrame="_blank" w:history="1">
        <w:r w:rsidRPr="005F5E08">
          <w:rPr>
            <w:rFonts w:ascii="Arial" w:eastAsia="宋体" w:hAnsi="Arial" w:cs="Arial"/>
            <w:color w:val="136EC2"/>
            <w:kern w:val="0"/>
            <w:szCs w:val="21"/>
            <w:u w:val="single"/>
          </w:rPr>
          <w:t>政府间气候变化专门委员会</w:t>
        </w:r>
      </w:hyperlink>
      <w:r w:rsidRPr="005F5E08">
        <w:rPr>
          <w:rFonts w:ascii="Arial" w:eastAsia="宋体" w:hAnsi="Arial" w:cs="Arial"/>
          <w:color w:val="333333"/>
          <w:kern w:val="0"/>
          <w:szCs w:val="21"/>
        </w:rPr>
        <w:t>）所做的气候变化预估报告的结论是，</w:t>
      </w:r>
      <w:r w:rsidRPr="005F5E08">
        <w:rPr>
          <w:rFonts w:ascii="Arial" w:eastAsia="宋体" w:hAnsi="Arial" w:cs="Arial"/>
          <w:color w:val="333333"/>
          <w:kern w:val="0"/>
          <w:szCs w:val="21"/>
        </w:rPr>
        <w:t>CO2</w:t>
      </w:r>
      <w:r w:rsidRPr="005F5E08">
        <w:rPr>
          <w:rFonts w:ascii="Arial" w:eastAsia="宋体" w:hAnsi="Arial" w:cs="Arial"/>
          <w:color w:val="333333"/>
          <w:kern w:val="0"/>
          <w:szCs w:val="21"/>
        </w:rPr>
        <w:t>为温室气体的主要部分，其中约</w:t>
      </w:r>
      <w:r w:rsidRPr="005F5E08">
        <w:rPr>
          <w:rFonts w:ascii="Arial" w:eastAsia="宋体" w:hAnsi="Arial" w:cs="Arial"/>
          <w:color w:val="333333"/>
          <w:kern w:val="0"/>
          <w:szCs w:val="21"/>
        </w:rPr>
        <w:t>90%</w:t>
      </w:r>
      <w:r w:rsidRPr="005F5E08">
        <w:rPr>
          <w:rFonts w:ascii="Arial" w:eastAsia="宋体" w:hAnsi="Arial" w:cs="Arial"/>
          <w:color w:val="333333"/>
          <w:kern w:val="0"/>
          <w:szCs w:val="21"/>
        </w:rPr>
        <w:t>以上的人为</w:t>
      </w:r>
      <w:r w:rsidRPr="005F5E08">
        <w:rPr>
          <w:rFonts w:ascii="Arial" w:eastAsia="宋体" w:hAnsi="Arial" w:cs="Arial"/>
          <w:color w:val="333333"/>
          <w:kern w:val="0"/>
          <w:szCs w:val="21"/>
        </w:rPr>
        <w:t>CO2</w:t>
      </w:r>
      <w:r w:rsidRPr="005F5E08">
        <w:rPr>
          <w:rFonts w:ascii="Arial" w:eastAsia="宋体" w:hAnsi="Arial" w:cs="Arial"/>
          <w:color w:val="333333"/>
          <w:kern w:val="0"/>
          <w:szCs w:val="21"/>
        </w:rPr>
        <w:t>排放是化石能源消费活动产生的。化石能源，特别是煤炭的使用带来大量的二氧化硫和</w:t>
      </w:r>
      <w:r w:rsidRPr="005F5E08">
        <w:rPr>
          <w:rFonts w:ascii="Arial" w:eastAsia="宋体" w:hAnsi="Arial" w:cs="Arial"/>
          <w:color w:val="333333"/>
          <w:kern w:val="0"/>
          <w:szCs w:val="21"/>
        </w:rPr>
        <w:fldChar w:fldCharType="begin"/>
      </w:r>
      <w:r w:rsidRPr="005F5E08">
        <w:rPr>
          <w:rFonts w:ascii="Arial" w:eastAsia="宋体" w:hAnsi="Arial" w:cs="Arial"/>
          <w:color w:val="333333"/>
          <w:kern w:val="0"/>
          <w:szCs w:val="21"/>
        </w:rPr>
        <w:instrText xml:space="preserve"> HYPERLINK "https://baike.baidu.com/item/%E7%83%9F%E5%B0%98" \t "_blank" </w:instrText>
      </w:r>
      <w:r w:rsidRPr="005F5E08">
        <w:rPr>
          <w:rFonts w:ascii="Arial" w:eastAsia="宋体" w:hAnsi="Arial" w:cs="Arial"/>
          <w:color w:val="333333"/>
          <w:kern w:val="0"/>
          <w:szCs w:val="21"/>
        </w:rPr>
        <w:fldChar w:fldCharType="separate"/>
      </w:r>
      <w:r w:rsidRPr="005F5E08">
        <w:rPr>
          <w:rFonts w:ascii="Arial" w:eastAsia="宋体" w:hAnsi="Arial" w:cs="Arial"/>
          <w:color w:val="136EC2"/>
          <w:kern w:val="0"/>
          <w:szCs w:val="21"/>
          <w:u w:val="single"/>
        </w:rPr>
        <w:t>烟尘</w:t>
      </w:r>
      <w:r w:rsidRPr="005F5E08">
        <w:rPr>
          <w:rFonts w:ascii="Arial" w:eastAsia="宋体" w:hAnsi="Arial" w:cs="Arial"/>
          <w:color w:val="333333"/>
          <w:kern w:val="0"/>
          <w:szCs w:val="21"/>
        </w:rPr>
        <w:fldChar w:fldCharType="end"/>
      </w:r>
      <w:r w:rsidRPr="005F5E08">
        <w:rPr>
          <w:rFonts w:ascii="Arial" w:eastAsia="宋体" w:hAnsi="Arial" w:cs="Arial"/>
          <w:color w:val="333333"/>
          <w:kern w:val="0"/>
          <w:szCs w:val="21"/>
        </w:rPr>
        <w:t>排放，也是造成我国大气污染的主要来源。尽管应对措施初步遏制了酸雨范围逐步扩大的趋势，但酸雨仍在局部地区加重；机动车尾气污染等问题日益严重，特别是在大城市，煤烟型</w:t>
      </w:r>
      <w:hyperlink r:id="rId15" w:tgtFrame="_blank" w:history="1">
        <w:r w:rsidRPr="005F5E08">
          <w:rPr>
            <w:rFonts w:ascii="Arial" w:eastAsia="宋体" w:hAnsi="Arial" w:cs="Arial"/>
            <w:color w:val="136EC2"/>
            <w:kern w:val="0"/>
            <w:szCs w:val="21"/>
            <w:u w:val="single"/>
          </w:rPr>
          <w:t>空气污染</w:t>
        </w:r>
      </w:hyperlink>
      <w:r w:rsidRPr="005F5E08">
        <w:rPr>
          <w:rFonts w:ascii="Arial" w:eastAsia="宋体" w:hAnsi="Arial" w:cs="Arial"/>
          <w:color w:val="333333"/>
          <w:kern w:val="0"/>
          <w:szCs w:val="21"/>
        </w:rPr>
        <w:t>已开始转向煤烟与尾气排放的混合型污染。随着化石能源储量的逐步降低，全球能源危机也日益迫近。以化石能源为主的能源结构，具有明显的不可持续性。</w:t>
      </w:r>
    </w:p>
    <w:p w14:paraId="24323F8A" w14:textId="77777777" w:rsidR="005F5E08" w:rsidRPr="005F5E08" w:rsidRDefault="005F5E08" w:rsidP="005F5E08">
      <w:pPr>
        <w:widowControl/>
        <w:spacing w:line="360" w:lineRule="atLeast"/>
        <w:ind w:firstLine="480"/>
        <w:jc w:val="left"/>
        <w:rPr>
          <w:rFonts w:ascii="Arial" w:eastAsia="宋体" w:hAnsi="Arial" w:cs="Arial"/>
          <w:color w:val="333333"/>
          <w:kern w:val="0"/>
          <w:szCs w:val="21"/>
        </w:rPr>
      </w:pPr>
      <w:r w:rsidRPr="005F5E08">
        <w:rPr>
          <w:rFonts w:ascii="Arial" w:eastAsia="宋体" w:hAnsi="Arial" w:cs="Arial"/>
          <w:color w:val="333333"/>
          <w:kern w:val="0"/>
          <w:szCs w:val="21"/>
        </w:rPr>
        <w:t>可再生能源，是指在自然界中可以不断再生、永续利用、取之不尽、用之不竭的能源资源总称。可再生能源的特点，恰恰是可再生性和环境友好性。按照技术种类，可再生能源可分为太阳能、风能、水能、</w:t>
      </w:r>
      <w:hyperlink r:id="rId16" w:tgtFrame="_blank" w:history="1">
        <w:r w:rsidRPr="005F5E08">
          <w:rPr>
            <w:rFonts w:ascii="Arial" w:eastAsia="宋体" w:hAnsi="Arial" w:cs="Arial"/>
            <w:color w:val="136EC2"/>
            <w:kern w:val="0"/>
            <w:szCs w:val="21"/>
            <w:u w:val="single"/>
          </w:rPr>
          <w:t>生物质能</w:t>
        </w:r>
      </w:hyperlink>
      <w:r w:rsidRPr="005F5E08">
        <w:rPr>
          <w:rFonts w:ascii="Arial" w:eastAsia="宋体" w:hAnsi="Arial" w:cs="Arial"/>
          <w:color w:val="333333"/>
          <w:kern w:val="0"/>
          <w:szCs w:val="21"/>
        </w:rPr>
        <w:t>、</w:t>
      </w:r>
      <w:hyperlink r:id="rId17" w:tgtFrame="_blank" w:history="1">
        <w:r w:rsidRPr="005F5E08">
          <w:rPr>
            <w:rFonts w:ascii="Arial" w:eastAsia="宋体" w:hAnsi="Arial" w:cs="Arial"/>
            <w:color w:val="136EC2"/>
            <w:kern w:val="0"/>
            <w:szCs w:val="21"/>
            <w:u w:val="single"/>
          </w:rPr>
          <w:t>地热能</w:t>
        </w:r>
      </w:hyperlink>
      <w:r w:rsidRPr="005F5E08">
        <w:rPr>
          <w:rFonts w:ascii="Arial" w:eastAsia="宋体" w:hAnsi="Arial" w:cs="Arial"/>
          <w:color w:val="333333"/>
          <w:kern w:val="0"/>
          <w:szCs w:val="21"/>
        </w:rPr>
        <w:t>、</w:t>
      </w:r>
      <w:hyperlink r:id="rId18" w:tgtFrame="_blank" w:history="1">
        <w:r w:rsidRPr="005F5E08">
          <w:rPr>
            <w:rFonts w:ascii="Arial" w:eastAsia="宋体" w:hAnsi="Arial" w:cs="Arial"/>
            <w:color w:val="136EC2"/>
            <w:kern w:val="0"/>
            <w:szCs w:val="21"/>
            <w:u w:val="single"/>
          </w:rPr>
          <w:t>海洋能</w:t>
        </w:r>
      </w:hyperlink>
      <w:r w:rsidRPr="005F5E08">
        <w:rPr>
          <w:rFonts w:ascii="Arial" w:eastAsia="宋体" w:hAnsi="Arial" w:cs="Arial"/>
          <w:color w:val="333333"/>
          <w:kern w:val="0"/>
          <w:szCs w:val="21"/>
        </w:rPr>
        <w:t>等。过去</w:t>
      </w:r>
      <w:r w:rsidRPr="005F5E08">
        <w:rPr>
          <w:rFonts w:ascii="Arial" w:eastAsia="宋体" w:hAnsi="Arial" w:cs="Arial"/>
          <w:color w:val="333333"/>
          <w:kern w:val="0"/>
          <w:szCs w:val="21"/>
        </w:rPr>
        <w:t>30</w:t>
      </w:r>
      <w:r w:rsidRPr="005F5E08">
        <w:rPr>
          <w:rFonts w:ascii="Arial" w:eastAsia="宋体" w:hAnsi="Arial" w:cs="Arial"/>
          <w:color w:val="333333"/>
          <w:kern w:val="0"/>
          <w:szCs w:val="21"/>
        </w:rPr>
        <w:t>年间，全球可再生能源增长率，超过了一次能源的增长率。增长速度最快的分别是，风电、太阳能和地热。在</w:t>
      </w:r>
      <w:r w:rsidRPr="005F5E08">
        <w:rPr>
          <w:rFonts w:ascii="Arial" w:eastAsia="宋体" w:hAnsi="Arial" w:cs="Arial"/>
          <w:color w:val="333333"/>
          <w:kern w:val="0"/>
          <w:szCs w:val="21"/>
        </w:rPr>
        <w:t>1971</w:t>
      </w:r>
      <w:r w:rsidRPr="005F5E08">
        <w:rPr>
          <w:rFonts w:ascii="Arial" w:eastAsia="宋体" w:hAnsi="Arial" w:cs="Arial"/>
          <w:color w:val="333333"/>
          <w:kern w:val="0"/>
          <w:szCs w:val="21"/>
        </w:rPr>
        <w:t>年至</w:t>
      </w:r>
      <w:r w:rsidRPr="005F5E08">
        <w:rPr>
          <w:rFonts w:ascii="Arial" w:eastAsia="宋体" w:hAnsi="Arial" w:cs="Arial"/>
          <w:color w:val="333333"/>
          <w:kern w:val="0"/>
          <w:szCs w:val="21"/>
        </w:rPr>
        <w:t>2004</w:t>
      </w:r>
      <w:r w:rsidRPr="005F5E08">
        <w:rPr>
          <w:rFonts w:ascii="Arial" w:eastAsia="宋体" w:hAnsi="Arial" w:cs="Arial"/>
          <w:color w:val="333333"/>
          <w:kern w:val="0"/>
          <w:szCs w:val="21"/>
        </w:rPr>
        <w:t>年间，风</w:t>
      </w:r>
      <w:proofErr w:type="gramStart"/>
      <w:r w:rsidRPr="005F5E08">
        <w:rPr>
          <w:rFonts w:ascii="Arial" w:eastAsia="宋体" w:hAnsi="Arial" w:cs="Arial"/>
          <w:color w:val="333333"/>
          <w:kern w:val="0"/>
          <w:szCs w:val="21"/>
        </w:rPr>
        <w:t>电增长</w:t>
      </w:r>
      <w:proofErr w:type="gramEnd"/>
      <w:r w:rsidRPr="005F5E08">
        <w:rPr>
          <w:rFonts w:ascii="Arial" w:eastAsia="宋体" w:hAnsi="Arial" w:cs="Arial"/>
          <w:color w:val="333333"/>
          <w:kern w:val="0"/>
          <w:szCs w:val="21"/>
        </w:rPr>
        <w:t>了</w:t>
      </w:r>
      <w:r w:rsidRPr="005F5E08">
        <w:rPr>
          <w:rFonts w:ascii="Arial" w:eastAsia="宋体" w:hAnsi="Arial" w:cs="Arial"/>
          <w:color w:val="333333"/>
          <w:kern w:val="0"/>
          <w:szCs w:val="21"/>
        </w:rPr>
        <w:t>48.1%</w:t>
      </w:r>
      <w:r w:rsidRPr="005F5E08">
        <w:rPr>
          <w:rFonts w:ascii="Arial" w:eastAsia="宋体" w:hAnsi="Arial" w:cs="Arial"/>
          <w:color w:val="333333"/>
          <w:kern w:val="0"/>
          <w:szCs w:val="21"/>
        </w:rPr>
        <w:t>，太阳能增长了</w:t>
      </w:r>
      <w:r w:rsidRPr="005F5E08">
        <w:rPr>
          <w:rFonts w:ascii="Arial" w:eastAsia="宋体" w:hAnsi="Arial" w:cs="Arial"/>
          <w:color w:val="333333"/>
          <w:kern w:val="0"/>
          <w:szCs w:val="21"/>
        </w:rPr>
        <w:t>28.1%</w:t>
      </w:r>
      <w:r w:rsidRPr="005F5E08">
        <w:rPr>
          <w:rFonts w:ascii="Arial" w:eastAsia="宋体" w:hAnsi="Arial" w:cs="Arial"/>
          <w:color w:val="333333"/>
          <w:kern w:val="0"/>
          <w:szCs w:val="21"/>
        </w:rPr>
        <w:t>，地热能增长了</w:t>
      </w:r>
      <w:r w:rsidRPr="005F5E08">
        <w:rPr>
          <w:rFonts w:ascii="Arial" w:eastAsia="宋体" w:hAnsi="Arial" w:cs="Arial"/>
          <w:color w:val="333333"/>
          <w:kern w:val="0"/>
          <w:szCs w:val="21"/>
        </w:rPr>
        <w:t>7.5%</w:t>
      </w:r>
      <w:r w:rsidRPr="005F5E08">
        <w:rPr>
          <w:rFonts w:ascii="Arial" w:eastAsia="宋体" w:hAnsi="Arial" w:cs="Arial"/>
          <w:color w:val="333333"/>
          <w:kern w:val="0"/>
          <w:szCs w:val="21"/>
        </w:rPr>
        <w:t>。小水电、生物质发电、地热、风电等可再生能源发电技术，在价格上已经具有了市场竞争力。我国自《可再生能源法》颁布实施以来，可再生能源产业也取得了高速发展。截至</w:t>
      </w:r>
      <w:r w:rsidRPr="005F5E08">
        <w:rPr>
          <w:rFonts w:ascii="Arial" w:eastAsia="宋体" w:hAnsi="Arial" w:cs="Arial"/>
          <w:color w:val="333333"/>
          <w:kern w:val="0"/>
          <w:szCs w:val="21"/>
        </w:rPr>
        <w:t>2008</w:t>
      </w:r>
      <w:r w:rsidRPr="005F5E08">
        <w:rPr>
          <w:rFonts w:ascii="Arial" w:eastAsia="宋体" w:hAnsi="Arial" w:cs="Arial"/>
          <w:color w:val="333333"/>
          <w:kern w:val="0"/>
          <w:szCs w:val="21"/>
        </w:rPr>
        <w:t>年底，我国有</w:t>
      </w:r>
      <w:r w:rsidRPr="005F5E08">
        <w:rPr>
          <w:rFonts w:ascii="Arial" w:eastAsia="宋体" w:hAnsi="Arial" w:cs="Arial"/>
          <w:color w:val="333333"/>
          <w:kern w:val="0"/>
          <w:szCs w:val="21"/>
        </w:rPr>
        <w:t>70</w:t>
      </w:r>
      <w:r w:rsidRPr="005F5E08">
        <w:rPr>
          <w:rFonts w:ascii="Arial" w:eastAsia="宋体" w:hAnsi="Arial" w:cs="Arial"/>
          <w:color w:val="333333"/>
          <w:kern w:val="0"/>
          <w:szCs w:val="21"/>
        </w:rPr>
        <w:t>多</w:t>
      </w:r>
      <w:proofErr w:type="gramStart"/>
      <w:r w:rsidRPr="005F5E08">
        <w:rPr>
          <w:rFonts w:ascii="Arial" w:eastAsia="宋体" w:hAnsi="Arial" w:cs="Arial"/>
          <w:color w:val="333333"/>
          <w:kern w:val="0"/>
          <w:szCs w:val="21"/>
        </w:rPr>
        <w:t>家风电</w:t>
      </w:r>
      <w:proofErr w:type="gramEnd"/>
      <w:r w:rsidRPr="005F5E08">
        <w:rPr>
          <w:rFonts w:ascii="Arial" w:eastAsia="宋体" w:hAnsi="Arial" w:cs="Arial"/>
          <w:color w:val="333333"/>
          <w:kern w:val="0"/>
          <w:szCs w:val="21"/>
        </w:rPr>
        <w:t>设备整机生产企业，总生产能力已接近</w:t>
      </w:r>
      <w:r w:rsidRPr="005F5E08">
        <w:rPr>
          <w:rFonts w:ascii="Arial" w:eastAsia="宋体" w:hAnsi="Arial" w:cs="Arial"/>
          <w:color w:val="333333"/>
          <w:kern w:val="0"/>
          <w:szCs w:val="21"/>
        </w:rPr>
        <w:t>1000</w:t>
      </w:r>
      <w:r w:rsidRPr="005F5E08">
        <w:rPr>
          <w:rFonts w:ascii="Arial" w:eastAsia="宋体" w:hAnsi="Arial" w:cs="Arial"/>
          <w:color w:val="333333"/>
          <w:kern w:val="0"/>
          <w:szCs w:val="21"/>
        </w:rPr>
        <w:t>万千瓦。风电装机容量连续翻番，</w:t>
      </w:r>
      <w:r w:rsidRPr="005F5E08">
        <w:rPr>
          <w:rFonts w:ascii="Arial" w:eastAsia="宋体" w:hAnsi="Arial" w:cs="Arial"/>
          <w:color w:val="333333"/>
          <w:kern w:val="0"/>
          <w:szCs w:val="21"/>
        </w:rPr>
        <w:t>2008</w:t>
      </w:r>
      <w:r w:rsidRPr="005F5E08">
        <w:rPr>
          <w:rFonts w:ascii="Arial" w:eastAsia="宋体" w:hAnsi="Arial" w:cs="Arial"/>
          <w:color w:val="333333"/>
          <w:kern w:val="0"/>
          <w:szCs w:val="21"/>
        </w:rPr>
        <w:t>年当年完成装机容量</w:t>
      </w:r>
      <w:r w:rsidRPr="005F5E08">
        <w:rPr>
          <w:rFonts w:ascii="Arial" w:eastAsia="宋体" w:hAnsi="Arial" w:cs="Arial"/>
          <w:color w:val="333333"/>
          <w:kern w:val="0"/>
          <w:szCs w:val="21"/>
        </w:rPr>
        <w:t>620</w:t>
      </w:r>
      <w:r w:rsidRPr="005F5E08">
        <w:rPr>
          <w:rFonts w:ascii="Arial" w:eastAsia="宋体" w:hAnsi="Arial" w:cs="Arial"/>
          <w:color w:val="333333"/>
          <w:kern w:val="0"/>
          <w:szCs w:val="21"/>
        </w:rPr>
        <w:t>万千瓦，超过过去</w:t>
      </w:r>
      <w:r w:rsidRPr="005F5E08">
        <w:rPr>
          <w:rFonts w:ascii="Arial" w:eastAsia="宋体" w:hAnsi="Arial" w:cs="Arial"/>
          <w:color w:val="333333"/>
          <w:kern w:val="0"/>
          <w:szCs w:val="21"/>
        </w:rPr>
        <w:t>20</w:t>
      </w:r>
      <w:r w:rsidRPr="005F5E08">
        <w:rPr>
          <w:rFonts w:ascii="Arial" w:eastAsia="宋体" w:hAnsi="Arial" w:cs="Arial"/>
          <w:color w:val="333333"/>
          <w:kern w:val="0"/>
          <w:szCs w:val="21"/>
        </w:rPr>
        <w:t>年的总和，累计达到</w:t>
      </w:r>
      <w:r w:rsidRPr="005F5E08">
        <w:rPr>
          <w:rFonts w:ascii="Arial" w:eastAsia="宋体" w:hAnsi="Arial" w:cs="Arial"/>
          <w:color w:val="333333"/>
          <w:kern w:val="0"/>
          <w:szCs w:val="21"/>
        </w:rPr>
        <w:t>1217</w:t>
      </w:r>
      <w:r w:rsidRPr="005F5E08">
        <w:rPr>
          <w:rFonts w:ascii="Arial" w:eastAsia="宋体" w:hAnsi="Arial" w:cs="Arial"/>
          <w:color w:val="333333"/>
          <w:kern w:val="0"/>
          <w:szCs w:val="21"/>
        </w:rPr>
        <w:t>万千瓦，居世界第四位。</w:t>
      </w:r>
    </w:p>
    <w:p w14:paraId="36BC467C" w14:textId="77777777" w:rsidR="005F5E08" w:rsidRPr="005F5E08" w:rsidRDefault="005F5E08" w:rsidP="005F5E08">
      <w:pPr>
        <w:widowControl/>
        <w:spacing w:line="360" w:lineRule="atLeast"/>
        <w:ind w:firstLine="480"/>
        <w:jc w:val="left"/>
        <w:rPr>
          <w:rFonts w:ascii="Arial" w:eastAsia="宋体" w:hAnsi="Arial" w:cs="Arial"/>
          <w:color w:val="333333"/>
          <w:kern w:val="0"/>
          <w:szCs w:val="21"/>
        </w:rPr>
      </w:pPr>
      <w:r w:rsidRPr="005F5E08">
        <w:rPr>
          <w:rFonts w:ascii="Arial" w:eastAsia="宋体" w:hAnsi="Arial" w:cs="Arial"/>
          <w:color w:val="333333"/>
          <w:kern w:val="0"/>
          <w:szCs w:val="21"/>
        </w:rPr>
        <w:t>科技的进步和各国在勘探领域投入的增加，促使不断有新的</w:t>
      </w:r>
      <w:hyperlink r:id="rId19" w:tgtFrame="_blank" w:history="1">
        <w:r w:rsidRPr="005F5E08">
          <w:rPr>
            <w:rFonts w:ascii="Arial" w:eastAsia="宋体" w:hAnsi="Arial" w:cs="Arial"/>
            <w:color w:val="136EC2"/>
            <w:kern w:val="0"/>
            <w:szCs w:val="21"/>
            <w:u w:val="single"/>
          </w:rPr>
          <w:t>煤田</w:t>
        </w:r>
      </w:hyperlink>
      <w:r w:rsidRPr="005F5E08">
        <w:rPr>
          <w:rFonts w:ascii="Arial" w:eastAsia="宋体" w:hAnsi="Arial" w:cs="Arial"/>
          <w:color w:val="333333"/>
          <w:kern w:val="0"/>
          <w:szCs w:val="21"/>
        </w:rPr>
        <w:t>和</w:t>
      </w:r>
      <w:hyperlink r:id="rId20" w:tgtFrame="_blank" w:history="1">
        <w:r w:rsidRPr="005F5E08">
          <w:rPr>
            <w:rFonts w:ascii="Arial" w:eastAsia="宋体" w:hAnsi="Arial" w:cs="Arial"/>
            <w:color w:val="136EC2"/>
            <w:kern w:val="0"/>
            <w:szCs w:val="21"/>
            <w:u w:val="single"/>
          </w:rPr>
          <w:t>油气田</w:t>
        </w:r>
      </w:hyperlink>
      <w:r w:rsidRPr="005F5E08">
        <w:rPr>
          <w:rFonts w:ascii="Arial" w:eastAsia="宋体" w:hAnsi="Arial" w:cs="Arial"/>
          <w:color w:val="333333"/>
          <w:kern w:val="0"/>
          <w:szCs w:val="21"/>
        </w:rPr>
        <w:t>被发现，化石能源</w:t>
      </w:r>
      <w:hyperlink r:id="rId21" w:tgtFrame="_blank" w:history="1">
        <w:r w:rsidRPr="005F5E08">
          <w:rPr>
            <w:rFonts w:ascii="Arial" w:eastAsia="宋体" w:hAnsi="Arial" w:cs="Arial"/>
            <w:color w:val="136EC2"/>
            <w:kern w:val="0"/>
            <w:szCs w:val="21"/>
            <w:u w:val="single"/>
          </w:rPr>
          <w:t>预测储量</w:t>
        </w:r>
      </w:hyperlink>
      <w:r w:rsidRPr="005F5E08">
        <w:rPr>
          <w:rFonts w:ascii="Arial" w:eastAsia="宋体" w:hAnsi="Arial" w:cs="Arial"/>
          <w:color w:val="333333"/>
          <w:kern w:val="0"/>
          <w:szCs w:val="21"/>
        </w:rPr>
        <w:t>有所增长。例如，自上世纪</w:t>
      </w:r>
      <w:r w:rsidRPr="005F5E08">
        <w:rPr>
          <w:rFonts w:ascii="Arial" w:eastAsia="宋体" w:hAnsi="Arial" w:cs="Arial"/>
          <w:color w:val="333333"/>
          <w:kern w:val="0"/>
          <w:szCs w:val="21"/>
        </w:rPr>
        <w:t>70</w:t>
      </w:r>
      <w:r w:rsidRPr="005F5E08">
        <w:rPr>
          <w:rFonts w:ascii="Arial" w:eastAsia="宋体" w:hAnsi="Arial" w:cs="Arial"/>
          <w:color w:val="333333"/>
          <w:kern w:val="0"/>
          <w:szCs w:val="21"/>
        </w:rPr>
        <w:t>年代中期以来，世界天然气预测储量一直处于上升趋势。但是，一个不能忽视的事实是，化石能源具有天然的不可再生性。因此，如果不转变能源利用方式，继续大规模开采化石能源，化石能源的枯竭迟早都要到来。开发利用可再生能源，已成为国际上大多数国家的战略选择。许多国家把发展可再生能源作为缓解能源供应矛盾、</w:t>
      </w:r>
      <w:r w:rsidRPr="005F5E08">
        <w:rPr>
          <w:rFonts w:ascii="Arial" w:eastAsia="宋体" w:hAnsi="Arial" w:cs="Arial"/>
          <w:color w:val="333333"/>
          <w:kern w:val="0"/>
          <w:szCs w:val="21"/>
        </w:rPr>
        <w:fldChar w:fldCharType="begin"/>
      </w:r>
      <w:r w:rsidRPr="005F5E08">
        <w:rPr>
          <w:rFonts w:ascii="Arial" w:eastAsia="宋体" w:hAnsi="Arial" w:cs="Arial"/>
          <w:color w:val="333333"/>
          <w:kern w:val="0"/>
          <w:szCs w:val="21"/>
        </w:rPr>
        <w:instrText xml:space="preserve"> HYPERLINK "https://baike.baidu.com/item/%E5%BA%94%E5%AF%B9%E6%B0%94%E5%80%99%E5%8F%98%E5%8C%96" \t "_blank" </w:instrText>
      </w:r>
      <w:r w:rsidRPr="005F5E08">
        <w:rPr>
          <w:rFonts w:ascii="Arial" w:eastAsia="宋体" w:hAnsi="Arial" w:cs="Arial"/>
          <w:color w:val="333333"/>
          <w:kern w:val="0"/>
          <w:szCs w:val="21"/>
        </w:rPr>
        <w:fldChar w:fldCharType="separate"/>
      </w:r>
      <w:r w:rsidRPr="005F5E08">
        <w:rPr>
          <w:rFonts w:ascii="Arial" w:eastAsia="宋体" w:hAnsi="Arial" w:cs="Arial"/>
          <w:color w:val="136EC2"/>
          <w:kern w:val="0"/>
          <w:szCs w:val="21"/>
          <w:u w:val="single"/>
        </w:rPr>
        <w:t>应对气候变化</w:t>
      </w:r>
      <w:r w:rsidRPr="005F5E08">
        <w:rPr>
          <w:rFonts w:ascii="Arial" w:eastAsia="宋体" w:hAnsi="Arial" w:cs="Arial"/>
          <w:color w:val="333333"/>
          <w:kern w:val="0"/>
          <w:szCs w:val="21"/>
        </w:rPr>
        <w:fldChar w:fldCharType="end"/>
      </w:r>
      <w:r w:rsidRPr="005F5E08">
        <w:rPr>
          <w:rFonts w:ascii="Arial" w:eastAsia="宋体" w:hAnsi="Arial" w:cs="Arial"/>
          <w:color w:val="333333"/>
          <w:kern w:val="0"/>
          <w:szCs w:val="21"/>
        </w:rPr>
        <w:t>的重要措施。</w:t>
      </w:r>
    </w:p>
    <w:p w14:paraId="6FE8C31C" w14:textId="77777777" w:rsidR="005F5E08" w:rsidRPr="005F5E08" w:rsidRDefault="005F5E08" w:rsidP="005F5E08">
      <w:pPr>
        <w:widowControl/>
        <w:spacing w:line="360" w:lineRule="atLeast"/>
        <w:ind w:firstLine="480"/>
        <w:jc w:val="left"/>
        <w:rPr>
          <w:rFonts w:ascii="Arial" w:eastAsia="宋体" w:hAnsi="Arial" w:cs="Arial"/>
          <w:color w:val="333333"/>
          <w:kern w:val="0"/>
          <w:szCs w:val="21"/>
        </w:rPr>
      </w:pPr>
      <w:r w:rsidRPr="005F5E08">
        <w:rPr>
          <w:rFonts w:ascii="Arial" w:eastAsia="宋体" w:hAnsi="Arial" w:cs="Arial"/>
          <w:color w:val="333333"/>
          <w:kern w:val="0"/>
          <w:szCs w:val="21"/>
        </w:rPr>
        <w:t>已经有</w:t>
      </w:r>
      <w:r w:rsidRPr="005F5E08">
        <w:rPr>
          <w:rFonts w:ascii="Arial" w:eastAsia="宋体" w:hAnsi="Arial" w:cs="Arial"/>
          <w:color w:val="333333"/>
          <w:kern w:val="0"/>
          <w:szCs w:val="21"/>
        </w:rPr>
        <w:t>50</w:t>
      </w:r>
      <w:r w:rsidRPr="005F5E08">
        <w:rPr>
          <w:rFonts w:ascii="Arial" w:eastAsia="宋体" w:hAnsi="Arial" w:cs="Arial"/>
          <w:color w:val="333333"/>
          <w:kern w:val="0"/>
          <w:szCs w:val="21"/>
        </w:rPr>
        <w:t>多个国家制定了相关法律、法规或行动计划，通过立法的强制性手段保障战略目标的实现。</w:t>
      </w:r>
      <w:r w:rsidRPr="005F5E08">
        <w:rPr>
          <w:rFonts w:ascii="Arial" w:eastAsia="宋体" w:hAnsi="Arial" w:cs="Arial"/>
          <w:color w:val="333333"/>
          <w:kern w:val="0"/>
          <w:szCs w:val="21"/>
        </w:rPr>
        <w:t>2006</w:t>
      </w:r>
      <w:r w:rsidRPr="005F5E08">
        <w:rPr>
          <w:rFonts w:ascii="Arial" w:eastAsia="宋体" w:hAnsi="Arial" w:cs="Arial"/>
          <w:color w:val="333333"/>
          <w:kern w:val="0"/>
          <w:szCs w:val="21"/>
        </w:rPr>
        <w:t>年</w:t>
      </w:r>
      <w:r w:rsidRPr="005F5E08">
        <w:rPr>
          <w:rFonts w:ascii="Arial" w:eastAsia="宋体" w:hAnsi="Arial" w:cs="Arial"/>
          <w:color w:val="333333"/>
          <w:kern w:val="0"/>
          <w:szCs w:val="21"/>
        </w:rPr>
        <w:t>3</w:t>
      </w:r>
      <w:r w:rsidRPr="005F5E08">
        <w:rPr>
          <w:rFonts w:ascii="Arial" w:eastAsia="宋体" w:hAnsi="Arial" w:cs="Arial"/>
          <w:color w:val="333333"/>
          <w:kern w:val="0"/>
          <w:szCs w:val="21"/>
        </w:rPr>
        <w:t>月欧盟首脑会议指出，到</w:t>
      </w:r>
      <w:r w:rsidRPr="005F5E08">
        <w:rPr>
          <w:rFonts w:ascii="Arial" w:eastAsia="宋体" w:hAnsi="Arial" w:cs="Arial"/>
          <w:color w:val="333333"/>
          <w:kern w:val="0"/>
          <w:szCs w:val="21"/>
        </w:rPr>
        <w:t>2020</w:t>
      </w:r>
      <w:r w:rsidRPr="005F5E08">
        <w:rPr>
          <w:rFonts w:ascii="Arial" w:eastAsia="宋体" w:hAnsi="Arial" w:cs="Arial"/>
          <w:color w:val="333333"/>
          <w:kern w:val="0"/>
          <w:szCs w:val="21"/>
        </w:rPr>
        <w:t>年，可再生能源将占整个欧盟</w:t>
      </w:r>
      <w:r w:rsidRPr="005F5E08">
        <w:rPr>
          <w:rFonts w:ascii="Arial" w:eastAsia="宋体" w:hAnsi="Arial" w:cs="Arial"/>
          <w:color w:val="333333"/>
          <w:kern w:val="0"/>
          <w:szCs w:val="21"/>
        </w:rPr>
        <w:t>25</w:t>
      </w:r>
      <w:r w:rsidRPr="005F5E08">
        <w:rPr>
          <w:rFonts w:ascii="Arial" w:eastAsia="宋体" w:hAnsi="Arial" w:cs="Arial"/>
          <w:color w:val="333333"/>
          <w:kern w:val="0"/>
          <w:szCs w:val="21"/>
        </w:rPr>
        <w:t>国能源消耗量的</w:t>
      </w:r>
      <w:r w:rsidRPr="005F5E08">
        <w:rPr>
          <w:rFonts w:ascii="Arial" w:eastAsia="宋体" w:hAnsi="Arial" w:cs="Arial"/>
          <w:color w:val="333333"/>
          <w:kern w:val="0"/>
          <w:szCs w:val="21"/>
        </w:rPr>
        <w:t>20%</w:t>
      </w:r>
      <w:r w:rsidRPr="005F5E08">
        <w:rPr>
          <w:rFonts w:ascii="Arial" w:eastAsia="宋体" w:hAnsi="Arial" w:cs="Arial"/>
          <w:color w:val="333333"/>
          <w:kern w:val="0"/>
          <w:szCs w:val="21"/>
        </w:rPr>
        <w:t>，生物液体燃料的比例至少要达到</w:t>
      </w:r>
      <w:r w:rsidRPr="005F5E08">
        <w:rPr>
          <w:rFonts w:ascii="Arial" w:eastAsia="宋体" w:hAnsi="Arial" w:cs="Arial"/>
          <w:color w:val="333333"/>
          <w:kern w:val="0"/>
          <w:szCs w:val="21"/>
        </w:rPr>
        <w:t>10%</w:t>
      </w:r>
      <w:r w:rsidRPr="005F5E08">
        <w:rPr>
          <w:rFonts w:ascii="Arial" w:eastAsia="宋体" w:hAnsi="Arial" w:cs="Arial"/>
          <w:color w:val="333333"/>
          <w:kern w:val="0"/>
          <w:szCs w:val="21"/>
        </w:rPr>
        <w:t>。</w:t>
      </w:r>
      <w:r w:rsidRPr="005F5E08">
        <w:rPr>
          <w:rFonts w:ascii="Arial" w:eastAsia="宋体" w:hAnsi="Arial" w:cs="Arial"/>
          <w:color w:val="333333"/>
          <w:kern w:val="0"/>
          <w:szCs w:val="21"/>
        </w:rPr>
        <w:t>2005</w:t>
      </w:r>
      <w:r w:rsidRPr="005F5E08">
        <w:rPr>
          <w:rFonts w:ascii="Arial" w:eastAsia="宋体" w:hAnsi="Arial" w:cs="Arial"/>
          <w:color w:val="333333"/>
          <w:kern w:val="0"/>
          <w:szCs w:val="21"/>
        </w:rPr>
        <w:t>年，美国提出宏大目标计划，即未来利用风电提供全美国</w:t>
      </w:r>
      <w:r w:rsidRPr="005F5E08">
        <w:rPr>
          <w:rFonts w:ascii="Arial" w:eastAsia="宋体" w:hAnsi="Arial" w:cs="Arial"/>
          <w:color w:val="333333"/>
          <w:kern w:val="0"/>
          <w:szCs w:val="21"/>
        </w:rPr>
        <w:t>20%</w:t>
      </w:r>
      <w:r w:rsidRPr="005F5E08">
        <w:rPr>
          <w:rFonts w:ascii="Arial" w:eastAsia="宋体" w:hAnsi="Arial" w:cs="Arial"/>
          <w:color w:val="333333"/>
          <w:kern w:val="0"/>
          <w:szCs w:val="21"/>
        </w:rPr>
        <w:t>的电力供应，</w:t>
      </w:r>
      <w:r w:rsidRPr="005F5E08">
        <w:rPr>
          <w:rFonts w:ascii="Arial" w:eastAsia="宋体" w:hAnsi="Arial" w:cs="Arial"/>
          <w:color w:val="333333"/>
          <w:kern w:val="0"/>
          <w:szCs w:val="21"/>
        </w:rPr>
        <w:t>2030</w:t>
      </w:r>
      <w:r w:rsidRPr="005F5E08">
        <w:rPr>
          <w:rFonts w:ascii="Arial" w:eastAsia="宋体" w:hAnsi="Arial" w:cs="Arial"/>
          <w:color w:val="333333"/>
          <w:kern w:val="0"/>
          <w:szCs w:val="21"/>
        </w:rPr>
        <w:t>年生物液体燃料将占美国车用燃料</w:t>
      </w:r>
      <w:r w:rsidRPr="005F5E08">
        <w:rPr>
          <w:rFonts w:ascii="Arial" w:eastAsia="宋体" w:hAnsi="Arial" w:cs="Arial"/>
          <w:color w:val="333333"/>
          <w:kern w:val="0"/>
          <w:szCs w:val="21"/>
        </w:rPr>
        <w:t>30%</w:t>
      </w:r>
      <w:r w:rsidRPr="005F5E08">
        <w:rPr>
          <w:rFonts w:ascii="Arial" w:eastAsia="宋体" w:hAnsi="Arial" w:cs="Arial"/>
          <w:color w:val="333333"/>
          <w:kern w:val="0"/>
          <w:szCs w:val="21"/>
        </w:rPr>
        <w:t>以上。我国于</w:t>
      </w:r>
      <w:r w:rsidRPr="005F5E08">
        <w:rPr>
          <w:rFonts w:ascii="Arial" w:eastAsia="宋体" w:hAnsi="Arial" w:cs="Arial"/>
          <w:color w:val="333333"/>
          <w:kern w:val="0"/>
          <w:szCs w:val="21"/>
        </w:rPr>
        <w:t>2007</w:t>
      </w:r>
      <w:r w:rsidRPr="005F5E08">
        <w:rPr>
          <w:rFonts w:ascii="Arial" w:eastAsia="宋体" w:hAnsi="Arial" w:cs="Arial"/>
          <w:color w:val="333333"/>
          <w:kern w:val="0"/>
          <w:szCs w:val="21"/>
        </w:rPr>
        <w:t>年</w:t>
      </w:r>
      <w:r w:rsidRPr="005F5E08">
        <w:rPr>
          <w:rFonts w:ascii="Arial" w:eastAsia="宋体" w:hAnsi="Arial" w:cs="Arial"/>
          <w:color w:val="333333"/>
          <w:kern w:val="0"/>
          <w:szCs w:val="21"/>
        </w:rPr>
        <w:t>9</w:t>
      </w:r>
      <w:r w:rsidRPr="005F5E08">
        <w:rPr>
          <w:rFonts w:ascii="Arial" w:eastAsia="宋体" w:hAnsi="Arial" w:cs="Arial"/>
          <w:color w:val="333333"/>
          <w:kern w:val="0"/>
          <w:szCs w:val="21"/>
        </w:rPr>
        <w:t>月公布《可再生能源中长期发展规划》，明确提出，到</w:t>
      </w:r>
      <w:r w:rsidRPr="005F5E08">
        <w:rPr>
          <w:rFonts w:ascii="Arial" w:eastAsia="宋体" w:hAnsi="Arial" w:cs="Arial"/>
          <w:color w:val="333333"/>
          <w:kern w:val="0"/>
          <w:szCs w:val="21"/>
        </w:rPr>
        <w:t>2010</w:t>
      </w:r>
      <w:r w:rsidRPr="005F5E08">
        <w:rPr>
          <w:rFonts w:ascii="Arial" w:eastAsia="宋体" w:hAnsi="Arial" w:cs="Arial"/>
          <w:color w:val="333333"/>
          <w:kern w:val="0"/>
          <w:szCs w:val="21"/>
        </w:rPr>
        <w:t>年，可再生能源年利用量要达到</w:t>
      </w:r>
      <w:r w:rsidRPr="005F5E08">
        <w:rPr>
          <w:rFonts w:ascii="Arial" w:eastAsia="宋体" w:hAnsi="Arial" w:cs="Arial"/>
          <w:color w:val="333333"/>
          <w:kern w:val="0"/>
          <w:szCs w:val="21"/>
        </w:rPr>
        <w:t>3</w:t>
      </w:r>
      <w:r w:rsidRPr="005F5E08">
        <w:rPr>
          <w:rFonts w:ascii="Arial" w:eastAsia="宋体" w:hAnsi="Arial" w:cs="Arial"/>
          <w:color w:val="333333"/>
          <w:kern w:val="0"/>
          <w:szCs w:val="21"/>
        </w:rPr>
        <w:t>亿吨标准煤，占能源消费总量的</w:t>
      </w:r>
      <w:r w:rsidRPr="005F5E08">
        <w:rPr>
          <w:rFonts w:ascii="Arial" w:eastAsia="宋体" w:hAnsi="Arial" w:cs="Arial"/>
          <w:color w:val="333333"/>
          <w:kern w:val="0"/>
          <w:szCs w:val="21"/>
        </w:rPr>
        <w:t>10%</w:t>
      </w:r>
      <w:r w:rsidRPr="005F5E08">
        <w:rPr>
          <w:rFonts w:ascii="Arial" w:eastAsia="宋体" w:hAnsi="Arial" w:cs="Arial"/>
          <w:color w:val="333333"/>
          <w:kern w:val="0"/>
          <w:szCs w:val="21"/>
        </w:rPr>
        <w:t>；到</w:t>
      </w:r>
      <w:r w:rsidRPr="005F5E08">
        <w:rPr>
          <w:rFonts w:ascii="Arial" w:eastAsia="宋体" w:hAnsi="Arial" w:cs="Arial"/>
          <w:color w:val="333333"/>
          <w:kern w:val="0"/>
          <w:szCs w:val="21"/>
        </w:rPr>
        <w:t>2020</w:t>
      </w:r>
      <w:r w:rsidRPr="005F5E08">
        <w:rPr>
          <w:rFonts w:ascii="Arial" w:eastAsia="宋体" w:hAnsi="Arial" w:cs="Arial"/>
          <w:color w:val="333333"/>
          <w:kern w:val="0"/>
          <w:szCs w:val="21"/>
        </w:rPr>
        <w:t>年，可再生能源年利用量要达到</w:t>
      </w:r>
      <w:r w:rsidRPr="005F5E08">
        <w:rPr>
          <w:rFonts w:ascii="Arial" w:eastAsia="宋体" w:hAnsi="Arial" w:cs="Arial"/>
          <w:color w:val="333333"/>
          <w:kern w:val="0"/>
          <w:szCs w:val="21"/>
        </w:rPr>
        <w:t>6</w:t>
      </w:r>
      <w:r w:rsidRPr="005F5E08">
        <w:rPr>
          <w:rFonts w:ascii="Arial" w:eastAsia="宋体" w:hAnsi="Arial" w:cs="Arial"/>
          <w:color w:val="333333"/>
          <w:kern w:val="0"/>
          <w:szCs w:val="21"/>
        </w:rPr>
        <w:t>亿吨标准煤，占能源消费总量的</w:t>
      </w:r>
      <w:r w:rsidRPr="005F5E08">
        <w:rPr>
          <w:rFonts w:ascii="Arial" w:eastAsia="宋体" w:hAnsi="Arial" w:cs="Arial"/>
          <w:color w:val="333333"/>
          <w:kern w:val="0"/>
          <w:szCs w:val="21"/>
        </w:rPr>
        <w:t>15%</w:t>
      </w:r>
      <w:r w:rsidRPr="005F5E08">
        <w:rPr>
          <w:rFonts w:ascii="Arial" w:eastAsia="宋体" w:hAnsi="Arial" w:cs="Arial"/>
          <w:color w:val="333333"/>
          <w:kern w:val="0"/>
          <w:szCs w:val="21"/>
        </w:rPr>
        <w:t>。</w:t>
      </w:r>
    </w:p>
    <w:p w14:paraId="4F91EEA0" w14:textId="77777777" w:rsidR="005F5E08" w:rsidRPr="005F5E08" w:rsidRDefault="005F5E08" w:rsidP="005F5E08">
      <w:pPr>
        <w:widowControl/>
        <w:spacing w:line="360" w:lineRule="atLeast"/>
        <w:ind w:firstLine="480"/>
        <w:jc w:val="left"/>
        <w:rPr>
          <w:rFonts w:ascii="Arial" w:eastAsia="宋体" w:hAnsi="Arial" w:cs="Arial"/>
          <w:color w:val="333333"/>
          <w:kern w:val="0"/>
          <w:szCs w:val="21"/>
        </w:rPr>
      </w:pPr>
      <w:r w:rsidRPr="005F5E08">
        <w:rPr>
          <w:rFonts w:ascii="Arial" w:eastAsia="宋体" w:hAnsi="Arial" w:cs="Arial"/>
          <w:color w:val="333333"/>
          <w:kern w:val="0"/>
          <w:szCs w:val="21"/>
        </w:rPr>
        <w:lastRenderedPageBreak/>
        <w:t>根据欧洲可再生能源委员会估计，到</w:t>
      </w:r>
      <w:r w:rsidRPr="005F5E08">
        <w:rPr>
          <w:rFonts w:ascii="Arial" w:eastAsia="宋体" w:hAnsi="Arial" w:cs="Arial"/>
          <w:color w:val="333333"/>
          <w:kern w:val="0"/>
          <w:szCs w:val="21"/>
        </w:rPr>
        <w:t>2050</w:t>
      </w:r>
      <w:r w:rsidRPr="005F5E08">
        <w:rPr>
          <w:rFonts w:ascii="Arial" w:eastAsia="宋体" w:hAnsi="Arial" w:cs="Arial"/>
          <w:color w:val="333333"/>
          <w:kern w:val="0"/>
          <w:szCs w:val="21"/>
        </w:rPr>
        <w:t>年，可再生能源将能满足全球</w:t>
      </w:r>
      <w:r w:rsidRPr="005F5E08">
        <w:rPr>
          <w:rFonts w:ascii="Arial" w:eastAsia="宋体" w:hAnsi="Arial" w:cs="Arial"/>
          <w:color w:val="333333"/>
          <w:kern w:val="0"/>
          <w:szCs w:val="21"/>
        </w:rPr>
        <w:t>50%</w:t>
      </w:r>
      <w:r w:rsidRPr="005F5E08">
        <w:rPr>
          <w:rFonts w:ascii="Arial" w:eastAsia="宋体" w:hAnsi="Arial" w:cs="Arial"/>
          <w:color w:val="333333"/>
          <w:kern w:val="0"/>
          <w:szCs w:val="21"/>
        </w:rPr>
        <w:t>的一次能源需求，其中，</w:t>
      </w:r>
      <w:r w:rsidRPr="005F5E08">
        <w:rPr>
          <w:rFonts w:ascii="Arial" w:eastAsia="宋体" w:hAnsi="Arial" w:cs="Arial"/>
          <w:color w:val="333333"/>
          <w:kern w:val="0"/>
          <w:szCs w:val="21"/>
        </w:rPr>
        <w:t>70%</w:t>
      </w:r>
      <w:r w:rsidRPr="005F5E08">
        <w:rPr>
          <w:rFonts w:ascii="Arial" w:eastAsia="宋体" w:hAnsi="Arial" w:cs="Arial"/>
          <w:color w:val="333333"/>
          <w:kern w:val="0"/>
          <w:szCs w:val="21"/>
        </w:rPr>
        <w:t>的电力将来自于可再生能源（包括水电），装机容量为</w:t>
      </w:r>
      <w:r w:rsidRPr="005F5E08">
        <w:rPr>
          <w:rFonts w:ascii="Arial" w:eastAsia="宋体" w:hAnsi="Arial" w:cs="Arial"/>
          <w:color w:val="333333"/>
          <w:kern w:val="0"/>
          <w:szCs w:val="21"/>
        </w:rPr>
        <w:t>71</w:t>
      </w:r>
      <w:r w:rsidRPr="005F5E08">
        <w:rPr>
          <w:rFonts w:ascii="Arial" w:eastAsia="宋体" w:hAnsi="Arial" w:cs="Arial"/>
          <w:color w:val="333333"/>
          <w:kern w:val="0"/>
          <w:szCs w:val="21"/>
        </w:rPr>
        <w:t>亿千瓦，年发电</w:t>
      </w:r>
      <w:r w:rsidRPr="005F5E08">
        <w:rPr>
          <w:rFonts w:ascii="Arial" w:eastAsia="宋体" w:hAnsi="Arial" w:cs="Arial"/>
          <w:color w:val="333333"/>
          <w:kern w:val="0"/>
          <w:szCs w:val="21"/>
        </w:rPr>
        <w:t>21400TWh</w:t>
      </w:r>
      <w:r w:rsidRPr="005F5E08">
        <w:rPr>
          <w:rFonts w:ascii="Arial" w:eastAsia="宋体" w:hAnsi="Arial" w:cs="Arial"/>
          <w:color w:val="333333"/>
          <w:kern w:val="0"/>
          <w:szCs w:val="21"/>
        </w:rPr>
        <w:t>（太瓦时）。预计到</w:t>
      </w:r>
      <w:r w:rsidRPr="005F5E08">
        <w:rPr>
          <w:rFonts w:ascii="Arial" w:eastAsia="宋体" w:hAnsi="Arial" w:cs="Arial"/>
          <w:color w:val="333333"/>
          <w:kern w:val="0"/>
          <w:szCs w:val="21"/>
        </w:rPr>
        <w:t>2050</w:t>
      </w:r>
      <w:r w:rsidRPr="005F5E08">
        <w:rPr>
          <w:rFonts w:ascii="Arial" w:eastAsia="宋体" w:hAnsi="Arial" w:cs="Arial"/>
          <w:color w:val="333333"/>
          <w:kern w:val="0"/>
          <w:szCs w:val="21"/>
        </w:rPr>
        <w:t>年，可再生能源将占世界一次能源的三分之一，并满足能源增长的大部分需求。事实说明，努力减少对化石能源的依赖，是保证未来人类文明得以延续的必然选择，不断提高可再生能源在全部能源中所占比重，最终实现对化石能源的替代，是人类社会发展的必然趋势。</w:t>
      </w:r>
    </w:p>
    <w:p w14:paraId="405EE86F" w14:textId="77777777" w:rsidR="005F5E08" w:rsidRPr="005F5E08" w:rsidRDefault="005F5E08" w:rsidP="005F5E08">
      <w:pPr>
        <w:widowControl/>
        <w:shd w:val="clear" w:color="auto" w:fill="FFFFFF"/>
        <w:spacing w:line="360" w:lineRule="atLeast"/>
        <w:jc w:val="left"/>
        <w:outlineLvl w:val="1"/>
        <w:rPr>
          <w:rFonts w:ascii="微软雅黑" w:eastAsia="微软雅黑" w:hAnsi="微软雅黑" w:cs="宋体"/>
          <w:color w:val="000000"/>
          <w:kern w:val="0"/>
          <w:sz w:val="33"/>
          <w:szCs w:val="33"/>
        </w:rPr>
      </w:pPr>
      <w:r w:rsidRPr="005F5E08">
        <w:rPr>
          <w:rFonts w:ascii="微软雅黑" w:eastAsia="微软雅黑" w:hAnsi="微软雅黑" w:cs="宋体" w:hint="eastAsia"/>
          <w:color w:val="000000"/>
          <w:kern w:val="0"/>
          <w:sz w:val="33"/>
          <w:szCs w:val="33"/>
        </w:rPr>
        <w:t>清洁发展</w:t>
      </w:r>
    </w:p>
    <w:p w14:paraId="1407D1CE" w14:textId="77777777" w:rsidR="005F5E08" w:rsidRPr="005F5E08" w:rsidRDefault="005F5E08" w:rsidP="005F5E08">
      <w:pPr>
        <w:widowControl/>
        <w:spacing w:line="360" w:lineRule="atLeast"/>
        <w:jc w:val="left"/>
        <w:rPr>
          <w:rFonts w:ascii="微软雅黑" w:eastAsia="微软雅黑" w:hAnsi="微软雅黑" w:cs="宋体" w:hint="eastAsia"/>
          <w:color w:val="333333"/>
          <w:kern w:val="0"/>
          <w:sz w:val="33"/>
          <w:szCs w:val="33"/>
        </w:rPr>
      </w:pPr>
      <w:hyperlink r:id="rId22" w:history="1">
        <w:r w:rsidRPr="005F5E08">
          <w:rPr>
            <w:rFonts w:ascii="宋体" w:eastAsia="宋体" w:hAnsi="宋体" w:cs="宋体" w:hint="eastAsia"/>
            <w:color w:val="888888"/>
            <w:kern w:val="0"/>
            <w:sz w:val="18"/>
            <w:szCs w:val="18"/>
            <w:u w:val="single"/>
            <w:shd w:val="clear" w:color="auto" w:fill="FFFFFF"/>
          </w:rPr>
          <w:t>编辑</w:t>
        </w:r>
      </w:hyperlink>
      <w:r w:rsidRPr="005F5E08">
        <w:rPr>
          <w:rFonts w:ascii="微软雅黑" w:eastAsia="微软雅黑" w:hAnsi="微软雅黑" w:cs="宋体" w:hint="eastAsia"/>
          <w:color w:val="333333"/>
          <w:kern w:val="0"/>
          <w:sz w:val="33"/>
          <w:szCs w:val="33"/>
        </w:rPr>
        <w:t xml:space="preserve"> </w:t>
      </w:r>
    </w:p>
    <w:p w14:paraId="0B087965" w14:textId="77777777" w:rsidR="005F5E08" w:rsidRPr="005F5E08" w:rsidRDefault="005F5E08" w:rsidP="005F5E08">
      <w:pPr>
        <w:widowControl/>
        <w:spacing w:line="360" w:lineRule="atLeast"/>
        <w:ind w:firstLine="480"/>
        <w:jc w:val="left"/>
        <w:rPr>
          <w:rFonts w:ascii="Arial" w:eastAsia="宋体" w:hAnsi="Arial" w:cs="Arial" w:hint="eastAsia"/>
          <w:color w:val="333333"/>
          <w:kern w:val="0"/>
          <w:szCs w:val="21"/>
        </w:rPr>
      </w:pPr>
      <w:r w:rsidRPr="005F5E08">
        <w:rPr>
          <w:rFonts w:ascii="Arial" w:eastAsia="宋体" w:hAnsi="Arial" w:cs="Arial"/>
          <w:color w:val="333333"/>
          <w:kern w:val="0"/>
          <w:szCs w:val="21"/>
        </w:rPr>
        <w:t>从世界范围看，今后相当长时期内，煤炭、石油等化石能源仍将是能源供应的主体，中国也不例外。中国统筹化石能源开发利用与环境保护，加快建设先进生产能力，淘汰落后产能，大力推动化石能源清洁发展，保护生态环境，应对气候变化，实现节能减排。</w:t>
      </w:r>
    </w:p>
    <w:p w14:paraId="5F25DBF3" w14:textId="77777777" w:rsidR="005F5E08" w:rsidRPr="005F5E08" w:rsidRDefault="005F5E08" w:rsidP="005F5E08">
      <w:pPr>
        <w:widowControl/>
        <w:spacing w:line="360" w:lineRule="atLeast"/>
        <w:ind w:firstLine="480"/>
        <w:jc w:val="left"/>
        <w:rPr>
          <w:rFonts w:ascii="Arial" w:eastAsia="宋体" w:hAnsi="Arial" w:cs="Arial"/>
          <w:color w:val="333333"/>
          <w:kern w:val="0"/>
          <w:szCs w:val="21"/>
        </w:rPr>
      </w:pPr>
      <w:r w:rsidRPr="005F5E08">
        <w:rPr>
          <w:rFonts w:ascii="Arial" w:eastAsia="宋体" w:hAnsi="Arial" w:cs="Arial"/>
          <w:color w:val="333333"/>
          <w:kern w:val="0"/>
          <w:szCs w:val="21"/>
        </w:rPr>
        <w:t>——</w:t>
      </w:r>
      <w:r w:rsidRPr="005F5E08">
        <w:rPr>
          <w:rFonts w:ascii="Arial" w:eastAsia="宋体" w:hAnsi="Arial" w:cs="Arial"/>
          <w:color w:val="333333"/>
          <w:kern w:val="0"/>
          <w:szCs w:val="21"/>
        </w:rPr>
        <w:t>安全高效开发煤炭。中国煤炭工业坚持科学布局、集约开发、安全生产、高效利用、保护环境的发展方针。按照控制东部、稳定中部、发展西部的原则，推进陕北、黄陇、神东等</w:t>
      </w:r>
      <w:r w:rsidRPr="005F5E08">
        <w:rPr>
          <w:rFonts w:ascii="Arial" w:eastAsia="宋体" w:hAnsi="Arial" w:cs="Arial"/>
          <w:color w:val="333333"/>
          <w:kern w:val="0"/>
          <w:szCs w:val="21"/>
        </w:rPr>
        <w:t>14</w:t>
      </w:r>
      <w:r w:rsidRPr="005F5E08">
        <w:rPr>
          <w:rFonts w:ascii="Arial" w:eastAsia="宋体" w:hAnsi="Arial" w:cs="Arial"/>
          <w:color w:val="333333"/>
          <w:kern w:val="0"/>
          <w:szCs w:val="21"/>
        </w:rPr>
        <w:t>个大型煤炭基地建设。实施煤炭资源整合和煤矿企业兼并重组，发展大型煤炭企业集团。优先建设大型现代化露天煤矿和特大型矿井。实施煤矿升级改造和淘汰落后产能，提高采煤机械化程度和安全生产水平。大力发展矿区循环经济，加大煤炭洗选比重，合理开发煤炭共伴生资源。按照能源密集、技术密集、资金密集、</w:t>
      </w:r>
      <w:proofErr w:type="gramStart"/>
      <w:r w:rsidRPr="005F5E08">
        <w:rPr>
          <w:rFonts w:ascii="Arial" w:eastAsia="宋体" w:hAnsi="Arial" w:cs="Arial"/>
          <w:color w:val="333333"/>
          <w:kern w:val="0"/>
          <w:szCs w:val="21"/>
        </w:rPr>
        <w:t>长产业</w:t>
      </w:r>
      <w:proofErr w:type="gramEnd"/>
      <w:r w:rsidRPr="005F5E08">
        <w:rPr>
          <w:rFonts w:ascii="Arial" w:eastAsia="宋体" w:hAnsi="Arial" w:cs="Arial"/>
          <w:color w:val="333333"/>
          <w:kern w:val="0"/>
          <w:szCs w:val="21"/>
        </w:rPr>
        <w:t>链、高附加值的发展导向，有序建设煤炭深加工升级示范工程。鼓励建设低热值煤炭清洁利用和加工转化项目。加强煤炭矿区环境保护和生态建设，做好采煤沉陷区和影响区的生态综合治理、土地复垦等工作。</w:t>
      </w:r>
    </w:p>
    <w:p w14:paraId="4A73E553" w14:textId="77777777" w:rsidR="005F5E08" w:rsidRPr="005F5E08" w:rsidRDefault="005F5E08" w:rsidP="005F5E08">
      <w:pPr>
        <w:widowControl/>
        <w:spacing w:line="360" w:lineRule="atLeast"/>
        <w:ind w:firstLine="480"/>
        <w:jc w:val="left"/>
        <w:rPr>
          <w:rFonts w:ascii="Arial" w:eastAsia="宋体" w:hAnsi="Arial" w:cs="Arial"/>
          <w:color w:val="333333"/>
          <w:kern w:val="0"/>
          <w:szCs w:val="21"/>
        </w:rPr>
      </w:pPr>
      <w:r w:rsidRPr="005F5E08">
        <w:rPr>
          <w:rFonts w:ascii="Arial" w:eastAsia="宋体" w:hAnsi="Arial" w:cs="Arial"/>
          <w:color w:val="333333"/>
          <w:kern w:val="0"/>
          <w:szCs w:val="21"/>
        </w:rPr>
        <w:t>——</w:t>
      </w:r>
      <w:r w:rsidRPr="005F5E08">
        <w:rPr>
          <w:rFonts w:ascii="Arial" w:eastAsia="宋体" w:hAnsi="Arial" w:cs="Arial"/>
          <w:color w:val="333333"/>
          <w:kern w:val="0"/>
          <w:szCs w:val="21"/>
        </w:rPr>
        <w:t>清洁高效发展火电。中国坚持低碳、清洁、高效的原则，大力发展绿色火电。鼓励煤电一体化开发，稳步推进大型煤电基地建设。积极应用超临界、超</w:t>
      </w:r>
      <w:proofErr w:type="gramStart"/>
      <w:r w:rsidRPr="005F5E08">
        <w:rPr>
          <w:rFonts w:ascii="Arial" w:eastAsia="宋体" w:hAnsi="Arial" w:cs="Arial"/>
          <w:color w:val="333333"/>
          <w:kern w:val="0"/>
          <w:szCs w:val="21"/>
        </w:rPr>
        <w:t>超临界等</w:t>
      </w:r>
      <w:proofErr w:type="gramEnd"/>
      <w:r w:rsidRPr="005F5E08">
        <w:rPr>
          <w:rFonts w:ascii="Arial" w:eastAsia="宋体" w:hAnsi="Arial" w:cs="Arial"/>
          <w:color w:val="333333"/>
          <w:kern w:val="0"/>
          <w:szCs w:val="21"/>
        </w:rPr>
        <w:t>先进发电技术，建设清洁高效燃煤机组和节能环保电厂。继续淘汰能耗高、污染重的小火电机组。严格控制燃煤电厂污染物排放，新建煤电机组同步安装除尘、脱硫、脱硝设施，加快既有电厂烟气除尘、脱硫、脱硝改造。鼓励在大中型城市和工业园区等热负荷集中的地区建设热电联产机组。在条件适宜的地区，合理建设燃气蒸汽联合循环调峰机组，积极推广天然气热电冷联供。严格控制在环渤海、长三角、珠三角地区新增除</w:t>
      </w:r>
      <w:r w:rsidRPr="005F5E08">
        <w:rPr>
          <w:rFonts w:ascii="Arial" w:eastAsia="宋体" w:hAnsi="Arial" w:cs="Arial"/>
          <w:color w:val="333333"/>
          <w:kern w:val="0"/>
          <w:szCs w:val="21"/>
        </w:rPr>
        <w:t>“</w:t>
      </w:r>
      <w:r w:rsidRPr="005F5E08">
        <w:rPr>
          <w:rFonts w:ascii="Arial" w:eastAsia="宋体" w:hAnsi="Arial" w:cs="Arial"/>
          <w:color w:val="333333"/>
          <w:kern w:val="0"/>
          <w:szCs w:val="21"/>
        </w:rPr>
        <w:t>上大压小</w:t>
      </w:r>
      <w:r w:rsidRPr="005F5E08">
        <w:rPr>
          <w:rFonts w:ascii="Arial" w:eastAsia="宋体" w:hAnsi="Arial" w:cs="Arial"/>
          <w:color w:val="333333"/>
          <w:kern w:val="0"/>
          <w:szCs w:val="21"/>
        </w:rPr>
        <w:t>”</w:t>
      </w:r>
      <w:r w:rsidRPr="005F5E08">
        <w:rPr>
          <w:rFonts w:ascii="Arial" w:eastAsia="宋体" w:hAnsi="Arial" w:cs="Arial"/>
          <w:color w:val="333333"/>
          <w:kern w:val="0"/>
          <w:szCs w:val="21"/>
        </w:rPr>
        <w:t>和热电联产之外的燃煤机组。加强火电厂节水技术的推广应用。开展整体煤气化联合循环发电，以及碳捕捉与利用封存等技术应用示范项目。</w:t>
      </w:r>
    </w:p>
    <w:p w14:paraId="5B317825" w14:textId="77777777" w:rsidR="005F5E08" w:rsidRPr="005F5E08" w:rsidRDefault="005F5E08" w:rsidP="005F5E08">
      <w:pPr>
        <w:widowControl/>
        <w:spacing w:line="360" w:lineRule="atLeast"/>
        <w:ind w:firstLine="480"/>
        <w:jc w:val="left"/>
        <w:rPr>
          <w:rFonts w:ascii="Arial" w:eastAsia="宋体" w:hAnsi="Arial" w:cs="Arial"/>
          <w:color w:val="333333"/>
          <w:kern w:val="0"/>
          <w:szCs w:val="21"/>
        </w:rPr>
      </w:pPr>
      <w:r w:rsidRPr="005F5E08">
        <w:rPr>
          <w:rFonts w:ascii="Arial" w:eastAsia="宋体" w:hAnsi="Arial" w:cs="Arial"/>
          <w:color w:val="333333"/>
          <w:kern w:val="0"/>
          <w:szCs w:val="21"/>
        </w:rPr>
        <w:t>——</w:t>
      </w:r>
      <w:r w:rsidRPr="005F5E08">
        <w:rPr>
          <w:rFonts w:ascii="Arial" w:eastAsia="宋体" w:hAnsi="Arial" w:cs="Arial"/>
          <w:color w:val="333333"/>
          <w:kern w:val="0"/>
          <w:szCs w:val="21"/>
        </w:rPr>
        <w:t>加大常规油气资源勘探开发力度。中国将继续实行油气并举的方针，稳定东部、加快西部、发展南方、开拓海域。推进原油增储稳产，稳步推进塔里木盆地、鄂尔多斯盆地等重点石油规模生产区勘探开发。加强老油田稳产改造，提高采收率。加快天然气发展，加大中西部地区主力气田产能建设，抓好主力气田增产，推进海上油气田勘探开发，逐步提高天然气在一次能源结构中的比重。优化炼油工业布局，建设若干大型炼化基地，形成环渤海、长三角、珠三角三大炼油集聚区，实现上下游一体化、炼油化工一体化、炼油储备一体化集约发展。</w:t>
      </w:r>
    </w:p>
    <w:p w14:paraId="13DAF8DD" w14:textId="77777777" w:rsidR="005F5E08" w:rsidRPr="005F5E08" w:rsidRDefault="005F5E08" w:rsidP="005F5E08">
      <w:pPr>
        <w:widowControl/>
        <w:spacing w:line="360" w:lineRule="atLeast"/>
        <w:ind w:firstLine="480"/>
        <w:jc w:val="left"/>
        <w:rPr>
          <w:rFonts w:ascii="Arial" w:eastAsia="宋体" w:hAnsi="Arial" w:cs="Arial"/>
          <w:color w:val="333333"/>
          <w:kern w:val="0"/>
          <w:szCs w:val="21"/>
        </w:rPr>
      </w:pPr>
      <w:r w:rsidRPr="005F5E08">
        <w:rPr>
          <w:rFonts w:ascii="Arial" w:eastAsia="宋体" w:hAnsi="Arial" w:cs="Arial"/>
          <w:color w:val="333333"/>
          <w:kern w:val="0"/>
          <w:szCs w:val="21"/>
        </w:rPr>
        <w:t>——</w:t>
      </w:r>
      <w:r w:rsidRPr="005F5E08">
        <w:rPr>
          <w:rFonts w:ascii="Arial" w:eastAsia="宋体" w:hAnsi="Arial" w:cs="Arial"/>
          <w:color w:val="333333"/>
          <w:kern w:val="0"/>
          <w:szCs w:val="21"/>
        </w:rPr>
        <w:t>积极推进非常规油气资源开发利用。加快非常规油气资源勘探开发是增强中国能源供应保障能力的重要手段。中国将加快煤层气勘探开发，增加探明地质储量，推进沁水</w:t>
      </w:r>
      <w:r w:rsidRPr="005F5E08">
        <w:rPr>
          <w:rFonts w:ascii="Arial" w:eastAsia="宋体" w:hAnsi="Arial" w:cs="Arial"/>
          <w:color w:val="333333"/>
          <w:kern w:val="0"/>
          <w:szCs w:val="21"/>
        </w:rPr>
        <w:lastRenderedPageBreak/>
        <w:t>盆地、鄂尔多斯盆地东缘等煤层气产业化基地建设。加快页岩气勘探开发，优选一批页岩气远景区和有利目标区。加快攻克页岩气勘探开发核心技术，建立页岩气勘探开发新机制，落实产业鼓励政策，完善配套基础设施，实现到</w:t>
      </w:r>
      <w:r w:rsidRPr="005F5E08">
        <w:rPr>
          <w:rFonts w:ascii="Arial" w:eastAsia="宋体" w:hAnsi="Arial" w:cs="Arial"/>
          <w:color w:val="333333"/>
          <w:kern w:val="0"/>
          <w:szCs w:val="21"/>
        </w:rPr>
        <w:t>2015</w:t>
      </w:r>
      <w:r w:rsidRPr="005F5E08">
        <w:rPr>
          <w:rFonts w:ascii="Arial" w:eastAsia="宋体" w:hAnsi="Arial" w:cs="Arial"/>
          <w:color w:val="333333"/>
          <w:kern w:val="0"/>
          <w:szCs w:val="21"/>
        </w:rPr>
        <w:t>年全国产量达到</w:t>
      </w:r>
      <w:r w:rsidRPr="005F5E08">
        <w:rPr>
          <w:rFonts w:ascii="Arial" w:eastAsia="宋体" w:hAnsi="Arial" w:cs="Arial"/>
          <w:color w:val="333333"/>
          <w:kern w:val="0"/>
          <w:szCs w:val="21"/>
        </w:rPr>
        <w:t>65</w:t>
      </w:r>
      <w:r w:rsidRPr="005F5E08">
        <w:rPr>
          <w:rFonts w:ascii="Arial" w:eastAsia="宋体" w:hAnsi="Arial" w:cs="Arial"/>
          <w:color w:val="333333"/>
          <w:kern w:val="0"/>
          <w:szCs w:val="21"/>
        </w:rPr>
        <w:t>亿立方米的总体目标，为页岩</w:t>
      </w:r>
      <w:proofErr w:type="gramStart"/>
      <w:r w:rsidRPr="005F5E08">
        <w:rPr>
          <w:rFonts w:ascii="Arial" w:eastAsia="宋体" w:hAnsi="Arial" w:cs="Arial"/>
          <w:color w:val="333333"/>
          <w:kern w:val="0"/>
          <w:szCs w:val="21"/>
        </w:rPr>
        <w:t>气未来</w:t>
      </w:r>
      <w:proofErr w:type="gramEnd"/>
      <w:r w:rsidRPr="005F5E08">
        <w:rPr>
          <w:rFonts w:ascii="Arial" w:eastAsia="宋体" w:hAnsi="Arial" w:cs="Arial"/>
          <w:color w:val="333333"/>
          <w:kern w:val="0"/>
          <w:szCs w:val="21"/>
        </w:rPr>
        <w:t>的快速发展奠定坚实的基础。加大页岩油、油砂等非常规油气资源勘探开发力度。</w:t>
      </w:r>
    </w:p>
    <w:p w14:paraId="5289EC75" w14:textId="77777777" w:rsidR="005F5E08" w:rsidRPr="005F5E08" w:rsidRDefault="005F5E08" w:rsidP="005F5E08">
      <w:pPr>
        <w:widowControl/>
        <w:spacing w:line="360" w:lineRule="atLeast"/>
        <w:ind w:firstLine="480"/>
        <w:jc w:val="left"/>
        <w:rPr>
          <w:rFonts w:ascii="Arial" w:eastAsia="宋体" w:hAnsi="Arial" w:cs="Arial"/>
          <w:color w:val="333333"/>
          <w:kern w:val="0"/>
          <w:szCs w:val="21"/>
        </w:rPr>
      </w:pPr>
      <w:r w:rsidRPr="005F5E08">
        <w:rPr>
          <w:rFonts w:ascii="Arial" w:eastAsia="宋体" w:hAnsi="Arial" w:cs="Arial"/>
          <w:color w:val="333333"/>
          <w:kern w:val="0"/>
          <w:szCs w:val="21"/>
        </w:rPr>
        <w:t>——</w:t>
      </w:r>
      <w:r w:rsidRPr="005F5E08">
        <w:rPr>
          <w:rFonts w:ascii="Arial" w:eastAsia="宋体" w:hAnsi="Arial" w:cs="Arial"/>
          <w:color w:val="333333"/>
          <w:kern w:val="0"/>
          <w:szCs w:val="21"/>
        </w:rPr>
        <w:t>加强能源储运设施建设。综合考虑目标市场，产业布局调整，煤电、风电、核电、天然气发电、抽水蓄能等电源点建设和进口能源，以及资源地的水和生态环境承载力等因素，统筹谋划能源输送通道建设。加快既有铁路干线扩能改造和新建铁路煤运通道建设，提高煤炭跨区运输能力，建设配套港口码头。进一步扩大西电东送、北</w:t>
      </w:r>
      <w:proofErr w:type="gramStart"/>
      <w:r w:rsidRPr="005F5E08">
        <w:rPr>
          <w:rFonts w:ascii="Arial" w:eastAsia="宋体" w:hAnsi="Arial" w:cs="Arial"/>
          <w:color w:val="333333"/>
          <w:kern w:val="0"/>
          <w:szCs w:val="21"/>
        </w:rPr>
        <w:t>电南送规模</w:t>
      </w:r>
      <w:proofErr w:type="gramEnd"/>
      <w:r w:rsidRPr="005F5E08">
        <w:rPr>
          <w:rFonts w:ascii="Arial" w:eastAsia="宋体" w:hAnsi="Arial" w:cs="Arial"/>
          <w:color w:val="333333"/>
          <w:kern w:val="0"/>
          <w:szCs w:val="21"/>
        </w:rPr>
        <w:t>，完善区域主干电网，发展特高压等先进输电技术，提高电网资源优化配置能力。加强原油、成品油和天然气主干管网建设，提高油气管输比例，完善区域运输网络，建设沿海大型油气接卸站。严格落实石油天然气管</w:t>
      </w:r>
      <w:proofErr w:type="gramStart"/>
      <w:r w:rsidRPr="005F5E08">
        <w:rPr>
          <w:rFonts w:ascii="Arial" w:eastAsia="宋体" w:hAnsi="Arial" w:cs="Arial"/>
          <w:color w:val="333333"/>
          <w:kern w:val="0"/>
          <w:szCs w:val="21"/>
        </w:rPr>
        <w:t>道保护</w:t>
      </w:r>
      <w:proofErr w:type="gramEnd"/>
      <w:r w:rsidRPr="005F5E08">
        <w:rPr>
          <w:rFonts w:ascii="Arial" w:eastAsia="宋体" w:hAnsi="Arial" w:cs="Arial"/>
          <w:color w:val="333333"/>
          <w:kern w:val="0"/>
          <w:szCs w:val="21"/>
        </w:rPr>
        <w:t>法律法规，确保油气管道安全运行。统筹资源储备和国家储备、商业储备，加强应急保障能力建设，完善原油、成品油、天然气和煤炭储备体系。提高天然气调峰能力。建立健全煤炭调峰储备。</w:t>
      </w:r>
    </w:p>
    <w:p w14:paraId="10412ADC" w14:textId="77777777" w:rsidR="005F5E08" w:rsidRPr="005F5E08" w:rsidRDefault="005F5E08" w:rsidP="005F5E08">
      <w:pPr>
        <w:widowControl/>
        <w:shd w:val="clear" w:color="auto" w:fill="FFFFFF"/>
        <w:spacing w:line="360" w:lineRule="atLeast"/>
        <w:jc w:val="left"/>
        <w:outlineLvl w:val="1"/>
        <w:rPr>
          <w:rFonts w:ascii="微软雅黑" w:eastAsia="微软雅黑" w:hAnsi="微软雅黑" w:cs="宋体"/>
          <w:color w:val="000000"/>
          <w:kern w:val="0"/>
          <w:sz w:val="33"/>
          <w:szCs w:val="33"/>
        </w:rPr>
      </w:pPr>
      <w:bookmarkStart w:id="0" w:name="5"/>
      <w:bookmarkStart w:id="1" w:name="sub1031408_5"/>
      <w:bookmarkStart w:id="2" w:name="未来发展"/>
      <w:bookmarkEnd w:id="0"/>
      <w:bookmarkEnd w:id="1"/>
      <w:bookmarkEnd w:id="2"/>
      <w:r w:rsidRPr="005F5E08">
        <w:rPr>
          <w:rFonts w:ascii="微软雅黑" w:eastAsia="微软雅黑" w:hAnsi="微软雅黑" w:cs="宋体" w:hint="eastAsia"/>
          <w:color w:val="000000"/>
          <w:kern w:val="0"/>
          <w:sz w:val="33"/>
          <w:szCs w:val="33"/>
        </w:rPr>
        <w:t>未来发展</w:t>
      </w:r>
    </w:p>
    <w:p w14:paraId="2F15F20B" w14:textId="77777777" w:rsidR="005F5E08" w:rsidRPr="005F5E08" w:rsidRDefault="005F5E08" w:rsidP="005F5E08">
      <w:pPr>
        <w:widowControl/>
        <w:spacing w:line="360" w:lineRule="atLeast"/>
        <w:jc w:val="left"/>
        <w:rPr>
          <w:rFonts w:ascii="微软雅黑" w:eastAsia="微软雅黑" w:hAnsi="微软雅黑" w:cs="宋体" w:hint="eastAsia"/>
          <w:color w:val="333333"/>
          <w:kern w:val="0"/>
          <w:sz w:val="33"/>
          <w:szCs w:val="33"/>
        </w:rPr>
      </w:pPr>
      <w:hyperlink r:id="rId23" w:history="1">
        <w:r w:rsidRPr="005F5E08">
          <w:rPr>
            <w:rFonts w:ascii="宋体" w:eastAsia="宋体" w:hAnsi="宋体" w:cs="宋体" w:hint="eastAsia"/>
            <w:color w:val="888888"/>
            <w:kern w:val="0"/>
            <w:sz w:val="18"/>
            <w:szCs w:val="18"/>
            <w:u w:val="single"/>
            <w:shd w:val="clear" w:color="auto" w:fill="FFFFFF"/>
          </w:rPr>
          <w:t>编辑</w:t>
        </w:r>
      </w:hyperlink>
      <w:r w:rsidRPr="005F5E08">
        <w:rPr>
          <w:rFonts w:ascii="微软雅黑" w:eastAsia="微软雅黑" w:hAnsi="微软雅黑" w:cs="宋体" w:hint="eastAsia"/>
          <w:color w:val="333333"/>
          <w:kern w:val="0"/>
          <w:sz w:val="33"/>
          <w:szCs w:val="33"/>
        </w:rPr>
        <w:t xml:space="preserve"> </w:t>
      </w:r>
    </w:p>
    <w:p w14:paraId="77F36BB5" w14:textId="77777777" w:rsidR="005F5E08" w:rsidRPr="005F5E08" w:rsidRDefault="005F5E08" w:rsidP="005F5E08">
      <w:pPr>
        <w:widowControl/>
        <w:spacing w:line="360" w:lineRule="atLeast"/>
        <w:ind w:firstLine="480"/>
        <w:jc w:val="left"/>
        <w:rPr>
          <w:rFonts w:ascii="Arial" w:eastAsia="宋体" w:hAnsi="Arial" w:cs="Arial" w:hint="eastAsia"/>
          <w:color w:val="333333"/>
          <w:kern w:val="0"/>
          <w:szCs w:val="21"/>
        </w:rPr>
      </w:pPr>
      <w:r w:rsidRPr="005F5E08">
        <w:rPr>
          <w:rFonts w:ascii="Arial" w:eastAsia="宋体" w:hAnsi="Arial" w:cs="Arial"/>
          <w:color w:val="333333"/>
          <w:kern w:val="0"/>
          <w:szCs w:val="21"/>
        </w:rPr>
        <w:t>有一种说法也比较认同</w:t>
      </w:r>
      <w:proofErr w:type="gramStart"/>
      <w:r w:rsidRPr="005F5E08">
        <w:rPr>
          <w:rFonts w:ascii="Arial" w:eastAsia="宋体" w:hAnsi="Arial" w:cs="Arial"/>
          <w:color w:val="333333"/>
          <w:kern w:val="0"/>
          <w:szCs w:val="21"/>
        </w:rPr>
        <w:t>后石油</w:t>
      </w:r>
      <w:proofErr w:type="gramEnd"/>
      <w:r w:rsidRPr="005F5E08">
        <w:rPr>
          <w:rFonts w:ascii="Arial" w:eastAsia="宋体" w:hAnsi="Arial" w:cs="Arial"/>
          <w:color w:val="333333"/>
          <w:kern w:val="0"/>
          <w:szCs w:val="21"/>
        </w:rPr>
        <w:t>时代已经到来了，您认为随着以后替代能源更多的使用，我们的国际油价，国内的成品油价会越来越高，还是说越来越低，不被大家重视了？</w:t>
      </w:r>
      <w:r w:rsidRPr="005F5E08">
        <w:rPr>
          <w:rFonts w:ascii="Arial" w:eastAsia="宋体" w:hAnsi="Arial" w:cs="Arial"/>
          <w:color w:val="3366CC"/>
          <w:kern w:val="0"/>
          <w:sz w:val="16"/>
          <w:szCs w:val="16"/>
          <w:vertAlign w:val="superscript"/>
        </w:rPr>
        <w:t xml:space="preserve"> [1]</w:t>
      </w:r>
      <w:r w:rsidRPr="005F5E08">
        <w:rPr>
          <w:rFonts w:ascii="Arial" w:eastAsia="宋体" w:hAnsi="Arial" w:cs="Arial"/>
          <w:color w:val="136EC2"/>
          <w:kern w:val="0"/>
          <w:sz w:val="2"/>
          <w:szCs w:val="2"/>
        </w:rPr>
        <w:t> </w:t>
      </w:r>
      <w:r w:rsidRPr="005F5E08">
        <w:rPr>
          <w:rFonts w:ascii="Arial" w:eastAsia="宋体" w:hAnsi="Arial" w:cs="Arial"/>
          <w:color w:val="333333"/>
          <w:kern w:val="0"/>
          <w:szCs w:val="21"/>
        </w:rPr>
        <w:t xml:space="preserve"> </w:t>
      </w:r>
    </w:p>
    <w:p w14:paraId="5077E52E" w14:textId="77777777" w:rsidR="005F5E08" w:rsidRPr="005F5E08" w:rsidRDefault="005F5E08" w:rsidP="005F5E08">
      <w:pPr>
        <w:widowControl/>
        <w:spacing w:line="360" w:lineRule="atLeast"/>
        <w:ind w:firstLine="480"/>
        <w:jc w:val="left"/>
        <w:rPr>
          <w:rFonts w:ascii="Arial" w:eastAsia="宋体" w:hAnsi="Arial" w:cs="Arial"/>
          <w:color w:val="333333"/>
          <w:kern w:val="0"/>
          <w:szCs w:val="21"/>
        </w:rPr>
      </w:pPr>
      <w:r w:rsidRPr="005F5E08">
        <w:rPr>
          <w:rFonts w:ascii="Arial" w:eastAsia="宋体" w:hAnsi="Arial" w:cs="Arial"/>
          <w:color w:val="333333"/>
          <w:kern w:val="0"/>
          <w:szCs w:val="21"/>
        </w:rPr>
        <w:t>牛犁：我个人觉得你提这个</w:t>
      </w:r>
      <w:r w:rsidRPr="005F5E08">
        <w:rPr>
          <w:rFonts w:ascii="Arial" w:eastAsia="宋体" w:hAnsi="Arial" w:cs="Arial"/>
          <w:color w:val="333333"/>
          <w:kern w:val="0"/>
          <w:szCs w:val="21"/>
        </w:rPr>
        <w:t>“</w:t>
      </w:r>
      <w:r w:rsidRPr="005F5E08">
        <w:rPr>
          <w:rFonts w:ascii="Arial" w:eastAsia="宋体" w:hAnsi="Arial" w:cs="Arial"/>
          <w:color w:val="333333"/>
          <w:kern w:val="0"/>
          <w:szCs w:val="21"/>
        </w:rPr>
        <w:t>后石油时代</w:t>
      </w:r>
      <w:r w:rsidRPr="005F5E08">
        <w:rPr>
          <w:rFonts w:ascii="Arial" w:eastAsia="宋体" w:hAnsi="Arial" w:cs="Arial"/>
          <w:color w:val="333333"/>
          <w:kern w:val="0"/>
          <w:szCs w:val="21"/>
        </w:rPr>
        <w:t>”</w:t>
      </w:r>
      <w:r w:rsidRPr="005F5E08">
        <w:rPr>
          <w:rFonts w:ascii="Arial" w:eastAsia="宋体" w:hAnsi="Arial" w:cs="Arial"/>
          <w:color w:val="333333"/>
          <w:kern w:val="0"/>
          <w:szCs w:val="21"/>
        </w:rPr>
        <w:t>的说法是有可能的，但是至少不是现在，很有可能是将来的某一天，而且这个将来的范围时间可能会是很远的，我自己的理解。因为在可预见的，至少是未来</w:t>
      </w:r>
      <w:r w:rsidRPr="005F5E08">
        <w:rPr>
          <w:rFonts w:ascii="Arial" w:eastAsia="宋体" w:hAnsi="Arial" w:cs="Arial"/>
          <w:color w:val="333333"/>
          <w:kern w:val="0"/>
          <w:szCs w:val="21"/>
        </w:rPr>
        <w:t>20</w:t>
      </w:r>
      <w:r w:rsidRPr="005F5E08">
        <w:rPr>
          <w:rFonts w:ascii="Arial" w:eastAsia="宋体" w:hAnsi="Arial" w:cs="Arial"/>
          <w:color w:val="333333"/>
          <w:kern w:val="0"/>
          <w:szCs w:val="21"/>
        </w:rPr>
        <w:t>年左右，毫无疑问，石油、天然气、煤炭传统的化石能源仍然是这个世界的最重要的一个能源，而且它的占比还是占有非常高的范围。所以，离开这个传统化石能源，单纯依靠新的能源是</w:t>
      </w:r>
      <w:proofErr w:type="gramStart"/>
      <w:r w:rsidRPr="005F5E08">
        <w:rPr>
          <w:rFonts w:ascii="Arial" w:eastAsia="宋体" w:hAnsi="Arial" w:cs="Arial"/>
          <w:color w:val="333333"/>
          <w:kern w:val="0"/>
          <w:szCs w:val="21"/>
        </w:rPr>
        <w:t>源源不</w:t>
      </w:r>
      <w:proofErr w:type="gramEnd"/>
      <w:r w:rsidRPr="005F5E08">
        <w:rPr>
          <w:rFonts w:ascii="Arial" w:eastAsia="宋体" w:hAnsi="Arial" w:cs="Arial"/>
          <w:color w:val="333333"/>
          <w:kern w:val="0"/>
          <w:szCs w:val="21"/>
        </w:rPr>
        <w:t>足以满足我们经济社会发展的需要的。</w:t>
      </w:r>
      <w:r w:rsidRPr="005F5E08">
        <w:rPr>
          <w:rFonts w:ascii="Arial" w:eastAsia="宋体" w:hAnsi="Arial" w:cs="Arial"/>
          <w:color w:val="333333"/>
          <w:kern w:val="0"/>
          <w:szCs w:val="21"/>
        </w:rPr>
        <w:br/>
      </w:r>
      <w:r w:rsidRPr="005F5E08">
        <w:rPr>
          <w:rFonts w:ascii="Arial" w:eastAsia="宋体" w:hAnsi="Arial" w:cs="Arial"/>
          <w:color w:val="333333"/>
          <w:kern w:val="0"/>
          <w:szCs w:val="21"/>
        </w:rPr>
        <w:t xml:space="preserve">　　牛犁：当然，绝对不可否认的太阳能、风能，包括核电，也包括电动汽车、混合动力、氢能等等，这一系列新能源发展的确如火如荼，非常之快，特别是金融危机爆发之后，美国也好，欧洲也好，都把新能源，新材料作为未来经济增长点，作为未来技术的制高点去努力发展。所以，我们也不能例外，也要重视新能源的发展。这是占据未来经济增长的关键点的一个地方，所以，我们必须去做。</w:t>
      </w:r>
      <w:r w:rsidRPr="005F5E08">
        <w:rPr>
          <w:rFonts w:ascii="Arial" w:eastAsia="宋体" w:hAnsi="Arial" w:cs="Arial"/>
          <w:color w:val="333333"/>
          <w:kern w:val="0"/>
          <w:szCs w:val="21"/>
        </w:rPr>
        <w:br/>
      </w:r>
      <w:r w:rsidRPr="005F5E08">
        <w:rPr>
          <w:rFonts w:ascii="Arial" w:eastAsia="宋体" w:hAnsi="Arial" w:cs="Arial"/>
          <w:color w:val="333333"/>
          <w:kern w:val="0"/>
          <w:szCs w:val="21"/>
        </w:rPr>
        <w:t xml:space="preserve">　　牛犁：但是我们回到刚才的话题，</w:t>
      </w:r>
      <w:proofErr w:type="gramStart"/>
      <w:r w:rsidRPr="005F5E08">
        <w:rPr>
          <w:rFonts w:ascii="Arial" w:eastAsia="宋体" w:hAnsi="Arial" w:cs="Arial"/>
          <w:color w:val="333333"/>
          <w:kern w:val="0"/>
          <w:szCs w:val="21"/>
        </w:rPr>
        <w:t>后石油</w:t>
      </w:r>
      <w:proofErr w:type="gramEnd"/>
      <w:r w:rsidRPr="005F5E08">
        <w:rPr>
          <w:rFonts w:ascii="Arial" w:eastAsia="宋体" w:hAnsi="Arial" w:cs="Arial"/>
          <w:color w:val="333333"/>
          <w:kern w:val="0"/>
          <w:szCs w:val="21"/>
        </w:rPr>
        <w:t>时代，新能源的速度快，但是绝对量在总的能源消费结构中占的比重还是比较有限的，至少是我说的</w:t>
      </w:r>
      <w:r w:rsidRPr="005F5E08">
        <w:rPr>
          <w:rFonts w:ascii="Arial" w:eastAsia="宋体" w:hAnsi="Arial" w:cs="Arial"/>
          <w:color w:val="333333"/>
          <w:kern w:val="0"/>
          <w:szCs w:val="21"/>
        </w:rPr>
        <w:t>20</w:t>
      </w:r>
      <w:r w:rsidRPr="005F5E08">
        <w:rPr>
          <w:rFonts w:ascii="Arial" w:eastAsia="宋体" w:hAnsi="Arial" w:cs="Arial"/>
          <w:color w:val="333333"/>
          <w:kern w:val="0"/>
          <w:szCs w:val="21"/>
        </w:rPr>
        <w:t>年还不足以取代传统的化石能源，我自己认为现在谈后石油时代尚早。因为从新能源的角度我们可以充分的论述，一个方面石油资源是不可再生的，用一点少一点，尽管我们知道石油的储量按照现有的储采比再挖四十年都没问题，但是这个总是用一天少一天，所以，它的价格短期内很有可能是一个上升的态势。等过上一段时间，石油在整个能源中的比重开始显著下降的时候，或者说有了新能源发展成气候了，成了较大的规模的时候，很有可能它的地位影响作用会逐步的下降。</w:t>
      </w:r>
      <w:r w:rsidRPr="005F5E08">
        <w:rPr>
          <w:rFonts w:ascii="Arial" w:eastAsia="宋体" w:hAnsi="Arial" w:cs="Arial"/>
          <w:color w:val="333333"/>
          <w:kern w:val="0"/>
          <w:szCs w:val="21"/>
        </w:rPr>
        <w:br/>
      </w:r>
      <w:r w:rsidRPr="005F5E08">
        <w:rPr>
          <w:rFonts w:ascii="Arial" w:eastAsia="宋体" w:hAnsi="Arial" w:cs="Arial"/>
          <w:color w:val="333333"/>
          <w:kern w:val="0"/>
          <w:szCs w:val="21"/>
        </w:rPr>
        <w:t xml:space="preserve">　　牛犁：但是从新能源的角度来看，还有一个非常重要的方面，不仅仅是由于传统化学</w:t>
      </w:r>
      <w:r w:rsidRPr="005F5E08">
        <w:rPr>
          <w:rFonts w:ascii="Arial" w:eastAsia="宋体" w:hAnsi="Arial" w:cs="Arial"/>
          <w:color w:val="333333"/>
          <w:kern w:val="0"/>
          <w:szCs w:val="21"/>
        </w:rPr>
        <w:lastRenderedPageBreak/>
        <w:t>资源稀缺，不够用的问题，还有一个就是气候变化的问题。因为就态势来看的话，由于气候变化给全球各个地方，各个国家都会带来灾难性的影响，所以，欧美发达国家也好，还是我们也好，都在高度的重视节能减排的工作。</w:t>
      </w:r>
      <w:r w:rsidRPr="005F5E08">
        <w:rPr>
          <w:rFonts w:ascii="Arial" w:eastAsia="宋体" w:hAnsi="Arial" w:cs="Arial"/>
          <w:color w:val="333333"/>
          <w:kern w:val="0"/>
          <w:szCs w:val="21"/>
        </w:rPr>
        <w:br/>
      </w:r>
      <w:r w:rsidRPr="005F5E08">
        <w:rPr>
          <w:rFonts w:ascii="Arial" w:eastAsia="宋体" w:hAnsi="Arial" w:cs="Arial"/>
          <w:color w:val="333333"/>
          <w:kern w:val="0"/>
          <w:szCs w:val="21"/>
        </w:rPr>
        <w:t xml:space="preserve">　　牛犁：另一个方面我们反复的强调我们是处在工业化的过程当中，重工业、化工业这些高耗能的行业发展是非常快的，也就是对于石油、煤炭、天然气这些传统的化石能源需求量是特别大，而且还要说的是我们生活角度来看，我们人均</w:t>
      </w:r>
      <w:r w:rsidRPr="005F5E08">
        <w:rPr>
          <w:rFonts w:ascii="Arial" w:eastAsia="宋体" w:hAnsi="Arial" w:cs="Arial"/>
          <w:color w:val="333333"/>
          <w:kern w:val="0"/>
          <w:szCs w:val="21"/>
        </w:rPr>
        <w:t>GDP</w:t>
      </w:r>
      <w:r w:rsidRPr="005F5E08">
        <w:rPr>
          <w:rFonts w:ascii="Arial" w:eastAsia="宋体" w:hAnsi="Arial" w:cs="Arial"/>
          <w:color w:val="333333"/>
          <w:kern w:val="0"/>
          <w:szCs w:val="21"/>
        </w:rPr>
        <w:t>超过三千美元了，小汽车要进入老百姓的家庭，我们要住上相对舒适的大房子，这些都意味着需要能源，如果说我们不去控制能源的消费，不去节约它的能耗，不去注意节能减排的话，对于全球的二氧化碳，还有其他的污染物的排放会带来很大的压力。所以，从这些角度来看，新能源我们肯定是要重视和发展，但是跟你的</w:t>
      </w:r>
      <w:proofErr w:type="gramStart"/>
      <w:r w:rsidRPr="005F5E08">
        <w:rPr>
          <w:rFonts w:ascii="Arial" w:eastAsia="宋体" w:hAnsi="Arial" w:cs="Arial"/>
          <w:color w:val="333333"/>
          <w:kern w:val="0"/>
          <w:szCs w:val="21"/>
        </w:rPr>
        <w:t>后石油</w:t>
      </w:r>
      <w:proofErr w:type="gramEnd"/>
      <w:r w:rsidRPr="005F5E08">
        <w:rPr>
          <w:rFonts w:ascii="Arial" w:eastAsia="宋体" w:hAnsi="Arial" w:cs="Arial"/>
          <w:color w:val="333333"/>
          <w:kern w:val="0"/>
          <w:szCs w:val="21"/>
        </w:rPr>
        <w:t xml:space="preserve">时代还是两码事。　</w:t>
      </w:r>
      <w:r w:rsidRPr="005F5E08">
        <w:rPr>
          <w:rFonts w:ascii="Arial" w:eastAsia="宋体" w:hAnsi="Arial" w:cs="Arial"/>
          <w:color w:val="3366CC"/>
          <w:kern w:val="0"/>
          <w:sz w:val="16"/>
          <w:szCs w:val="16"/>
          <w:vertAlign w:val="superscript"/>
        </w:rPr>
        <w:t xml:space="preserve"> [1]</w:t>
      </w:r>
      <w:bookmarkStart w:id="3" w:name="ref_[1]_1031408"/>
      <w:r w:rsidRPr="005F5E08">
        <w:rPr>
          <w:rFonts w:ascii="Arial" w:eastAsia="宋体" w:hAnsi="Arial" w:cs="Arial"/>
          <w:color w:val="136EC2"/>
          <w:kern w:val="0"/>
          <w:sz w:val="2"/>
          <w:szCs w:val="2"/>
        </w:rPr>
        <w:t> </w:t>
      </w:r>
      <w:bookmarkEnd w:id="3"/>
    </w:p>
    <w:p w14:paraId="2A78F68F" w14:textId="3B4EC13A" w:rsidR="001E4ABA" w:rsidRDefault="005F5E08">
      <w:r w:rsidRPr="005F5E08">
        <w:drawing>
          <wp:inline distT="0" distB="0" distL="0" distR="0" wp14:anchorId="4C73F2F0" wp14:editId="33B17E80">
            <wp:extent cx="5274310" cy="367538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675380"/>
                    </a:xfrm>
                    <a:prstGeom prst="rect">
                      <a:avLst/>
                    </a:prstGeom>
                  </pic:spPr>
                </pic:pic>
              </a:graphicData>
            </a:graphic>
          </wp:inline>
        </w:drawing>
      </w:r>
    </w:p>
    <w:p w14:paraId="5757A7E9" w14:textId="5C1FB350" w:rsidR="005F5E08" w:rsidRDefault="005F5E08">
      <w:r w:rsidRPr="005F5E08">
        <w:lastRenderedPageBreak/>
        <w:drawing>
          <wp:inline distT="0" distB="0" distL="0" distR="0" wp14:anchorId="3CCAFD63" wp14:editId="78DD47FD">
            <wp:extent cx="5274310" cy="283210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832100"/>
                    </a:xfrm>
                    <a:prstGeom prst="rect">
                      <a:avLst/>
                    </a:prstGeom>
                  </pic:spPr>
                </pic:pic>
              </a:graphicData>
            </a:graphic>
          </wp:inline>
        </w:drawing>
      </w:r>
    </w:p>
    <w:p w14:paraId="472EEE63" w14:textId="0155C90F" w:rsidR="005F5E08" w:rsidRDefault="005F5E08">
      <w:r w:rsidRPr="005F5E08">
        <w:drawing>
          <wp:inline distT="0" distB="0" distL="0" distR="0" wp14:anchorId="2CF3DCFE" wp14:editId="2271C315">
            <wp:extent cx="4762500" cy="30384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62500" cy="3038475"/>
                    </a:xfrm>
                    <a:prstGeom prst="rect">
                      <a:avLst/>
                    </a:prstGeom>
                  </pic:spPr>
                </pic:pic>
              </a:graphicData>
            </a:graphic>
          </wp:inline>
        </w:drawing>
      </w:r>
    </w:p>
    <w:p w14:paraId="5F7F1B7F" w14:textId="77777777" w:rsidR="005F5E08" w:rsidRPr="005F5E08" w:rsidRDefault="005F5E08" w:rsidP="005F5E08">
      <w:r w:rsidRPr="005F5E08">
        <w:t xml:space="preserve">论化石能源的开发及其对环境的影响 </w:t>
      </w:r>
    </w:p>
    <w:p w14:paraId="2A4EB818" w14:textId="77777777" w:rsidR="005F5E08" w:rsidRPr="005F5E08" w:rsidRDefault="005F5E08" w:rsidP="005F5E08">
      <w:r w:rsidRPr="005F5E08">
        <w:t>化石能源是指地质历史时期生物所积累并固定下来的太阳能，是上古时期遗留下来的动植物的遗骸在地层下经过上万年的演变形成的能源，主要成分是</w:t>
      </w:r>
      <w:proofErr w:type="gramStart"/>
      <w:r w:rsidRPr="005F5E08">
        <w:t>烃及其</w:t>
      </w:r>
      <w:proofErr w:type="gramEnd"/>
      <w:r w:rsidRPr="005F5E08">
        <w:t>衍生物，并且主要以煤、石油和天然气等形式存在。作为目前最主要的能量来源，化石能源一直是人类社会发展的主要动力，人类所需初级能量80％ 以上均来自化石能源。它改善了人类生活条件，为人类提供许多 ：可缺少的服务。但是，随着工业化发展和人口的增长，人类对能源的巨大需求和对化石能源大规模的开采、消耗已导致能源的资源基础在逐渐削弱、退化，并在化石能源开采利用过程中造成了严重的环境污染与不可逆的环境破环。这三种形式的能源会对环境造成怎样的破坏，是如何蚕食我们的家园的，是每一个有责任心的地球公民必须面对的现实。</w:t>
      </w:r>
    </w:p>
    <w:p w14:paraId="530F026A" w14:textId="640D73F2" w:rsidR="005F5E08" w:rsidRDefault="005F5E08"/>
    <w:p w14:paraId="732601BF" w14:textId="141DFFBD" w:rsidR="005F5E08" w:rsidRDefault="005F5E08"/>
    <w:p w14:paraId="5DE8B92B" w14:textId="441499B6" w:rsidR="005F5E08" w:rsidRDefault="005F5E08"/>
    <w:p w14:paraId="6559B4F4" w14:textId="1D82DF82" w:rsidR="005F5E08" w:rsidRDefault="005F5E08">
      <w:pPr>
        <w:rPr>
          <w:rFonts w:ascii="inherit" w:hAnsi="inherit"/>
          <w:b/>
          <w:bCs/>
          <w:color w:val="121212"/>
          <w:sz w:val="33"/>
          <w:szCs w:val="33"/>
          <w:shd w:val="clear" w:color="auto" w:fill="FFFFFF"/>
        </w:rPr>
      </w:pPr>
      <w:r>
        <w:rPr>
          <w:rFonts w:ascii="inherit" w:hAnsi="inherit"/>
          <w:b/>
          <w:bCs/>
          <w:color w:val="121212"/>
          <w:sz w:val="33"/>
          <w:szCs w:val="33"/>
          <w:shd w:val="clear" w:color="auto" w:fill="FFFFFF"/>
        </w:rPr>
        <w:t>新能源在将来会完全替代煤炭、石油等旧能源吗？</w:t>
      </w:r>
      <w:r>
        <w:rPr>
          <w:rFonts w:ascii="inherit" w:hAnsi="inherit" w:hint="eastAsia"/>
          <w:b/>
          <w:bCs/>
          <w:color w:val="121212"/>
          <w:sz w:val="33"/>
          <w:szCs w:val="33"/>
          <w:shd w:val="clear" w:color="auto" w:fill="FFFFFF"/>
        </w:rPr>
        <w:t>——转</w:t>
      </w:r>
      <w:r>
        <w:rPr>
          <w:rFonts w:ascii="inherit" w:hAnsi="inherit" w:hint="eastAsia"/>
          <w:b/>
          <w:bCs/>
          <w:color w:val="121212"/>
          <w:sz w:val="33"/>
          <w:szCs w:val="33"/>
          <w:shd w:val="clear" w:color="auto" w:fill="FFFFFF"/>
        </w:rPr>
        <w:lastRenderedPageBreak/>
        <w:t>自知乎</w:t>
      </w:r>
    </w:p>
    <w:p w14:paraId="40C536CC" w14:textId="68D40F44" w:rsidR="005F5E08" w:rsidRDefault="005F5E08">
      <w:pPr>
        <w:rPr>
          <w:rFonts w:ascii="inherit" w:hAnsi="inherit"/>
          <w:b/>
          <w:bCs/>
          <w:color w:val="121212"/>
          <w:sz w:val="33"/>
          <w:szCs w:val="33"/>
          <w:shd w:val="clear" w:color="auto" w:fill="FFFFFF"/>
        </w:rPr>
      </w:pPr>
    </w:p>
    <w:p w14:paraId="2A5A97C5" w14:textId="707D21E7" w:rsidR="005F5E08" w:rsidRDefault="005F5E08">
      <w:pPr>
        <w:rPr>
          <w:rFonts w:ascii="inherit" w:hAnsi="inherit"/>
          <w:b/>
          <w:bCs/>
          <w:color w:val="121212"/>
          <w:sz w:val="33"/>
          <w:szCs w:val="33"/>
          <w:shd w:val="clear" w:color="auto" w:fill="FFFFFF"/>
        </w:rPr>
      </w:pPr>
    </w:p>
    <w:p w14:paraId="297E2281" w14:textId="77777777" w:rsidR="005F5E08" w:rsidRPr="005F5E08" w:rsidRDefault="005F5E08" w:rsidP="005F5E08">
      <w:r w:rsidRPr="005F5E08">
        <w:rPr>
          <w:rFonts w:hint="eastAsia"/>
        </w:rPr>
        <w:t>作者：</w:t>
      </w:r>
      <w:proofErr w:type="gramStart"/>
      <w:r w:rsidRPr="005F5E08">
        <w:rPr>
          <w:rFonts w:hint="eastAsia"/>
        </w:rPr>
        <w:t>弗雷刘</w:t>
      </w:r>
      <w:proofErr w:type="gramEnd"/>
      <w:r w:rsidRPr="005F5E08">
        <w:rPr>
          <w:rFonts w:hint="eastAsia"/>
        </w:rPr>
        <w:br/>
        <w:t>链接：https://www.zhihu.com/question/23156426/answer/156424342</w:t>
      </w:r>
      <w:r w:rsidRPr="005F5E08">
        <w:rPr>
          <w:rFonts w:hint="eastAsia"/>
        </w:rPr>
        <w:br/>
        <w:t>来源：知乎</w:t>
      </w:r>
      <w:r w:rsidRPr="005F5E08">
        <w:rPr>
          <w:rFonts w:hint="eastAsia"/>
        </w:rPr>
        <w:br/>
        <w:t>著作权</w:t>
      </w:r>
      <w:proofErr w:type="gramStart"/>
      <w:r w:rsidRPr="005F5E08">
        <w:rPr>
          <w:rFonts w:hint="eastAsia"/>
        </w:rPr>
        <w:t>归作者</w:t>
      </w:r>
      <w:proofErr w:type="gramEnd"/>
      <w:r w:rsidRPr="005F5E08">
        <w:rPr>
          <w:rFonts w:hint="eastAsia"/>
        </w:rPr>
        <w:t>所有。商业转载请联系作者获得授权，非商业转载请注明出处。</w:t>
      </w:r>
      <w:r w:rsidRPr="005F5E08">
        <w:rPr>
          <w:rFonts w:hint="eastAsia"/>
        </w:rPr>
        <w:br/>
      </w:r>
    </w:p>
    <w:p w14:paraId="66FE87BA" w14:textId="77777777" w:rsidR="005F5E08" w:rsidRPr="005F5E08" w:rsidRDefault="005F5E08" w:rsidP="005F5E08">
      <w:r w:rsidRPr="005F5E08">
        <w:rPr>
          <w:rFonts w:hint="eastAsia"/>
        </w:rPr>
        <w:t>先上结论： 1） 新能源完全替代传统化石能源不会</w:t>
      </w:r>
      <w:r w:rsidRPr="005F5E08">
        <w:rPr>
          <w:rFonts w:hint="eastAsia"/>
          <w:b/>
          <w:bCs/>
        </w:rPr>
        <w:t>，除非氢能利用-人工制备化石燃料（比如甲烷等）等技术（在这里要不定义为可再生燃料？）彻底成熟</w:t>
      </w:r>
      <w:r w:rsidRPr="005F5E08">
        <w:rPr>
          <w:rFonts w:hint="eastAsia"/>
        </w:rPr>
        <w:t>，相比于传统化石能源有了明显的优势。这主要是因为要完全取代旧能源，</w:t>
      </w:r>
      <w:r w:rsidRPr="005F5E08">
        <w:rPr>
          <w:rFonts w:hint="eastAsia"/>
          <w:b/>
          <w:bCs/>
        </w:rPr>
        <w:t>不仅仅是发电环节的问题，还要把所有用能终端的用能全部用电以及可再生燃料来做代替</w:t>
      </w:r>
      <w:r w:rsidRPr="005F5E08">
        <w:rPr>
          <w:rFonts w:hint="eastAsia"/>
        </w:rPr>
        <w:t>（说白了，还有好多终端，比如交通运输等，得烧油气）。 2） 而其实不管是做到100%发电由新能源提供，还是终端用能全部来自可再生燃料这两个目标都不容易，</w:t>
      </w:r>
      <w:r w:rsidRPr="005F5E08">
        <w:rPr>
          <w:rFonts w:hint="eastAsia"/>
          <w:b/>
          <w:bCs/>
        </w:rPr>
        <w:t>个人谨慎猜测认为后面这个还要难一些</w:t>
      </w:r>
      <w:r w:rsidRPr="005F5E08">
        <w:rPr>
          <w:rFonts w:hint="eastAsia"/>
        </w:rPr>
        <w:t>。 3） 但是个人认为可再生能源占比高到超过传统能源，</w:t>
      </w:r>
      <w:r w:rsidRPr="005F5E08">
        <w:rPr>
          <w:rFonts w:hint="eastAsia"/>
          <w:b/>
          <w:bCs/>
        </w:rPr>
        <w:t>还是有可能的，但是有一个前提：就是这主要取决于各种能源技术的发展速度</w:t>
      </w:r>
      <w:r w:rsidRPr="005F5E08">
        <w:rPr>
          <w:rFonts w:hint="eastAsia"/>
        </w:rPr>
        <w:t>，如果技术都如现在一样，电池用用就没电，光</w:t>
      </w:r>
      <w:proofErr w:type="gramStart"/>
      <w:r w:rsidRPr="005F5E08">
        <w:rPr>
          <w:rFonts w:hint="eastAsia"/>
        </w:rPr>
        <w:t>伏风电老</w:t>
      </w:r>
      <w:proofErr w:type="gramEnd"/>
      <w:r w:rsidRPr="005F5E08">
        <w:rPr>
          <w:rFonts w:hint="eastAsia"/>
        </w:rPr>
        <w:t>得弃，氢燃料电解储存转一圈回来效率20%多，</w:t>
      </w:r>
      <w:proofErr w:type="gramStart"/>
      <w:r w:rsidRPr="005F5E08">
        <w:rPr>
          <w:rFonts w:hint="eastAsia"/>
        </w:rPr>
        <w:t>那估计让</w:t>
      </w:r>
      <w:proofErr w:type="gramEnd"/>
      <w:r w:rsidRPr="005F5E08">
        <w:rPr>
          <w:rFonts w:hint="eastAsia"/>
        </w:rPr>
        <w:t>可再生能源占比很高也够呛。 4） 本文先不讨论体制与既有利益集团影响，只谈技术先。总体来说他们的阻碍作用可能会大于促进作用？不好说。</w:t>
      </w:r>
    </w:p>
    <w:p w14:paraId="4DA9D4BE" w14:textId="77777777" w:rsidR="005F5E08" w:rsidRPr="005F5E08" w:rsidRDefault="005F5E08" w:rsidP="005F5E08">
      <w:pPr>
        <w:rPr>
          <w:rFonts w:hint="eastAsia"/>
        </w:rPr>
      </w:pPr>
      <w:r w:rsidRPr="005F5E08">
        <w:rPr>
          <w:rFonts w:hint="eastAsia"/>
        </w:rPr>
        <w:t>5）欢迎各种讨论，</w:t>
      </w:r>
      <w:r w:rsidRPr="005F5E08">
        <w:rPr>
          <w:rFonts w:hint="eastAsia"/>
          <w:b/>
          <w:bCs/>
        </w:rPr>
        <w:t>但是希望是基于技术而非基于情怀的，“智能机取代功能机的趋势是必然的”之类的讨论实在是没什么营养。</w:t>
      </w:r>
    </w:p>
    <w:p w14:paraId="075365A1" w14:textId="77777777" w:rsidR="005F5E08" w:rsidRPr="005F5E08" w:rsidRDefault="005F5E08" w:rsidP="005F5E08">
      <w:pPr>
        <w:rPr>
          <w:rFonts w:hint="eastAsia"/>
        </w:rPr>
      </w:pPr>
    </w:p>
    <w:p w14:paraId="256E747B" w14:textId="77777777" w:rsidR="005F5E08" w:rsidRPr="005F5E08" w:rsidRDefault="005F5E08" w:rsidP="005F5E08">
      <w:pPr>
        <w:rPr>
          <w:rFonts w:hint="eastAsia"/>
        </w:rPr>
      </w:pPr>
      <w:r w:rsidRPr="005F5E08">
        <w:rPr>
          <w:rFonts w:hint="eastAsia"/>
        </w:rPr>
        <w:t>1、几位朋友已有结论的分析。 @赵立建的介绍其实说来说去就是一点：</w:t>
      </w:r>
      <w:r w:rsidRPr="005F5E08">
        <w:rPr>
          <w:rFonts w:hint="eastAsia"/>
          <w:b/>
          <w:bCs/>
        </w:rPr>
        <w:t>传统能源要清洁化应用，可再生能源占比要提高，技术要发展，但是相应的政策什么的也得调节</w:t>
      </w:r>
      <w:r w:rsidRPr="005F5E08">
        <w:rPr>
          <w:rFonts w:hint="eastAsia"/>
        </w:rPr>
        <w:t>。实际上，目前世界上有多份能源发展前景报告，比如《BP2035世界能源展望》中，都会展望今后的各种能源占比，</w:t>
      </w:r>
      <w:r w:rsidRPr="005F5E08">
        <w:rPr>
          <w:rFonts w:hint="eastAsia"/>
          <w:b/>
          <w:bCs/>
        </w:rPr>
        <w:t>但是恕我直言，似乎懂技术的人不会给出短期内可再生能源全面取代的展望</w:t>
      </w:r>
      <w:r w:rsidRPr="005F5E08">
        <w:rPr>
          <w:rFonts w:hint="eastAsia"/>
        </w:rPr>
        <w:t>，当然了了，像下面这种情景理论上还是有可能的。</w:t>
      </w:r>
    </w:p>
    <w:p w14:paraId="197765DB" w14:textId="77777777" w:rsidR="005F5E08" w:rsidRPr="005F5E08" w:rsidRDefault="005F5E08" w:rsidP="005F5E08">
      <w:pPr>
        <w:rPr>
          <w:rFonts w:hint="eastAsia"/>
        </w:rPr>
      </w:pPr>
      <w:r w:rsidRPr="005F5E08">
        <w:rPr>
          <w:rFonts w:hint="eastAsia"/>
        </w:rPr>
        <w:t>注意，理论上。</w:t>
      </w:r>
    </w:p>
    <w:p w14:paraId="148B4DDD" w14:textId="73EBFC4B" w:rsidR="005F5E08" w:rsidRPr="005F5E08" w:rsidRDefault="005F5E08" w:rsidP="005F5E08">
      <w:pPr>
        <w:rPr>
          <w:rFonts w:hint="eastAsia"/>
        </w:rPr>
      </w:pPr>
      <w:r w:rsidRPr="005F5E08">
        <w:lastRenderedPageBreak/>
        <w:drawing>
          <wp:inline distT="0" distB="0" distL="0" distR="0" wp14:anchorId="75DD0944" wp14:editId="7FEE4C24">
            <wp:extent cx="5274310" cy="30746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3074670"/>
                    </a:xfrm>
                    <a:prstGeom prst="rect">
                      <a:avLst/>
                    </a:prstGeom>
                    <a:noFill/>
                    <a:ln>
                      <a:noFill/>
                    </a:ln>
                  </pic:spPr>
                </pic:pic>
              </a:graphicData>
            </a:graphic>
          </wp:inline>
        </w:drawing>
      </w:r>
    </w:p>
    <w:p w14:paraId="3F36DFD1" w14:textId="77777777" w:rsidR="005F5E08" w:rsidRPr="005F5E08" w:rsidRDefault="005F5E08" w:rsidP="005F5E08">
      <w:pPr>
        <w:rPr>
          <w:rFonts w:hint="eastAsia"/>
        </w:rPr>
      </w:pPr>
      <w:r w:rsidRPr="005F5E08">
        <w:rPr>
          <w:rFonts w:hint="eastAsia"/>
        </w:rPr>
        <w:t>《BP2035世界能源展望》</w:t>
      </w:r>
    </w:p>
    <w:p w14:paraId="3735282C" w14:textId="77777777" w:rsidR="005F5E08" w:rsidRPr="005F5E08" w:rsidRDefault="005F5E08" w:rsidP="005F5E08">
      <w:pPr>
        <w:rPr>
          <w:rFonts w:hint="eastAsia"/>
        </w:rPr>
      </w:pPr>
      <w:r w:rsidRPr="005F5E08">
        <w:rPr>
          <w:rFonts w:hint="eastAsia"/>
        </w:rPr>
        <w:t>@</w:t>
      </w:r>
      <w:proofErr w:type="gramStart"/>
      <w:r w:rsidRPr="005F5E08">
        <w:rPr>
          <w:rFonts w:hint="eastAsia"/>
        </w:rPr>
        <w:t>恣</w:t>
      </w:r>
      <w:proofErr w:type="gramEnd"/>
      <w:r w:rsidRPr="005F5E08">
        <w:rPr>
          <w:rFonts w:hint="eastAsia"/>
        </w:rPr>
        <w:t>远的介绍中有这么一句“到2050年，我们几乎可以完全依靠可再生能源，而仅使用极少的化石燃料和核能，便可满足电力、运输、工业及家庭的能源需求。”。</w:t>
      </w:r>
      <w:r w:rsidRPr="005F5E08">
        <w:rPr>
          <w:rFonts w:hint="eastAsia"/>
          <w:b/>
          <w:bCs/>
        </w:rPr>
        <w:t>其实这一立场和我的立场区别不大，即有一些</w:t>
      </w:r>
      <w:proofErr w:type="gramStart"/>
      <w:r w:rsidRPr="005F5E08">
        <w:rPr>
          <w:rFonts w:hint="eastAsia"/>
          <w:b/>
          <w:bCs/>
        </w:rPr>
        <w:t>特种要求</w:t>
      </w:r>
      <w:proofErr w:type="gramEnd"/>
      <w:r w:rsidRPr="005F5E08">
        <w:rPr>
          <w:rFonts w:hint="eastAsia"/>
          <w:b/>
          <w:bCs/>
        </w:rPr>
        <w:t>高的领域，仍然不可能完全摆脱传统化石燃料</w:t>
      </w:r>
      <w:r w:rsidRPr="005F5E08">
        <w:rPr>
          <w:rFonts w:hint="eastAsia"/>
        </w:rPr>
        <w:t>。我在前面的回答</w:t>
      </w:r>
      <w:hyperlink r:id="rId28" w:history="1">
        <w:r w:rsidRPr="005F5E08">
          <w:rPr>
            <w:rStyle w:val="a3"/>
            <w:rFonts w:hint="eastAsia"/>
          </w:rPr>
          <w:t>https://www.zhihu.com/question/30670661/answer/155106453</w:t>
        </w:r>
      </w:hyperlink>
      <w:r w:rsidRPr="005F5E08">
        <w:rPr>
          <w:rFonts w:hint="eastAsia"/>
        </w:rPr>
        <w:t xml:space="preserve"> 中也分析了，哪怕只是汽车领域，想要100%纯电动化也是近几十年内难以达成的目标，更不用说什么航空领域了。 @我叫大富的介绍其本认可。</w:t>
      </w:r>
      <w:r w:rsidRPr="005F5E08">
        <w:rPr>
          <w:rFonts w:hint="eastAsia"/>
          <w:b/>
          <w:bCs/>
        </w:rPr>
        <w:t>当然我觉得我们可以以更为积极的态度来看可再生能源的发展</w:t>
      </w:r>
      <w:r w:rsidRPr="005F5E08">
        <w:rPr>
          <w:rFonts w:hint="eastAsia"/>
        </w:rPr>
        <w:t>，或者说，希望其向我们期望的好的方向发展，技术进步可以快一些。如果风电，光伏，水电技术不断提升，储能技术明显有进步，</w:t>
      </w:r>
      <w:proofErr w:type="gramStart"/>
      <w:r w:rsidRPr="005F5E08">
        <w:rPr>
          <w:rFonts w:hint="eastAsia"/>
        </w:rPr>
        <w:t>氢相关</w:t>
      </w:r>
      <w:proofErr w:type="gramEnd"/>
      <w:r w:rsidRPr="005F5E08">
        <w:rPr>
          <w:rFonts w:hint="eastAsia"/>
        </w:rPr>
        <w:t>技术有前景，再加上什么聚变之类的，可再生能源给人类社会贡献一半以上的能源也是存在可能性的，注意，我说的是技术明显进步后存在这种可能性。 @子曰说的挺好。可再生能源占比在近期的规划内，在中国占比超50%是比较难的，技术肯定需要进步。所以说要100%取代更是没谱。 2、新能源要100%取代传统能源，需要在两个环节努力，</w:t>
      </w:r>
      <w:r w:rsidRPr="005F5E08">
        <w:rPr>
          <w:rFonts w:hint="eastAsia"/>
          <w:b/>
          <w:bCs/>
        </w:rPr>
        <w:t>一是发电100%来自可再生能源，二是终端用能100%来自可再生能源</w:t>
      </w:r>
      <w:r w:rsidRPr="005F5E08">
        <w:rPr>
          <w:rFonts w:hint="eastAsia"/>
        </w:rPr>
        <w:t>（在此我们放宽定义，把可再生能源制的燃料也算进来）而这两个因素想要达成，需要技术想当的进步，至少我认为太困难，后面这个尤其不实际。原因如下： 先看发电： A、 可再生能源出力具有间隙性，非常不稳定，大量接入电网时会造成很大的冲击。当然这些可以靠储能技术的进步、电网灵活性的提升来解决，我们姑且认为这个可以解决。</w:t>
      </w:r>
    </w:p>
    <w:p w14:paraId="0D52F242" w14:textId="1A6EDAC6" w:rsidR="005F5E08" w:rsidRPr="005F5E08" w:rsidRDefault="005F5E08" w:rsidP="005F5E08">
      <w:pPr>
        <w:rPr>
          <w:rFonts w:hint="eastAsia"/>
        </w:rPr>
      </w:pPr>
      <w:r w:rsidRPr="005F5E08">
        <w:rPr>
          <w:rFonts w:hint="eastAsia"/>
        </w:rPr>
        <w:br/>
      </w:r>
      <w:r w:rsidRPr="005F5E08">
        <w:drawing>
          <wp:inline distT="0" distB="0" distL="0" distR="0" wp14:anchorId="3BB960DA" wp14:editId="6F39E0B8">
            <wp:extent cx="3333750" cy="20637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33750" cy="2063750"/>
                    </a:xfrm>
                    <a:prstGeom prst="rect">
                      <a:avLst/>
                    </a:prstGeom>
                    <a:noFill/>
                    <a:ln>
                      <a:noFill/>
                    </a:ln>
                  </pic:spPr>
                </pic:pic>
              </a:graphicData>
            </a:graphic>
          </wp:inline>
        </w:drawing>
      </w:r>
    </w:p>
    <w:p w14:paraId="42249263" w14:textId="77777777" w:rsidR="005F5E08" w:rsidRPr="005F5E08" w:rsidRDefault="005F5E08" w:rsidP="005F5E08">
      <w:pPr>
        <w:rPr>
          <w:rFonts w:hint="eastAsia"/>
        </w:rPr>
      </w:pPr>
      <w:r w:rsidRPr="005F5E08">
        <w:rPr>
          <w:rFonts w:hint="eastAsia"/>
        </w:rPr>
        <w:lastRenderedPageBreak/>
        <w:t>光伏出力的不稳定性</w:t>
      </w:r>
    </w:p>
    <w:p w14:paraId="1010B397" w14:textId="77777777" w:rsidR="005F5E08" w:rsidRPr="005F5E08" w:rsidRDefault="005F5E08" w:rsidP="005F5E08">
      <w:pPr>
        <w:rPr>
          <w:rFonts w:hint="eastAsia"/>
        </w:rPr>
      </w:pPr>
      <w:r w:rsidRPr="005F5E08">
        <w:rPr>
          <w:rFonts w:hint="eastAsia"/>
        </w:rPr>
        <w:t>B、 可再生能源目前成本高昂，发电贵（参考可再生能源</w:t>
      </w:r>
      <w:proofErr w:type="gramStart"/>
      <w:r w:rsidRPr="005F5E08">
        <w:rPr>
          <w:rFonts w:hint="eastAsia"/>
        </w:rPr>
        <w:t>发电占比高</w:t>
      </w:r>
      <w:proofErr w:type="gramEnd"/>
      <w:r w:rsidRPr="005F5E08">
        <w:rPr>
          <w:rFonts w:hint="eastAsia"/>
        </w:rPr>
        <w:t>的德国的电价，见笔者前文</w:t>
      </w:r>
      <w:proofErr w:type="gramStart"/>
      <w:r w:rsidRPr="005F5E08">
        <w:rPr>
          <w:rFonts w:hint="eastAsia"/>
        </w:rPr>
        <w:t>《</w:t>
      </w:r>
      <w:proofErr w:type="gramEnd"/>
      <w:r w:rsidRPr="005F5E08">
        <w:rPr>
          <w:rFonts w:hint="eastAsia"/>
        </w:rPr>
        <w:t>德国能源转型（</w:t>
      </w:r>
      <w:proofErr w:type="spellStart"/>
      <w:r w:rsidRPr="005F5E08">
        <w:rPr>
          <w:rFonts w:hint="eastAsia"/>
        </w:rPr>
        <w:t>Energiewende</w:t>
      </w:r>
      <w:proofErr w:type="spellEnd"/>
      <w:r w:rsidRPr="005F5E08">
        <w:rPr>
          <w:rFonts w:hint="eastAsia"/>
        </w:rPr>
        <w:t>）简介</w:t>
      </w:r>
      <w:r w:rsidRPr="005F5E08">
        <w:fldChar w:fldCharType="begin"/>
      </w:r>
      <w:r w:rsidRPr="005F5E08">
        <w:instrText xml:space="preserve"> HYPERLINK "https://zhuanlan.zhihu.com/p/25012000" </w:instrText>
      </w:r>
      <w:r w:rsidRPr="005F5E08">
        <w:fldChar w:fldCharType="separate"/>
      </w:r>
      <w:r w:rsidRPr="005F5E08">
        <w:rPr>
          <w:rStyle w:val="a3"/>
          <w:rFonts w:hint="eastAsia"/>
        </w:rPr>
        <w:t>https://zhuanlan.zhihu.com/p/25012000</w:t>
      </w:r>
      <w:r w:rsidRPr="005F5E08">
        <w:fldChar w:fldCharType="end"/>
      </w:r>
      <w:r w:rsidRPr="005F5E08">
        <w:rPr>
          <w:rFonts w:hint="eastAsia"/>
        </w:rPr>
        <w:t xml:space="preserve"> ），当然我们也可以认为随着技术的进步，这个的成本会不断下降，最终超过燃煤电厂的经济性，但是有多快我也不知道…… C、 可再生能源出力常常具有反调峰特性，简单说就是电力系统是要求即发即用的，每一个实时都要求发用平衡，而这些小宝贝发电与我们用电的习惯正好反着，比如风电，常常是晚上发的多白天出的少，当然这个理论上也可以靠储能+电网灵活性的提升来解决。</w:t>
      </w:r>
    </w:p>
    <w:p w14:paraId="6BC6503D" w14:textId="0F70729C" w:rsidR="005F5E08" w:rsidRPr="005F5E08" w:rsidRDefault="005F5E08" w:rsidP="005F5E08">
      <w:pPr>
        <w:rPr>
          <w:rFonts w:hint="eastAsia"/>
        </w:rPr>
      </w:pPr>
      <w:r w:rsidRPr="005F5E08">
        <w:rPr>
          <w:rFonts w:hint="eastAsia"/>
        </w:rPr>
        <w:br/>
      </w:r>
      <w:r w:rsidRPr="005F5E08">
        <w:drawing>
          <wp:inline distT="0" distB="0" distL="0" distR="0" wp14:anchorId="51C55B71" wp14:editId="6AD884ED">
            <wp:extent cx="4914900" cy="21780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14900" cy="2178050"/>
                    </a:xfrm>
                    <a:prstGeom prst="rect">
                      <a:avLst/>
                    </a:prstGeom>
                    <a:noFill/>
                    <a:ln>
                      <a:noFill/>
                    </a:ln>
                  </pic:spPr>
                </pic:pic>
              </a:graphicData>
            </a:graphic>
          </wp:inline>
        </w:drawing>
      </w:r>
    </w:p>
    <w:p w14:paraId="320130B1" w14:textId="77777777" w:rsidR="005F5E08" w:rsidRPr="005F5E08" w:rsidRDefault="005F5E08" w:rsidP="005F5E08">
      <w:pPr>
        <w:rPr>
          <w:rFonts w:hint="eastAsia"/>
        </w:rPr>
      </w:pPr>
      <w:r w:rsidRPr="005F5E08">
        <w:rPr>
          <w:rFonts w:hint="eastAsia"/>
        </w:rPr>
        <w:t>具有反调峰特性的风电</w:t>
      </w:r>
    </w:p>
    <w:p w14:paraId="72B5CBF1" w14:textId="77777777" w:rsidR="005F5E08" w:rsidRPr="005F5E08" w:rsidRDefault="005F5E08" w:rsidP="005F5E08">
      <w:pPr>
        <w:rPr>
          <w:rFonts w:hint="eastAsia"/>
        </w:rPr>
      </w:pPr>
      <w:r w:rsidRPr="005F5E08">
        <w:rPr>
          <w:rFonts w:hint="eastAsia"/>
        </w:rPr>
        <w:t>D、 主要问题来了——储能技术进步能到什么程度？目前储能技术发展程度还很低，世界99%以上的储能还是靠抽水电站完成的，电池储能占比少得可怜，那如果储能技术明显进步了呢？ ——</w:t>
      </w:r>
      <w:r w:rsidRPr="005F5E08">
        <w:rPr>
          <w:rFonts w:hint="eastAsia"/>
          <w:b/>
          <w:bCs/>
        </w:rPr>
        <w:t>电网仍然需要一定数量的燃烧化石能源的机组来为系统提供基础负荷的支持</w:t>
      </w:r>
      <w:r w:rsidRPr="005F5E08">
        <w:rPr>
          <w:rFonts w:hint="eastAsia"/>
        </w:rPr>
        <w:t xml:space="preserve">，毕竟电厂不是你想停，想停就能停，它首先需要保持运转状态，有一个MUST RUN </w:t>
      </w:r>
      <w:proofErr w:type="spellStart"/>
      <w:r w:rsidRPr="005F5E08">
        <w:rPr>
          <w:rFonts w:hint="eastAsia"/>
        </w:rPr>
        <w:t>Genertion</w:t>
      </w:r>
      <w:proofErr w:type="spellEnd"/>
      <w:r w:rsidRPr="005F5E08">
        <w:rPr>
          <w:rFonts w:hint="eastAsia"/>
        </w:rPr>
        <w:t xml:space="preserve"> ,</w:t>
      </w:r>
      <w:r w:rsidRPr="005F5E08">
        <w:rPr>
          <w:rFonts w:hint="eastAsia"/>
          <w:b/>
          <w:bCs/>
        </w:rPr>
        <w:t>而且还时刻需要变化功率来照顾系统需求侧负荷的功率变化，</w:t>
      </w:r>
      <w:r w:rsidRPr="005F5E08">
        <w:rPr>
          <w:rFonts w:hint="eastAsia"/>
        </w:rPr>
        <w:t>尤甚是灵活性机组出力变化幅度更快，这样才能应对各种系统 中的波动变化。而在灵活性机组中，天然气燃气轮机技术性能优异，近年来受到了越来越多的重视，所以近年来在可再生能源消</w:t>
      </w:r>
      <w:proofErr w:type="gramStart"/>
      <w:r w:rsidRPr="005F5E08">
        <w:rPr>
          <w:rFonts w:hint="eastAsia"/>
        </w:rPr>
        <w:t>纳要求</w:t>
      </w:r>
      <w:proofErr w:type="gramEnd"/>
      <w:r w:rsidRPr="005F5E08">
        <w:rPr>
          <w:rFonts w:hint="eastAsia"/>
        </w:rPr>
        <w:t>增加，天然气供应量变大（页岩气）的背景下，</w:t>
      </w:r>
      <w:r w:rsidRPr="005F5E08">
        <w:rPr>
          <w:rFonts w:hint="eastAsia"/>
          <w:b/>
          <w:bCs/>
        </w:rPr>
        <w:t>全球的天然气消纳是在不断增加的。</w:t>
      </w:r>
      <w:r w:rsidRPr="005F5E08">
        <w:rPr>
          <w:rFonts w:hint="eastAsia"/>
        </w:rPr>
        <w:t>咦，天然气好像最多算清洁能源，可不是可再生能源。</w:t>
      </w:r>
    </w:p>
    <w:p w14:paraId="435DCDFE" w14:textId="107BB39E" w:rsidR="005F5E08" w:rsidRPr="005F5E08" w:rsidRDefault="005F5E08" w:rsidP="005F5E08">
      <w:pPr>
        <w:rPr>
          <w:rFonts w:hint="eastAsia"/>
        </w:rPr>
      </w:pPr>
      <w:r w:rsidRPr="005F5E08">
        <w:rPr>
          <w:rFonts w:hint="eastAsia"/>
        </w:rPr>
        <w:br/>
      </w:r>
      <w:r w:rsidRPr="005F5E08">
        <w:lastRenderedPageBreak/>
        <w:drawing>
          <wp:inline distT="0" distB="0" distL="0" distR="0" wp14:anchorId="1B51EC7F" wp14:editId="146F64D3">
            <wp:extent cx="5274310" cy="32080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208020"/>
                    </a:xfrm>
                    <a:prstGeom prst="rect">
                      <a:avLst/>
                    </a:prstGeom>
                    <a:noFill/>
                    <a:ln>
                      <a:noFill/>
                    </a:ln>
                  </pic:spPr>
                </pic:pic>
              </a:graphicData>
            </a:graphic>
          </wp:inline>
        </w:drawing>
      </w:r>
    </w:p>
    <w:p w14:paraId="00B4636B" w14:textId="77777777" w:rsidR="005F5E08" w:rsidRPr="005F5E08" w:rsidRDefault="005F5E08" w:rsidP="005F5E08">
      <w:pPr>
        <w:rPr>
          <w:rFonts w:hint="eastAsia"/>
        </w:rPr>
      </w:pPr>
      <w:r w:rsidRPr="005F5E08">
        <w:rPr>
          <w:rFonts w:hint="eastAsia"/>
        </w:rPr>
        <w:t>E、 那要不我们发展制氢-燃料电池技术吧！余电制了氢，再催化与CO2反应造出甲烷来，这样就可以支持各种调峰电站的用气需求了。同时氢燃料电池可以提供稳定的基础负荷供应，似乎这样我们就不烧煤了，EXCITED! F、以上分析还没考虑一点，</w:t>
      </w:r>
      <w:r w:rsidRPr="005F5E08">
        <w:rPr>
          <w:rFonts w:hint="eastAsia"/>
          <w:b/>
          <w:bCs/>
        </w:rPr>
        <w:t>就是可再生能源的分布与我们的用能</w:t>
      </w:r>
      <w:proofErr w:type="gramStart"/>
      <w:r w:rsidRPr="005F5E08">
        <w:rPr>
          <w:rFonts w:hint="eastAsia"/>
          <w:b/>
          <w:bCs/>
        </w:rPr>
        <w:t>地常常</w:t>
      </w:r>
      <w:proofErr w:type="gramEnd"/>
      <w:r w:rsidRPr="005F5E08">
        <w:rPr>
          <w:rFonts w:hint="eastAsia"/>
          <w:b/>
          <w:bCs/>
        </w:rPr>
        <w:t>是不重合的</w:t>
      </w:r>
      <w:r w:rsidRPr="005F5E08">
        <w:rPr>
          <w:rFonts w:hint="eastAsia"/>
        </w:rPr>
        <w:t>，电网输送通道有限，</w:t>
      </w:r>
      <w:r w:rsidRPr="005F5E08">
        <w:rPr>
          <w:rFonts w:hint="eastAsia"/>
          <w:b/>
          <w:bCs/>
        </w:rPr>
        <w:t>这也是导致我国西部能源无法有效外送到</w:t>
      </w:r>
      <w:proofErr w:type="gramStart"/>
      <w:r w:rsidRPr="005F5E08">
        <w:rPr>
          <w:rFonts w:hint="eastAsia"/>
          <w:b/>
          <w:bCs/>
        </w:rPr>
        <w:t>东部消</w:t>
      </w:r>
      <w:proofErr w:type="gramEnd"/>
      <w:r w:rsidRPr="005F5E08">
        <w:rPr>
          <w:rFonts w:hint="eastAsia"/>
          <w:b/>
          <w:bCs/>
        </w:rPr>
        <w:t>纳的重要原因</w:t>
      </w:r>
      <w:r w:rsidRPr="005F5E08">
        <w:rPr>
          <w:rFonts w:hint="eastAsia"/>
        </w:rPr>
        <w:t>。 G、所以除非以上条件都满足，发电100%由可再生能源提供才会变成可能。你可以看看以上需要多少技术的支持（微笑） H、远的不说，看看近的，能源改革先行者德国现在可再生能源</w:t>
      </w:r>
      <w:proofErr w:type="gramStart"/>
      <w:r w:rsidRPr="005F5E08">
        <w:rPr>
          <w:rFonts w:hint="eastAsia"/>
        </w:rPr>
        <w:t>发电占</w:t>
      </w:r>
      <w:proofErr w:type="gramEnd"/>
      <w:r w:rsidRPr="005F5E08">
        <w:rPr>
          <w:rFonts w:hint="eastAsia"/>
        </w:rPr>
        <w:t>比20%+，然后他们的居民电价现在大约是0.29欧（手动斜眼），如果这情况发生在中国……嗯，老百姓非去静坐……</w:t>
      </w:r>
    </w:p>
    <w:p w14:paraId="2356A0B1" w14:textId="5FC4E850" w:rsidR="005F5E08" w:rsidRPr="005F5E08" w:rsidRDefault="005F5E08" w:rsidP="005F5E08">
      <w:pPr>
        <w:rPr>
          <w:rFonts w:hint="eastAsia"/>
        </w:rPr>
      </w:pPr>
      <w:r w:rsidRPr="005F5E08">
        <w:rPr>
          <w:rFonts w:hint="eastAsia"/>
        </w:rPr>
        <w:br/>
      </w:r>
      <w:r w:rsidRPr="005F5E08">
        <w:drawing>
          <wp:inline distT="0" distB="0" distL="0" distR="0" wp14:anchorId="30EA93F0" wp14:editId="77324D1A">
            <wp:extent cx="5274310" cy="31788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3178810"/>
                    </a:xfrm>
                    <a:prstGeom prst="rect">
                      <a:avLst/>
                    </a:prstGeom>
                    <a:noFill/>
                    <a:ln>
                      <a:noFill/>
                    </a:ln>
                  </pic:spPr>
                </pic:pic>
              </a:graphicData>
            </a:graphic>
          </wp:inline>
        </w:drawing>
      </w:r>
      <w:r w:rsidRPr="005F5E08">
        <w:rPr>
          <w:rFonts w:hint="eastAsia"/>
        </w:rPr>
        <w:br/>
      </w:r>
      <w:r w:rsidRPr="005F5E08">
        <w:lastRenderedPageBreak/>
        <w:drawing>
          <wp:inline distT="0" distB="0" distL="0" distR="0" wp14:anchorId="323A22D3" wp14:editId="40429ED2">
            <wp:extent cx="5274310" cy="333502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3335020"/>
                    </a:xfrm>
                    <a:prstGeom prst="rect">
                      <a:avLst/>
                    </a:prstGeom>
                    <a:noFill/>
                    <a:ln>
                      <a:noFill/>
                    </a:ln>
                  </pic:spPr>
                </pic:pic>
              </a:graphicData>
            </a:graphic>
          </wp:inline>
        </w:drawing>
      </w:r>
    </w:p>
    <w:p w14:paraId="4D5F6F35" w14:textId="77777777" w:rsidR="005F5E08" w:rsidRPr="005F5E08" w:rsidRDefault="005F5E08" w:rsidP="005F5E08">
      <w:pPr>
        <w:rPr>
          <w:rFonts w:hint="eastAsia"/>
        </w:rPr>
      </w:pPr>
      <w:r w:rsidRPr="005F5E08">
        <w:rPr>
          <w:rFonts w:hint="eastAsia"/>
        </w:rPr>
        <w:t>再看看终端</w:t>
      </w:r>
      <w:proofErr w:type="gramStart"/>
      <w:r w:rsidRPr="005F5E08">
        <w:rPr>
          <w:rFonts w:hint="eastAsia"/>
        </w:rPr>
        <w:t>用能吧</w:t>
      </w:r>
      <w:proofErr w:type="gramEnd"/>
      <w:r w:rsidRPr="005F5E08">
        <w:rPr>
          <w:rFonts w:hint="eastAsia"/>
        </w:rPr>
        <w:t xml:space="preserve"> A、 实际上，终端用能的电气化占比提高是一个普遍性的趋势，不管是交通、建筑、工业、商业领域都是如此。在全球也是趋势。</w:t>
      </w:r>
    </w:p>
    <w:p w14:paraId="613A1F7A" w14:textId="44A0FD6B" w:rsidR="005F5E08" w:rsidRPr="005F5E08" w:rsidRDefault="005F5E08" w:rsidP="005F5E08">
      <w:pPr>
        <w:rPr>
          <w:rFonts w:hint="eastAsia"/>
        </w:rPr>
      </w:pPr>
      <w:r w:rsidRPr="005F5E08">
        <w:drawing>
          <wp:inline distT="0" distB="0" distL="0" distR="0" wp14:anchorId="7B56BAD0" wp14:editId="41A3D14B">
            <wp:extent cx="5274310" cy="22542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2254250"/>
                    </a:xfrm>
                    <a:prstGeom prst="rect">
                      <a:avLst/>
                    </a:prstGeom>
                    <a:noFill/>
                    <a:ln>
                      <a:noFill/>
                    </a:ln>
                  </pic:spPr>
                </pic:pic>
              </a:graphicData>
            </a:graphic>
          </wp:inline>
        </w:drawing>
      </w:r>
    </w:p>
    <w:p w14:paraId="0DD67DF7" w14:textId="77777777" w:rsidR="005F5E08" w:rsidRPr="005F5E08" w:rsidRDefault="005F5E08" w:rsidP="005F5E08">
      <w:pPr>
        <w:rPr>
          <w:rFonts w:hint="eastAsia"/>
        </w:rPr>
      </w:pPr>
      <w:r w:rsidRPr="005F5E08">
        <w:rPr>
          <w:rFonts w:hint="eastAsia"/>
        </w:rPr>
        <w:t>B、 但是你非要100%取代就比较麻烦了。</w:t>
      </w:r>
      <w:proofErr w:type="gramStart"/>
      <w:r w:rsidRPr="005F5E08">
        <w:rPr>
          <w:rFonts w:hint="eastAsia"/>
        </w:rPr>
        <w:t>光汽车</w:t>
      </w:r>
      <w:proofErr w:type="gramEnd"/>
      <w:r w:rsidRPr="005F5E08">
        <w:rPr>
          <w:rFonts w:hint="eastAsia"/>
        </w:rPr>
        <w:t>一个领域里，笔者就已经介绍了其困难性《长期来看，电动汽车是否一定会彻底取代燃油汽车？》</w:t>
      </w:r>
      <w:hyperlink r:id="rId35" w:history="1">
        <w:r w:rsidRPr="005F5E08">
          <w:rPr>
            <w:rStyle w:val="a3"/>
            <w:rFonts w:hint="eastAsia"/>
          </w:rPr>
          <w:t>https://www.zhihu.com/question/30670661/answer/155106453</w:t>
        </w:r>
      </w:hyperlink>
      <w:r w:rsidRPr="005F5E08">
        <w:rPr>
          <w:rFonts w:hint="eastAsia"/>
        </w:rPr>
        <w:t>， 总得来说就是100%取代不可能，高比例也很困难，主要得看电池技术的进步，以及电池真的很难做不骗你们。更何况还有要求更苛刻的航空领域，人家装上油是要上天飞半个地球的，可靠性要求是比汽车还要高的，真换了电池……噢听说现在锂电池</w:t>
      </w:r>
      <w:proofErr w:type="gramStart"/>
      <w:r w:rsidRPr="005F5E08">
        <w:rPr>
          <w:rFonts w:hint="eastAsia"/>
        </w:rPr>
        <w:t>不</w:t>
      </w:r>
      <w:proofErr w:type="gramEnd"/>
      <w:r w:rsidRPr="005F5E08">
        <w:rPr>
          <w:rFonts w:hint="eastAsia"/>
        </w:rPr>
        <w:t>能带太多上飞机。 C、 所以除非，把利用可再生能源制备燃料的技术也都全面提升（氢，甲烷，乙醇等等），提升到很有成本竞争力，可以量产。但是个人认为这个难度难于上青天。嗯 ，我不是从事燃料生产的，但是从对材料-氢能领域的了解来看，这个应该不好办。 3、总结一下： A、如果所有技术的突破都如笔者YY的一样，可再生能源100%取代传统化石能源有可能。不过这个发生的概率……我觉得</w:t>
      </w:r>
      <w:proofErr w:type="gramStart"/>
      <w:r w:rsidRPr="005F5E08">
        <w:rPr>
          <w:rFonts w:hint="eastAsia"/>
        </w:rPr>
        <w:t>当做</w:t>
      </w:r>
      <w:proofErr w:type="gramEnd"/>
      <w:r w:rsidRPr="005F5E08">
        <w:rPr>
          <w:rFonts w:hint="eastAsia"/>
        </w:rPr>
        <w:t>美好的愿景，指引我们前进是可以的，彻底相信似乎是不太靠谱的。 B、另外别拿一个小地区的100%可再生能源供应来说事，这个局部自给自足不难做到。</w:t>
      </w:r>
    </w:p>
    <w:p w14:paraId="78AB1CC2" w14:textId="77777777" w:rsidR="005F5E08" w:rsidRPr="005F5E08" w:rsidRDefault="005F5E08" w:rsidP="005F5E08">
      <w:pPr>
        <w:rPr>
          <w:rFonts w:hint="eastAsia"/>
        </w:rPr>
      </w:pPr>
      <w:r w:rsidRPr="005F5E08">
        <w:rPr>
          <w:rFonts w:hint="eastAsia"/>
        </w:rPr>
        <w:t>C、</w:t>
      </w:r>
      <w:proofErr w:type="gramStart"/>
      <w:r w:rsidRPr="005F5E08">
        <w:rPr>
          <w:rFonts w:hint="eastAsia"/>
        </w:rPr>
        <w:t>请对于</w:t>
      </w:r>
      <w:proofErr w:type="gramEnd"/>
      <w:r w:rsidRPr="005F5E08">
        <w:rPr>
          <w:rFonts w:hint="eastAsia"/>
        </w:rPr>
        <w:t>新能源发展抱乐观态度、不乐观的朋友都注意，</w:t>
      </w:r>
      <w:r w:rsidRPr="005F5E08">
        <w:rPr>
          <w:rFonts w:hint="eastAsia"/>
          <w:b/>
          <w:bCs/>
        </w:rPr>
        <w:t>此文里我全部用的是技术进步完</w:t>
      </w:r>
      <w:r w:rsidRPr="005F5E08">
        <w:rPr>
          <w:rFonts w:hint="eastAsia"/>
          <w:b/>
          <w:bCs/>
        </w:rPr>
        <w:lastRenderedPageBreak/>
        <w:t>全顺利的假设，乐观MAX</w:t>
      </w:r>
      <w:r w:rsidRPr="005F5E08">
        <w:rPr>
          <w:rFonts w:hint="eastAsia"/>
        </w:rPr>
        <w:t xml:space="preserve"> D、最后仍然是</w:t>
      </w:r>
      <w:proofErr w:type="gramStart"/>
      <w:r w:rsidRPr="005F5E08">
        <w:rPr>
          <w:rFonts w:hint="eastAsia"/>
        </w:rPr>
        <w:t>那幅图</w:t>
      </w:r>
      <w:proofErr w:type="gramEnd"/>
      <w:r w:rsidRPr="005F5E08">
        <w:rPr>
          <w:rFonts w:hint="eastAsia"/>
        </w:rPr>
        <w:t>——</w:t>
      </w:r>
    </w:p>
    <w:p w14:paraId="577B28E0" w14:textId="5882B651" w:rsidR="005F5E08" w:rsidRPr="005F5E08" w:rsidRDefault="005F5E08" w:rsidP="005F5E08">
      <w:pPr>
        <w:rPr>
          <w:rFonts w:hint="eastAsia"/>
        </w:rPr>
      </w:pPr>
      <w:r w:rsidRPr="005F5E08">
        <w:drawing>
          <wp:inline distT="0" distB="0" distL="0" distR="0" wp14:anchorId="4949A650" wp14:editId="1615AC61">
            <wp:extent cx="5238750" cy="31686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38750" cy="3168650"/>
                    </a:xfrm>
                    <a:prstGeom prst="rect">
                      <a:avLst/>
                    </a:prstGeom>
                    <a:noFill/>
                    <a:ln>
                      <a:noFill/>
                    </a:ln>
                  </pic:spPr>
                </pic:pic>
              </a:graphicData>
            </a:graphic>
          </wp:inline>
        </w:drawing>
      </w:r>
    </w:p>
    <w:p w14:paraId="0B8A83BF" w14:textId="77777777" w:rsidR="005F5E08" w:rsidRPr="005F5E08" w:rsidRDefault="005F5E08">
      <w:pPr>
        <w:rPr>
          <w:rFonts w:hint="eastAsia"/>
        </w:rPr>
      </w:pPr>
    </w:p>
    <w:sectPr w:rsidR="005F5E08" w:rsidRPr="005F5E0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3B8F"/>
    <w:rsid w:val="001E4ABA"/>
    <w:rsid w:val="005F5E08"/>
    <w:rsid w:val="00963B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285E3E"/>
  <w15:chartTrackingRefBased/>
  <w15:docId w15:val="{81E4B7D4-5286-4D16-899F-4C20838029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5F5E08"/>
    <w:rPr>
      <w:color w:val="0563C1" w:themeColor="hyperlink"/>
      <w:u w:val="single"/>
    </w:rPr>
  </w:style>
  <w:style w:type="character" w:styleId="a4">
    <w:name w:val="Unresolved Mention"/>
    <w:basedOn w:val="a0"/>
    <w:uiPriority w:val="99"/>
    <w:semiHidden/>
    <w:unhideWhenUsed/>
    <w:rsid w:val="005F5E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151896">
      <w:bodyDiv w:val="1"/>
      <w:marLeft w:val="0"/>
      <w:marRight w:val="0"/>
      <w:marTop w:val="0"/>
      <w:marBottom w:val="0"/>
      <w:divBdr>
        <w:top w:val="none" w:sz="0" w:space="0" w:color="auto"/>
        <w:left w:val="none" w:sz="0" w:space="0" w:color="auto"/>
        <w:bottom w:val="none" w:sz="0" w:space="0" w:color="auto"/>
        <w:right w:val="none" w:sz="0" w:space="0" w:color="auto"/>
      </w:divBdr>
    </w:div>
    <w:div w:id="319045880">
      <w:bodyDiv w:val="1"/>
      <w:marLeft w:val="0"/>
      <w:marRight w:val="0"/>
      <w:marTop w:val="0"/>
      <w:marBottom w:val="0"/>
      <w:divBdr>
        <w:top w:val="none" w:sz="0" w:space="0" w:color="auto"/>
        <w:left w:val="none" w:sz="0" w:space="0" w:color="auto"/>
        <w:bottom w:val="none" w:sz="0" w:space="0" w:color="auto"/>
        <w:right w:val="none" w:sz="0" w:space="0" w:color="auto"/>
      </w:divBdr>
      <w:divsChild>
        <w:div w:id="1479304986">
          <w:marLeft w:val="-450"/>
          <w:marRight w:val="0"/>
          <w:marTop w:val="525"/>
          <w:marBottom w:val="225"/>
          <w:divBdr>
            <w:top w:val="none" w:sz="0" w:space="0" w:color="auto"/>
            <w:left w:val="single" w:sz="48" w:space="0" w:color="4F9CEE"/>
            <w:bottom w:val="none" w:sz="0" w:space="0" w:color="auto"/>
            <w:right w:val="none" w:sz="0" w:space="0" w:color="auto"/>
          </w:divBdr>
        </w:div>
        <w:div w:id="1928660180">
          <w:marLeft w:val="0"/>
          <w:marRight w:val="0"/>
          <w:marTop w:val="0"/>
          <w:marBottom w:val="225"/>
          <w:divBdr>
            <w:top w:val="none" w:sz="0" w:space="0" w:color="auto"/>
            <w:left w:val="none" w:sz="0" w:space="0" w:color="auto"/>
            <w:bottom w:val="none" w:sz="0" w:space="0" w:color="auto"/>
            <w:right w:val="none" w:sz="0" w:space="0" w:color="auto"/>
          </w:divBdr>
        </w:div>
        <w:div w:id="1128935982">
          <w:marLeft w:val="0"/>
          <w:marRight w:val="0"/>
          <w:marTop w:val="0"/>
          <w:marBottom w:val="225"/>
          <w:divBdr>
            <w:top w:val="none" w:sz="0" w:space="0" w:color="auto"/>
            <w:left w:val="none" w:sz="0" w:space="0" w:color="auto"/>
            <w:bottom w:val="none" w:sz="0" w:space="0" w:color="auto"/>
            <w:right w:val="none" w:sz="0" w:space="0" w:color="auto"/>
          </w:divBdr>
        </w:div>
      </w:divsChild>
    </w:div>
    <w:div w:id="416637127">
      <w:bodyDiv w:val="1"/>
      <w:marLeft w:val="0"/>
      <w:marRight w:val="0"/>
      <w:marTop w:val="0"/>
      <w:marBottom w:val="0"/>
      <w:divBdr>
        <w:top w:val="none" w:sz="0" w:space="0" w:color="auto"/>
        <w:left w:val="none" w:sz="0" w:space="0" w:color="auto"/>
        <w:bottom w:val="none" w:sz="0" w:space="0" w:color="auto"/>
        <w:right w:val="none" w:sz="0" w:space="0" w:color="auto"/>
      </w:divBdr>
      <w:divsChild>
        <w:div w:id="187640279">
          <w:marLeft w:val="-450"/>
          <w:marRight w:val="0"/>
          <w:marTop w:val="525"/>
          <w:marBottom w:val="225"/>
          <w:divBdr>
            <w:top w:val="none" w:sz="0" w:space="0" w:color="auto"/>
            <w:left w:val="single" w:sz="48" w:space="0" w:color="4F9CEE"/>
            <w:bottom w:val="none" w:sz="0" w:space="0" w:color="auto"/>
            <w:right w:val="none" w:sz="0" w:space="0" w:color="auto"/>
          </w:divBdr>
        </w:div>
        <w:div w:id="638807569">
          <w:marLeft w:val="0"/>
          <w:marRight w:val="0"/>
          <w:marTop w:val="0"/>
          <w:marBottom w:val="225"/>
          <w:divBdr>
            <w:top w:val="none" w:sz="0" w:space="0" w:color="auto"/>
            <w:left w:val="none" w:sz="0" w:space="0" w:color="auto"/>
            <w:bottom w:val="none" w:sz="0" w:space="0" w:color="auto"/>
            <w:right w:val="none" w:sz="0" w:space="0" w:color="auto"/>
          </w:divBdr>
        </w:div>
      </w:divsChild>
    </w:div>
    <w:div w:id="865870809">
      <w:bodyDiv w:val="1"/>
      <w:marLeft w:val="0"/>
      <w:marRight w:val="0"/>
      <w:marTop w:val="0"/>
      <w:marBottom w:val="0"/>
      <w:divBdr>
        <w:top w:val="none" w:sz="0" w:space="0" w:color="auto"/>
        <w:left w:val="none" w:sz="0" w:space="0" w:color="auto"/>
        <w:bottom w:val="none" w:sz="0" w:space="0" w:color="auto"/>
        <w:right w:val="none" w:sz="0" w:space="0" w:color="auto"/>
      </w:divBdr>
      <w:divsChild>
        <w:div w:id="1393887701">
          <w:marLeft w:val="-450"/>
          <w:marRight w:val="0"/>
          <w:marTop w:val="525"/>
          <w:marBottom w:val="225"/>
          <w:divBdr>
            <w:top w:val="none" w:sz="0" w:space="0" w:color="auto"/>
            <w:left w:val="single" w:sz="48" w:space="0" w:color="4F9CEE"/>
            <w:bottom w:val="none" w:sz="0" w:space="0" w:color="auto"/>
            <w:right w:val="none" w:sz="0" w:space="0" w:color="auto"/>
          </w:divBdr>
        </w:div>
        <w:div w:id="718553552">
          <w:marLeft w:val="0"/>
          <w:marRight w:val="0"/>
          <w:marTop w:val="0"/>
          <w:marBottom w:val="225"/>
          <w:divBdr>
            <w:top w:val="none" w:sz="0" w:space="0" w:color="auto"/>
            <w:left w:val="none" w:sz="0" w:space="0" w:color="auto"/>
            <w:bottom w:val="none" w:sz="0" w:space="0" w:color="auto"/>
            <w:right w:val="none" w:sz="0" w:space="0" w:color="auto"/>
          </w:divBdr>
        </w:div>
        <w:div w:id="1408304915">
          <w:marLeft w:val="0"/>
          <w:marRight w:val="0"/>
          <w:marTop w:val="0"/>
          <w:marBottom w:val="225"/>
          <w:divBdr>
            <w:top w:val="none" w:sz="0" w:space="0" w:color="auto"/>
            <w:left w:val="none" w:sz="0" w:space="0" w:color="auto"/>
            <w:bottom w:val="none" w:sz="0" w:space="0" w:color="auto"/>
            <w:right w:val="none" w:sz="0" w:space="0" w:color="auto"/>
          </w:divBdr>
        </w:div>
        <w:div w:id="1827545788">
          <w:marLeft w:val="0"/>
          <w:marRight w:val="0"/>
          <w:marTop w:val="0"/>
          <w:marBottom w:val="225"/>
          <w:divBdr>
            <w:top w:val="none" w:sz="0" w:space="0" w:color="auto"/>
            <w:left w:val="none" w:sz="0" w:space="0" w:color="auto"/>
            <w:bottom w:val="none" w:sz="0" w:space="0" w:color="auto"/>
            <w:right w:val="none" w:sz="0" w:space="0" w:color="auto"/>
          </w:divBdr>
        </w:div>
        <w:div w:id="308831199">
          <w:marLeft w:val="0"/>
          <w:marRight w:val="0"/>
          <w:marTop w:val="0"/>
          <w:marBottom w:val="225"/>
          <w:divBdr>
            <w:top w:val="none" w:sz="0" w:space="0" w:color="auto"/>
            <w:left w:val="none" w:sz="0" w:space="0" w:color="auto"/>
            <w:bottom w:val="none" w:sz="0" w:space="0" w:color="auto"/>
            <w:right w:val="none" w:sz="0" w:space="0" w:color="auto"/>
          </w:divBdr>
        </w:div>
        <w:div w:id="78521767">
          <w:marLeft w:val="0"/>
          <w:marRight w:val="0"/>
          <w:marTop w:val="0"/>
          <w:marBottom w:val="225"/>
          <w:divBdr>
            <w:top w:val="none" w:sz="0" w:space="0" w:color="auto"/>
            <w:left w:val="none" w:sz="0" w:space="0" w:color="auto"/>
            <w:bottom w:val="none" w:sz="0" w:space="0" w:color="auto"/>
            <w:right w:val="none" w:sz="0" w:space="0" w:color="auto"/>
          </w:divBdr>
        </w:div>
        <w:div w:id="326591083">
          <w:marLeft w:val="0"/>
          <w:marRight w:val="0"/>
          <w:marTop w:val="0"/>
          <w:marBottom w:val="225"/>
          <w:divBdr>
            <w:top w:val="none" w:sz="0" w:space="0" w:color="auto"/>
            <w:left w:val="none" w:sz="0" w:space="0" w:color="auto"/>
            <w:bottom w:val="none" w:sz="0" w:space="0" w:color="auto"/>
            <w:right w:val="none" w:sz="0" w:space="0" w:color="auto"/>
          </w:divBdr>
        </w:div>
        <w:div w:id="1326317630">
          <w:marLeft w:val="0"/>
          <w:marRight w:val="0"/>
          <w:marTop w:val="0"/>
          <w:marBottom w:val="225"/>
          <w:divBdr>
            <w:top w:val="none" w:sz="0" w:space="0" w:color="auto"/>
            <w:left w:val="none" w:sz="0" w:space="0" w:color="auto"/>
            <w:bottom w:val="none" w:sz="0" w:space="0" w:color="auto"/>
            <w:right w:val="none" w:sz="0" w:space="0" w:color="auto"/>
          </w:divBdr>
        </w:div>
        <w:div w:id="1072117564">
          <w:marLeft w:val="0"/>
          <w:marRight w:val="0"/>
          <w:marTop w:val="0"/>
          <w:marBottom w:val="225"/>
          <w:divBdr>
            <w:top w:val="none" w:sz="0" w:space="0" w:color="auto"/>
            <w:left w:val="none" w:sz="0" w:space="0" w:color="auto"/>
            <w:bottom w:val="none" w:sz="0" w:space="0" w:color="auto"/>
            <w:right w:val="none" w:sz="0" w:space="0" w:color="auto"/>
          </w:divBdr>
        </w:div>
        <w:div w:id="580720196">
          <w:marLeft w:val="0"/>
          <w:marRight w:val="0"/>
          <w:marTop w:val="0"/>
          <w:marBottom w:val="225"/>
          <w:divBdr>
            <w:top w:val="none" w:sz="0" w:space="0" w:color="auto"/>
            <w:left w:val="none" w:sz="0" w:space="0" w:color="auto"/>
            <w:bottom w:val="none" w:sz="0" w:space="0" w:color="auto"/>
            <w:right w:val="none" w:sz="0" w:space="0" w:color="auto"/>
          </w:divBdr>
        </w:div>
      </w:divsChild>
    </w:div>
    <w:div w:id="1793094056">
      <w:bodyDiv w:val="1"/>
      <w:marLeft w:val="0"/>
      <w:marRight w:val="0"/>
      <w:marTop w:val="0"/>
      <w:marBottom w:val="0"/>
      <w:divBdr>
        <w:top w:val="none" w:sz="0" w:space="0" w:color="auto"/>
        <w:left w:val="none" w:sz="0" w:space="0" w:color="auto"/>
        <w:bottom w:val="none" w:sz="0" w:space="0" w:color="auto"/>
        <w:right w:val="none" w:sz="0" w:space="0" w:color="auto"/>
      </w:divBdr>
    </w:div>
    <w:div w:id="2085295565">
      <w:bodyDiv w:val="1"/>
      <w:marLeft w:val="0"/>
      <w:marRight w:val="0"/>
      <w:marTop w:val="0"/>
      <w:marBottom w:val="0"/>
      <w:divBdr>
        <w:top w:val="none" w:sz="0" w:space="0" w:color="auto"/>
        <w:left w:val="none" w:sz="0" w:space="0" w:color="auto"/>
        <w:bottom w:val="none" w:sz="0" w:space="0" w:color="auto"/>
        <w:right w:val="none" w:sz="0" w:space="0" w:color="auto"/>
      </w:divBdr>
      <w:divsChild>
        <w:div w:id="2041782704">
          <w:marLeft w:val="-450"/>
          <w:marRight w:val="0"/>
          <w:marTop w:val="525"/>
          <w:marBottom w:val="225"/>
          <w:divBdr>
            <w:top w:val="none" w:sz="0" w:space="0" w:color="auto"/>
            <w:left w:val="single" w:sz="48" w:space="0" w:color="4F9CEE"/>
            <w:bottom w:val="none" w:sz="0" w:space="0" w:color="auto"/>
            <w:right w:val="none" w:sz="0" w:space="0" w:color="auto"/>
          </w:divBdr>
        </w:div>
        <w:div w:id="1713726952">
          <w:marLeft w:val="0"/>
          <w:marRight w:val="0"/>
          <w:marTop w:val="0"/>
          <w:marBottom w:val="225"/>
          <w:divBdr>
            <w:top w:val="none" w:sz="0" w:space="0" w:color="auto"/>
            <w:left w:val="none" w:sz="0" w:space="0" w:color="auto"/>
            <w:bottom w:val="none" w:sz="0" w:space="0" w:color="auto"/>
            <w:right w:val="none" w:sz="0" w:space="0" w:color="auto"/>
          </w:divBdr>
        </w:div>
        <w:div w:id="747774798">
          <w:marLeft w:val="0"/>
          <w:marRight w:val="0"/>
          <w:marTop w:val="0"/>
          <w:marBottom w:val="225"/>
          <w:divBdr>
            <w:top w:val="none" w:sz="0" w:space="0" w:color="auto"/>
            <w:left w:val="none" w:sz="0" w:space="0" w:color="auto"/>
            <w:bottom w:val="none" w:sz="0" w:space="0" w:color="auto"/>
            <w:right w:val="none" w:sz="0" w:space="0" w:color="auto"/>
          </w:divBdr>
        </w:div>
        <w:div w:id="167721852">
          <w:marLeft w:val="0"/>
          <w:marRight w:val="0"/>
          <w:marTop w:val="0"/>
          <w:marBottom w:val="225"/>
          <w:divBdr>
            <w:top w:val="none" w:sz="0" w:space="0" w:color="auto"/>
            <w:left w:val="none" w:sz="0" w:space="0" w:color="auto"/>
            <w:bottom w:val="none" w:sz="0" w:space="0" w:color="auto"/>
            <w:right w:val="none" w:sz="0" w:space="0" w:color="auto"/>
          </w:divBdr>
        </w:div>
        <w:div w:id="662315258">
          <w:marLeft w:val="0"/>
          <w:marRight w:val="0"/>
          <w:marTop w:val="0"/>
          <w:marBottom w:val="225"/>
          <w:divBdr>
            <w:top w:val="none" w:sz="0" w:space="0" w:color="auto"/>
            <w:left w:val="none" w:sz="0" w:space="0" w:color="auto"/>
            <w:bottom w:val="none" w:sz="0" w:space="0" w:color="auto"/>
            <w:right w:val="none" w:sz="0" w:space="0" w:color="auto"/>
          </w:divBdr>
        </w:div>
        <w:div w:id="685985016">
          <w:marLeft w:val="0"/>
          <w:marRight w:val="0"/>
          <w:marTop w:val="0"/>
          <w:marBottom w:val="225"/>
          <w:divBdr>
            <w:top w:val="none" w:sz="0" w:space="0" w:color="auto"/>
            <w:left w:val="none" w:sz="0" w:space="0" w:color="auto"/>
            <w:bottom w:val="none" w:sz="0" w:space="0" w:color="auto"/>
            <w:right w:val="none" w:sz="0" w:space="0" w:color="auto"/>
          </w:divBdr>
        </w:div>
        <w:div w:id="1447694800">
          <w:marLeft w:val="0"/>
          <w:marRight w:val="0"/>
          <w:marTop w:val="0"/>
          <w:marBottom w:val="225"/>
          <w:divBdr>
            <w:top w:val="none" w:sz="0" w:space="0" w:color="auto"/>
            <w:left w:val="none" w:sz="0" w:space="0" w:color="auto"/>
            <w:bottom w:val="none" w:sz="0" w:space="0" w:color="auto"/>
            <w:right w:val="none" w:sz="0" w:space="0" w:color="auto"/>
          </w:divBdr>
        </w:div>
        <w:div w:id="1540362035">
          <w:marLeft w:val="-450"/>
          <w:marRight w:val="0"/>
          <w:marTop w:val="525"/>
          <w:marBottom w:val="225"/>
          <w:divBdr>
            <w:top w:val="none" w:sz="0" w:space="0" w:color="auto"/>
            <w:left w:val="single" w:sz="48" w:space="0" w:color="4F9CEE"/>
            <w:bottom w:val="none" w:sz="0" w:space="0" w:color="auto"/>
            <w:right w:val="none" w:sz="0" w:space="0" w:color="auto"/>
          </w:divBdr>
        </w:div>
        <w:div w:id="855926147">
          <w:marLeft w:val="0"/>
          <w:marRight w:val="0"/>
          <w:marTop w:val="0"/>
          <w:marBottom w:val="225"/>
          <w:divBdr>
            <w:top w:val="none" w:sz="0" w:space="0" w:color="auto"/>
            <w:left w:val="none" w:sz="0" w:space="0" w:color="auto"/>
            <w:bottom w:val="none" w:sz="0" w:space="0" w:color="auto"/>
            <w:right w:val="none" w:sz="0" w:space="0" w:color="auto"/>
          </w:divBdr>
        </w:div>
        <w:div w:id="117577950">
          <w:marLeft w:val="0"/>
          <w:marRight w:val="0"/>
          <w:marTop w:val="0"/>
          <w:marBottom w:val="225"/>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aike.baidu.com/item/%E5%85%A8%E7%90%83%E6%B0%94%E5%80%99%E5%8F%98%E6%9A%96" TargetMode="External"/><Relationship Id="rId18" Type="http://schemas.openxmlformats.org/officeDocument/2006/relationships/hyperlink" Target="https://baike.baidu.com/item/%E6%B5%B7%E6%B4%8B%E8%83%BD" TargetMode="External"/><Relationship Id="rId26" Type="http://schemas.openxmlformats.org/officeDocument/2006/relationships/image" Target="media/image3.png"/><Relationship Id="rId21" Type="http://schemas.openxmlformats.org/officeDocument/2006/relationships/hyperlink" Target="https://baike.baidu.com/item/%E9%A2%84%E6%B5%8B%E5%82%A8%E9%87%8F" TargetMode="External"/><Relationship Id="rId34" Type="http://schemas.openxmlformats.org/officeDocument/2006/relationships/image" Target="media/image10.jpeg"/><Relationship Id="rId7" Type="http://schemas.openxmlformats.org/officeDocument/2006/relationships/hyperlink" Target="https://baike.baidu.com/item/%E7%94%9F%E7%89%A9%E8%83%BD%E6%BA%90" TargetMode="External"/><Relationship Id="rId12" Type="http://schemas.openxmlformats.org/officeDocument/2006/relationships/hyperlink" Target="javascript:;" TargetMode="External"/><Relationship Id="rId17" Type="http://schemas.openxmlformats.org/officeDocument/2006/relationships/hyperlink" Target="https://baike.baidu.com/item/%E5%9C%B0%E7%83%AD%E8%83%BD" TargetMode="External"/><Relationship Id="rId25" Type="http://schemas.openxmlformats.org/officeDocument/2006/relationships/image" Target="media/image2.png"/><Relationship Id="rId33" Type="http://schemas.openxmlformats.org/officeDocument/2006/relationships/image" Target="media/image9.jpeg"/><Relationship Id="rId38"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hyperlink" Target="https://baike.baidu.com/item/%E7%94%9F%E7%89%A9%E8%B4%A8%E8%83%BD" TargetMode="External"/><Relationship Id="rId20" Type="http://schemas.openxmlformats.org/officeDocument/2006/relationships/hyperlink" Target="https://baike.baidu.com/item/%E6%B2%B9%E6%B0%94%E7%94%B0" TargetMode="External"/><Relationship Id="rId29" Type="http://schemas.openxmlformats.org/officeDocument/2006/relationships/image" Target="media/image5.jpeg"/><Relationship Id="rId1" Type="http://schemas.openxmlformats.org/officeDocument/2006/relationships/styles" Target="styles.xml"/><Relationship Id="rId6" Type="http://schemas.openxmlformats.org/officeDocument/2006/relationships/hyperlink" Target="https://baike.baidu.com/item/%E5%B7%A5%E4%B8%9A%E9%9D%A9%E5%91%BD" TargetMode="External"/><Relationship Id="rId11" Type="http://schemas.openxmlformats.org/officeDocument/2006/relationships/hyperlink" Target="https://baike.baidu.com/item/%E7%87%83%E6%96%99%E4%B9%99%E9%86%87" TargetMode="External"/><Relationship Id="rId24" Type="http://schemas.openxmlformats.org/officeDocument/2006/relationships/image" Target="media/image1.png"/><Relationship Id="rId32" Type="http://schemas.openxmlformats.org/officeDocument/2006/relationships/image" Target="media/image8.jpeg"/><Relationship Id="rId37" Type="http://schemas.openxmlformats.org/officeDocument/2006/relationships/fontTable" Target="fontTable.xml"/><Relationship Id="rId5" Type="http://schemas.openxmlformats.org/officeDocument/2006/relationships/hyperlink" Target="javascript:;" TargetMode="External"/><Relationship Id="rId15" Type="http://schemas.openxmlformats.org/officeDocument/2006/relationships/hyperlink" Target="https://baike.baidu.com/item/%E7%A9%BA%E6%B0%94%E6%B1%A1%E6%9F%93" TargetMode="External"/><Relationship Id="rId23" Type="http://schemas.openxmlformats.org/officeDocument/2006/relationships/hyperlink" Target="javascript:;" TargetMode="External"/><Relationship Id="rId28" Type="http://schemas.openxmlformats.org/officeDocument/2006/relationships/hyperlink" Target="https://www.zhihu.com/question/30670661/answer/155106453" TargetMode="External"/><Relationship Id="rId36" Type="http://schemas.openxmlformats.org/officeDocument/2006/relationships/image" Target="media/image11.jpeg"/><Relationship Id="rId10" Type="http://schemas.openxmlformats.org/officeDocument/2006/relationships/hyperlink" Target="https://baike.baidu.com/item/%E7%94%9F%E7%89%A9%E6%9F%B4%E6%B2%B9" TargetMode="External"/><Relationship Id="rId19" Type="http://schemas.openxmlformats.org/officeDocument/2006/relationships/hyperlink" Target="https://baike.baidu.com/item/%E7%85%A4%E7%94%B0" TargetMode="External"/><Relationship Id="rId31" Type="http://schemas.openxmlformats.org/officeDocument/2006/relationships/image" Target="media/image7.jpeg"/><Relationship Id="rId4" Type="http://schemas.openxmlformats.org/officeDocument/2006/relationships/hyperlink" Target="javascript:;" TargetMode="External"/><Relationship Id="rId9" Type="http://schemas.openxmlformats.org/officeDocument/2006/relationships/hyperlink" Target="https://baike.baidu.com/item/%E7%94%9F%E7%89%A9%E5%88%B6%E6%B0%A2" TargetMode="External"/><Relationship Id="rId14" Type="http://schemas.openxmlformats.org/officeDocument/2006/relationships/hyperlink" Target="https://baike.baidu.com/item/%E6%94%BF%E5%BA%9C%E9%97%B4%E6%B0%94%E5%80%99%E5%8F%98%E5%8C%96%E4%B8%93%E9%97%A8%E5%A7%94%E5%91%98%E4%BC%9A" TargetMode="External"/><Relationship Id="rId22" Type="http://schemas.openxmlformats.org/officeDocument/2006/relationships/hyperlink" Target="javascript:;" TargetMode="External"/><Relationship Id="rId27" Type="http://schemas.openxmlformats.org/officeDocument/2006/relationships/image" Target="media/image4.jpeg"/><Relationship Id="rId30" Type="http://schemas.openxmlformats.org/officeDocument/2006/relationships/image" Target="media/image6.png"/><Relationship Id="rId35" Type="http://schemas.openxmlformats.org/officeDocument/2006/relationships/hyperlink" Target="https://www.zhihu.com/question/30670661/answer/155106453" TargetMode="External"/><Relationship Id="rId8" Type="http://schemas.openxmlformats.org/officeDocument/2006/relationships/hyperlink" Target="https://baike.baidu.com/item/%E6%B2%BC%E6%B0%94" TargetMode="External"/><Relationship Id="rId3"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TotalTime>
  <Pages>12</Pages>
  <Words>1736</Words>
  <Characters>9898</Characters>
  <Application>Microsoft Office Word</Application>
  <DocSecurity>0</DocSecurity>
  <Lines>82</Lines>
  <Paragraphs>23</Paragraphs>
  <ScaleCrop>false</ScaleCrop>
  <Company/>
  <LinksUpToDate>false</LinksUpToDate>
  <CharactersWithSpaces>11611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天瑞</dc:creator>
  <cp:keywords/>
  <dc:description/>
  <cp:lastModifiedBy>刘 天瑞</cp:lastModifiedBy>
  <cp:revision>2</cp:revision>
  <dcterms:created xsi:type="dcterms:W3CDTF">2020-10-28T04:54:00Z</dcterms:created>
  <dcterms:modified xsi:type="dcterms:W3CDTF">2020-10-28T05:04:00Z</dcterms:modified>
</cp:coreProperties>
</file>