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8A04F" w14:textId="77777777" w:rsidR="00203EA4" w:rsidRDefault="00203EA4">
      <w:pPr>
        <w:spacing w:before="240" w:line="300" w:lineRule="auto"/>
        <w:jc w:val="center"/>
        <w:rPr>
          <w:sz w:val="21"/>
        </w:rPr>
      </w:pPr>
    </w:p>
    <w:p w14:paraId="35AAD82F" w14:textId="77777777" w:rsidR="00203EA4" w:rsidRDefault="00203EA4">
      <w:pPr>
        <w:spacing w:before="240" w:line="300" w:lineRule="auto"/>
        <w:jc w:val="center"/>
        <w:rPr>
          <w:sz w:val="21"/>
        </w:rPr>
      </w:pPr>
    </w:p>
    <w:p w14:paraId="7634429C" w14:textId="77777777" w:rsidR="00203EA4" w:rsidRDefault="00203EA4">
      <w:pPr>
        <w:spacing w:before="240" w:line="300" w:lineRule="auto"/>
        <w:jc w:val="center"/>
        <w:rPr>
          <w:sz w:val="21"/>
        </w:rPr>
      </w:pPr>
    </w:p>
    <w:p w14:paraId="4DEC5C13" w14:textId="77777777" w:rsidR="00203EA4" w:rsidRDefault="00000000">
      <w:pPr>
        <w:spacing w:before="240" w:line="300" w:lineRule="auto"/>
        <w:jc w:val="center"/>
        <w:rPr>
          <w:sz w:val="21"/>
        </w:rPr>
      </w:pPr>
      <w:r>
        <w:rPr>
          <w:noProof/>
          <w:sz w:val="21"/>
        </w:rPr>
        <w:drawing>
          <wp:inline distT="0" distB="0" distL="0" distR="0" wp14:anchorId="0DD1F70D" wp14:editId="4AFF5B81">
            <wp:extent cx="2295525" cy="419100"/>
            <wp:effectExtent l="0" t="0" r="9525" b="0"/>
            <wp:docPr id="1" name="图片 1"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it0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295525" cy="419100"/>
                    </a:xfrm>
                    <a:prstGeom prst="rect">
                      <a:avLst/>
                    </a:prstGeom>
                    <a:noFill/>
                    <a:ln>
                      <a:noFill/>
                    </a:ln>
                  </pic:spPr>
                </pic:pic>
              </a:graphicData>
            </a:graphic>
          </wp:inline>
        </w:drawing>
      </w:r>
    </w:p>
    <w:p w14:paraId="7F95130D" w14:textId="77777777" w:rsidR="00203EA4" w:rsidRDefault="00203EA4">
      <w:pPr>
        <w:spacing w:before="240" w:line="240" w:lineRule="exact"/>
        <w:ind w:right="1758"/>
        <w:jc w:val="center"/>
        <w:rPr>
          <w:rFonts w:eastAsia="黑体"/>
          <w:b/>
          <w:spacing w:val="20"/>
          <w:w w:val="90"/>
          <w:sz w:val="52"/>
        </w:rPr>
      </w:pPr>
    </w:p>
    <w:p w14:paraId="1508C4E0" w14:textId="77777777" w:rsidR="00203EA4" w:rsidRDefault="00000000">
      <w:pPr>
        <w:spacing w:before="240" w:line="300" w:lineRule="auto"/>
        <w:ind w:right="4"/>
        <w:jc w:val="center"/>
        <w:rPr>
          <w:rFonts w:eastAsia="华文新魏"/>
          <w:b/>
          <w:spacing w:val="20"/>
          <w:w w:val="90"/>
          <w:sz w:val="84"/>
          <w:szCs w:val="84"/>
        </w:rPr>
      </w:pPr>
      <w:r>
        <w:rPr>
          <w:rFonts w:eastAsia="华文新魏" w:hint="eastAsia"/>
          <w:b/>
          <w:spacing w:val="20"/>
          <w:w w:val="90"/>
          <w:sz w:val="84"/>
          <w:szCs w:val="84"/>
        </w:rPr>
        <w:t>人工智能实验报告</w:t>
      </w:r>
    </w:p>
    <w:p w14:paraId="0C756F43" w14:textId="77777777" w:rsidR="00203EA4" w:rsidRDefault="00000000">
      <w:pPr>
        <w:spacing w:before="240" w:line="300" w:lineRule="auto"/>
        <w:jc w:val="center"/>
      </w:pPr>
      <w:r>
        <w:t xml:space="preserve"> </w:t>
      </w:r>
    </w:p>
    <w:p w14:paraId="103A256D" w14:textId="77777777" w:rsidR="00203EA4" w:rsidRDefault="00203EA4">
      <w:pPr>
        <w:spacing w:before="240" w:line="420" w:lineRule="auto"/>
        <w:ind w:firstLineChars="373" w:firstLine="1044"/>
        <w:rPr>
          <w:sz w:val="28"/>
        </w:rPr>
      </w:pPr>
    </w:p>
    <w:p w14:paraId="21BA7009" w14:textId="0404F981" w:rsidR="00203EA4" w:rsidRDefault="00000000" w:rsidP="00AE064C">
      <w:pPr>
        <w:spacing w:before="240" w:line="420" w:lineRule="auto"/>
        <w:ind w:firstLineChars="500" w:firstLine="1500"/>
        <w:rPr>
          <w:rFonts w:eastAsia="黑体"/>
          <w:sz w:val="28"/>
          <w:u w:val="single"/>
        </w:rPr>
      </w:pPr>
      <w:r>
        <w:rPr>
          <w:rFonts w:eastAsia="黑体"/>
          <w:sz w:val="30"/>
        </w:rPr>
        <w:t>题</w:t>
      </w:r>
      <w:r>
        <w:rPr>
          <w:rFonts w:eastAsia="黑体"/>
          <w:sz w:val="30"/>
        </w:rPr>
        <w:t xml:space="preserve"> </w:t>
      </w:r>
      <w:r>
        <w:rPr>
          <w:rFonts w:eastAsia="黑体" w:hint="eastAsia"/>
          <w:sz w:val="30"/>
        </w:rPr>
        <w:t xml:space="preserve">  </w:t>
      </w:r>
      <w:r>
        <w:rPr>
          <w:rFonts w:eastAsia="黑体"/>
          <w:sz w:val="30"/>
        </w:rPr>
        <w:t xml:space="preserve">  </w:t>
      </w:r>
      <w:r>
        <w:rPr>
          <w:rFonts w:eastAsia="黑体" w:hint="eastAsia"/>
          <w:sz w:val="30"/>
        </w:rPr>
        <w:t xml:space="preserve"> </w:t>
      </w:r>
      <w:r>
        <w:rPr>
          <w:rFonts w:eastAsia="黑体"/>
          <w:sz w:val="30"/>
        </w:rPr>
        <w:t xml:space="preserve"> </w:t>
      </w:r>
      <w:r>
        <w:rPr>
          <w:rFonts w:eastAsia="黑体"/>
          <w:sz w:val="30"/>
        </w:rPr>
        <w:t>目</w:t>
      </w:r>
      <w:r>
        <w:rPr>
          <w:rFonts w:eastAsia="黑体"/>
          <w:sz w:val="30"/>
        </w:rPr>
        <w:t xml:space="preserve"> </w:t>
      </w:r>
      <w:r>
        <w:rPr>
          <w:rFonts w:eastAsia="黑体"/>
          <w:sz w:val="36"/>
          <w:u w:val="single"/>
        </w:rPr>
        <w:t xml:space="preserve">        </w:t>
      </w:r>
      <w:r w:rsidR="00E866C4" w:rsidRPr="00AE064C">
        <w:rPr>
          <w:rFonts w:eastAsia="黑体" w:hint="eastAsia"/>
          <w:sz w:val="30"/>
          <w:szCs w:val="30"/>
          <w:u w:val="single"/>
        </w:rPr>
        <w:t>不确定性推理</w:t>
      </w:r>
      <w:r w:rsidR="00AE064C" w:rsidRPr="00AE064C">
        <w:rPr>
          <w:rFonts w:eastAsia="黑体" w:hint="eastAsia"/>
          <w:sz w:val="30"/>
          <w:szCs w:val="30"/>
          <w:u w:val="single"/>
        </w:rPr>
        <w:t xml:space="preserve"> </w:t>
      </w:r>
      <w:r w:rsidR="00AE064C" w:rsidRPr="00AE064C">
        <w:rPr>
          <w:rFonts w:eastAsia="黑体"/>
          <w:sz w:val="30"/>
          <w:szCs w:val="30"/>
          <w:u w:val="single"/>
        </w:rPr>
        <w:t xml:space="preserve"> </w:t>
      </w:r>
      <w:r w:rsidR="00AE064C">
        <w:rPr>
          <w:rFonts w:eastAsia="黑体"/>
          <w:sz w:val="36"/>
          <w:u w:val="single"/>
        </w:rPr>
        <w:t xml:space="preserve">      </w:t>
      </w:r>
    </w:p>
    <w:p w14:paraId="0868CDE8" w14:textId="61A88BDC" w:rsidR="00203EA4" w:rsidRDefault="00000000" w:rsidP="00AE064C">
      <w:pPr>
        <w:spacing w:before="240" w:line="420" w:lineRule="auto"/>
        <w:ind w:firstLineChars="500" w:firstLine="1500"/>
        <w:rPr>
          <w:rFonts w:eastAsia="黑体"/>
          <w:sz w:val="30"/>
        </w:rPr>
      </w:pPr>
      <w:r>
        <w:rPr>
          <w:rFonts w:eastAsia="黑体"/>
          <w:sz w:val="30"/>
        </w:rPr>
        <w:t>专</w:t>
      </w:r>
      <w:r>
        <w:rPr>
          <w:rFonts w:eastAsia="黑体"/>
          <w:sz w:val="30"/>
        </w:rPr>
        <w:t xml:space="preserve">       </w:t>
      </w:r>
      <w:r>
        <w:rPr>
          <w:rFonts w:eastAsia="黑体"/>
          <w:sz w:val="30"/>
        </w:rPr>
        <w:t>业</w:t>
      </w:r>
      <w:r>
        <w:rPr>
          <w:rFonts w:eastAsia="黑体"/>
          <w:sz w:val="30"/>
        </w:rPr>
        <w:t xml:space="preserve"> </w:t>
      </w:r>
      <w:r>
        <w:rPr>
          <w:rFonts w:eastAsia="黑体"/>
          <w:sz w:val="30"/>
          <w:u w:val="single"/>
        </w:rPr>
        <w:t xml:space="preserve">     </w:t>
      </w:r>
      <w:r w:rsidR="00E866C4">
        <w:rPr>
          <w:rFonts w:eastAsia="黑体" w:hint="eastAsia"/>
          <w:sz w:val="30"/>
          <w:u w:val="single"/>
        </w:rPr>
        <w:t>人工智能（视听觉信息处理）</w:t>
      </w:r>
    </w:p>
    <w:p w14:paraId="37AFFF72" w14:textId="58DFB02B" w:rsidR="00203EA4" w:rsidRDefault="00000000" w:rsidP="00AE064C">
      <w:pPr>
        <w:tabs>
          <w:tab w:val="left" w:pos="6825"/>
        </w:tabs>
        <w:spacing w:before="240" w:line="420" w:lineRule="auto"/>
        <w:ind w:firstLineChars="500" w:firstLine="1500"/>
        <w:rPr>
          <w:rFonts w:eastAsia="黑体"/>
          <w:sz w:val="30"/>
        </w:rPr>
      </w:pPr>
      <w:proofErr w:type="gramStart"/>
      <w:r>
        <w:rPr>
          <w:rFonts w:eastAsia="黑体"/>
          <w:sz w:val="30"/>
        </w:rPr>
        <w:t xml:space="preserve">学　　</w:t>
      </w:r>
      <w:proofErr w:type="gramEnd"/>
      <w:r>
        <w:rPr>
          <w:rFonts w:eastAsia="黑体"/>
          <w:sz w:val="30"/>
        </w:rPr>
        <w:t xml:space="preserve">   </w:t>
      </w:r>
      <w:r>
        <w:rPr>
          <w:rFonts w:eastAsia="黑体"/>
          <w:sz w:val="30"/>
        </w:rPr>
        <w:t>号</w:t>
      </w:r>
      <w:r>
        <w:rPr>
          <w:rFonts w:eastAsia="黑体"/>
          <w:sz w:val="30"/>
        </w:rPr>
        <w:t xml:space="preserve"> </w:t>
      </w:r>
      <w:r>
        <w:rPr>
          <w:rFonts w:eastAsia="黑体"/>
          <w:sz w:val="30"/>
          <w:u w:val="single"/>
        </w:rPr>
        <w:t xml:space="preserve">     </w:t>
      </w:r>
      <w:r w:rsidR="00E866C4">
        <w:rPr>
          <w:rFonts w:eastAsia="黑体"/>
          <w:sz w:val="30"/>
          <w:u w:val="single"/>
        </w:rPr>
        <w:t>7203610121</w:t>
      </w:r>
      <w:r w:rsidR="00AE064C">
        <w:rPr>
          <w:rFonts w:eastAsia="黑体"/>
          <w:sz w:val="30"/>
          <w:u w:val="single"/>
        </w:rPr>
        <w:t xml:space="preserve">                </w:t>
      </w:r>
    </w:p>
    <w:p w14:paraId="75E77ACC" w14:textId="751B5D1D" w:rsidR="00203EA4" w:rsidRDefault="00000000" w:rsidP="00AE064C">
      <w:pPr>
        <w:tabs>
          <w:tab w:val="left" w:pos="7035"/>
        </w:tabs>
        <w:spacing w:before="240" w:line="420" w:lineRule="auto"/>
        <w:ind w:firstLineChars="500" w:firstLine="1500"/>
        <w:rPr>
          <w:rFonts w:eastAsia="黑体"/>
          <w:sz w:val="30"/>
          <w:u w:val="single"/>
        </w:rPr>
      </w:pPr>
      <w:r>
        <w:rPr>
          <w:rFonts w:eastAsia="黑体" w:hint="eastAsia"/>
          <w:sz w:val="30"/>
        </w:rPr>
        <w:t>姓</w:t>
      </w:r>
      <w:r>
        <w:rPr>
          <w:rFonts w:eastAsia="黑体" w:hint="eastAsia"/>
          <w:sz w:val="30"/>
        </w:rPr>
        <w:t xml:space="preserve"> </w:t>
      </w:r>
      <w:r>
        <w:rPr>
          <w:rFonts w:eastAsia="黑体"/>
          <w:sz w:val="30"/>
        </w:rPr>
        <w:t xml:space="preserve">      </w:t>
      </w:r>
      <w:r>
        <w:rPr>
          <w:rFonts w:eastAsia="黑体" w:hint="eastAsia"/>
          <w:sz w:val="30"/>
        </w:rPr>
        <w:t>名</w:t>
      </w:r>
      <w:r>
        <w:rPr>
          <w:rFonts w:eastAsia="黑体"/>
          <w:sz w:val="30"/>
        </w:rPr>
        <w:t xml:space="preserve"> </w:t>
      </w:r>
      <w:r>
        <w:rPr>
          <w:rFonts w:eastAsia="黑体"/>
          <w:sz w:val="30"/>
          <w:u w:val="single"/>
        </w:rPr>
        <w:t xml:space="preserve">     </w:t>
      </w:r>
      <w:r w:rsidR="00E866C4">
        <w:rPr>
          <w:rFonts w:eastAsia="黑体" w:hint="eastAsia"/>
          <w:sz w:val="30"/>
          <w:u w:val="single"/>
        </w:rPr>
        <w:t>刘天瑞</w:t>
      </w:r>
      <w:r w:rsidR="00AE064C">
        <w:rPr>
          <w:rFonts w:eastAsia="黑体" w:hint="eastAsia"/>
          <w:sz w:val="30"/>
          <w:u w:val="single"/>
        </w:rPr>
        <w:t xml:space="preserve"> </w:t>
      </w:r>
      <w:r w:rsidR="00AE064C">
        <w:rPr>
          <w:rFonts w:eastAsia="黑体"/>
          <w:sz w:val="30"/>
          <w:u w:val="single"/>
        </w:rPr>
        <w:t xml:space="preserve">                   </w:t>
      </w:r>
    </w:p>
    <w:p w14:paraId="4C5EE1C4" w14:textId="4BA165BC" w:rsidR="00203EA4" w:rsidRDefault="00000000" w:rsidP="00AE064C">
      <w:pPr>
        <w:tabs>
          <w:tab w:val="left" w:pos="6825"/>
        </w:tabs>
        <w:spacing w:before="240" w:line="420" w:lineRule="auto"/>
        <w:ind w:firstLineChars="500" w:firstLine="1500"/>
        <w:rPr>
          <w:rFonts w:eastAsia="黑体"/>
          <w:w w:val="95"/>
          <w:sz w:val="30"/>
        </w:rPr>
      </w:pPr>
      <w:r>
        <w:rPr>
          <w:rFonts w:eastAsia="黑体" w:hint="eastAsia"/>
          <w:sz w:val="30"/>
        </w:rPr>
        <w:t>同</w:t>
      </w:r>
      <w:r>
        <w:rPr>
          <w:rFonts w:eastAsia="黑体" w:hint="eastAsia"/>
          <w:sz w:val="30"/>
        </w:rPr>
        <w:t xml:space="preserve"> </w:t>
      </w:r>
      <w:r>
        <w:rPr>
          <w:rFonts w:eastAsia="黑体" w:hint="eastAsia"/>
          <w:sz w:val="30"/>
        </w:rPr>
        <w:t>组</w:t>
      </w:r>
      <w:r>
        <w:rPr>
          <w:rFonts w:eastAsia="黑体"/>
          <w:sz w:val="30"/>
        </w:rPr>
        <w:t xml:space="preserve"> </w:t>
      </w:r>
      <w:r>
        <w:rPr>
          <w:rFonts w:eastAsia="黑体" w:hint="eastAsia"/>
          <w:sz w:val="30"/>
        </w:rPr>
        <w:t>人</w:t>
      </w:r>
      <w:r>
        <w:rPr>
          <w:rFonts w:eastAsia="黑体" w:hint="eastAsia"/>
          <w:sz w:val="30"/>
        </w:rPr>
        <w:t xml:space="preserve"> </w:t>
      </w:r>
      <w:r>
        <w:rPr>
          <w:rFonts w:eastAsia="黑体" w:hint="eastAsia"/>
          <w:sz w:val="30"/>
        </w:rPr>
        <w:t>员</w:t>
      </w:r>
      <w:r>
        <w:rPr>
          <w:rFonts w:eastAsia="黑体" w:hint="eastAsia"/>
          <w:sz w:val="30"/>
        </w:rPr>
        <w:t xml:space="preserve"> </w:t>
      </w:r>
      <w:r>
        <w:rPr>
          <w:rFonts w:eastAsia="黑体"/>
          <w:w w:val="95"/>
          <w:sz w:val="30"/>
          <w:u w:val="single"/>
        </w:rPr>
        <w:t xml:space="preserve">      </w:t>
      </w:r>
      <w:r w:rsidR="00E866C4">
        <w:rPr>
          <w:rFonts w:eastAsia="黑体" w:hint="eastAsia"/>
          <w:w w:val="95"/>
          <w:sz w:val="30"/>
          <w:u w:val="single"/>
        </w:rPr>
        <w:t>无</w:t>
      </w:r>
      <w:r w:rsidR="00AE064C">
        <w:rPr>
          <w:rFonts w:eastAsia="黑体" w:hint="eastAsia"/>
          <w:w w:val="95"/>
          <w:sz w:val="30"/>
          <w:u w:val="single"/>
        </w:rPr>
        <w:t xml:space="preserve"> </w:t>
      </w:r>
      <w:r w:rsidR="00AE064C">
        <w:rPr>
          <w:rFonts w:eastAsia="黑体"/>
          <w:w w:val="95"/>
          <w:sz w:val="30"/>
          <w:u w:val="single"/>
        </w:rPr>
        <w:t xml:space="preserve">                        </w:t>
      </w:r>
    </w:p>
    <w:p w14:paraId="6F07E734" w14:textId="77777777" w:rsidR="00203EA4" w:rsidRDefault="00203EA4"/>
    <w:p w14:paraId="1D3DAF47" w14:textId="77777777" w:rsidR="00203EA4" w:rsidRDefault="00203EA4"/>
    <w:p w14:paraId="6279F428" w14:textId="77777777" w:rsidR="00203EA4" w:rsidRDefault="00203EA4"/>
    <w:p w14:paraId="7B9899AA" w14:textId="77777777" w:rsidR="00203EA4" w:rsidRDefault="00203EA4"/>
    <w:p w14:paraId="284C079E" w14:textId="77777777" w:rsidR="00203EA4" w:rsidRDefault="00203EA4"/>
    <w:p w14:paraId="07CD11CB" w14:textId="77777777" w:rsidR="00203EA4" w:rsidRDefault="00203EA4"/>
    <w:p w14:paraId="6130409B" w14:textId="77777777" w:rsidR="00203EA4" w:rsidRDefault="00203EA4"/>
    <w:p w14:paraId="132B6C6D" w14:textId="77777777" w:rsidR="00203EA4" w:rsidRDefault="00203EA4"/>
    <w:p w14:paraId="03EB5D94" w14:textId="77777777" w:rsidR="00203EA4" w:rsidRDefault="00203EA4"/>
    <w:p w14:paraId="7771B148" w14:textId="334F085A" w:rsidR="00203EA4" w:rsidRDefault="00000000">
      <w:pPr>
        <w:pStyle w:val="a7"/>
        <w:numPr>
          <w:ilvl w:val="0"/>
          <w:numId w:val="1"/>
        </w:numPr>
        <w:spacing w:line="360" w:lineRule="auto"/>
        <w:ind w:firstLineChars="0"/>
        <w:rPr>
          <w:rFonts w:ascii="宋体" w:eastAsia="宋体" w:hAnsi="宋体"/>
          <w:b/>
        </w:rPr>
      </w:pPr>
      <w:r>
        <w:rPr>
          <w:rFonts w:ascii="宋体" w:eastAsia="宋体" w:hAnsi="宋体" w:hint="eastAsia"/>
          <w:b/>
        </w:rPr>
        <w:lastRenderedPageBreak/>
        <w:t>背景</w:t>
      </w:r>
      <w:r>
        <w:rPr>
          <w:rFonts w:ascii="宋体" w:eastAsia="宋体" w:hAnsi="宋体"/>
          <w:b/>
        </w:rPr>
        <w:t>简介</w:t>
      </w:r>
      <w:r>
        <w:rPr>
          <w:rFonts w:ascii="宋体" w:eastAsia="宋体" w:hAnsi="宋体" w:hint="eastAsia"/>
          <w:b/>
        </w:rPr>
        <w:t>/问题描述</w:t>
      </w:r>
    </w:p>
    <w:p w14:paraId="165B304A" w14:textId="77777777" w:rsidR="000A01AF" w:rsidRPr="007C0BB8" w:rsidRDefault="000A01AF" w:rsidP="000A01AF">
      <w:pPr>
        <w:spacing w:line="360" w:lineRule="auto"/>
        <w:rPr>
          <w:b/>
        </w:rPr>
      </w:pPr>
      <w:r w:rsidRPr="007C0BB8">
        <w:rPr>
          <w:b/>
        </w:rPr>
        <w:t>实验内容：</w:t>
      </w:r>
    </w:p>
    <w:p w14:paraId="435847EC" w14:textId="77777777" w:rsidR="000A01AF" w:rsidRPr="007C0BB8" w:rsidRDefault="000A01AF" w:rsidP="000A01AF">
      <w:pPr>
        <w:spacing w:line="360" w:lineRule="auto"/>
        <w:rPr>
          <w:bCs/>
        </w:rPr>
      </w:pPr>
      <w:r w:rsidRPr="007C0BB8">
        <w:rPr>
          <w:bCs/>
        </w:rPr>
        <w:t>参照课程第五部分讲授的贝叶斯网络完成。给定事件和事件之间的关系，并且给出每个事件的</w:t>
      </w:r>
      <w:r w:rsidRPr="007C0BB8">
        <w:rPr>
          <w:bCs/>
        </w:rPr>
        <w:t>CPT</w:t>
      </w:r>
      <w:r w:rsidRPr="007C0BB8">
        <w:rPr>
          <w:bCs/>
        </w:rPr>
        <w:t>图，编写程序自动读取文档实现基于贝叶斯网络的推理</w:t>
      </w:r>
      <w:r w:rsidRPr="007C0BB8">
        <w:rPr>
          <w:bCs/>
        </w:rPr>
        <w:t xml:space="preserve">, </w:t>
      </w:r>
      <w:r w:rsidRPr="007C0BB8">
        <w:rPr>
          <w:bCs/>
        </w:rPr>
        <w:t>利用枚举或者变元消除法求出目标概率的精确解，利用采样方法求出目标概率的精确解。</w:t>
      </w:r>
    </w:p>
    <w:p w14:paraId="2CCBF5B0" w14:textId="77777777" w:rsidR="000A01AF" w:rsidRPr="007C0BB8" w:rsidRDefault="000A01AF" w:rsidP="000A01AF">
      <w:pPr>
        <w:spacing w:line="360" w:lineRule="auto"/>
        <w:rPr>
          <w:b/>
        </w:rPr>
      </w:pPr>
      <w:r w:rsidRPr="007C0BB8">
        <w:rPr>
          <w:b/>
        </w:rPr>
        <w:t>说明：</w:t>
      </w:r>
    </w:p>
    <w:p w14:paraId="279D2952" w14:textId="77777777" w:rsidR="000A01AF" w:rsidRPr="007C0BB8" w:rsidRDefault="000A01AF" w:rsidP="000A01AF">
      <w:pPr>
        <w:spacing w:line="360" w:lineRule="auto"/>
        <w:rPr>
          <w:bCs/>
        </w:rPr>
      </w:pPr>
      <w:r w:rsidRPr="007C0BB8">
        <w:rPr>
          <w:bCs/>
        </w:rPr>
        <w:t>在这里用到的贝叶斯算法是建立在有向无环图和</w:t>
      </w:r>
      <w:r w:rsidRPr="007C0BB8">
        <w:rPr>
          <w:bCs/>
        </w:rPr>
        <w:t>CPT</w:t>
      </w:r>
      <w:r w:rsidRPr="007C0BB8">
        <w:rPr>
          <w:bCs/>
        </w:rPr>
        <w:t>表的技术上实现的。</w:t>
      </w:r>
    </w:p>
    <w:p w14:paraId="5346F419" w14:textId="77777777" w:rsidR="000A01AF" w:rsidRPr="007C0BB8" w:rsidRDefault="000A01AF" w:rsidP="000A01AF">
      <w:pPr>
        <w:spacing w:line="360" w:lineRule="auto"/>
        <w:rPr>
          <w:bCs/>
        </w:rPr>
      </w:pPr>
      <w:r w:rsidRPr="007C0BB8">
        <w:rPr>
          <w:bCs/>
        </w:rPr>
        <w:t>首先，给定的输入文件格式为：</w:t>
      </w:r>
      <w:r w:rsidRPr="007C0BB8">
        <w:rPr>
          <w:bCs/>
        </w:rPr>
        <w:tab/>
      </w:r>
    </w:p>
    <w:p w14:paraId="37BADA3E" w14:textId="7B6180AB" w:rsidR="000A01AF" w:rsidRPr="007C0BB8" w:rsidRDefault="000A01AF" w:rsidP="000A01AF">
      <w:pPr>
        <w:spacing w:line="360" w:lineRule="auto"/>
        <w:rPr>
          <w:bCs/>
        </w:rPr>
      </w:pPr>
      <w:r w:rsidRPr="007C0BB8">
        <w:rPr>
          <w:bCs/>
        </w:rPr>
        <w:t>N</w:t>
      </w:r>
      <w:r w:rsidRPr="007C0BB8">
        <w:rPr>
          <w:bCs/>
        </w:rPr>
        <w:tab/>
      </w:r>
      <w:r w:rsidRPr="007C0BB8">
        <w:rPr>
          <w:bCs/>
        </w:rPr>
        <w:tab/>
      </w:r>
    </w:p>
    <w:p w14:paraId="16535731" w14:textId="77777777" w:rsidR="000A01AF" w:rsidRPr="007C0BB8" w:rsidRDefault="000A01AF" w:rsidP="000A01AF">
      <w:pPr>
        <w:spacing w:line="360" w:lineRule="auto"/>
        <w:rPr>
          <w:bCs/>
        </w:rPr>
      </w:pPr>
      <w:r w:rsidRPr="007C0BB8">
        <w:rPr>
          <w:bCs/>
        </w:rPr>
        <w:t>rv0</w:t>
      </w:r>
      <w:r w:rsidRPr="007C0BB8">
        <w:rPr>
          <w:bCs/>
        </w:rPr>
        <w:tab/>
        <w:t>rv1</w:t>
      </w:r>
      <w:r w:rsidRPr="007C0BB8">
        <w:rPr>
          <w:bCs/>
        </w:rPr>
        <w:tab/>
        <w:t>...</w:t>
      </w:r>
      <w:r w:rsidRPr="007C0BB8">
        <w:rPr>
          <w:bCs/>
        </w:rPr>
        <w:tab/>
        <w:t>rvN-1</w:t>
      </w:r>
      <w:r w:rsidRPr="007C0BB8">
        <w:rPr>
          <w:bCs/>
        </w:rPr>
        <w:tab/>
      </w:r>
      <w:r w:rsidRPr="007C0BB8">
        <w:rPr>
          <w:bCs/>
        </w:rPr>
        <w:tab/>
      </w:r>
    </w:p>
    <w:p w14:paraId="16449E0A" w14:textId="77777777" w:rsidR="000A01AF" w:rsidRPr="007C0BB8" w:rsidRDefault="000A01AF" w:rsidP="000A01AF">
      <w:pPr>
        <w:spacing w:line="360" w:lineRule="auto"/>
        <w:rPr>
          <w:bCs/>
        </w:rPr>
      </w:pPr>
      <w:r w:rsidRPr="007C0BB8">
        <w:rPr>
          <w:bCs/>
        </w:rPr>
        <w:t>0</w:t>
      </w:r>
      <w:r w:rsidRPr="007C0BB8">
        <w:rPr>
          <w:bCs/>
        </w:rPr>
        <w:tab/>
        <w:t>0</w:t>
      </w:r>
      <w:r w:rsidRPr="007C0BB8">
        <w:rPr>
          <w:bCs/>
        </w:rPr>
        <w:tab/>
        <w:t>1</w:t>
      </w:r>
      <w:r w:rsidRPr="007C0BB8">
        <w:rPr>
          <w:bCs/>
        </w:rPr>
        <w:tab/>
        <w:t>...</w:t>
      </w:r>
      <w:r w:rsidRPr="007C0BB8">
        <w:rPr>
          <w:bCs/>
        </w:rPr>
        <w:tab/>
        <w:t>0</w:t>
      </w:r>
      <w:r w:rsidRPr="007C0BB8">
        <w:rPr>
          <w:bCs/>
        </w:rPr>
        <w:tab/>
      </w:r>
      <w:r w:rsidRPr="007C0BB8">
        <w:rPr>
          <w:bCs/>
        </w:rPr>
        <w:tab/>
      </w:r>
    </w:p>
    <w:p w14:paraId="616F91B0" w14:textId="77777777" w:rsidR="000A01AF" w:rsidRPr="007C0BB8" w:rsidRDefault="000A01AF" w:rsidP="000A01AF">
      <w:pPr>
        <w:spacing w:line="360" w:lineRule="auto"/>
        <w:rPr>
          <w:bCs/>
        </w:rPr>
      </w:pPr>
      <w:r w:rsidRPr="007C0BB8">
        <w:rPr>
          <w:bCs/>
        </w:rPr>
        <w:t>1</w:t>
      </w:r>
      <w:r w:rsidRPr="007C0BB8">
        <w:rPr>
          <w:bCs/>
        </w:rPr>
        <w:tab/>
        <w:t>0</w:t>
      </w:r>
      <w:r w:rsidRPr="007C0BB8">
        <w:rPr>
          <w:bCs/>
        </w:rPr>
        <w:tab/>
        <w:t>0</w:t>
      </w:r>
      <w:r w:rsidRPr="007C0BB8">
        <w:rPr>
          <w:bCs/>
        </w:rPr>
        <w:tab/>
        <w:t>...</w:t>
      </w:r>
      <w:r w:rsidRPr="007C0BB8">
        <w:rPr>
          <w:bCs/>
        </w:rPr>
        <w:tab/>
        <w:t>1</w:t>
      </w:r>
      <w:r w:rsidRPr="007C0BB8">
        <w:rPr>
          <w:bCs/>
        </w:rPr>
        <w:tab/>
      </w:r>
      <w:r w:rsidRPr="007C0BB8">
        <w:rPr>
          <w:bCs/>
        </w:rPr>
        <w:tab/>
      </w:r>
    </w:p>
    <w:p w14:paraId="103505A6" w14:textId="77777777" w:rsidR="000A01AF" w:rsidRPr="007C0BB8" w:rsidRDefault="000A01AF" w:rsidP="000A01AF">
      <w:pPr>
        <w:spacing w:line="360" w:lineRule="auto"/>
        <w:rPr>
          <w:bCs/>
        </w:rPr>
      </w:pPr>
      <w:r w:rsidRPr="007C0BB8">
        <w:rPr>
          <w:bCs/>
        </w:rPr>
        <w:t>...</w:t>
      </w:r>
      <w:r w:rsidRPr="007C0BB8">
        <w:rPr>
          <w:bCs/>
        </w:rPr>
        <w:tab/>
      </w:r>
      <w:r w:rsidRPr="007C0BB8">
        <w:rPr>
          <w:bCs/>
        </w:rPr>
        <w:tab/>
      </w:r>
    </w:p>
    <w:p w14:paraId="288A1513" w14:textId="6692251E" w:rsidR="000A01AF" w:rsidRPr="007C0BB8" w:rsidRDefault="000A01AF" w:rsidP="000A01AF">
      <w:pPr>
        <w:spacing w:line="360" w:lineRule="auto"/>
        <w:rPr>
          <w:bCs/>
        </w:rPr>
      </w:pPr>
      <w:r w:rsidRPr="007C0BB8">
        <w:rPr>
          <w:bCs/>
        </w:rPr>
        <w:t>0</w:t>
      </w:r>
      <w:r w:rsidRPr="007C0BB8">
        <w:rPr>
          <w:bCs/>
        </w:rPr>
        <w:tab/>
        <w:t>1</w:t>
      </w:r>
      <w:r w:rsidRPr="007C0BB8">
        <w:rPr>
          <w:bCs/>
        </w:rPr>
        <w:tab/>
        <w:t>1</w:t>
      </w:r>
      <w:r w:rsidRPr="007C0BB8">
        <w:rPr>
          <w:bCs/>
        </w:rPr>
        <w:tab/>
        <w:t>...</w:t>
      </w:r>
      <w:r w:rsidRPr="007C0BB8">
        <w:rPr>
          <w:bCs/>
        </w:rPr>
        <w:tab/>
        <w:t>0</w:t>
      </w:r>
      <w:r w:rsidRPr="007C0BB8">
        <w:rPr>
          <w:bCs/>
        </w:rPr>
        <w:tab/>
      </w:r>
      <w:r w:rsidRPr="007C0BB8">
        <w:rPr>
          <w:bCs/>
        </w:rPr>
        <w:tab/>
      </w:r>
      <w:r w:rsidRPr="007C0BB8">
        <w:rPr>
          <w:bCs/>
        </w:rPr>
        <w:tab/>
      </w:r>
      <w:r w:rsidRPr="007C0BB8">
        <w:rPr>
          <w:bCs/>
        </w:rPr>
        <w:tab/>
      </w:r>
      <w:r w:rsidRPr="007C0BB8">
        <w:rPr>
          <w:bCs/>
        </w:rPr>
        <w:tab/>
      </w:r>
    </w:p>
    <w:p w14:paraId="33996431" w14:textId="0EF78DEB" w:rsidR="000A01AF" w:rsidRPr="007C0BB8" w:rsidRDefault="000A01AF" w:rsidP="000A01AF">
      <w:pPr>
        <w:spacing w:line="360" w:lineRule="auto"/>
        <w:rPr>
          <w:bCs/>
        </w:rPr>
      </w:pPr>
      <w:r w:rsidRPr="007C0BB8">
        <w:rPr>
          <w:bCs/>
        </w:rPr>
        <w:t>mat0</w:t>
      </w:r>
      <w:r w:rsidRPr="007C0BB8">
        <w:rPr>
          <w:bCs/>
        </w:rPr>
        <w:tab/>
      </w:r>
      <w:r w:rsidRPr="007C0BB8">
        <w:rPr>
          <w:bCs/>
        </w:rPr>
        <w:tab/>
      </w:r>
    </w:p>
    <w:p w14:paraId="4B478151" w14:textId="50043F47" w:rsidR="000A01AF" w:rsidRPr="007C0BB8" w:rsidRDefault="000A01AF" w:rsidP="000A01AF">
      <w:pPr>
        <w:spacing w:line="360" w:lineRule="auto"/>
        <w:rPr>
          <w:bCs/>
        </w:rPr>
      </w:pPr>
      <w:r w:rsidRPr="007C0BB8">
        <w:rPr>
          <w:bCs/>
        </w:rPr>
        <w:t>mat1</w:t>
      </w:r>
      <w:r w:rsidRPr="007C0BB8">
        <w:rPr>
          <w:bCs/>
        </w:rPr>
        <w:tab/>
      </w:r>
      <w:r w:rsidRPr="007C0BB8">
        <w:rPr>
          <w:bCs/>
        </w:rPr>
        <w:tab/>
      </w:r>
    </w:p>
    <w:p w14:paraId="4BB8A448" w14:textId="6710ED24" w:rsidR="000A01AF" w:rsidRPr="007C0BB8" w:rsidRDefault="000A01AF" w:rsidP="000A01AF">
      <w:pPr>
        <w:spacing w:line="360" w:lineRule="auto"/>
        <w:rPr>
          <w:bCs/>
        </w:rPr>
      </w:pPr>
      <w:r w:rsidRPr="007C0BB8">
        <w:rPr>
          <w:bCs/>
        </w:rPr>
        <w:t>...</w:t>
      </w:r>
      <w:r w:rsidRPr="007C0BB8">
        <w:rPr>
          <w:bCs/>
        </w:rPr>
        <w:tab/>
      </w:r>
      <w:r w:rsidRPr="007C0BB8">
        <w:rPr>
          <w:bCs/>
        </w:rPr>
        <w:tab/>
      </w:r>
    </w:p>
    <w:p w14:paraId="173015FE" w14:textId="675B409B" w:rsidR="000A01AF" w:rsidRPr="007C0BB8" w:rsidRDefault="000A01AF" w:rsidP="000A01AF">
      <w:pPr>
        <w:spacing w:line="360" w:lineRule="auto"/>
        <w:rPr>
          <w:bCs/>
        </w:rPr>
      </w:pPr>
      <w:r w:rsidRPr="007C0BB8">
        <w:rPr>
          <w:bCs/>
        </w:rPr>
        <w:t>matN-1</w:t>
      </w:r>
      <w:r w:rsidRPr="007C0BB8">
        <w:rPr>
          <w:bCs/>
        </w:rPr>
        <w:tab/>
      </w:r>
      <w:r w:rsidRPr="007C0BB8">
        <w:rPr>
          <w:bCs/>
        </w:rPr>
        <w:tab/>
      </w:r>
    </w:p>
    <w:p w14:paraId="2AC861D4" w14:textId="77777777" w:rsidR="000A01AF" w:rsidRPr="007C0BB8" w:rsidRDefault="000A01AF" w:rsidP="000A01AF">
      <w:pPr>
        <w:spacing w:line="360" w:lineRule="auto"/>
        <w:rPr>
          <w:bCs/>
        </w:rPr>
      </w:pPr>
      <w:r w:rsidRPr="007C0BB8">
        <w:rPr>
          <w:bCs/>
        </w:rPr>
        <w:t>在这里</w:t>
      </w:r>
      <w:r w:rsidRPr="007C0BB8">
        <w:rPr>
          <w:bCs/>
        </w:rPr>
        <w:t>:</w:t>
      </w:r>
      <w:r w:rsidRPr="007C0BB8">
        <w:rPr>
          <w:bCs/>
        </w:rPr>
        <w:tab/>
      </w:r>
      <w:r w:rsidRPr="007C0BB8">
        <w:rPr>
          <w:bCs/>
        </w:rPr>
        <w:tab/>
      </w:r>
    </w:p>
    <w:p w14:paraId="645DD077" w14:textId="77777777" w:rsidR="000A01AF" w:rsidRPr="007C0BB8" w:rsidRDefault="000A01AF" w:rsidP="000A01AF">
      <w:pPr>
        <w:spacing w:line="360" w:lineRule="auto"/>
        <w:rPr>
          <w:bCs/>
        </w:rPr>
      </w:pPr>
      <w:r w:rsidRPr="007C0BB8">
        <w:rPr>
          <w:bCs/>
        </w:rPr>
        <w:t>•</w:t>
      </w:r>
      <w:r w:rsidRPr="007C0BB8">
        <w:rPr>
          <w:bCs/>
        </w:rPr>
        <w:tab/>
        <w:t>N</w:t>
      </w:r>
      <w:r w:rsidRPr="007C0BB8">
        <w:rPr>
          <w:bCs/>
        </w:rPr>
        <w:tab/>
      </w:r>
      <w:r w:rsidRPr="007C0BB8">
        <w:rPr>
          <w:bCs/>
        </w:rPr>
        <w:t>是贝叶斯网络中随机事件的数目</w:t>
      </w:r>
      <w:r w:rsidRPr="007C0BB8">
        <w:rPr>
          <w:bCs/>
        </w:rPr>
        <w:tab/>
      </w:r>
    </w:p>
    <w:p w14:paraId="7E1345E2" w14:textId="77777777" w:rsidR="000A01AF" w:rsidRPr="007C0BB8" w:rsidRDefault="000A01AF" w:rsidP="000A01AF">
      <w:pPr>
        <w:spacing w:line="360" w:lineRule="auto"/>
        <w:rPr>
          <w:bCs/>
        </w:rPr>
      </w:pPr>
      <w:r w:rsidRPr="007C0BB8">
        <w:rPr>
          <w:bCs/>
        </w:rPr>
        <w:t>•</w:t>
      </w:r>
      <w:r w:rsidRPr="007C0BB8">
        <w:rPr>
          <w:bCs/>
        </w:rPr>
        <w:tab/>
      </w:r>
      <w:proofErr w:type="spellStart"/>
      <w:r w:rsidRPr="007C0BB8">
        <w:rPr>
          <w:bCs/>
        </w:rPr>
        <w:t>rv</w:t>
      </w:r>
      <w:proofErr w:type="spellEnd"/>
      <w:r w:rsidRPr="007C0BB8">
        <w:rPr>
          <w:bCs/>
        </w:rPr>
        <w:tab/>
      </w:r>
      <w:r w:rsidRPr="007C0BB8">
        <w:rPr>
          <w:bCs/>
        </w:rPr>
        <w:t>是随机事件的名字（字符串形式表示）</w:t>
      </w:r>
    </w:p>
    <w:p w14:paraId="23F70022" w14:textId="734825A8" w:rsidR="000A01AF" w:rsidRPr="007C0BB8" w:rsidRDefault="000A01AF" w:rsidP="000A01AF">
      <w:pPr>
        <w:spacing w:line="360" w:lineRule="auto"/>
        <w:rPr>
          <w:bCs/>
        </w:rPr>
      </w:pPr>
      <w:r w:rsidRPr="007C0BB8">
        <w:rPr>
          <w:bCs/>
        </w:rPr>
        <w:t>•</w:t>
      </w:r>
      <w:r w:rsidRPr="007C0BB8">
        <w:rPr>
          <w:bCs/>
        </w:rPr>
        <w:tab/>
        <w:t>mat</w:t>
      </w:r>
      <w:r w:rsidRPr="007C0BB8">
        <w:rPr>
          <w:bCs/>
        </w:rPr>
        <w:t>是一个二维数组，分别表示从他的父亲到其本身的可能性概率。第一个元素表示发生的概率，第二个元素表示不发生的概率，显然两个元素相加为</w:t>
      </w:r>
      <w:r w:rsidRPr="007C0BB8">
        <w:rPr>
          <w:bCs/>
        </w:rPr>
        <w:t>1</w:t>
      </w:r>
      <w:r w:rsidR="007C0BB8">
        <w:rPr>
          <w:rFonts w:hint="eastAsia"/>
          <w:bCs/>
        </w:rPr>
        <w:t>。</w:t>
      </w:r>
    </w:p>
    <w:p w14:paraId="55CCE946" w14:textId="77777777" w:rsidR="000A01AF" w:rsidRPr="007C0BB8" w:rsidRDefault="000A01AF" w:rsidP="000A01AF">
      <w:pPr>
        <w:spacing w:line="360" w:lineRule="auto"/>
        <w:rPr>
          <w:bCs/>
        </w:rPr>
      </w:pPr>
      <w:r w:rsidRPr="007C0BB8">
        <w:rPr>
          <w:bCs/>
        </w:rPr>
        <w:t>在上述中</w:t>
      </w:r>
      <w:r w:rsidRPr="007C0BB8">
        <w:rPr>
          <w:bCs/>
        </w:rPr>
        <w:t>mat</w:t>
      </w:r>
      <w:r w:rsidRPr="007C0BB8">
        <w:rPr>
          <w:bCs/>
        </w:rPr>
        <w:t>即为</w:t>
      </w:r>
      <w:r w:rsidRPr="007C0BB8">
        <w:rPr>
          <w:bCs/>
        </w:rPr>
        <w:t>CPT</w:t>
      </w:r>
      <w:r w:rsidRPr="007C0BB8">
        <w:rPr>
          <w:bCs/>
        </w:rPr>
        <w:t>表（</w:t>
      </w:r>
      <w:r w:rsidRPr="007C0BB8">
        <w:rPr>
          <w:bCs/>
        </w:rPr>
        <w:t>Conditional Probability Table</w:t>
      </w:r>
      <w:r w:rsidRPr="007C0BB8">
        <w:rPr>
          <w:bCs/>
        </w:rPr>
        <w:t>），其被设计为如下格式：</w:t>
      </w:r>
    </w:p>
    <w:p w14:paraId="3A6E43A5" w14:textId="21BDFD9E" w:rsidR="000A01AF" w:rsidRPr="007C0BB8" w:rsidRDefault="000A01AF" w:rsidP="000A01AF">
      <w:pPr>
        <w:spacing w:line="360" w:lineRule="auto"/>
        <w:rPr>
          <w:bCs/>
        </w:rPr>
      </w:pPr>
      <w:r w:rsidRPr="007C0BB8">
        <w:rPr>
          <w:bCs/>
        </w:rPr>
        <w:t>对于每个节点，如果他有</w:t>
      </w:r>
      <w:r w:rsidRPr="007C0BB8">
        <w:rPr>
          <w:bCs/>
        </w:rPr>
        <w:t>N</w:t>
      </w:r>
      <w:proofErr w:type="gramStart"/>
      <w:r w:rsidRPr="007C0BB8">
        <w:rPr>
          <w:bCs/>
        </w:rPr>
        <w:t>个</w:t>
      </w:r>
      <w:proofErr w:type="gramEnd"/>
      <w:r w:rsidRPr="007C0BB8">
        <w:rPr>
          <w:bCs/>
        </w:rPr>
        <w:t>父节点，则其</w:t>
      </w:r>
      <w:r w:rsidRPr="007C0BB8">
        <w:rPr>
          <w:bCs/>
        </w:rPr>
        <w:t>CPT</w:t>
      </w:r>
      <w:r w:rsidRPr="007C0BB8">
        <w:rPr>
          <w:bCs/>
        </w:rPr>
        <w:t>表中有</w:t>
      </w:r>
      <w:r w:rsidRPr="007C0BB8">
        <w:rPr>
          <w:bCs/>
        </w:rPr>
        <w:t>2^N</w:t>
      </w:r>
      <w:r w:rsidRPr="007C0BB8">
        <w:rPr>
          <w:bCs/>
        </w:rPr>
        <w:t>列，我们记为标号</w:t>
      </w:r>
      <w:r w:rsidRPr="007C0BB8">
        <w:rPr>
          <w:bCs/>
        </w:rPr>
        <w:t xml:space="preserve">0 - </w:t>
      </w:r>
      <w:r w:rsidRPr="007C0BB8">
        <w:rPr>
          <w:bCs/>
        </w:rPr>
        <w:t>（</w:t>
      </w:r>
      <w:r w:rsidRPr="007C0BB8">
        <w:rPr>
          <w:bCs/>
        </w:rPr>
        <w:t>2N-1</w:t>
      </w:r>
      <w:r w:rsidRPr="007C0BB8">
        <w:rPr>
          <w:bCs/>
        </w:rPr>
        <w:t>），其行序号的定义方法如下，利用二进制分别表示对应的父亲为是否发生，</w:t>
      </w:r>
      <w:r w:rsidRPr="007C0BB8">
        <w:rPr>
          <w:bCs/>
        </w:rPr>
        <w:t>1</w:t>
      </w:r>
      <w:r w:rsidRPr="007C0BB8">
        <w:rPr>
          <w:bCs/>
        </w:rPr>
        <w:t>为发生，</w:t>
      </w:r>
      <w:r w:rsidRPr="007C0BB8">
        <w:rPr>
          <w:bCs/>
        </w:rPr>
        <w:t>0</w:t>
      </w:r>
      <w:r w:rsidRPr="007C0BB8">
        <w:rPr>
          <w:bCs/>
        </w:rPr>
        <w:t>位不发生，将得到的二进制数转化为十进制代表其对应的行号。举例如下</w:t>
      </w:r>
      <w:r w:rsidR="007C0BB8">
        <w:rPr>
          <w:rFonts w:hint="eastAsia"/>
          <w:bCs/>
        </w:rPr>
        <w:t>：</w:t>
      </w:r>
    </w:p>
    <w:p w14:paraId="34115081" w14:textId="089E902E" w:rsidR="007C0BB8" w:rsidRDefault="000A01AF" w:rsidP="000A01AF">
      <w:pPr>
        <w:spacing w:line="360" w:lineRule="auto"/>
        <w:rPr>
          <w:bCs/>
        </w:rPr>
      </w:pPr>
      <w:r w:rsidRPr="007C0BB8">
        <w:rPr>
          <w:bCs/>
        </w:rPr>
        <w:lastRenderedPageBreak/>
        <w:t>A</w:t>
      </w:r>
      <w:r w:rsidRPr="007C0BB8">
        <w:rPr>
          <w:bCs/>
        </w:rPr>
        <w:t>有两个父节点</w:t>
      </w:r>
      <w:r w:rsidRPr="007C0BB8">
        <w:rPr>
          <w:bCs/>
        </w:rPr>
        <w:t>C</w:t>
      </w:r>
      <w:r w:rsidRPr="007C0BB8">
        <w:rPr>
          <w:bCs/>
        </w:rPr>
        <w:t>，</w:t>
      </w:r>
      <w:r w:rsidRPr="007C0BB8">
        <w:rPr>
          <w:bCs/>
        </w:rPr>
        <w:t>F</w:t>
      </w:r>
      <w:r w:rsidRPr="007C0BB8">
        <w:rPr>
          <w:bCs/>
        </w:rPr>
        <w:t>，则</w:t>
      </w:r>
      <w:r w:rsidRPr="007C0BB8">
        <w:rPr>
          <w:bCs/>
        </w:rPr>
        <w:t>CPT</w:t>
      </w:r>
      <w:r w:rsidRPr="007C0BB8">
        <w:rPr>
          <w:bCs/>
        </w:rPr>
        <w:t>表如下表所示</w:t>
      </w:r>
      <w:r w:rsidR="007C0BB8">
        <w:rPr>
          <w:rFonts w:hint="eastAsia"/>
          <w:bCs/>
        </w:rPr>
        <w:t>：</w:t>
      </w:r>
    </w:p>
    <w:p w14:paraId="460DE231" w14:textId="3A49A8BA" w:rsidR="007C0BB8" w:rsidRPr="007C0BB8" w:rsidRDefault="007C0BB8" w:rsidP="007C0BB8">
      <w:pPr>
        <w:spacing w:line="360" w:lineRule="auto"/>
        <w:jc w:val="center"/>
        <w:rPr>
          <w:bCs/>
        </w:rPr>
      </w:pPr>
      <w:r>
        <w:rPr>
          <w:noProof/>
        </w:rPr>
        <w:drawing>
          <wp:inline distT="0" distB="0" distL="0" distR="0" wp14:anchorId="36DABF3D" wp14:editId="00E74E92">
            <wp:extent cx="5038725" cy="12954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038725" cy="1295400"/>
                    </a:xfrm>
                    <a:prstGeom prst="rect">
                      <a:avLst/>
                    </a:prstGeom>
                  </pic:spPr>
                </pic:pic>
              </a:graphicData>
            </a:graphic>
          </wp:inline>
        </w:drawing>
      </w:r>
    </w:p>
    <w:p w14:paraId="3F91836C" w14:textId="28EAAEC8" w:rsidR="000A01AF" w:rsidRPr="007C0BB8" w:rsidRDefault="000A01AF" w:rsidP="000A01AF">
      <w:pPr>
        <w:spacing w:line="360" w:lineRule="auto"/>
        <w:rPr>
          <w:bCs/>
        </w:rPr>
      </w:pPr>
      <w:r w:rsidRPr="007C0BB8">
        <w:rPr>
          <w:bCs/>
        </w:rPr>
        <w:t>其次，编写程序对应的查询格式为：</w:t>
      </w:r>
      <w:proofErr w:type="gramStart"/>
      <w:r w:rsidRPr="007C0BB8">
        <w:rPr>
          <w:bCs/>
        </w:rPr>
        <w:t>P(</w:t>
      </w:r>
      <w:proofErr w:type="spellStart"/>
      <w:proofErr w:type="gramEnd"/>
      <w:r w:rsidRPr="007C0BB8">
        <w:rPr>
          <w:bCs/>
        </w:rPr>
        <w:t>rvQ</w:t>
      </w:r>
      <w:proofErr w:type="spellEnd"/>
      <w:r w:rsidRPr="007C0BB8">
        <w:rPr>
          <w:bCs/>
        </w:rPr>
        <w:tab/>
        <w:t>|rvE1=</w:t>
      </w:r>
      <w:proofErr w:type="spellStart"/>
      <w:r w:rsidRPr="007C0BB8">
        <w:rPr>
          <w:bCs/>
        </w:rPr>
        <w:t>val</w:t>
      </w:r>
      <w:proofErr w:type="spellEnd"/>
      <w:r w:rsidRPr="007C0BB8">
        <w:rPr>
          <w:bCs/>
        </w:rPr>
        <w:t>,</w:t>
      </w:r>
      <w:r w:rsidRPr="007C0BB8">
        <w:rPr>
          <w:bCs/>
        </w:rPr>
        <w:tab/>
        <w:t>rvE2=</w:t>
      </w:r>
      <w:proofErr w:type="spellStart"/>
      <w:r w:rsidRPr="007C0BB8">
        <w:rPr>
          <w:bCs/>
        </w:rPr>
        <w:t>val</w:t>
      </w:r>
      <w:proofErr w:type="spellEnd"/>
      <w:r w:rsidRPr="007C0BB8">
        <w:rPr>
          <w:bCs/>
        </w:rPr>
        <w:t>, ...)</w:t>
      </w:r>
    </w:p>
    <w:p w14:paraId="4C6BAE89" w14:textId="4E3FEFD8" w:rsidR="000A01AF" w:rsidRPr="007C0BB8" w:rsidRDefault="000A01AF" w:rsidP="000A01AF">
      <w:pPr>
        <w:spacing w:line="360" w:lineRule="auto"/>
        <w:rPr>
          <w:bCs/>
        </w:rPr>
      </w:pPr>
      <w:proofErr w:type="spellStart"/>
      <w:r w:rsidRPr="007C0BB8">
        <w:rPr>
          <w:bCs/>
        </w:rPr>
        <w:t>rvQ</w:t>
      </w:r>
      <w:proofErr w:type="spellEnd"/>
      <w:r w:rsidRPr="007C0BB8">
        <w:rPr>
          <w:bCs/>
        </w:rPr>
        <w:t>表示查询的条件的名字，即在</w:t>
      </w:r>
      <w:r w:rsidRPr="007C0BB8">
        <w:rPr>
          <w:bCs/>
        </w:rPr>
        <w:t>rvE1=</w:t>
      </w:r>
      <w:proofErr w:type="spellStart"/>
      <w:r w:rsidRPr="007C0BB8">
        <w:rPr>
          <w:bCs/>
        </w:rPr>
        <w:t>val</w:t>
      </w:r>
      <w:proofErr w:type="spellEnd"/>
      <w:r w:rsidRPr="007C0BB8">
        <w:rPr>
          <w:bCs/>
        </w:rPr>
        <w:t>,</w:t>
      </w:r>
      <w:r w:rsidRPr="007C0BB8">
        <w:rPr>
          <w:bCs/>
        </w:rPr>
        <w:tab/>
        <w:t>rvE2=</w:t>
      </w:r>
      <w:proofErr w:type="spellStart"/>
      <w:r w:rsidRPr="007C0BB8">
        <w:rPr>
          <w:bCs/>
        </w:rPr>
        <w:t>val</w:t>
      </w:r>
      <w:proofErr w:type="spellEnd"/>
      <w:r w:rsidRPr="007C0BB8">
        <w:rPr>
          <w:bCs/>
        </w:rPr>
        <w:t>,..</w:t>
      </w:r>
      <w:r w:rsidRPr="007C0BB8">
        <w:rPr>
          <w:bCs/>
        </w:rPr>
        <w:t>发生的条件下，</w:t>
      </w:r>
      <w:proofErr w:type="spellStart"/>
      <w:r w:rsidRPr="007C0BB8">
        <w:rPr>
          <w:bCs/>
        </w:rPr>
        <w:t>rvQ</w:t>
      </w:r>
      <w:proofErr w:type="spellEnd"/>
      <w:r w:rsidRPr="007C0BB8">
        <w:rPr>
          <w:bCs/>
        </w:rPr>
        <w:t>发生的概率。</w:t>
      </w:r>
    </w:p>
    <w:p w14:paraId="5A13919D" w14:textId="77777777" w:rsidR="000A01AF" w:rsidRPr="007C0BB8" w:rsidRDefault="000A01AF" w:rsidP="000A01AF">
      <w:pPr>
        <w:spacing w:line="360" w:lineRule="auto"/>
        <w:rPr>
          <w:bCs/>
        </w:rPr>
      </w:pPr>
      <w:proofErr w:type="spellStart"/>
      <w:r w:rsidRPr="007C0BB8">
        <w:rPr>
          <w:bCs/>
        </w:rPr>
        <w:t>RvEx</w:t>
      </w:r>
      <w:proofErr w:type="spellEnd"/>
      <w:r w:rsidRPr="007C0BB8">
        <w:rPr>
          <w:bCs/>
        </w:rPr>
        <w:t>表示条件的名称，而后面的</w:t>
      </w:r>
      <w:proofErr w:type="spellStart"/>
      <w:r w:rsidRPr="007C0BB8">
        <w:rPr>
          <w:bCs/>
        </w:rPr>
        <w:t>val</w:t>
      </w:r>
      <w:proofErr w:type="spellEnd"/>
      <w:r w:rsidRPr="007C0BB8">
        <w:rPr>
          <w:bCs/>
        </w:rPr>
        <w:t>为</w:t>
      </w:r>
      <w:r w:rsidRPr="007C0BB8">
        <w:rPr>
          <w:bCs/>
        </w:rPr>
        <w:t>true/false</w:t>
      </w:r>
      <w:r w:rsidRPr="007C0BB8">
        <w:rPr>
          <w:bCs/>
        </w:rPr>
        <w:t>，分别表示发生和不发生。</w:t>
      </w:r>
    </w:p>
    <w:p w14:paraId="3987AB1B" w14:textId="62E4B02F" w:rsidR="000A01AF" w:rsidRPr="007C0BB8" w:rsidRDefault="000A01AF" w:rsidP="000A01AF">
      <w:pPr>
        <w:spacing w:line="360" w:lineRule="auto"/>
        <w:rPr>
          <w:bCs/>
        </w:rPr>
      </w:pPr>
      <w:r w:rsidRPr="007C0BB8">
        <w:rPr>
          <w:bCs/>
        </w:rPr>
        <w:t>最后，输出格式为两个数据分别表示</w:t>
      </w:r>
      <w:r w:rsidRPr="007C0BB8">
        <w:rPr>
          <w:bCs/>
        </w:rPr>
        <w:t>P(</w:t>
      </w:r>
      <w:proofErr w:type="spellStart"/>
      <w:r w:rsidRPr="007C0BB8">
        <w:rPr>
          <w:bCs/>
        </w:rPr>
        <w:t>QueryVar</w:t>
      </w:r>
      <w:proofErr w:type="spellEnd"/>
      <w:r w:rsidRPr="007C0BB8">
        <w:rPr>
          <w:bCs/>
        </w:rPr>
        <w:t>=true|...)</w:t>
      </w:r>
      <w:r w:rsidRPr="007C0BB8">
        <w:rPr>
          <w:bCs/>
        </w:rPr>
        <w:tab/>
      </w:r>
      <w:r w:rsidRPr="007C0BB8">
        <w:rPr>
          <w:bCs/>
        </w:rPr>
        <w:t>和</w:t>
      </w:r>
      <w:r w:rsidRPr="007C0BB8">
        <w:rPr>
          <w:bCs/>
        </w:rPr>
        <w:t>P(</w:t>
      </w:r>
      <w:proofErr w:type="spellStart"/>
      <w:r w:rsidRPr="007C0BB8">
        <w:rPr>
          <w:bCs/>
        </w:rPr>
        <w:t>QueryVar</w:t>
      </w:r>
      <w:proofErr w:type="spellEnd"/>
      <w:r w:rsidRPr="007C0BB8">
        <w:rPr>
          <w:bCs/>
        </w:rPr>
        <w:t>=false|...))</w:t>
      </w:r>
      <w:r w:rsidRPr="007C0BB8">
        <w:rPr>
          <w:bCs/>
        </w:rPr>
        <w:t>。例如：</w:t>
      </w:r>
    </w:p>
    <w:p w14:paraId="7A00244E" w14:textId="37D2F6FA" w:rsidR="00E866C4" w:rsidRDefault="000A01AF" w:rsidP="000A01AF">
      <w:pPr>
        <w:spacing w:line="360" w:lineRule="auto"/>
        <w:rPr>
          <w:bCs/>
        </w:rPr>
      </w:pPr>
      <w:r w:rsidRPr="007C0BB8">
        <w:rPr>
          <w:bCs/>
        </w:rPr>
        <w:tab/>
        <w:t>0.872</w:t>
      </w:r>
      <w:r w:rsidRPr="007C0BB8">
        <w:rPr>
          <w:bCs/>
        </w:rPr>
        <w:tab/>
        <w:t>0.128</w:t>
      </w:r>
      <w:r w:rsidRPr="007C0BB8">
        <w:rPr>
          <w:bCs/>
        </w:rPr>
        <w:tab/>
      </w:r>
      <w:r w:rsidRPr="007C0BB8">
        <w:rPr>
          <w:bCs/>
        </w:rPr>
        <w:tab/>
      </w:r>
    </w:p>
    <w:p w14:paraId="3359B5EE" w14:textId="77777777" w:rsidR="00B25143" w:rsidRPr="007C0BB8" w:rsidRDefault="00B25143" w:rsidP="000A01AF">
      <w:pPr>
        <w:spacing w:line="360" w:lineRule="auto"/>
        <w:rPr>
          <w:bCs/>
        </w:rPr>
      </w:pPr>
    </w:p>
    <w:p w14:paraId="5FAB1209" w14:textId="77777777" w:rsidR="00203EA4" w:rsidRDefault="00000000">
      <w:pPr>
        <w:pStyle w:val="a7"/>
        <w:numPr>
          <w:ilvl w:val="0"/>
          <w:numId w:val="1"/>
        </w:numPr>
        <w:spacing w:line="360" w:lineRule="auto"/>
        <w:ind w:firstLineChars="0"/>
        <w:rPr>
          <w:rFonts w:ascii="宋体" w:eastAsia="宋体" w:hAnsi="宋体"/>
          <w:b/>
        </w:rPr>
      </w:pPr>
      <w:r>
        <w:rPr>
          <w:rFonts w:ascii="宋体" w:eastAsia="宋体" w:hAnsi="宋体" w:hint="eastAsia"/>
          <w:b/>
        </w:rPr>
        <w:t>算法介绍</w:t>
      </w:r>
    </w:p>
    <w:p w14:paraId="40DFDF47" w14:textId="13A52E86" w:rsidR="00203EA4" w:rsidRDefault="00000000">
      <w:pPr>
        <w:pStyle w:val="a7"/>
        <w:spacing w:line="360" w:lineRule="auto"/>
        <w:ind w:left="720" w:firstLineChars="0" w:firstLine="0"/>
        <w:rPr>
          <w:rFonts w:ascii="宋体" w:eastAsia="宋体" w:hAnsi="宋体"/>
          <w:sz w:val="24"/>
        </w:rPr>
      </w:pPr>
      <w:r>
        <w:rPr>
          <w:rFonts w:ascii="宋体" w:eastAsia="宋体" w:hAnsi="宋体"/>
          <w:sz w:val="24"/>
        </w:rPr>
        <w:t>2.1 所用</w:t>
      </w:r>
      <w:r>
        <w:rPr>
          <w:rFonts w:ascii="宋体" w:eastAsia="宋体" w:hAnsi="宋体" w:hint="eastAsia"/>
          <w:sz w:val="24"/>
        </w:rPr>
        <w:t>算法及</w:t>
      </w:r>
      <w:r>
        <w:rPr>
          <w:rFonts w:ascii="宋体" w:eastAsia="宋体" w:hAnsi="宋体"/>
          <w:sz w:val="24"/>
        </w:rPr>
        <w:t>的</w:t>
      </w:r>
      <w:r>
        <w:rPr>
          <w:rFonts w:ascii="宋体" w:eastAsia="宋体" w:hAnsi="宋体" w:hint="eastAsia"/>
          <w:sz w:val="24"/>
        </w:rPr>
        <w:t>解题思路的</w:t>
      </w:r>
      <w:r>
        <w:rPr>
          <w:rFonts w:ascii="宋体" w:eastAsia="宋体" w:hAnsi="宋体"/>
          <w:sz w:val="24"/>
        </w:rPr>
        <w:t>一般介绍</w:t>
      </w:r>
    </w:p>
    <w:p w14:paraId="42F693F6" w14:textId="7B09A20E" w:rsidR="00B25143" w:rsidRDefault="00B25143">
      <w:pPr>
        <w:pStyle w:val="a7"/>
        <w:spacing w:line="360" w:lineRule="auto"/>
        <w:ind w:left="720" w:firstLineChars="0" w:firstLine="0"/>
        <w:rPr>
          <w:rFonts w:ascii="宋体" w:eastAsia="宋体" w:hAnsi="宋体"/>
          <w:sz w:val="24"/>
        </w:rPr>
      </w:pPr>
      <w:r>
        <w:rPr>
          <w:rFonts w:ascii="宋体" w:eastAsia="宋体" w:hAnsi="宋体" w:hint="eastAsia"/>
          <w:sz w:val="24"/>
        </w:rPr>
        <w:t>2</w:t>
      </w:r>
      <w:r>
        <w:rPr>
          <w:rFonts w:ascii="宋体" w:eastAsia="宋体" w:hAnsi="宋体"/>
          <w:sz w:val="24"/>
        </w:rPr>
        <w:t xml:space="preserve">.1.1 </w:t>
      </w:r>
      <w:r>
        <w:rPr>
          <w:rFonts w:ascii="宋体" w:eastAsia="宋体" w:hAnsi="宋体" w:hint="eastAsia"/>
          <w:sz w:val="24"/>
        </w:rPr>
        <w:t>所用方法</w:t>
      </w:r>
      <w:proofErr w:type="gramStart"/>
      <w:r>
        <w:rPr>
          <w:rFonts w:ascii="宋体" w:eastAsia="宋体" w:hAnsi="宋体" w:hint="eastAsia"/>
          <w:sz w:val="24"/>
        </w:rPr>
        <w:t>一</w:t>
      </w:r>
      <w:proofErr w:type="gramEnd"/>
      <w:r>
        <w:rPr>
          <w:rFonts w:ascii="宋体" w:eastAsia="宋体" w:hAnsi="宋体" w:hint="eastAsia"/>
          <w:sz w:val="24"/>
        </w:rPr>
        <w:t>：采样分类法</w:t>
      </w:r>
    </w:p>
    <w:p w14:paraId="6AB7F88C" w14:textId="4A5C9230" w:rsidR="00B25143" w:rsidRDefault="00FF669E" w:rsidP="00FF669E">
      <w:pPr>
        <w:pStyle w:val="a7"/>
        <w:ind w:left="720" w:firstLine="480"/>
        <w:jc w:val="center"/>
        <w:rPr>
          <w:rFonts w:ascii="宋体" w:eastAsia="宋体" w:hAnsi="宋体"/>
          <w:sz w:val="24"/>
          <w:szCs w:val="24"/>
        </w:rPr>
      </w:pPr>
      <w:r>
        <w:rPr>
          <w:rFonts w:ascii="宋体" w:eastAsia="宋体" w:hAnsi="宋体" w:hint="eastAsia"/>
          <w:sz w:val="24"/>
          <w:szCs w:val="24"/>
        </w:rPr>
        <w:t>尝试</w:t>
      </w:r>
      <w:r w:rsidRPr="00FF669E">
        <w:rPr>
          <w:rFonts w:ascii="宋体" w:eastAsia="宋体" w:hAnsi="宋体" w:hint="eastAsia"/>
          <w:sz w:val="24"/>
          <w:szCs w:val="24"/>
        </w:rPr>
        <w:t>使用近似法对概率进行求解</w:t>
      </w:r>
      <w:r>
        <w:rPr>
          <w:rFonts w:ascii="宋体" w:eastAsia="宋体" w:hAnsi="宋体" w:hint="eastAsia"/>
          <w:sz w:val="24"/>
          <w:szCs w:val="24"/>
        </w:rPr>
        <w:t>。</w:t>
      </w:r>
      <w:r w:rsidRPr="00FF669E">
        <w:rPr>
          <w:rFonts w:ascii="宋体" w:eastAsia="宋体" w:hAnsi="宋体" w:hint="eastAsia"/>
          <w:sz w:val="24"/>
          <w:szCs w:val="24"/>
        </w:rPr>
        <w:t>具体操作</w:t>
      </w:r>
      <w:r>
        <w:rPr>
          <w:rFonts w:ascii="宋体" w:eastAsia="宋体" w:hAnsi="宋体" w:hint="eastAsia"/>
          <w:sz w:val="24"/>
          <w:szCs w:val="24"/>
        </w:rPr>
        <w:t>为</w:t>
      </w:r>
      <w:r w:rsidRPr="00FF669E">
        <w:rPr>
          <w:rFonts w:ascii="宋体" w:eastAsia="宋体" w:hAnsi="宋体" w:hint="eastAsia"/>
          <w:sz w:val="24"/>
          <w:szCs w:val="24"/>
        </w:rPr>
        <w:t>构建</w:t>
      </w:r>
      <w:r>
        <w:rPr>
          <w:rFonts w:ascii="宋体" w:eastAsia="宋体" w:hAnsi="宋体" w:hint="eastAsia"/>
          <w:sz w:val="24"/>
          <w:szCs w:val="24"/>
        </w:rPr>
        <w:t>完Bayes网络</w:t>
      </w:r>
      <w:r w:rsidRPr="00FF669E">
        <w:rPr>
          <w:rFonts w:ascii="宋体" w:eastAsia="宋体" w:hAnsi="宋体" w:hint="eastAsia"/>
          <w:sz w:val="24"/>
          <w:szCs w:val="24"/>
        </w:rPr>
        <w:t>图后</w:t>
      </w:r>
      <w:r>
        <w:rPr>
          <w:rFonts w:ascii="宋体" w:eastAsia="宋体" w:hAnsi="宋体" w:hint="eastAsia"/>
          <w:sz w:val="24"/>
          <w:szCs w:val="24"/>
        </w:rPr>
        <w:t>自上而下地</w:t>
      </w:r>
      <w:r w:rsidRPr="00FF669E">
        <w:rPr>
          <w:rFonts w:ascii="宋体" w:eastAsia="宋体" w:hAnsi="宋体" w:hint="eastAsia"/>
          <w:sz w:val="24"/>
          <w:szCs w:val="24"/>
        </w:rPr>
        <w:t>进行根据节点概率</w:t>
      </w:r>
      <w:r>
        <w:rPr>
          <w:rFonts w:ascii="宋体" w:eastAsia="宋体" w:hAnsi="宋体" w:hint="eastAsia"/>
          <w:sz w:val="24"/>
          <w:szCs w:val="24"/>
        </w:rPr>
        <w:t>来</w:t>
      </w:r>
      <w:r w:rsidRPr="00FF669E">
        <w:rPr>
          <w:rFonts w:ascii="宋体" w:eastAsia="宋体" w:hAnsi="宋体" w:hint="eastAsia"/>
          <w:sz w:val="24"/>
          <w:szCs w:val="24"/>
        </w:rPr>
        <w:t>随机计算赋值</w:t>
      </w:r>
      <w:r>
        <w:rPr>
          <w:rFonts w:ascii="宋体" w:eastAsia="宋体" w:hAnsi="宋体" w:hint="eastAsia"/>
          <w:sz w:val="24"/>
          <w:szCs w:val="24"/>
        </w:rPr>
        <w:t>的操作</w:t>
      </w:r>
      <w:r w:rsidRPr="00FF669E">
        <w:rPr>
          <w:rFonts w:ascii="宋体" w:eastAsia="宋体" w:hAnsi="宋体" w:hint="eastAsia"/>
          <w:sz w:val="24"/>
          <w:szCs w:val="24"/>
        </w:rPr>
        <w:t>，然后统计其概率</w:t>
      </w:r>
      <w:r>
        <w:rPr>
          <w:rFonts w:ascii="宋体" w:eastAsia="宋体" w:hAnsi="宋体" w:hint="eastAsia"/>
          <w:sz w:val="24"/>
          <w:szCs w:val="24"/>
        </w:rPr>
        <w:t>最终</w:t>
      </w:r>
      <w:r w:rsidRPr="00FF669E">
        <w:rPr>
          <w:rFonts w:ascii="宋体" w:eastAsia="宋体" w:hAnsi="宋体" w:hint="eastAsia"/>
          <w:sz w:val="24"/>
          <w:szCs w:val="24"/>
        </w:rPr>
        <w:t>得到目标概率</w:t>
      </w:r>
      <w:r>
        <w:rPr>
          <w:rFonts w:ascii="宋体" w:eastAsia="宋体" w:hAnsi="宋体" w:hint="eastAsia"/>
          <w:sz w:val="24"/>
          <w:szCs w:val="24"/>
        </w:rPr>
        <w:t>，如下图所示，为采样分类方法的具体流程图：</w:t>
      </w:r>
      <w:r w:rsidR="009B569B" w:rsidRPr="009B569B">
        <w:rPr>
          <w:noProof/>
        </w:rPr>
        <w:lastRenderedPageBreak/>
        <w:drawing>
          <wp:inline distT="0" distB="0" distL="0" distR="0" wp14:anchorId="404C2750" wp14:editId="7BECE6BB">
            <wp:extent cx="2399640" cy="4822061"/>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25207" cy="4873439"/>
                    </a:xfrm>
                    <a:prstGeom prst="rect">
                      <a:avLst/>
                    </a:prstGeom>
                  </pic:spPr>
                </pic:pic>
              </a:graphicData>
            </a:graphic>
          </wp:inline>
        </w:drawing>
      </w:r>
    </w:p>
    <w:p w14:paraId="5C6117D3" w14:textId="79D648F3" w:rsidR="00FF669E" w:rsidRDefault="00FF669E" w:rsidP="00FF669E">
      <w:pPr>
        <w:pStyle w:val="a7"/>
        <w:ind w:left="720" w:firstLine="480"/>
        <w:jc w:val="center"/>
        <w:rPr>
          <w:rFonts w:ascii="宋体" w:eastAsia="宋体" w:hAnsi="宋体"/>
          <w:sz w:val="24"/>
          <w:szCs w:val="24"/>
        </w:rPr>
      </w:pPr>
      <w:r>
        <w:rPr>
          <w:rFonts w:ascii="宋体" w:eastAsia="宋体" w:hAnsi="宋体" w:hint="eastAsia"/>
          <w:sz w:val="24"/>
          <w:szCs w:val="24"/>
        </w:rPr>
        <w:t>图1</w:t>
      </w:r>
      <w:r>
        <w:rPr>
          <w:rFonts w:ascii="宋体" w:eastAsia="宋体" w:hAnsi="宋体"/>
          <w:sz w:val="24"/>
          <w:szCs w:val="24"/>
        </w:rPr>
        <w:t xml:space="preserve">. </w:t>
      </w:r>
      <w:r>
        <w:rPr>
          <w:rFonts w:ascii="宋体" w:eastAsia="宋体" w:hAnsi="宋体" w:hint="eastAsia"/>
          <w:sz w:val="24"/>
          <w:szCs w:val="24"/>
        </w:rPr>
        <w:t>采样分类法的流程图1</w:t>
      </w:r>
    </w:p>
    <w:p w14:paraId="14BD1875" w14:textId="35600B82" w:rsidR="00FF669E" w:rsidRDefault="00FF669E" w:rsidP="00FF669E">
      <w:pPr>
        <w:pStyle w:val="a7"/>
        <w:ind w:left="720" w:firstLine="480"/>
        <w:jc w:val="center"/>
        <w:rPr>
          <w:rFonts w:ascii="宋体" w:eastAsia="宋体" w:hAnsi="宋体"/>
          <w:sz w:val="24"/>
          <w:szCs w:val="24"/>
        </w:rPr>
      </w:pPr>
    </w:p>
    <w:p w14:paraId="40A64D3F" w14:textId="214D7D2F" w:rsidR="00FF669E" w:rsidRDefault="00FF669E" w:rsidP="00FF669E">
      <w:pPr>
        <w:ind w:firstLineChars="175" w:firstLine="420"/>
        <w:jc w:val="left"/>
        <w:rPr>
          <w:rFonts w:ascii="宋体" w:hAnsi="宋体"/>
        </w:rPr>
      </w:pPr>
      <w:r>
        <w:rPr>
          <w:rFonts w:ascii="宋体" w:hAnsi="宋体" w:hint="eastAsia"/>
        </w:rPr>
        <w:t xml:space="preserve"> </w:t>
      </w:r>
      <w:r>
        <w:rPr>
          <w:rFonts w:ascii="宋体" w:hAnsi="宋体"/>
        </w:rPr>
        <w:t xml:space="preserve">  2.1.2 </w:t>
      </w:r>
      <w:r>
        <w:rPr>
          <w:rFonts w:ascii="宋体" w:hAnsi="宋体" w:hint="eastAsia"/>
        </w:rPr>
        <w:t>所用方法二：枚举分类法</w:t>
      </w:r>
    </w:p>
    <w:p w14:paraId="483EA627" w14:textId="36AC1749" w:rsidR="00FF669E" w:rsidRDefault="00FF669E" w:rsidP="006D27EF">
      <w:pPr>
        <w:ind w:leftChars="300" w:left="720" w:firstLineChars="200" w:firstLine="480"/>
        <w:rPr>
          <w:rFonts w:ascii="宋体" w:hAnsi="宋体"/>
        </w:rPr>
      </w:pPr>
      <w:r>
        <w:rPr>
          <w:rFonts w:ascii="宋体" w:hAnsi="宋体" w:hint="eastAsia"/>
        </w:rPr>
        <w:t>Bayes</w:t>
      </w:r>
      <w:r w:rsidRPr="00FF669E">
        <w:rPr>
          <w:rFonts w:ascii="宋体" w:hAnsi="宋体" w:hint="eastAsia"/>
        </w:rPr>
        <w:t>网络是一种概率图模型，是一种模拟人类推理过程中因果关系的</w:t>
      </w:r>
      <w:r>
        <w:rPr>
          <w:rFonts w:ascii="宋体" w:hAnsi="宋体" w:hint="eastAsia"/>
        </w:rPr>
        <w:t>一种</w:t>
      </w:r>
      <w:r w:rsidRPr="00FF669E">
        <w:rPr>
          <w:rFonts w:ascii="宋体" w:hAnsi="宋体" w:hint="eastAsia"/>
        </w:rPr>
        <w:t>不确定性</w:t>
      </w:r>
      <w:r>
        <w:rPr>
          <w:rFonts w:ascii="宋体" w:hAnsi="宋体" w:hint="eastAsia"/>
        </w:rPr>
        <w:t>推理</w:t>
      </w:r>
      <w:r w:rsidRPr="00FF669E">
        <w:rPr>
          <w:rFonts w:ascii="宋体" w:hAnsi="宋体" w:hint="eastAsia"/>
        </w:rPr>
        <w:t>处理模型，</w:t>
      </w:r>
      <w:r>
        <w:rPr>
          <w:rFonts w:ascii="宋体" w:hAnsi="宋体" w:hint="eastAsia"/>
        </w:rPr>
        <w:t>它的</w:t>
      </w:r>
      <w:r w:rsidRPr="00FF669E">
        <w:rPr>
          <w:rFonts w:ascii="宋体" w:hAnsi="宋体" w:hint="eastAsia"/>
        </w:rPr>
        <w:t>网络</w:t>
      </w:r>
      <w:proofErr w:type="gramStart"/>
      <w:r w:rsidRPr="00FF669E">
        <w:rPr>
          <w:rFonts w:ascii="宋体" w:hAnsi="宋体" w:hint="eastAsia"/>
        </w:rPr>
        <w:t>拓朴</w:t>
      </w:r>
      <w:proofErr w:type="gramEnd"/>
      <w:r w:rsidRPr="00FF669E">
        <w:rPr>
          <w:rFonts w:ascii="宋体" w:hAnsi="宋体" w:hint="eastAsia"/>
        </w:rPr>
        <w:t>结构是一个有向无环图。 根据</w:t>
      </w:r>
      <w:r>
        <w:rPr>
          <w:rFonts w:ascii="宋体" w:hAnsi="宋体" w:hint="eastAsia"/>
        </w:rPr>
        <w:t>以上的实验</w:t>
      </w:r>
      <w:r w:rsidRPr="00FF669E">
        <w:rPr>
          <w:rFonts w:ascii="宋体" w:hAnsi="宋体" w:hint="eastAsia"/>
        </w:rPr>
        <w:t>文本内容</w:t>
      </w:r>
      <w:r>
        <w:rPr>
          <w:rFonts w:ascii="宋体" w:hAnsi="宋体" w:hint="eastAsia"/>
        </w:rPr>
        <w:t>来</w:t>
      </w:r>
      <w:r w:rsidRPr="00FF669E">
        <w:rPr>
          <w:rFonts w:ascii="宋体" w:hAnsi="宋体" w:hint="eastAsia"/>
        </w:rPr>
        <w:t>计算全概率，</w:t>
      </w:r>
      <w:r>
        <w:rPr>
          <w:rFonts w:ascii="宋体" w:hAnsi="宋体" w:hint="eastAsia"/>
        </w:rPr>
        <w:t>可以</w:t>
      </w:r>
      <w:r w:rsidRPr="00FF669E">
        <w:rPr>
          <w:rFonts w:ascii="宋体" w:hAnsi="宋体" w:hint="eastAsia"/>
        </w:rPr>
        <w:t>使用以下公式：</w:t>
      </w:r>
    </w:p>
    <w:p w14:paraId="2679028E" w14:textId="27137AFA" w:rsidR="00FF669E" w:rsidRPr="00FF669E" w:rsidRDefault="006D27EF" w:rsidP="006D27EF">
      <w:pPr>
        <w:jc w:val="center"/>
      </w:pPr>
      <w:r>
        <w:rPr>
          <w:rFonts w:hint="eastAsia"/>
          <w:noProof/>
        </w:rPr>
        <w:drawing>
          <wp:inline distT="0" distB="0" distL="0" distR="0" wp14:anchorId="1C529912" wp14:editId="27C713E5">
            <wp:extent cx="2293620" cy="4279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3620" cy="427990"/>
                    </a:xfrm>
                    <a:prstGeom prst="rect">
                      <a:avLst/>
                    </a:prstGeom>
                    <a:noFill/>
                    <a:ln>
                      <a:noFill/>
                    </a:ln>
                  </pic:spPr>
                </pic:pic>
              </a:graphicData>
            </a:graphic>
          </wp:inline>
        </w:drawing>
      </w:r>
      <w:r>
        <w:rPr>
          <w:rFonts w:hint="eastAsia"/>
        </w:rPr>
        <w:t xml:space="preserve"> </w:t>
      </w:r>
      <w:r>
        <w:t xml:space="preserve">           </w:t>
      </w:r>
      <w:r>
        <w:rPr>
          <w:rFonts w:hint="eastAsia"/>
        </w:rPr>
        <w:t>式（</w:t>
      </w:r>
      <w:r>
        <w:rPr>
          <w:rFonts w:hint="eastAsia"/>
        </w:rPr>
        <w:t>1</w:t>
      </w:r>
      <w:r>
        <w:rPr>
          <w:rFonts w:hint="eastAsia"/>
        </w:rPr>
        <w:t>）</w:t>
      </w:r>
    </w:p>
    <w:p w14:paraId="10AF18BB" w14:textId="2BA39D38" w:rsidR="00FF669E" w:rsidRPr="00FF669E" w:rsidRDefault="00FF669E" w:rsidP="006D27EF">
      <w:pPr>
        <w:ind w:leftChars="300" w:left="720" w:firstLineChars="200" w:firstLine="480"/>
        <w:rPr>
          <w:rFonts w:ascii="宋体" w:hAnsi="宋体"/>
        </w:rPr>
      </w:pPr>
      <w:r w:rsidRPr="00FF669E">
        <w:rPr>
          <w:rFonts w:ascii="宋体" w:hAnsi="宋体" w:hint="eastAsia"/>
        </w:rPr>
        <w:t>计算全概率的方法有很多，但是根据</w:t>
      </w:r>
      <w:r w:rsidR="006D27EF">
        <w:rPr>
          <w:rFonts w:ascii="宋体" w:hAnsi="宋体" w:hint="eastAsia"/>
        </w:rPr>
        <w:t>实验</w:t>
      </w:r>
      <w:r w:rsidRPr="00FF669E">
        <w:rPr>
          <w:rFonts w:ascii="宋体" w:hAnsi="宋体" w:hint="eastAsia"/>
        </w:rPr>
        <w:t>文本内容</w:t>
      </w:r>
      <w:r w:rsidR="006D27EF">
        <w:rPr>
          <w:rFonts w:ascii="宋体" w:hAnsi="宋体" w:hint="eastAsia"/>
        </w:rPr>
        <w:t>来讲可以只</w:t>
      </w:r>
      <w:r w:rsidRPr="00FF669E">
        <w:rPr>
          <w:rFonts w:ascii="宋体" w:hAnsi="宋体" w:hint="eastAsia"/>
        </w:rPr>
        <w:t>选择使用父节点条件概率来对全概率进行计算，</w:t>
      </w:r>
      <w:r w:rsidR="006D27EF">
        <w:rPr>
          <w:rFonts w:ascii="宋体" w:hAnsi="宋体" w:hint="eastAsia"/>
        </w:rPr>
        <w:t>再</w:t>
      </w:r>
      <w:r w:rsidRPr="00FF669E">
        <w:rPr>
          <w:rFonts w:ascii="宋体" w:hAnsi="宋体" w:hint="eastAsia"/>
        </w:rPr>
        <w:t>将所有情况计算出来</w:t>
      </w:r>
      <w:r w:rsidR="006D27EF">
        <w:rPr>
          <w:rFonts w:ascii="宋体" w:hAnsi="宋体" w:hint="eastAsia"/>
        </w:rPr>
        <w:t>后</w:t>
      </w:r>
      <w:r w:rsidRPr="00FF669E">
        <w:rPr>
          <w:rFonts w:ascii="宋体" w:hAnsi="宋体" w:hint="eastAsia"/>
        </w:rPr>
        <w:t>写于表中保存。而如何使用这些概率进行计算</w:t>
      </w:r>
      <w:r w:rsidR="006D27EF">
        <w:rPr>
          <w:rFonts w:ascii="宋体" w:hAnsi="宋体" w:hint="eastAsia"/>
        </w:rPr>
        <w:t>，这说明</w:t>
      </w:r>
      <w:r w:rsidRPr="00FF669E">
        <w:rPr>
          <w:rFonts w:ascii="宋体" w:hAnsi="宋体" w:hint="eastAsia"/>
        </w:rPr>
        <w:t>还需要用到</w:t>
      </w:r>
      <w:r w:rsidR="006D27EF">
        <w:rPr>
          <w:rFonts w:ascii="宋体" w:hAnsi="宋体" w:hint="eastAsia"/>
        </w:rPr>
        <w:t>经典Bayes</w:t>
      </w:r>
      <w:r w:rsidRPr="00FF669E">
        <w:rPr>
          <w:rFonts w:ascii="宋体" w:hAnsi="宋体" w:hint="eastAsia"/>
        </w:rPr>
        <w:t>公式</w:t>
      </w:r>
      <w:r w:rsidR="006D27EF">
        <w:rPr>
          <w:rFonts w:ascii="宋体" w:hAnsi="宋体" w:hint="eastAsia"/>
        </w:rPr>
        <w:t>：</w:t>
      </w:r>
    </w:p>
    <w:p w14:paraId="4ABAB8E0" w14:textId="5ACE0939" w:rsidR="00FF669E" w:rsidRPr="00FF669E" w:rsidRDefault="00FF669E" w:rsidP="006D27EF">
      <w:pPr>
        <w:ind w:firstLineChars="475" w:firstLine="1140"/>
        <w:jc w:val="left"/>
        <w:rPr>
          <w:rFonts w:ascii="宋体" w:hAnsi="宋体"/>
        </w:rPr>
      </w:pPr>
      <w:r w:rsidRPr="00FF669E">
        <w:rPr>
          <w:rFonts w:ascii="宋体" w:hAnsi="宋体"/>
        </w:rPr>
        <w:t xml:space="preserve"> </w:t>
      </w:r>
      <w:r w:rsidR="006D27EF" w:rsidRPr="006E5942">
        <w:rPr>
          <w:position w:val="-40"/>
        </w:rPr>
        <w:object w:dxaOrig="2799" w:dyaOrig="920" w14:anchorId="5D38E6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85pt;height:46.2pt" o:ole="">
            <v:imagedata r:id="rId11" o:title=""/>
          </v:shape>
          <o:OLEObject Type="Embed" ProgID="Equation.KSEE3" ShapeID="_x0000_i1025" DrawAspect="Content" ObjectID="_1728304943" r:id="rId12"/>
        </w:object>
      </w:r>
      <w:r w:rsidR="006D27EF">
        <w:t xml:space="preserve">                  </w:t>
      </w:r>
      <w:r w:rsidR="006D27EF">
        <w:rPr>
          <w:rFonts w:hint="eastAsia"/>
        </w:rPr>
        <w:t>式（</w:t>
      </w:r>
      <w:r w:rsidR="006D27EF">
        <w:rPr>
          <w:rFonts w:hint="eastAsia"/>
        </w:rPr>
        <w:t>2</w:t>
      </w:r>
      <w:r w:rsidR="006D27EF">
        <w:rPr>
          <w:rFonts w:hint="eastAsia"/>
        </w:rPr>
        <w:t>）</w:t>
      </w:r>
    </w:p>
    <w:p w14:paraId="785351AC" w14:textId="4CD39381" w:rsidR="00FF669E" w:rsidRPr="00FF669E" w:rsidRDefault="006D27EF" w:rsidP="006D27EF">
      <w:pPr>
        <w:ind w:leftChars="300" w:left="720" w:firstLineChars="200" w:firstLine="480"/>
        <w:jc w:val="left"/>
        <w:rPr>
          <w:rFonts w:ascii="宋体" w:hAnsi="宋体"/>
        </w:rPr>
      </w:pPr>
      <w:r>
        <w:rPr>
          <w:rFonts w:ascii="宋体" w:hAnsi="宋体" w:hint="eastAsia"/>
        </w:rPr>
        <w:t>如此代入便</w:t>
      </w:r>
      <w:r w:rsidR="00FF669E" w:rsidRPr="00FF669E">
        <w:rPr>
          <w:rFonts w:ascii="宋体" w:hAnsi="宋体" w:hint="eastAsia"/>
        </w:rPr>
        <w:t>可以</w:t>
      </w:r>
      <w:r>
        <w:rPr>
          <w:rFonts w:ascii="宋体" w:hAnsi="宋体" w:hint="eastAsia"/>
        </w:rPr>
        <w:t>将上述</w:t>
      </w:r>
      <w:r w:rsidR="00FF669E" w:rsidRPr="00FF669E">
        <w:rPr>
          <w:rFonts w:ascii="宋体" w:hAnsi="宋体" w:hint="eastAsia"/>
        </w:rPr>
        <w:t>需要计算的概率</w:t>
      </w:r>
      <w:r>
        <w:rPr>
          <w:rFonts w:ascii="宋体" w:hAnsi="宋体" w:hint="eastAsia"/>
        </w:rPr>
        <w:t>巧妙地转化</w:t>
      </w:r>
      <w:r w:rsidR="00FF669E" w:rsidRPr="00FF669E">
        <w:rPr>
          <w:rFonts w:ascii="宋体" w:hAnsi="宋体" w:hint="eastAsia"/>
        </w:rPr>
        <w:t>为使用全概率来计算，例如</w:t>
      </w:r>
      <w:r>
        <w:rPr>
          <w:rFonts w:ascii="宋体" w:hAnsi="宋体" w:hint="eastAsia"/>
        </w:rPr>
        <w:t>假设</w:t>
      </w:r>
      <w:r w:rsidR="00FF669E" w:rsidRPr="00FF669E">
        <w:rPr>
          <w:rFonts w:ascii="宋体" w:hAnsi="宋体" w:hint="eastAsia"/>
        </w:rPr>
        <w:t>需要计算的第一个概率：</w:t>
      </w:r>
    </w:p>
    <w:p w14:paraId="2F712DB2" w14:textId="5AD2E2C9" w:rsidR="00FF669E" w:rsidRDefault="00FF669E" w:rsidP="006D27EF">
      <w:pPr>
        <w:ind w:firstLineChars="175" w:firstLine="420"/>
        <w:jc w:val="center"/>
        <w:rPr>
          <w:rFonts w:ascii="宋体" w:hAnsi="宋体"/>
        </w:rPr>
      </w:pPr>
      <w:r w:rsidRPr="00FF669E">
        <w:rPr>
          <w:rFonts w:ascii="宋体" w:hAnsi="宋体" w:hint="eastAsia"/>
          <w:noProof/>
        </w:rPr>
        <w:lastRenderedPageBreak/>
        <w:drawing>
          <wp:inline distT="0" distB="0" distL="0" distR="0" wp14:anchorId="78A9DA4E" wp14:editId="4EAE4CC2">
            <wp:extent cx="4915560" cy="7305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1217" cy="740273"/>
                    </a:xfrm>
                    <a:prstGeom prst="rect">
                      <a:avLst/>
                    </a:prstGeom>
                    <a:noFill/>
                    <a:ln>
                      <a:noFill/>
                    </a:ln>
                  </pic:spPr>
                </pic:pic>
              </a:graphicData>
            </a:graphic>
          </wp:inline>
        </w:drawing>
      </w:r>
    </w:p>
    <w:p w14:paraId="34C82BBF" w14:textId="750B9016" w:rsidR="00FF669E" w:rsidRPr="006D27EF" w:rsidRDefault="00FF669E" w:rsidP="002A2C82">
      <w:pPr>
        <w:ind w:leftChars="300" w:left="720" w:firstLineChars="200" w:firstLine="480"/>
        <w:jc w:val="left"/>
        <w:rPr>
          <w:rFonts w:ascii="宋体" w:hAnsi="宋体"/>
        </w:rPr>
      </w:pPr>
      <w:r w:rsidRPr="00FF669E">
        <w:rPr>
          <w:rFonts w:ascii="宋体" w:hAnsi="宋体" w:hint="eastAsia"/>
        </w:rPr>
        <w:t>这些概率都已通过父节点</w:t>
      </w:r>
      <w:r w:rsidR="006D27EF">
        <w:rPr>
          <w:rFonts w:ascii="宋体" w:hAnsi="宋体" w:hint="eastAsia"/>
        </w:rPr>
        <w:t>的</w:t>
      </w:r>
      <w:r w:rsidRPr="00FF669E">
        <w:rPr>
          <w:rFonts w:ascii="宋体" w:hAnsi="宋体" w:hint="eastAsia"/>
        </w:rPr>
        <w:t>条件概率</w:t>
      </w:r>
      <w:r w:rsidR="006D27EF">
        <w:rPr>
          <w:rFonts w:ascii="宋体" w:hAnsi="宋体" w:hint="eastAsia"/>
        </w:rPr>
        <w:t>计算得出</w:t>
      </w:r>
      <w:r w:rsidRPr="00FF669E">
        <w:rPr>
          <w:rFonts w:ascii="宋体" w:hAnsi="宋体" w:hint="eastAsia"/>
        </w:rPr>
        <w:t>，</w:t>
      </w:r>
      <w:r w:rsidR="006D27EF">
        <w:rPr>
          <w:rFonts w:ascii="宋体" w:hAnsi="宋体" w:hint="eastAsia"/>
        </w:rPr>
        <w:t>故均可</w:t>
      </w:r>
      <w:r w:rsidR="002A2C82">
        <w:rPr>
          <w:rFonts w:ascii="宋体" w:hAnsi="宋体" w:hint="eastAsia"/>
        </w:rPr>
        <w:t>得到，如下图所示，为枚举分类方法的具体流程图：</w:t>
      </w:r>
    </w:p>
    <w:p w14:paraId="728BECFC" w14:textId="62EA0FB1" w:rsidR="00890647" w:rsidRDefault="00890647" w:rsidP="002A2C82">
      <w:pPr>
        <w:pStyle w:val="a7"/>
        <w:spacing w:line="360" w:lineRule="auto"/>
        <w:ind w:left="720" w:firstLineChars="0" w:firstLine="0"/>
        <w:jc w:val="center"/>
        <w:rPr>
          <w:rFonts w:ascii="宋体" w:eastAsia="宋体" w:hAnsi="宋体"/>
          <w:sz w:val="24"/>
        </w:rPr>
      </w:pPr>
      <w:r w:rsidRPr="00890647">
        <w:rPr>
          <w:rFonts w:ascii="宋体" w:eastAsia="宋体" w:hAnsi="宋体"/>
          <w:noProof/>
          <w:sz w:val="24"/>
        </w:rPr>
        <w:drawing>
          <wp:inline distT="0" distB="0" distL="0" distR="0" wp14:anchorId="07EE1177" wp14:editId="4521ED73">
            <wp:extent cx="2669203" cy="311281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9030" cy="3124276"/>
                    </a:xfrm>
                    <a:prstGeom prst="rect">
                      <a:avLst/>
                    </a:prstGeom>
                  </pic:spPr>
                </pic:pic>
              </a:graphicData>
            </a:graphic>
          </wp:inline>
        </w:drawing>
      </w:r>
      <w:r w:rsidR="002A2C82">
        <w:rPr>
          <w:rFonts w:ascii="宋体" w:eastAsia="宋体" w:hAnsi="宋体" w:hint="eastAsia"/>
          <w:sz w:val="24"/>
        </w:rPr>
        <w:t xml:space="preserve"> </w:t>
      </w:r>
    </w:p>
    <w:p w14:paraId="3A13A2D7" w14:textId="4860809B" w:rsidR="002A2C82" w:rsidRDefault="002A2C82" w:rsidP="002A2C82">
      <w:pPr>
        <w:pStyle w:val="a7"/>
        <w:spacing w:line="360" w:lineRule="auto"/>
        <w:ind w:left="720" w:firstLineChars="0" w:firstLine="0"/>
        <w:jc w:val="center"/>
        <w:rPr>
          <w:rFonts w:ascii="宋体" w:eastAsia="宋体" w:hAnsi="宋体"/>
          <w:sz w:val="24"/>
        </w:rPr>
      </w:pPr>
      <w:r>
        <w:rPr>
          <w:rFonts w:ascii="宋体" w:eastAsia="宋体" w:hAnsi="宋体" w:hint="eastAsia"/>
          <w:sz w:val="24"/>
        </w:rPr>
        <w:t>图2</w:t>
      </w:r>
      <w:r>
        <w:rPr>
          <w:rFonts w:ascii="宋体" w:eastAsia="宋体" w:hAnsi="宋体"/>
          <w:sz w:val="24"/>
        </w:rPr>
        <w:t xml:space="preserve">. </w:t>
      </w:r>
      <w:r>
        <w:rPr>
          <w:rFonts w:ascii="宋体" w:eastAsia="宋体" w:hAnsi="宋体" w:hint="eastAsia"/>
          <w:sz w:val="24"/>
        </w:rPr>
        <w:t>枚举分类法的流程图2</w:t>
      </w:r>
    </w:p>
    <w:p w14:paraId="5F2305B5" w14:textId="77777777" w:rsidR="00E866C4" w:rsidRPr="00E866C4" w:rsidRDefault="00E866C4" w:rsidP="00E866C4">
      <w:pPr>
        <w:spacing w:line="360" w:lineRule="auto"/>
        <w:rPr>
          <w:rFonts w:ascii="宋体" w:hAnsi="宋体"/>
        </w:rPr>
      </w:pPr>
    </w:p>
    <w:p w14:paraId="678571DE" w14:textId="77777777" w:rsidR="00203EA4" w:rsidRDefault="00000000">
      <w:pPr>
        <w:pStyle w:val="a7"/>
        <w:numPr>
          <w:ilvl w:val="0"/>
          <w:numId w:val="1"/>
        </w:numPr>
        <w:spacing w:line="360" w:lineRule="auto"/>
        <w:ind w:firstLineChars="0"/>
        <w:rPr>
          <w:rFonts w:ascii="宋体" w:eastAsia="宋体" w:hAnsi="宋体"/>
          <w:b/>
        </w:rPr>
      </w:pPr>
      <w:r>
        <w:rPr>
          <w:rFonts w:ascii="宋体" w:eastAsia="宋体" w:hAnsi="宋体" w:hint="eastAsia"/>
          <w:b/>
        </w:rPr>
        <w:t>算法实现</w:t>
      </w:r>
    </w:p>
    <w:p w14:paraId="056E5201" w14:textId="2AFAC641" w:rsidR="00203EA4" w:rsidRDefault="00000000">
      <w:pPr>
        <w:pStyle w:val="a7"/>
        <w:spacing w:line="360" w:lineRule="auto"/>
        <w:ind w:left="720" w:firstLineChars="0" w:firstLine="0"/>
        <w:rPr>
          <w:rFonts w:ascii="宋体" w:eastAsia="宋体" w:hAnsi="宋体"/>
          <w:sz w:val="24"/>
        </w:rPr>
      </w:pPr>
      <w:r>
        <w:rPr>
          <w:rFonts w:ascii="宋体" w:eastAsia="宋体" w:hAnsi="宋体"/>
          <w:sz w:val="24"/>
        </w:rPr>
        <w:t>3.1 实验结果</w:t>
      </w:r>
    </w:p>
    <w:p w14:paraId="71946754" w14:textId="49AAC630" w:rsidR="00E866C4" w:rsidRDefault="002A2C82" w:rsidP="00E866C4">
      <w:pPr>
        <w:spacing w:line="360" w:lineRule="auto"/>
        <w:rPr>
          <w:rFonts w:ascii="宋体" w:hAnsi="宋体"/>
        </w:rPr>
      </w:pPr>
      <w:r>
        <w:rPr>
          <w:rFonts w:ascii="宋体" w:hAnsi="宋体" w:hint="eastAsia"/>
        </w:rPr>
        <w:t xml:space="preserve"> </w:t>
      </w:r>
      <w:r>
        <w:rPr>
          <w:rFonts w:ascii="宋体" w:hAnsi="宋体"/>
        </w:rPr>
        <w:t xml:space="preserve">     3.1.</w:t>
      </w:r>
      <w:r w:rsidR="00930134">
        <w:rPr>
          <w:rFonts w:ascii="宋体" w:hAnsi="宋体"/>
        </w:rPr>
        <w:t>1</w:t>
      </w:r>
      <w:r>
        <w:rPr>
          <w:rFonts w:ascii="宋体" w:hAnsi="宋体"/>
        </w:rPr>
        <w:t xml:space="preserve"> </w:t>
      </w:r>
      <w:r>
        <w:rPr>
          <w:rFonts w:ascii="宋体" w:hAnsi="宋体" w:hint="eastAsia"/>
        </w:rPr>
        <w:t>所用方法之一：采样分类方法：</w:t>
      </w:r>
    </w:p>
    <w:p w14:paraId="6A59B5E5" w14:textId="7782BCA0" w:rsidR="002A2C82" w:rsidRDefault="002A2C82" w:rsidP="002A2C82">
      <w:pPr>
        <w:spacing w:line="360" w:lineRule="auto"/>
        <w:ind w:left="240" w:hangingChars="100" w:hanging="240"/>
        <w:rPr>
          <w:rFonts w:ascii="宋体" w:hAnsi="宋体"/>
        </w:rPr>
      </w:pPr>
      <w:r>
        <w:rPr>
          <w:rFonts w:ascii="宋体" w:hAnsi="宋体" w:hint="eastAsia"/>
        </w:rPr>
        <w:t xml:space="preserve"> </w:t>
      </w:r>
      <w:r>
        <w:rPr>
          <w:rFonts w:ascii="宋体" w:hAnsi="宋体"/>
        </w:rPr>
        <w:t xml:space="preserve">     </w:t>
      </w:r>
      <w:r>
        <w:rPr>
          <w:rFonts w:ascii="宋体" w:hAnsi="宋体" w:hint="eastAsia"/>
        </w:rPr>
        <w:t>重点主要在于计算所有全概率时计算在对应CPT表中的具体位置</w:t>
      </w:r>
      <w:r w:rsidR="00930134">
        <w:rPr>
          <w:rFonts w:ascii="宋体" w:hAnsi="宋体" w:hint="eastAsia"/>
        </w:rPr>
        <w:t>以及处理Bayes网络文本并返回概率表时</w:t>
      </w:r>
      <w:r>
        <w:rPr>
          <w:rFonts w:ascii="宋体" w:hAnsi="宋体" w:hint="eastAsia"/>
        </w:rPr>
        <w:t>，具体实现代码如下图所示：</w:t>
      </w:r>
    </w:p>
    <w:p w14:paraId="2ADDE17B" w14:textId="77777777" w:rsidR="002A2C82" w:rsidRDefault="002A2C82" w:rsidP="00E866C4">
      <w:pPr>
        <w:spacing w:line="360" w:lineRule="auto"/>
        <w:rPr>
          <w:rFonts w:ascii="宋体" w:hAnsi="宋体"/>
        </w:rPr>
      </w:pPr>
      <w:r>
        <w:rPr>
          <w:rFonts w:ascii="宋体" w:hAnsi="宋体" w:hint="eastAsia"/>
        </w:rPr>
        <w:t xml:space="preserve"> </w:t>
      </w:r>
      <w:r>
        <w:rPr>
          <w:rFonts w:ascii="宋体" w:hAnsi="宋体"/>
        </w:rPr>
        <w:t xml:space="preserve">      </w:t>
      </w:r>
    </w:p>
    <w:p w14:paraId="73731997" w14:textId="1D1FF2A5" w:rsidR="002A2C82" w:rsidRDefault="002A2C82" w:rsidP="00E866C4">
      <w:pPr>
        <w:spacing w:line="360" w:lineRule="auto"/>
        <w:rPr>
          <w:rFonts w:ascii="宋体" w:hAnsi="宋体"/>
        </w:rPr>
      </w:pPr>
      <w:r w:rsidRPr="002A2C82">
        <w:rPr>
          <w:rFonts w:ascii="宋体" w:hAnsi="宋体"/>
          <w:noProof/>
        </w:rPr>
        <w:lastRenderedPageBreak/>
        <w:drawing>
          <wp:inline distT="0" distB="0" distL="0" distR="0" wp14:anchorId="38808F0F" wp14:editId="226D4776">
            <wp:extent cx="5274310" cy="52463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246370"/>
                    </a:xfrm>
                    <a:prstGeom prst="rect">
                      <a:avLst/>
                    </a:prstGeom>
                  </pic:spPr>
                </pic:pic>
              </a:graphicData>
            </a:graphic>
          </wp:inline>
        </w:drawing>
      </w:r>
    </w:p>
    <w:p w14:paraId="6DAC57F0" w14:textId="6003898F" w:rsidR="002A2C82" w:rsidRDefault="002A2C82" w:rsidP="00930134">
      <w:pPr>
        <w:spacing w:line="360" w:lineRule="auto"/>
        <w:jc w:val="center"/>
        <w:rPr>
          <w:rFonts w:ascii="宋体" w:hAnsi="宋体"/>
        </w:rPr>
      </w:pPr>
      <w:r>
        <w:rPr>
          <w:rFonts w:ascii="宋体" w:hAnsi="宋体" w:hint="eastAsia"/>
        </w:rPr>
        <w:t>图3</w:t>
      </w:r>
      <w:r>
        <w:rPr>
          <w:rFonts w:ascii="宋体" w:hAnsi="宋体"/>
        </w:rPr>
        <w:t xml:space="preserve">. </w:t>
      </w:r>
      <w:r w:rsidR="00930134">
        <w:rPr>
          <w:rFonts w:ascii="宋体" w:hAnsi="宋体" w:hint="eastAsia"/>
        </w:rPr>
        <w:t>计算所有全概率</w:t>
      </w:r>
    </w:p>
    <w:p w14:paraId="02C127EB" w14:textId="4725043D" w:rsidR="00930134" w:rsidRDefault="00930134" w:rsidP="00930134">
      <w:pPr>
        <w:spacing w:line="360" w:lineRule="auto"/>
        <w:rPr>
          <w:rFonts w:ascii="宋体" w:hAnsi="宋体"/>
        </w:rPr>
      </w:pPr>
    </w:p>
    <w:p w14:paraId="722075E5" w14:textId="1D988502" w:rsidR="00930134" w:rsidRDefault="00930134" w:rsidP="00930134">
      <w:pPr>
        <w:spacing w:line="360" w:lineRule="auto"/>
        <w:rPr>
          <w:rFonts w:ascii="宋体" w:hAnsi="宋体"/>
        </w:rPr>
      </w:pPr>
      <w:r w:rsidRPr="00930134">
        <w:rPr>
          <w:rFonts w:ascii="宋体" w:hAnsi="宋体"/>
          <w:noProof/>
        </w:rPr>
        <w:lastRenderedPageBreak/>
        <w:drawing>
          <wp:inline distT="0" distB="0" distL="0" distR="0" wp14:anchorId="28625119" wp14:editId="5ECDF0B7">
            <wp:extent cx="5073911" cy="39880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3911" cy="3988005"/>
                    </a:xfrm>
                    <a:prstGeom prst="rect">
                      <a:avLst/>
                    </a:prstGeom>
                  </pic:spPr>
                </pic:pic>
              </a:graphicData>
            </a:graphic>
          </wp:inline>
        </w:drawing>
      </w:r>
    </w:p>
    <w:p w14:paraId="7F33601C" w14:textId="38E3608A" w:rsidR="00930134" w:rsidRDefault="00930134" w:rsidP="00930134">
      <w:pPr>
        <w:spacing w:line="360" w:lineRule="auto"/>
        <w:jc w:val="center"/>
        <w:rPr>
          <w:rFonts w:ascii="宋体" w:hAnsi="宋体"/>
        </w:rPr>
      </w:pPr>
      <w:r>
        <w:rPr>
          <w:rFonts w:ascii="宋体" w:hAnsi="宋体" w:hint="eastAsia"/>
        </w:rPr>
        <w:t>图4</w:t>
      </w:r>
      <w:r>
        <w:rPr>
          <w:rFonts w:ascii="宋体" w:hAnsi="宋体"/>
        </w:rPr>
        <w:t xml:space="preserve">. </w:t>
      </w:r>
      <w:r>
        <w:rPr>
          <w:rFonts w:ascii="宋体" w:hAnsi="宋体" w:hint="eastAsia"/>
        </w:rPr>
        <w:t>计算在对应CPT表中的位置</w:t>
      </w:r>
    </w:p>
    <w:p w14:paraId="0691E50B" w14:textId="1E11AAD1" w:rsidR="00930134" w:rsidRDefault="00930134" w:rsidP="00930134">
      <w:pPr>
        <w:spacing w:line="360" w:lineRule="auto"/>
        <w:jc w:val="center"/>
        <w:rPr>
          <w:rFonts w:ascii="宋体" w:hAnsi="宋体"/>
        </w:rPr>
      </w:pPr>
    </w:p>
    <w:p w14:paraId="26D2CB99" w14:textId="6E36E74C" w:rsidR="00930134" w:rsidRDefault="00930134" w:rsidP="00930134">
      <w:pPr>
        <w:spacing w:line="360" w:lineRule="auto"/>
        <w:jc w:val="center"/>
        <w:rPr>
          <w:rFonts w:ascii="宋体" w:hAnsi="宋体"/>
        </w:rPr>
      </w:pPr>
      <w:r w:rsidRPr="00930134">
        <w:rPr>
          <w:rFonts w:ascii="宋体" w:hAnsi="宋体"/>
          <w:noProof/>
        </w:rPr>
        <w:lastRenderedPageBreak/>
        <w:drawing>
          <wp:inline distT="0" distB="0" distL="0" distR="0" wp14:anchorId="40D0FE5A" wp14:editId="3881FF96">
            <wp:extent cx="5274310" cy="44983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498340"/>
                    </a:xfrm>
                    <a:prstGeom prst="rect">
                      <a:avLst/>
                    </a:prstGeom>
                  </pic:spPr>
                </pic:pic>
              </a:graphicData>
            </a:graphic>
          </wp:inline>
        </w:drawing>
      </w:r>
    </w:p>
    <w:p w14:paraId="4B54339D" w14:textId="58A8A867" w:rsidR="00930134" w:rsidRDefault="00930134" w:rsidP="00930134">
      <w:pPr>
        <w:spacing w:line="360" w:lineRule="auto"/>
        <w:jc w:val="center"/>
        <w:rPr>
          <w:rFonts w:ascii="宋体" w:hAnsi="宋体"/>
        </w:rPr>
      </w:pPr>
      <w:r w:rsidRPr="00930134">
        <w:rPr>
          <w:rFonts w:ascii="宋体" w:hAnsi="宋体"/>
          <w:noProof/>
        </w:rPr>
        <w:lastRenderedPageBreak/>
        <w:drawing>
          <wp:inline distT="0" distB="0" distL="0" distR="0" wp14:anchorId="44D732C4" wp14:editId="3A9747C2">
            <wp:extent cx="5274310" cy="491172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911725"/>
                    </a:xfrm>
                    <a:prstGeom prst="rect">
                      <a:avLst/>
                    </a:prstGeom>
                  </pic:spPr>
                </pic:pic>
              </a:graphicData>
            </a:graphic>
          </wp:inline>
        </w:drawing>
      </w:r>
    </w:p>
    <w:p w14:paraId="595169D5" w14:textId="1D6D7BC7" w:rsidR="00930134" w:rsidRDefault="00930134" w:rsidP="00930134">
      <w:pPr>
        <w:spacing w:line="360" w:lineRule="auto"/>
        <w:jc w:val="center"/>
        <w:rPr>
          <w:rFonts w:ascii="宋体" w:hAnsi="宋体"/>
        </w:rPr>
      </w:pPr>
      <w:r>
        <w:rPr>
          <w:rFonts w:ascii="宋体" w:hAnsi="宋体" w:hint="eastAsia"/>
        </w:rPr>
        <w:t>图5</w:t>
      </w:r>
      <w:r>
        <w:rPr>
          <w:rFonts w:ascii="宋体" w:hAnsi="宋体"/>
        </w:rPr>
        <w:t xml:space="preserve">. </w:t>
      </w:r>
      <w:r>
        <w:rPr>
          <w:rFonts w:ascii="宋体" w:hAnsi="宋体" w:hint="eastAsia"/>
        </w:rPr>
        <w:t>处理Bayes网络文本并返回概率表</w:t>
      </w:r>
    </w:p>
    <w:p w14:paraId="0C32367F" w14:textId="77777777" w:rsidR="00930134" w:rsidRDefault="00930134" w:rsidP="00930134">
      <w:pPr>
        <w:spacing w:line="360" w:lineRule="auto"/>
        <w:jc w:val="center"/>
        <w:rPr>
          <w:rFonts w:ascii="宋体" w:hAnsi="宋体"/>
        </w:rPr>
      </w:pPr>
    </w:p>
    <w:p w14:paraId="47DEB003" w14:textId="66F7DAE9" w:rsidR="00930134" w:rsidRDefault="00930134" w:rsidP="00930134">
      <w:pPr>
        <w:spacing w:line="360" w:lineRule="auto"/>
        <w:rPr>
          <w:rFonts w:ascii="宋体" w:hAnsi="宋体"/>
        </w:rPr>
      </w:pPr>
      <w:r>
        <w:rPr>
          <w:rFonts w:ascii="宋体" w:hAnsi="宋体" w:hint="eastAsia"/>
        </w:rPr>
        <w:t xml:space="preserve"> </w:t>
      </w:r>
      <w:r>
        <w:rPr>
          <w:rFonts w:ascii="宋体" w:hAnsi="宋体"/>
        </w:rPr>
        <w:t xml:space="preserve">     3.1.2</w:t>
      </w:r>
      <w:r>
        <w:rPr>
          <w:rFonts w:ascii="宋体" w:hAnsi="宋体" w:hint="eastAsia"/>
        </w:rPr>
        <w:t>所用方法之二：枚举分类法：</w:t>
      </w:r>
    </w:p>
    <w:p w14:paraId="4D961C8C" w14:textId="0E189EE0" w:rsidR="00930134" w:rsidRDefault="00930134" w:rsidP="00930134">
      <w:pPr>
        <w:spacing w:line="360" w:lineRule="auto"/>
        <w:rPr>
          <w:rFonts w:ascii="宋体" w:hAnsi="宋体"/>
        </w:rPr>
      </w:pPr>
      <w:r>
        <w:rPr>
          <w:rFonts w:ascii="宋体" w:hAnsi="宋体" w:hint="eastAsia"/>
        </w:rPr>
        <w:t xml:space="preserve"> </w:t>
      </w:r>
      <w:r>
        <w:rPr>
          <w:rFonts w:ascii="宋体" w:hAnsi="宋体"/>
        </w:rPr>
        <w:t xml:space="preserve">     </w:t>
      </w:r>
      <w:r>
        <w:rPr>
          <w:rFonts w:ascii="宋体" w:hAnsi="宋体" w:hint="eastAsia"/>
        </w:rPr>
        <w:t>主要实现部分在于</w:t>
      </w:r>
      <w:proofErr w:type="gramStart"/>
      <w:r>
        <w:rPr>
          <w:rFonts w:ascii="宋体" w:hAnsi="宋体" w:hint="eastAsia"/>
        </w:rPr>
        <w:t>构建全</w:t>
      </w:r>
      <w:proofErr w:type="gramEnd"/>
      <w:r>
        <w:rPr>
          <w:rFonts w:ascii="宋体" w:hAnsi="宋体" w:hint="eastAsia"/>
        </w:rPr>
        <w:t>概率表及其使用计算，具体实现部分代码如下图所示：</w:t>
      </w:r>
    </w:p>
    <w:p w14:paraId="1C1BD8D1" w14:textId="0C07E507" w:rsidR="00930134" w:rsidRDefault="00930134" w:rsidP="00930134">
      <w:pPr>
        <w:spacing w:line="360" w:lineRule="auto"/>
        <w:jc w:val="center"/>
        <w:rPr>
          <w:rFonts w:ascii="宋体" w:hAnsi="宋体"/>
        </w:rPr>
      </w:pPr>
      <w:r w:rsidRPr="00930134">
        <w:rPr>
          <w:rFonts w:ascii="宋体" w:hAnsi="宋体"/>
          <w:noProof/>
        </w:rPr>
        <w:lastRenderedPageBreak/>
        <w:drawing>
          <wp:inline distT="0" distB="0" distL="0" distR="0" wp14:anchorId="4387A85E" wp14:editId="7DD5BEDB">
            <wp:extent cx="5274310" cy="51060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106035"/>
                    </a:xfrm>
                    <a:prstGeom prst="rect">
                      <a:avLst/>
                    </a:prstGeom>
                  </pic:spPr>
                </pic:pic>
              </a:graphicData>
            </a:graphic>
          </wp:inline>
        </w:drawing>
      </w:r>
    </w:p>
    <w:p w14:paraId="25E9EE9F" w14:textId="316E817D" w:rsidR="00930134" w:rsidRDefault="00930134" w:rsidP="00930134">
      <w:pPr>
        <w:spacing w:line="360" w:lineRule="auto"/>
        <w:jc w:val="center"/>
        <w:rPr>
          <w:rFonts w:ascii="宋体" w:hAnsi="宋体"/>
        </w:rPr>
      </w:pPr>
      <w:r w:rsidRPr="00930134">
        <w:rPr>
          <w:rFonts w:ascii="宋体" w:hAnsi="宋体"/>
          <w:noProof/>
        </w:rPr>
        <w:lastRenderedPageBreak/>
        <w:drawing>
          <wp:inline distT="0" distB="0" distL="0" distR="0" wp14:anchorId="4E2D736E" wp14:editId="0A0D0B13">
            <wp:extent cx="5274310" cy="59366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936615"/>
                    </a:xfrm>
                    <a:prstGeom prst="rect">
                      <a:avLst/>
                    </a:prstGeom>
                  </pic:spPr>
                </pic:pic>
              </a:graphicData>
            </a:graphic>
          </wp:inline>
        </w:drawing>
      </w:r>
    </w:p>
    <w:p w14:paraId="776A6AFA" w14:textId="6CE938F6" w:rsidR="00930134" w:rsidRDefault="00930134" w:rsidP="00930134">
      <w:pPr>
        <w:spacing w:line="360" w:lineRule="auto"/>
        <w:jc w:val="center"/>
        <w:rPr>
          <w:rFonts w:ascii="宋体" w:hAnsi="宋体"/>
        </w:rPr>
      </w:pPr>
      <w:r w:rsidRPr="00930134">
        <w:rPr>
          <w:rFonts w:ascii="宋体" w:hAnsi="宋体"/>
          <w:noProof/>
        </w:rPr>
        <w:drawing>
          <wp:inline distT="0" distB="0" distL="0" distR="0" wp14:anchorId="35A7134A" wp14:editId="49A57E40">
            <wp:extent cx="5274310" cy="19437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943735"/>
                    </a:xfrm>
                    <a:prstGeom prst="rect">
                      <a:avLst/>
                    </a:prstGeom>
                  </pic:spPr>
                </pic:pic>
              </a:graphicData>
            </a:graphic>
          </wp:inline>
        </w:drawing>
      </w:r>
    </w:p>
    <w:p w14:paraId="4A3B1BCB" w14:textId="6EE3A93F" w:rsidR="00930134" w:rsidRDefault="00930134" w:rsidP="00930134">
      <w:pPr>
        <w:spacing w:line="360" w:lineRule="auto"/>
        <w:jc w:val="center"/>
        <w:rPr>
          <w:rFonts w:ascii="宋体" w:hAnsi="宋体"/>
        </w:rPr>
      </w:pPr>
      <w:r>
        <w:rPr>
          <w:rFonts w:ascii="宋体" w:hAnsi="宋体" w:hint="eastAsia"/>
        </w:rPr>
        <w:t>图6</w:t>
      </w:r>
      <w:r>
        <w:rPr>
          <w:rFonts w:ascii="宋体" w:hAnsi="宋体"/>
        </w:rPr>
        <w:t xml:space="preserve">. </w:t>
      </w:r>
      <w:r>
        <w:rPr>
          <w:rFonts w:ascii="宋体" w:hAnsi="宋体" w:hint="eastAsia"/>
        </w:rPr>
        <w:t>计算概率</w:t>
      </w:r>
    </w:p>
    <w:p w14:paraId="2EE0CFB9" w14:textId="77777777" w:rsidR="00930134" w:rsidRPr="00930134" w:rsidRDefault="00930134" w:rsidP="00930134">
      <w:pPr>
        <w:spacing w:line="360" w:lineRule="auto"/>
        <w:jc w:val="center"/>
        <w:rPr>
          <w:rFonts w:ascii="宋体" w:hAnsi="宋体"/>
        </w:rPr>
      </w:pPr>
    </w:p>
    <w:p w14:paraId="744CA99B" w14:textId="77777777" w:rsidR="00203EA4" w:rsidRDefault="00000000">
      <w:pPr>
        <w:pStyle w:val="a7"/>
        <w:numPr>
          <w:ilvl w:val="0"/>
          <w:numId w:val="1"/>
        </w:numPr>
        <w:spacing w:line="360" w:lineRule="auto"/>
        <w:ind w:firstLineChars="0"/>
        <w:rPr>
          <w:rFonts w:ascii="宋体" w:eastAsia="宋体" w:hAnsi="宋体"/>
          <w:b/>
        </w:rPr>
      </w:pPr>
      <w:r>
        <w:rPr>
          <w:rFonts w:ascii="宋体" w:eastAsia="宋体" w:hAnsi="宋体"/>
          <w:b/>
        </w:rPr>
        <w:lastRenderedPageBreak/>
        <w:t>讨论及</w:t>
      </w:r>
      <w:r>
        <w:rPr>
          <w:rFonts w:ascii="宋体" w:eastAsia="宋体" w:hAnsi="宋体" w:hint="eastAsia"/>
          <w:b/>
        </w:rPr>
        <w:t>结论</w:t>
      </w:r>
    </w:p>
    <w:p w14:paraId="3C1396D2" w14:textId="6F2E5648" w:rsidR="00203EA4" w:rsidRDefault="00000000">
      <w:pPr>
        <w:pStyle w:val="a7"/>
        <w:spacing w:line="360" w:lineRule="auto"/>
        <w:ind w:left="720" w:firstLineChars="0" w:firstLine="0"/>
        <w:rPr>
          <w:rFonts w:ascii="宋体" w:eastAsia="宋体" w:hAnsi="宋体"/>
          <w:sz w:val="24"/>
        </w:rPr>
      </w:pPr>
      <w:r>
        <w:rPr>
          <w:rFonts w:ascii="宋体" w:eastAsia="宋体" w:hAnsi="宋体" w:hint="eastAsia"/>
          <w:sz w:val="24"/>
        </w:rPr>
        <w:t>4</w:t>
      </w:r>
      <w:r>
        <w:rPr>
          <w:rFonts w:ascii="宋体" w:eastAsia="宋体" w:hAnsi="宋体"/>
          <w:sz w:val="24"/>
        </w:rPr>
        <w:t xml:space="preserve">.1 </w:t>
      </w:r>
      <w:r w:rsidR="00930134">
        <w:rPr>
          <w:rFonts w:ascii="宋体" w:eastAsia="宋体" w:hAnsi="宋体" w:hint="eastAsia"/>
          <w:sz w:val="24"/>
        </w:rPr>
        <w:t>结</w:t>
      </w:r>
      <w:r>
        <w:rPr>
          <w:rFonts w:ascii="宋体" w:eastAsia="宋体" w:hAnsi="宋体" w:hint="eastAsia"/>
          <w:sz w:val="24"/>
        </w:rPr>
        <w:t>论</w:t>
      </w:r>
    </w:p>
    <w:p w14:paraId="5FB10A4E" w14:textId="730335F6" w:rsidR="00930134" w:rsidRDefault="00930134" w:rsidP="00995A35">
      <w:pPr>
        <w:pStyle w:val="a7"/>
        <w:spacing w:line="360" w:lineRule="auto"/>
        <w:ind w:left="720" w:firstLineChars="0" w:firstLine="0"/>
        <w:rPr>
          <w:rFonts w:ascii="宋体" w:eastAsia="宋体" w:hAnsi="宋体"/>
          <w:sz w:val="24"/>
        </w:rPr>
      </w:pPr>
      <w:r w:rsidRPr="00930134">
        <w:rPr>
          <w:rFonts w:ascii="宋体" w:eastAsia="宋体" w:hAnsi="宋体"/>
          <w:noProof/>
          <w:sz w:val="24"/>
        </w:rPr>
        <w:drawing>
          <wp:inline distT="0" distB="0" distL="0" distR="0" wp14:anchorId="799D9682" wp14:editId="2DA3F832">
            <wp:extent cx="4318222" cy="2743341"/>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8222" cy="2743341"/>
                    </a:xfrm>
                    <a:prstGeom prst="rect">
                      <a:avLst/>
                    </a:prstGeom>
                  </pic:spPr>
                </pic:pic>
              </a:graphicData>
            </a:graphic>
          </wp:inline>
        </w:drawing>
      </w:r>
    </w:p>
    <w:p w14:paraId="5D3A24F0" w14:textId="0C66FE58" w:rsidR="00995A35" w:rsidRPr="00995A35" w:rsidRDefault="00995A35" w:rsidP="00995A35">
      <w:pPr>
        <w:pStyle w:val="a7"/>
        <w:spacing w:line="360" w:lineRule="auto"/>
        <w:ind w:left="720" w:firstLineChars="0" w:firstLine="0"/>
        <w:jc w:val="center"/>
        <w:rPr>
          <w:rFonts w:ascii="Times New Roman" w:eastAsia="宋体" w:hAnsi="Times New Roman" w:cs="Times New Roman"/>
          <w:sz w:val="24"/>
        </w:rPr>
      </w:pPr>
      <w:r w:rsidRPr="00995A35">
        <w:rPr>
          <w:rFonts w:ascii="Times New Roman" w:eastAsia="宋体" w:hAnsi="Times New Roman" w:cs="Times New Roman"/>
          <w:sz w:val="24"/>
        </w:rPr>
        <w:t>图</w:t>
      </w:r>
      <w:r w:rsidRPr="00995A35">
        <w:rPr>
          <w:rFonts w:ascii="Times New Roman" w:eastAsia="宋体" w:hAnsi="Times New Roman" w:cs="Times New Roman"/>
          <w:sz w:val="24"/>
        </w:rPr>
        <w:t xml:space="preserve">7. </w:t>
      </w:r>
      <w:proofErr w:type="spellStart"/>
      <w:r w:rsidRPr="00995A35">
        <w:rPr>
          <w:rFonts w:ascii="Times New Roman" w:eastAsia="宋体" w:hAnsi="Times New Roman" w:cs="Times New Roman"/>
          <w:sz w:val="24"/>
        </w:rPr>
        <w:t>Burglarnetwork</w:t>
      </w:r>
      <w:proofErr w:type="spellEnd"/>
      <w:r w:rsidRPr="00995A35">
        <w:rPr>
          <w:rFonts w:ascii="Times New Roman" w:eastAsia="宋体" w:hAnsi="Times New Roman" w:cs="Times New Roman"/>
          <w:sz w:val="24"/>
        </w:rPr>
        <w:t>实验结果</w:t>
      </w:r>
    </w:p>
    <w:p w14:paraId="66381B22" w14:textId="77777777" w:rsidR="00995A35" w:rsidRDefault="00995A35" w:rsidP="00995A35">
      <w:pPr>
        <w:pStyle w:val="a7"/>
        <w:spacing w:line="360" w:lineRule="auto"/>
        <w:ind w:left="720" w:firstLineChars="0" w:firstLine="0"/>
        <w:jc w:val="center"/>
        <w:rPr>
          <w:rFonts w:ascii="宋体" w:eastAsia="宋体" w:hAnsi="宋体"/>
          <w:sz w:val="24"/>
        </w:rPr>
      </w:pPr>
    </w:p>
    <w:p w14:paraId="2ABB0705" w14:textId="1175C4CA" w:rsidR="00E866C4" w:rsidRDefault="00930134" w:rsidP="00995A35">
      <w:pPr>
        <w:spacing w:line="360" w:lineRule="auto"/>
        <w:jc w:val="center"/>
        <w:rPr>
          <w:rFonts w:ascii="宋体" w:hAnsi="宋体"/>
        </w:rPr>
      </w:pPr>
      <w:r w:rsidRPr="00930134">
        <w:rPr>
          <w:rFonts w:ascii="宋体" w:hAnsi="宋体"/>
          <w:noProof/>
        </w:rPr>
        <w:drawing>
          <wp:inline distT="0" distB="0" distL="0" distR="0" wp14:anchorId="64F27910" wp14:editId="37578A59">
            <wp:extent cx="5274310" cy="10947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94740"/>
                    </a:xfrm>
                    <a:prstGeom prst="rect">
                      <a:avLst/>
                    </a:prstGeom>
                  </pic:spPr>
                </pic:pic>
              </a:graphicData>
            </a:graphic>
          </wp:inline>
        </w:drawing>
      </w:r>
    </w:p>
    <w:p w14:paraId="6E0B4043" w14:textId="37B93A5C" w:rsidR="00995A35" w:rsidRDefault="00995A35" w:rsidP="00995A35">
      <w:pPr>
        <w:spacing w:line="360" w:lineRule="auto"/>
        <w:jc w:val="center"/>
      </w:pPr>
      <w:r w:rsidRPr="00995A35">
        <w:t>图</w:t>
      </w:r>
      <w:r w:rsidRPr="00995A35">
        <w:t>8.</w:t>
      </w:r>
      <w:r>
        <w:t xml:space="preserve"> </w:t>
      </w:r>
      <w:proofErr w:type="spellStart"/>
      <w:r w:rsidRPr="00995A35">
        <w:t>Carnetwork</w:t>
      </w:r>
      <w:proofErr w:type="spellEnd"/>
      <w:r>
        <w:rPr>
          <w:rFonts w:hint="eastAsia"/>
        </w:rPr>
        <w:t>实验结果</w:t>
      </w:r>
    </w:p>
    <w:p w14:paraId="58009D0F" w14:textId="2A9626C9" w:rsidR="00995A35" w:rsidRDefault="00995A35" w:rsidP="00995A35">
      <w:pPr>
        <w:spacing w:line="360" w:lineRule="auto"/>
      </w:pPr>
    </w:p>
    <w:p w14:paraId="7F69225A" w14:textId="0F16DA43" w:rsidR="00995A35" w:rsidRDefault="00995A35" w:rsidP="00995A35">
      <w:pPr>
        <w:pStyle w:val="a7"/>
        <w:spacing w:line="360" w:lineRule="auto"/>
        <w:ind w:left="720" w:firstLineChars="0" w:firstLine="0"/>
        <w:rPr>
          <w:rFonts w:ascii="宋体" w:eastAsia="宋体" w:hAnsi="宋体"/>
          <w:sz w:val="24"/>
        </w:rPr>
      </w:pPr>
      <w:r>
        <w:rPr>
          <w:rFonts w:ascii="宋体" w:eastAsia="宋体" w:hAnsi="宋体" w:hint="eastAsia"/>
          <w:sz w:val="24"/>
        </w:rPr>
        <w:t>4</w:t>
      </w:r>
      <w:r>
        <w:rPr>
          <w:rFonts w:ascii="宋体" w:eastAsia="宋体" w:hAnsi="宋体"/>
          <w:sz w:val="24"/>
        </w:rPr>
        <w:t xml:space="preserve">.2 </w:t>
      </w:r>
      <w:r>
        <w:rPr>
          <w:rFonts w:ascii="宋体" w:eastAsia="宋体" w:hAnsi="宋体" w:hint="eastAsia"/>
          <w:sz w:val="24"/>
        </w:rPr>
        <w:t>讨论</w:t>
      </w:r>
    </w:p>
    <w:p w14:paraId="49D4C106" w14:textId="5644CFC0" w:rsidR="00995A35" w:rsidRDefault="00995A35" w:rsidP="00995A35">
      <w:pPr>
        <w:pStyle w:val="1"/>
        <w:spacing w:line="360" w:lineRule="auto"/>
        <w:ind w:leftChars="300" w:left="720" w:firstLine="480"/>
        <w:rPr>
          <w:rFonts w:ascii="宋体" w:eastAsia="宋体" w:hAnsi="宋体"/>
          <w:sz w:val="24"/>
          <w:szCs w:val="24"/>
        </w:rPr>
      </w:pPr>
      <w:r>
        <w:rPr>
          <w:rFonts w:ascii="宋体" w:eastAsia="宋体" w:hAnsi="宋体" w:hint="eastAsia"/>
          <w:sz w:val="24"/>
          <w:szCs w:val="24"/>
        </w:rPr>
        <w:t>具体算法中采用的枚举分类法需要使用较为复杂的数据结构提供支持庞大繁琐的局量计算，所耗费的空间复杂度较大；而采样分类法如果要获取比较精确的概率结果则需要进行足够多次的循环与返回概率表，但是这样同时也导致了其运行时间较长，耗费的时间复杂度极大。</w:t>
      </w:r>
    </w:p>
    <w:p w14:paraId="460542BB" w14:textId="73022F08" w:rsidR="00995A35" w:rsidRDefault="00995A35" w:rsidP="00995A35">
      <w:pPr>
        <w:pStyle w:val="1"/>
        <w:spacing w:line="360" w:lineRule="auto"/>
        <w:ind w:leftChars="300" w:left="720" w:firstLine="480"/>
        <w:rPr>
          <w:rFonts w:ascii="宋体" w:eastAsia="宋体" w:hAnsi="宋体"/>
          <w:sz w:val="24"/>
          <w:szCs w:val="24"/>
        </w:rPr>
      </w:pPr>
      <w:r>
        <w:rPr>
          <w:rFonts w:ascii="宋体" w:eastAsia="宋体" w:hAnsi="宋体" w:hint="eastAsia"/>
          <w:sz w:val="24"/>
          <w:szCs w:val="24"/>
        </w:rPr>
        <w:t>综上所述，以上这两种方法同时体现出了以空间换时间或者以时间换空间的算法优化思想。</w:t>
      </w:r>
    </w:p>
    <w:p w14:paraId="5D5ABACB" w14:textId="52DDEA1B" w:rsidR="00995A35" w:rsidRPr="00995A35" w:rsidRDefault="00995A35" w:rsidP="00995A35">
      <w:pPr>
        <w:spacing w:line="360" w:lineRule="auto"/>
      </w:pPr>
    </w:p>
    <w:p w14:paraId="568DC556" w14:textId="77777777" w:rsidR="00203EA4" w:rsidRDefault="00000000">
      <w:pPr>
        <w:autoSpaceDE w:val="0"/>
        <w:autoSpaceDN w:val="0"/>
        <w:adjustRightInd w:val="0"/>
        <w:spacing w:line="360" w:lineRule="auto"/>
        <w:jc w:val="left"/>
        <w:rPr>
          <w:rFonts w:ascii="宋体" w:hAnsi="宋体"/>
          <w:b/>
          <w:sz w:val="28"/>
        </w:rPr>
      </w:pPr>
      <w:r>
        <w:rPr>
          <w:rFonts w:ascii="宋体" w:hAnsi="宋体" w:hint="eastAsia"/>
          <w:b/>
          <w:sz w:val="28"/>
        </w:rPr>
        <w:t>参考文献</w:t>
      </w:r>
    </w:p>
    <w:p w14:paraId="5BA22E30" w14:textId="75F9DE23" w:rsidR="00995A35" w:rsidRDefault="00344320" w:rsidP="00344320">
      <w:pPr>
        <w:ind w:left="720" w:hangingChars="300" w:hanging="720"/>
      </w:pPr>
      <w:r>
        <w:rPr>
          <w:rFonts w:hint="eastAsia"/>
        </w:rPr>
        <w:t>[</w:t>
      </w:r>
      <w:r>
        <w:t xml:space="preserve">1]  </w:t>
      </w:r>
      <w:hyperlink r:id="rId24" w:history="1">
        <w:r>
          <w:rPr>
            <w:rStyle w:val="a8"/>
          </w:rPr>
          <w:t>贝叶斯网络，看完这篇我终于理解了</w:t>
        </w:r>
        <w:r>
          <w:rPr>
            <w:rStyle w:val="a8"/>
          </w:rPr>
          <w:t>(</w:t>
        </w:r>
        <w:r>
          <w:rPr>
            <w:rStyle w:val="a8"/>
          </w:rPr>
          <w:t>附代码</w:t>
        </w:r>
        <w:r>
          <w:rPr>
            <w:rStyle w:val="a8"/>
          </w:rPr>
          <w:t>)</w:t>
        </w:r>
        <w:r>
          <w:rPr>
            <w:rStyle w:val="a8"/>
          </w:rPr>
          <w:t>！</w:t>
        </w:r>
        <w:r>
          <w:rPr>
            <w:rStyle w:val="a8"/>
          </w:rPr>
          <w:t xml:space="preserve"> - </w:t>
        </w:r>
        <w:r>
          <w:rPr>
            <w:rStyle w:val="a8"/>
          </w:rPr>
          <w:t>知乎</w:t>
        </w:r>
        <w:r>
          <w:rPr>
            <w:rStyle w:val="a8"/>
          </w:rPr>
          <w:t xml:space="preserve"> (zhihu.com)</w:t>
        </w:r>
      </w:hyperlink>
      <w:r w:rsidRPr="00344320">
        <w:t xml:space="preserve"> </w:t>
      </w:r>
      <w:hyperlink r:id="rId25" w:history="1">
        <w:r w:rsidRPr="0069726B">
          <w:rPr>
            <w:rStyle w:val="a8"/>
          </w:rPr>
          <w:t>https://zhuanlan.zhihu.com/p/73415944</w:t>
        </w:r>
      </w:hyperlink>
    </w:p>
    <w:p w14:paraId="7FD6E709" w14:textId="77777777" w:rsidR="00344320" w:rsidRPr="00344320" w:rsidRDefault="00344320">
      <w:pPr>
        <w:rPr>
          <w:rFonts w:hint="eastAsia"/>
        </w:rPr>
      </w:pPr>
    </w:p>
    <w:p w14:paraId="5E31CDC1" w14:textId="69164DFD" w:rsidR="00344320" w:rsidRDefault="00344320" w:rsidP="00344320">
      <w:r>
        <w:t xml:space="preserve">[2] </w:t>
      </w:r>
      <w:hyperlink r:id="rId26" w:history="1">
        <w:r>
          <w:rPr>
            <w:rStyle w:val="a8"/>
          </w:rPr>
          <w:t>机器学习</w:t>
        </w:r>
        <w:r>
          <w:rPr>
            <w:rStyle w:val="a8"/>
          </w:rPr>
          <w:t>——</w:t>
        </w:r>
        <w:r>
          <w:rPr>
            <w:rStyle w:val="a8"/>
          </w:rPr>
          <w:t>贝叶斯算法</w:t>
        </w:r>
        <w:r>
          <w:rPr>
            <w:rStyle w:val="a8"/>
          </w:rPr>
          <w:t xml:space="preserve"> - </w:t>
        </w:r>
        <w:r>
          <w:rPr>
            <w:rStyle w:val="a8"/>
          </w:rPr>
          <w:t>知乎</w:t>
        </w:r>
        <w:r>
          <w:rPr>
            <w:rStyle w:val="a8"/>
          </w:rPr>
          <w:t xml:space="preserve"> (zhihu.com)</w:t>
        </w:r>
      </w:hyperlink>
      <w:r w:rsidRPr="00344320">
        <w:t xml:space="preserve"> </w:t>
      </w:r>
      <w:hyperlink r:id="rId27" w:history="1">
        <w:r w:rsidRPr="0069726B">
          <w:rPr>
            <w:rStyle w:val="a8"/>
          </w:rPr>
          <w:t>https://zhuanlan.zhihu.com/p/158771382</w:t>
        </w:r>
      </w:hyperlink>
    </w:p>
    <w:p w14:paraId="7314AAFF" w14:textId="77777777" w:rsidR="00344320" w:rsidRPr="00344320" w:rsidRDefault="00344320" w:rsidP="00344320">
      <w:pPr>
        <w:rPr>
          <w:rFonts w:hint="eastAsia"/>
        </w:rPr>
      </w:pPr>
    </w:p>
    <w:p w14:paraId="63D8C387" w14:textId="77777777" w:rsidR="00203EA4" w:rsidRDefault="00000000">
      <w:r>
        <w:rPr>
          <w:rFonts w:hint="eastAsia"/>
        </w:rPr>
        <w:t>注：报告中图的下方要有图题（如图</w:t>
      </w:r>
      <w:r>
        <w:rPr>
          <w:rFonts w:hint="eastAsia"/>
        </w:rPr>
        <w:t>1.</w:t>
      </w:r>
      <w:r>
        <w:t xml:space="preserve"> </w:t>
      </w:r>
      <w:r>
        <w:rPr>
          <w:rFonts w:hint="eastAsia"/>
        </w:rPr>
        <w:t>XXXX</w:t>
      </w:r>
      <w:r>
        <w:rPr>
          <w:rFonts w:hint="eastAsia"/>
        </w:rPr>
        <w:t>），表格需要用三线表，</w:t>
      </w:r>
      <w:proofErr w:type="gramStart"/>
      <w:r>
        <w:rPr>
          <w:rFonts w:hint="eastAsia"/>
        </w:rPr>
        <w:t>表头需列在</w:t>
      </w:r>
      <w:proofErr w:type="gramEnd"/>
      <w:r>
        <w:rPr>
          <w:rFonts w:hint="eastAsia"/>
        </w:rPr>
        <w:t>表的上方（如表</w:t>
      </w:r>
      <w:r>
        <w:rPr>
          <w:rFonts w:hint="eastAsia"/>
        </w:rPr>
        <w:t>1.</w:t>
      </w:r>
      <w:r>
        <w:t xml:space="preserve"> </w:t>
      </w:r>
      <w:r>
        <w:rPr>
          <w:rFonts w:hint="eastAsia"/>
        </w:rPr>
        <w:t>XXXX</w:t>
      </w:r>
      <w:r>
        <w:rPr>
          <w:rFonts w:hint="eastAsia"/>
        </w:rPr>
        <w:t>）。图表居中排列。</w:t>
      </w:r>
    </w:p>
    <w:sectPr w:rsidR="00203EA4">
      <w:foot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94828" w14:textId="77777777" w:rsidR="00C837F8" w:rsidRDefault="00C837F8" w:rsidP="002A2C82">
      <w:r>
        <w:separator/>
      </w:r>
    </w:p>
  </w:endnote>
  <w:endnote w:type="continuationSeparator" w:id="0">
    <w:p w14:paraId="0377A798" w14:textId="77777777" w:rsidR="00C837F8" w:rsidRDefault="00C837F8" w:rsidP="002A2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0228668"/>
      <w:docPartObj>
        <w:docPartGallery w:val="Page Numbers (Bottom of Page)"/>
        <w:docPartUnique/>
      </w:docPartObj>
    </w:sdtPr>
    <w:sdtContent>
      <w:sdt>
        <w:sdtPr>
          <w:id w:val="1728636285"/>
          <w:docPartObj>
            <w:docPartGallery w:val="Page Numbers (Top of Page)"/>
            <w:docPartUnique/>
          </w:docPartObj>
        </w:sdtPr>
        <w:sdtContent>
          <w:p w14:paraId="76195261" w14:textId="7D9B8866" w:rsidR="002A2C82" w:rsidRDefault="002A2C82">
            <w:pPr>
              <w:pStyle w:val="a3"/>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7A1E1253" w14:textId="77777777" w:rsidR="002A2C82" w:rsidRDefault="002A2C82">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A2AEF" w14:textId="77777777" w:rsidR="00C837F8" w:rsidRDefault="00C837F8" w:rsidP="002A2C82">
      <w:r>
        <w:separator/>
      </w:r>
    </w:p>
  </w:footnote>
  <w:footnote w:type="continuationSeparator" w:id="0">
    <w:p w14:paraId="7B44C93D" w14:textId="77777777" w:rsidR="00C837F8" w:rsidRDefault="00C837F8" w:rsidP="002A2C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5073E1"/>
    <w:multiLevelType w:val="multilevel"/>
    <w:tmpl w:val="4B5073E1"/>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3400412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7A7D"/>
    <w:rsid w:val="00025598"/>
    <w:rsid w:val="000530A7"/>
    <w:rsid w:val="00072565"/>
    <w:rsid w:val="0009267B"/>
    <w:rsid w:val="000A01AF"/>
    <w:rsid w:val="00113BB2"/>
    <w:rsid w:val="00164613"/>
    <w:rsid w:val="001840EB"/>
    <w:rsid w:val="00203EA4"/>
    <w:rsid w:val="002A2C82"/>
    <w:rsid w:val="002D20A9"/>
    <w:rsid w:val="00344320"/>
    <w:rsid w:val="00367A7D"/>
    <w:rsid w:val="00426D62"/>
    <w:rsid w:val="0048305C"/>
    <w:rsid w:val="00484181"/>
    <w:rsid w:val="005209D0"/>
    <w:rsid w:val="006914E0"/>
    <w:rsid w:val="00691BF1"/>
    <w:rsid w:val="006D27EF"/>
    <w:rsid w:val="006D44AF"/>
    <w:rsid w:val="00702C1B"/>
    <w:rsid w:val="007C00A5"/>
    <w:rsid w:val="007C0BB8"/>
    <w:rsid w:val="007C150E"/>
    <w:rsid w:val="008746DA"/>
    <w:rsid w:val="00890647"/>
    <w:rsid w:val="008A7E72"/>
    <w:rsid w:val="008C5E33"/>
    <w:rsid w:val="008C6FFA"/>
    <w:rsid w:val="00930134"/>
    <w:rsid w:val="00995643"/>
    <w:rsid w:val="00995A35"/>
    <w:rsid w:val="009B569B"/>
    <w:rsid w:val="009C7EC9"/>
    <w:rsid w:val="00A528E8"/>
    <w:rsid w:val="00AE064C"/>
    <w:rsid w:val="00AF10BE"/>
    <w:rsid w:val="00B25143"/>
    <w:rsid w:val="00BC54ED"/>
    <w:rsid w:val="00C11873"/>
    <w:rsid w:val="00C837F8"/>
    <w:rsid w:val="00D54D3E"/>
    <w:rsid w:val="00D90100"/>
    <w:rsid w:val="00DC07EB"/>
    <w:rsid w:val="00DD6D52"/>
    <w:rsid w:val="00E64BFE"/>
    <w:rsid w:val="00E70CF7"/>
    <w:rsid w:val="00E866C4"/>
    <w:rsid w:val="00EC77D1"/>
    <w:rsid w:val="00F3589B"/>
    <w:rsid w:val="00F81F21"/>
    <w:rsid w:val="00FF669E"/>
    <w:rsid w:val="0A2B70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40153B"/>
  <w15:docId w15:val="{4A603F35-9140-4204-9CD4-B3BABBFC7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List Paragraph"/>
    <w:basedOn w:val="a"/>
    <w:uiPriority w:val="34"/>
    <w:qFormat/>
    <w:pPr>
      <w:ind w:firstLineChars="200" w:firstLine="420"/>
    </w:pPr>
    <w:rPr>
      <w:rFonts w:asciiTheme="minorHAnsi" w:eastAsiaTheme="minorEastAsia" w:hAnsiTheme="minorHAnsi" w:cstheme="minorBidi"/>
      <w:sz w:val="28"/>
      <w:szCs w:val="22"/>
    </w:rPr>
  </w:style>
  <w:style w:type="character" w:customStyle="1" w:styleId="a6">
    <w:name w:val="页眉 字符"/>
    <w:basedOn w:val="a0"/>
    <w:link w:val="a5"/>
    <w:uiPriority w:val="99"/>
    <w:rPr>
      <w:rFonts w:ascii="Times New Roman" w:eastAsia="宋体" w:hAnsi="Times New Roman" w:cs="Times New Roman"/>
      <w:sz w:val="18"/>
      <w:szCs w:val="18"/>
    </w:rPr>
  </w:style>
  <w:style w:type="character" w:customStyle="1" w:styleId="a4">
    <w:name w:val="页脚 字符"/>
    <w:basedOn w:val="a0"/>
    <w:link w:val="a3"/>
    <w:uiPriority w:val="99"/>
    <w:rPr>
      <w:rFonts w:ascii="Times New Roman" w:eastAsia="宋体" w:hAnsi="Times New Roman" w:cs="Times New Roman"/>
      <w:sz w:val="18"/>
      <w:szCs w:val="18"/>
    </w:rPr>
  </w:style>
  <w:style w:type="paragraph" w:customStyle="1" w:styleId="1">
    <w:name w:val="列表段落1"/>
    <w:basedOn w:val="a"/>
    <w:rsid w:val="00995A35"/>
    <w:pPr>
      <w:ind w:firstLineChars="200" w:firstLine="420"/>
    </w:pPr>
    <w:rPr>
      <w:rFonts w:ascii="等线" w:eastAsia="等线" w:hAnsi="等线"/>
      <w:sz w:val="28"/>
      <w:szCs w:val="28"/>
    </w:rPr>
  </w:style>
  <w:style w:type="character" w:styleId="a8">
    <w:name w:val="Hyperlink"/>
    <w:basedOn w:val="a0"/>
    <w:uiPriority w:val="99"/>
    <w:unhideWhenUsed/>
    <w:rsid w:val="00344320"/>
    <w:rPr>
      <w:color w:val="0000FF"/>
      <w:u w:val="single"/>
    </w:rPr>
  </w:style>
  <w:style w:type="character" w:styleId="a9">
    <w:name w:val="Unresolved Mention"/>
    <w:basedOn w:val="a0"/>
    <w:uiPriority w:val="99"/>
    <w:semiHidden/>
    <w:unhideWhenUsed/>
    <w:rsid w:val="003443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808404">
      <w:bodyDiv w:val="1"/>
      <w:marLeft w:val="0"/>
      <w:marRight w:val="0"/>
      <w:marTop w:val="0"/>
      <w:marBottom w:val="0"/>
      <w:divBdr>
        <w:top w:val="none" w:sz="0" w:space="0" w:color="auto"/>
        <w:left w:val="none" w:sz="0" w:space="0" w:color="auto"/>
        <w:bottom w:val="none" w:sz="0" w:space="0" w:color="auto"/>
        <w:right w:val="none" w:sz="0" w:space="0" w:color="auto"/>
      </w:divBdr>
    </w:div>
    <w:div w:id="601298348">
      <w:bodyDiv w:val="1"/>
      <w:marLeft w:val="0"/>
      <w:marRight w:val="0"/>
      <w:marTop w:val="0"/>
      <w:marBottom w:val="0"/>
      <w:divBdr>
        <w:top w:val="none" w:sz="0" w:space="0" w:color="auto"/>
        <w:left w:val="none" w:sz="0" w:space="0" w:color="auto"/>
        <w:bottom w:val="none" w:sz="0" w:space="0" w:color="auto"/>
        <w:right w:val="none" w:sz="0" w:space="0" w:color="auto"/>
      </w:divBdr>
    </w:div>
    <w:div w:id="941575380">
      <w:bodyDiv w:val="1"/>
      <w:marLeft w:val="0"/>
      <w:marRight w:val="0"/>
      <w:marTop w:val="0"/>
      <w:marBottom w:val="0"/>
      <w:divBdr>
        <w:top w:val="none" w:sz="0" w:space="0" w:color="auto"/>
        <w:left w:val="none" w:sz="0" w:space="0" w:color="auto"/>
        <w:bottom w:val="none" w:sz="0" w:space="0" w:color="auto"/>
        <w:right w:val="none" w:sz="0" w:space="0" w:color="auto"/>
      </w:divBdr>
    </w:div>
    <w:div w:id="1332099928">
      <w:bodyDiv w:val="1"/>
      <w:marLeft w:val="0"/>
      <w:marRight w:val="0"/>
      <w:marTop w:val="0"/>
      <w:marBottom w:val="0"/>
      <w:divBdr>
        <w:top w:val="none" w:sz="0" w:space="0" w:color="auto"/>
        <w:left w:val="none" w:sz="0" w:space="0" w:color="auto"/>
        <w:bottom w:val="none" w:sz="0" w:space="0" w:color="auto"/>
        <w:right w:val="none" w:sz="0" w:space="0" w:color="auto"/>
      </w:divBdr>
    </w:div>
    <w:div w:id="1359043922">
      <w:bodyDiv w:val="1"/>
      <w:marLeft w:val="0"/>
      <w:marRight w:val="0"/>
      <w:marTop w:val="0"/>
      <w:marBottom w:val="0"/>
      <w:divBdr>
        <w:top w:val="none" w:sz="0" w:space="0" w:color="auto"/>
        <w:left w:val="none" w:sz="0" w:space="0" w:color="auto"/>
        <w:bottom w:val="none" w:sz="0" w:space="0" w:color="auto"/>
        <w:right w:val="none" w:sz="0" w:space="0" w:color="auto"/>
      </w:divBdr>
    </w:div>
    <w:div w:id="17912412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zhuanlan.zhihu.com/p/158771382"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oleObject" Target="embeddings/oleObject1.bin"/><Relationship Id="rId17" Type="http://schemas.openxmlformats.org/officeDocument/2006/relationships/image" Target="media/image10.png"/><Relationship Id="rId25" Type="http://schemas.openxmlformats.org/officeDocument/2006/relationships/hyperlink" Target="https://zhuanlan.zhihu.com/p/73415944"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wmf"/><Relationship Id="rId24" Type="http://schemas.openxmlformats.org/officeDocument/2006/relationships/hyperlink" Target="https://zhuanlan.zhihu.com/p/73415944"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zhuanlan.zhihu.com/p/158771382"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197</TotalTime>
  <Pages>13</Pages>
  <Words>377</Words>
  <Characters>2152</Characters>
  <Application>Microsoft Office Word</Application>
  <DocSecurity>0</DocSecurity>
  <Lines>17</Lines>
  <Paragraphs>5</Paragraphs>
  <ScaleCrop>false</ScaleCrop>
  <Company/>
  <LinksUpToDate>false</LinksUpToDate>
  <CharactersWithSpaces>2524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Qince Li</dc:creator>
  <cp:lastModifiedBy>刘 天瑞</cp:lastModifiedBy>
  <cp:revision>29</cp:revision>
  <dcterms:created xsi:type="dcterms:W3CDTF">2017-12-27T00:40:00Z</dcterms:created>
  <dcterms:modified xsi:type="dcterms:W3CDTF">2022-10-26T07:56:00Z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94F16FF052B6492BBE6B990044C28E06</vt:lpwstr>
  </property>
</Properties>
</file>